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3"/>
        <w:gridCol w:w="1821"/>
        <w:gridCol w:w="1641"/>
        <w:gridCol w:w="3463"/>
      </w:tblGrid>
      <w:tr w:rsidR="004C5A6B" w:rsidRPr="001517E9" w:rsidTr="004C5A6B">
        <w:trPr>
          <w:trHeight w:val="428"/>
        </w:trPr>
        <w:tc>
          <w:tcPr>
            <w:tcW w:w="5000" w:type="pct"/>
            <w:gridSpan w:val="4"/>
          </w:tcPr>
          <w:p w:rsidR="004C5A6B" w:rsidRPr="00C22183" w:rsidRDefault="004C5A6B" w:rsidP="004C5A6B">
            <w:pPr>
              <w:tabs>
                <w:tab w:val="center" w:pos="4208"/>
              </w:tabs>
              <w:jc w:val="center"/>
              <w:rPr>
                <w:sz w:val="28"/>
              </w:rPr>
            </w:pPr>
            <w:r w:rsidRPr="00C22183">
              <w:rPr>
                <w:noProof/>
                <w:sz w:val="28"/>
              </w:rPr>
              <w:drawing>
                <wp:inline distT="0" distB="0" distL="0" distR="0" wp14:anchorId="3905608E" wp14:editId="1E5609F8">
                  <wp:extent cx="628650" cy="1019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1019175"/>
                          </a:xfrm>
                          <a:prstGeom prst="rect">
                            <a:avLst/>
                          </a:prstGeom>
                          <a:noFill/>
                          <a:ln>
                            <a:noFill/>
                          </a:ln>
                        </pic:spPr>
                      </pic:pic>
                    </a:graphicData>
                  </a:graphic>
                </wp:inline>
              </w:drawing>
            </w:r>
          </w:p>
        </w:tc>
      </w:tr>
      <w:tr w:rsidR="008D4FC0" w:rsidRPr="002E777D" w:rsidTr="008D4FC0">
        <w:trPr>
          <w:trHeight w:val="428"/>
        </w:trPr>
        <w:tc>
          <w:tcPr>
            <w:tcW w:w="5000" w:type="pct"/>
            <w:gridSpan w:val="4"/>
          </w:tcPr>
          <w:p w:rsidR="008D4FC0" w:rsidRPr="008D4FC0" w:rsidRDefault="008D4FC0" w:rsidP="008D4FC0">
            <w:pPr>
              <w:jc w:val="both"/>
              <w:rPr>
                <w:b/>
                <w:color w:val="auto"/>
                <w:sz w:val="20"/>
              </w:rPr>
            </w:pPr>
          </w:p>
          <w:p w:rsidR="008D4FC0" w:rsidRPr="00152565" w:rsidRDefault="008D4FC0" w:rsidP="008D4FC0">
            <w:pPr>
              <w:jc w:val="center"/>
              <w:rPr>
                <w:b/>
                <w:caps/>
                <w:sz w:val="32"/>
                <w:szCs w:val="32"/>
              </w:rPr>
            </w:pPr>
            <w:r w:rsidRPr="00152565">
              <w:rPr>
                <w:b/>
                <w:caps/>
                <w:sz w:val="32"/>
                <w:szCs w:val="32"/>
              </w:rPr>
              <w:t>Российская Федерация</w:t>
            </w:r>
          </w:p>
          <w:p w:rsidR="008D4FC0" w:rsidRDefault="008D4FC0" w:rsidP="008D4FC0">
            <w:pPr>
              <w:jc w:val="center"/>
              <w:rPr>
                <w:b/>
                <w:caps/>
                <w:sz w:val="32"/>
                <w:szCs w:val="32"/>
              </w:rPr>
            </w:pPr>
            <w:r w:rsidRPr="00152565">
              <w:rPr>
                <w:b/>
                <w:caps/>
                <w:sz w:val="32"/>
                <w:szCs w:val="32"/>
              </w:rPr>
              <w:t>Ростовская область</w:t>
            </w:r>
          </w:p>
          <w:p w:rsidR="008D4FC0" w:rsidRPr="00152565" w:rsidRDefault="008D4FC0" w:rsidP="008D4FC0">
            <w:pPr>
              <w:jc w:val="center"/>
              <w:rPr>
                <w:b/>
                <w:caps/>
                <w:sz w:val="32"/>
                <w:szCs w:val="32"/>
              </w:rPr>
            </w:pPr>
          </w:p>
          <w:p w:rsidR="004C5A6B" w:rsidRPr="00CC4A9B" w:rsidRDefault="004C5A6B" w:rsidP="004C5A6B">
            <w:pPr>
              <w:jc w:val="center"/>
              <w:rPr>
                <w:b/>
                <w:sz w:val="28"/>
                <w:szCs w:val="28"/>
              </w:rPr>
            </w:pPr>
            <w:r w:rsidRPr="00CC4A9B">
              <w:rPr>
                <w:b/>
                <w:sz w:val="28"/>
                <w:szCs w:val="28"/>
              </w:rPr>
              <w:t>Муниципальное образование «Каменоломненское городское поселение»</w:t>
            </w:r>
          </w:p>
          <w:p w:rsidR="008D4FC0" w:rsidRPr="00152565" w:rsidRDefault="004C5A6B" w:rsidP="004C5A6B">
            <w:pPr>
              <w:jc w:val="center"/>
              <w:rPr>
                <w:b/>
                <w:sz w:val="28"/>
                <w:szCs w:val="28"/>
              </w:rPr>
            </w:pPr>
            <w:r w:rsidRPr="00CC4A9B">
              <w:rPr>
                <w:b/>
                <w:sz w:val="28"/>
                <w:szCs w:val="28"/>
              </w:rPr>
              <w:t>Администрация Каменоломненского городского поселения</w:t>
            </w:r>
          </w:p>
          <w:p w:rsidR="008D4FC0" w:rsidRPr="00152565" w:rsidRDefault="008D4FC0" w:rsidP="008D4FC0">
            <w:pPr>
              <w:jc w:val="both"/>
              <w:rPr>
                <w:b/>
                <w:sz w:val="28"/>
                <w:szCs w:val="28"/>
              </w:rPr>
            </w:pPr>
          </w:p>
          <w:p w:rsidR="008D4FC0" w:rsidRDefault="008D4FC0" w:rsidP="008D4FC0">
            <w:pPr>
              <w:shd w:val="clear" w:color="auto" w:fill="FFFFFF"/>
              <w:ind w:left="72"/>
              <w:jc w:val="center"/>
              <w:rPr>
                <w:b/>
                <w:sz w:val="44"/>
                <w:szCs w:val="44"/>
              </w:rPr>
            </w:pPr>
            <w:r w:rsidRPr="00152565">
              <w:rPr>
                <w:b/>
                <w:sz w:val="44"/>
                <w:szCs w:val="44"/>
              </w:rPr>
              <w:t>ПОСТАНОВЛЕНИЕ</w:t>
            </w:r>
          </w:p>
          <w:p w:rsidR="008D4FC0" w:rsidRPr="008D4FC0" w:rsidRDefault="008D4FC0" w:rsidP="008D4FC0">
            <w:pPr>
              <w:jc w:val="both"/>
              <w:rPr>
                <w:b/>
                <w:color w:val="auto"/>
                <w:sz w:val="20"/>
              </w:rPr>
            </w:pPr>
          </w:p>
        </w:tc>
      </w:tr>
      <w:tr w:rsidR="008D4FC0" w:rsidRPr="002E777D" w:rsidTr="008D4FC0">
        <w:trPr>
          <w:trHeight w:val="428"/>
        </w:trPr>
        <w:tc>
          <w:tcPr>
            <w:tcW w:w="1608" w:type="pct"/>
          </w:tcPr>
          <w:p w:rsidR="008D4FC0" w:rsidRPr="00853408" w:rsidRDefault="004C5A6B" w:rsidP="004C5A6B">
            <w:pPr>
              <w:rPr>
                <w:b/>
                <w:noProof/>
                <w:sz w:val="28"/>
              </w:rPr>
            </w:pPr>
            <w:bookmarkStart w:id="0" w:name="REGDATESTAMP"/>
            <w:bookmarkEnd w:id="0"/>
            <w:r>
              <w:rPr>
                <w:b/>
                <w:noProof/>
                <w:sz w:val="28"/>
              </w:rPr>
              <w:t>0</w:t>
            </w:r>
            <w:r w:rsidR="00853408" w:rsidRPr="00853408">
              <w:rPr>
                <w:b/>
                <w:noProof/>
                <w:sz w:val="28"/>
              </w:rPr>
              <w:t>2.0</w:t>
            </w:r>
            <w:r>
              <w:rPr>
                <w:b/>
                <w:noProof/>
                <w:sz w:val="28"/>
              </w:rPr>
              <w:t>9</w:t>
            </w:r>
            <w:r w:rsidR="00853408" w:rsidRPr="00853408">
              <w:rPr>
                <w:b/>
                <w:noProof/>
                <w:sz w:val="28"/>
              </w:rPr>
              <w:t>.2024</w:t>
            </w:r>
          </w:p>
        </w:tc>
        <w:tc>
          <w:tcPr>
            <w:tcW w:w="1696" w:type="pct"/>
            <w:gridSpan w:val="2"/>
          </w:tcPr>
          <w:p w:rsidR="008D4FC0" w:rsidRPr="00853408" w:rsidRDefault="00853408" w:rsidP="004C5A6B">
            <w:pPr>
              <w:jc w:val="center"/>
              <w:rPr>
                <w:b/>
                <w:sz w:val="28"/>
                <w:szCs w:val="36"/>
              </w:rPr>
            </w:pPr>
            <w:bookmarkStart w:id="1" w:name="REGNUMSTAMP"/>
            <w:bookmarkEnd w:id="1"/>
            <w:r>
              <w:rPr>
                <w:b/>
                <w:sz w:val="28"/>
                <w:szCs w:val="36"/>
              </w:rPr>
              <w:t>№</w:t>
            </w:r>
            <w:r w:rsidR="004C5A6B">
              <w:rPr>
                <w:b/>
                <w:sz w:val="28"/>
                <w:szCs w:val="36"/>
              </w:rPr>
              <w:t xml:space="preserve"> 302</w:t>
            </w:r>
          </w:p>
        </w:tc>
        <w:tc>
          <w:tcPr>
            <w:tcW w:w="1696" w:type="pct"/>
          </w:tcPr>
          <w:p w:rsidR="008D4FC0" w:rsidRPr="002E777D" w:rsidRDefault="008D4FC0" w:rsidP="008D4FC0">
            <w:pPr>
              <w:jc w:val="right"/>
              <w:rPr>
                <w:szCs w:val="36"/>
                <w:lang w:val="en-US"/>
              </w:rPr>
            </w:pPr>
            <w:proofErr w:type="spellStart"/>
            <w:r w:rsidRPr="00B702BD">
              <w:rPr>
                <w:b/>
                <w:bCs/>
                <w:sz w:val="28"/>
                <w:szCs w:val="28"/>
              </w:rPr>
              <w:t>р.п</w:t>
            </w:r>
            <w:proofErr w:type="spellEnd"/>
            <w:r w:rsidRPr="00B702BD">
              <w:rPr>
                <w:b/>
                <w:bCs/>
                <w:sz w:val="28"/>
                <w:szCs w:val="28"/>
              </w:rPr>
              <w:t>. Каменоломни</w:t>
            </w:r>
          </w:p>
        </w:tc>
      </w:tr>
      <w:tr w:rsidR="008D4FC0" w:rsidRPr="002E777D" w:rsidTr="008D4FC0">
        <w:trPr>
          <w:trHeight w:val="428"/>
        </w:trPr>
        <w:tc>
          <w:tcPr>
            <w:tcW w:w="5000" w:type="pct"/>
            <w:gridSpan w:val="4"/>
          </w:tcPr>
          <w:p w:rsidR="008D4FC0" w:rsidRPr="00B702BD" w:rsidRDefault="008D4FC0" w:rsidP="008D4FC0">
            <w:pPr>
              <w:jc w:val="right"/>
              <w:rPr>
                <w:b/>
                <w:bCs/>
                <w:sz w:val="28"/>
                <w:szCs w:val="28"/>
              </w:rPr>
            </w:pPr>
          </w:p>
        </w:tc>
      </w:tr>
      <w:tr w:rsidR="008D4FC0" w:rsidRPr="002E777D" w:rsidTr="008D4FC0">
        <w:trPr>
          <w:trHeight w:val="428"/>
        </w:trPr>
        <w:tc>
          <w:tcPr>
            <w:tcW w:w="2500" w:type="pct"/>
            <w:gridSpan w:val="2"/>
          </w:tcPr>
          <w:p w:rsidR="008D4FC0" w:rsidRDefault="00D74499" w:rsidP="004C5A6B">
            <w:pPr>
              <w:rPr>
                <w:b/>
                <w:bCs/>
                <w:sz w:val="28"/>
                <w:szCs w:val="28"/>
              </w:rPr>
            </w:pPr>
            <w:r w:rsidRPr="00D74499">
              <w:rPr>
                <w:b/>
                <w:bCs/>
                <w:sz w:val="28"/>
                <w:szCs w:val="28"/>
              </w:rPr>
              <w:t xml:space="preserve">Об утверждении Методических рекомендаций по разработке и реализации </w:t>
            </w:r>
            <w:r>
              <w:rPr>
                <w:b/>
                <w:bCs/>
                <w:sz w:val="28"/>
                <w:szCs w:val="28"/>
              </w:rPr>
              <w:t>муниципальных</w:t>
            </w:r>
            <w:r w:rsidRPr="00D74499">
              <w:rPr>
                <w:b/>
                <w:bCs/>
                <w:sz w:val="28"/>
                <w:szCs w:val="28"/>
              </w:rPr>
              <w:t xml:space="preserve"> программ </w:t>
            </w:r>
            <w:r w:rsidR="004C5A6B">
              <w:rPr>
                <w:b/>
                <w:bCs/>
                <w:sz w:val="28"/>
                <w:szCs w:val="28"/>
              </w:rPr>
              <w:t>Каменоломненского</w:t>
            </w:r>
          </w:p>
          <w:p w:rsidR="004C5A6B" w:rsidRPr="00B702BD" w:rsidRDefault="004C5A6B" w:rsidP="004C5A6B">
            <w:pPr>
              <w:rPr>
                <w:b/>
                <w:bCs/>
                <w:sz w:val="28"/>
                <w:szCs w:val="28"/>
              </w:rPr>
            </w:pPr>
            <w:r>
              <w:rPr>
                <w:b/>
                <w:bCs/>
                <w:sz w:val="28"/>
                <w:szCs w:val="28"/>
              </w:rPr>
              <w:t>городского поселения</w:t>
            </w:r>
          </w:p>
        </w:tc>
        <w:tc>
          <w:tcPr>
            <w:tcW w:w="2500" w:type="pct"/>
            <w:gridSpan w:val="2"/>
          </w:tcPr>
          <w:p w:rsidR="008D4FC0" w:rsidRPr="00B702BD" w:rsidRDefault="008D4FC0" w:rsidP="008D4FC0">
            <w:pPr>
              <w:jc w:val="right"/>
              <w:rPr>
                <w:b/>
                <w:bCs/>
                <w:sz w:val="28"/>
                <w:szCs w:val="28"/>
              </w:rPr>
            </w:pPr>
          </w:p>
        </w:tc>
      </w:tr>
    </w:tbl>
    <w:p w:rsidR="00BF412F" w:rsidRPr="007A3046" w:rsidRDefault="00BF412F">
      <w:pPr>
        <w:jc w:val="center"/>
        <w:rPr>
          <w:sz w:val="28"/>
        </w:rPr>
      </w:pPr>
    </w:p>
    <w:p w:rsidR="007A3046" w:rsidRDefault="007A3046" w:rsidP="00525B64">
      <w:pPr>
        <w:suppressAutoHyphens/>
        <w:autoSpaceDE w:val="0"/>
        <w:autoSpaceDN w:val="0"/>
        <w:adjustRightInd w:val="0"/>
        <w:ind w:firstLine="709"/>
        <w:jc w:val="both"/>
        <w:rPr>
          <w:bCs/>
          <w:sz w:val="28"/>
          <w:szCs w:val="28"/>
        </w:rPr>
      </w:pPr>
      <w:r w:rsidRPr="00EE6B5D">
        <w:rPr>
          <w:sz w:val="28"/>
          <w:szCs w:val="28"/>
        </w:rPr>
        <w:t>В соответствии</w:t>
      </w:r>
      <w:r>
        <w:rPr>
          <w:sz w:val="28"/>
          <w:szCs w:val="28"/>
        </w:rPr>
        <w:t xml:space="preserve"> </w:t>
      </w:r>
      <w:r w:rsidRPr="00EE6B5D">
        <w:rPr>
          <w:sz w:val="28"/>
          <w:szCs w:val="28"/>
        </w:rPr>
        <w:t xml:space="preserve">с </w:t>
      </w:r>
      <w:r w:rsidRPr="00EE6B5D">
        <w:rPr>
          <w:bCs/>
          <w:sz w:val="28"/>
          <w:szCs w:val="28"/>
        </w:rPr>
        <w:t>постановлением</w:t>
      </w:r>
      <w:r>
        <w:rPr>
          <w:bCs/>
          <w:sz w:val="28"/>
          <w:szCs w:val="28"/>
        </w:rPr>
        <w:t xml:space="preserve"> </w:t>
      </w:r>
      <w:r w:rsidR="00525B64" w:rsidRPr="00525B64">
        <w:rPr>
          <w:bCs/>
          <w:sz w:val="28"/>
          <w:szCs w:val="28"/>
        </w:rPr>
        <w:t xml:space="preserve">Правительства </w:t>
      </w:r>
      <w:r w:rsidR="00525B64">
        <w:rPr>
          <w:bCs/>
          <w:sz w:val="28"/>
          <w:szCs w:val="28"/>
        </w:rPr>
        <w:t>Ростовской области</w:t>
      </w:r>
      <w:r w:rsidR="00525B64" w:rsidRPr="00525B64">
        <w:rPr>
          <w:bCs/>
          <w:sz w:val="28"/>
          <w:szCs w:val="28"/>
        </w:rPr>
        <w:t xml:space="preserve"> от 26.06.2023 </w:t>
      </w:r>
      <w:r w:rsidR="00525B64">
        <w:rPr>
          <w:bCs/>
          <w:sz w:val="28"/>
          <w:szCs w:val="28"/>
        </w:rPr>
        <w:t>№</w:t>
      </w:r>
      <w:r w:rsidR="00525B64" w:rsidRPr="00525B64">
        <w:rPr>
          <w:bCs/>
          <w:sz w:val="28"/>
          <w:szCs w:val="28"/>
        </w:rPr>
        <w:t>461</w:t>
      </w:r>
      <w:r w:rsidR="00525B64">
        <w:rPr>
          <w:bCs/>
          <w:sz w:val="28"/>
          <w:szCs w:val="28"/>
        </w:rPr>
        <w:t xml:space="preserve"> «</w:t>
      </w:r>
      <w:r w:rsidR="00525B64" w:rsidRPr="00525B64">
        <w:rPr>
          <w:bCs/>
          <w:sz w:val="28"/>
          <w:szCs w:val="28"/>
        </w:rPr>
        <w:t xml:space="preserve">Об утверждении Порядка разработки, реализации и оценки эффективности </w:t>
      </w:r>
      <w:r w:rsidR="00F33996">
        <w:rPr>
          <w:bCs/>
          <w:sz w:val="28"/>
          <w:szCs w:val="28"/>
        </w:rPr>
        <w:t>государственных программ Ростовской области</w:t>
      </w:r>
      <w:r w:rsidR="00525B64">
        <w:rPr>
          <w:bCs/>
          <w:sz w:val="28"/>
          <w:szCs w:val="28"/>
        </w:rPr>
        <w:t>»</w:t>
      </w:r>
      <w:r>
        <w:rPr>
          <w:bCs/>
          <w:sz w:val="28"/>
          <w:szCs w:val="28"/>
        </w:rPr>
        <w:t xml:space="preserve">, </w:t>
      </w:r>
      <w:r w:rsidR="00525B64" w:rsidRPr="00525B64">
        <w:rPr>
          <w:bCs/>
          <w:sz w:val="28"/>
          <w:szCs w:val="28"/>
        </w:rPr>
        <w:t>с учетом подходов и принципов, предусмотренных постановлением</w:t>
      </w:r>
      <w:r w:rsidR="00525B64">
        <w:rPr>
          <w:bCs/>
          <w:sz w:val="28"/>
          <w:szCs w:val="28"/>
        </w:rPr>
        <w:t xml:space="preserve"> </w:t>
      </w:r>
      <w:r w:rsidR="00525B64" w:rsidRPr="00525B64">
        <w:rPr>
          <w:bCs/>
          <w:sz w:val="28"/>
          <w:szCs w:val="28"/>
        </w:rPr>
        <w:t>Правительства Российской Федерации от 26.05.202</w:t>
      </w:r>
      <w:r w:rsidR="00525B64">
        <w:rPr>
          <w:bCs/>
          <w:sz w:val="28"/>
          <w:szCs w:val="28"/>
        </w:rPr>
        <w:t>1</w:t>
      </w:r>
      <w:r w:rsidR="00525B64" w:rsidRPr="00525B64">
        <w:rPr>
          <w:bCs/>
          <w:sz w:val="28"/>
          <w:szCs w:val="28"/>
        </w:rPr>
        <w:t xml:space="preserve"> №786 «О системе управления</w:t>
      </w:r>
      <w:r w:rsidR="00525B64">
        <w:rPr>
          <w:bCs/>
          <w:sz w:val="28"/>
          <w:szCs w:val="28"/>
        </w:rPr>
        <w:t xml:space="preserve"> </w:t>
      </w:r>
      <w:r w:rsidR="00525B64" w:rsidRPr="00525B64">
        <w:rPr>
          <w:bCs/>
          <w:sz w:val="28"/>
          <w:szCs w:val="28"/>
        </w:rPr>
        <w:t>государственными программами Российской Федерации»</w:t>
      </w:r>
      <w:r w:rsidR="00525B64">
        <w:rPr>
          <w:bCs/>
          <w:sz w:val="28"/>
          <w:szCs w:val="28"/>
        </w:rPr>
        <w:t>,</w:t>
      </w:r>
      <w:r w:rsidR="00525B64" w:rsidRPr="00525B64">
        <w:rPr>
          <w:bCs/>
          <w:sz w:val="28"/>
          <w:szCs w:val="28"/>
        </w:rPr>
        <w:t xml:space="preserve"> </w:t>
      </w:r>
      <w:r w:rsidR="00D74499">
        <w:rPr>
          <w:bCs/>
          <w:sz w:val="28"/>
          <w:szCs w:val="28"/>
        </w:rPr>
        <w:t>в</w:t>
      </w:r>
      <w:r w:rsidR="00D74499" w:rsidRPr="00D74499">
        <w:rPr>
          <w:bCs/>
          <w:sz w:val="28"/>
          <w:szCs w:val="28"/>
        </w:rPr>
        <w:t xml:space="preserve"> целях совершенствования методологического обеспечения формирования и реализации</w:t>
      </w:r>
      <w:r w:rsidR="00D74499">
        <w:rPr>
          <w:bCs/>
          <w:sz w:val="28"/>
          <w:szCs w:val="28"/>
        </w:rPr>
        <w:t xml:space="preserve"> </w:t>
      </w:r>
      <w:r w:rsidR="00D74499" w:rsidRPr="00D74499">
        <w:rPr>
          <w:bCs/>
          <w:sz w:val="28"/>
          <w:szCs w:val="28"/>
        </w:rPr>
        <w:t xml:space="preserve">муниципальных программ </w:t>
      </w:r>
      <w:r w:rsidR="004C5A6B">
        <w:rPr>
          <w:bCs/>
          <w:sz w:val="28"/>
          <w:szCs w:val="28"/>
        </w:rPr>
        <w:t>Каменоломненского городского поселения</w:t>
      </w:r>
      <w:r w:rsidR="00D74499">
        <w:rPr>
          <w:bCs/>
          <w:sz w:val="28"/>
          <w:szCs w:val="28"/>
        </w:rPr>
        <w:t>,</w:t>
      </w:r>
      <w:r w:rsidR="00D74499" w:rsidRPr="00D74499">
        <w:rPr>
          <w:bCs/>
          <w:sz w:val="28"/>
          <w:szCs w:val="28"/>
        </w:rPr>
        <w:t xml:space="preserve"> </w:t>
      </w:r>
      <w:r w:rsidRPr="00CF5A5B">
        <w:rPr>
          <w:bCs/>
          <w:sz w:val="28"/>
          <w:szCs w:val="28"/>
        </w:rPr>
        <w:t xml:space="preserve">руководствуясь </w:t>
      </w:r>
      <w:r w:rsidRPr="004C5A6B">
        <w:rPr>
          <w:bCs/>
          <w:sz w:val="28"/>
          <w:szCs w:val="28"/>
        </w:rPr>
        <w:t xml:space="preserve">частью 9 статьи </w:t>
      </w:r>
      <w:r w:rsidR="004C5A6B" w:rsidRPr="004C5A6B">
        <w:rPr>
          <w:bCs/>
          <w:sz w:val="28"/>
          <w:szCs w:val="28"/>
        </w:rPr>
        <w:t>46</w:t>
      </w:r>
      <w:r w:rsidRPr="004C5A6B">
        <w:rPr>
          <w:bCs/>
          <w:sz w:val="28"/>
          <w:szCs w:val="28"/>
        </w:rPr>
        <w:t xml:space="preserve"> Устава муниципального образования «</w:t>
      </w:r>
      <w:r w:rsidR="004C5A6B" w:rsidRPr="004C5A6B">
        <w:rPr>
          <w:bCs/>
          <w:sz w:val="28"/>
          <w:szCs w:val="28"/>
        </w:rPr>
        <w:t xml:space="preserve">Каменоломненское </w:t>
      </w:r>
      <w:r w:rsidR="004C5A6B">
        <w:rPr>
          <w:bCs/>
          <w:sz w:val="28"/>
          <w:szCs w:val="28"/>
        </w:rPr>
        <w:t>городское поселение</w:t>
      </w:r>
      <w:r w:rsidRPr="004C5A6B">
        <w:rPr>
          <w:bCs/>
          <w:sz w:val="28"/>
          <w:szCs w:val="28"/>
        </w:rPr>
        <w:t>»</w:t>
      </w:r>
      <w:r w:rsidRPr="00EE6B5D">
        <w:rPr>
          <w:bCs/>
          <w:sz w:val="28"/>
          <w:szCs w:val="28"/>
        </w:rPr>
        <w:t xml:space="preserve"> </w:t>
      </w:r>
    </w:p>
    <w:p w:rsidR="008D4FC0" w:rsidRDefault="008D4FC0" w:rsidP="008D4FC0">
      <w:pPr>
        <w:ind w:firstLine="709"/>
        <w:jc w:val="both"/>
        <w:rPr>
          <w:sz w:val="28"/>
          <w:szCs w:val="28"/>
        </w:rPr>
      </w:pPr>
    </w:p>
    <w:p w:rsidR="008D4FC0" w:rsidRDefault="008D4FC0" w:rsidP="008D4FC0">
      <w:pPr>
        <w:pStyle w:val="210"/>
        <w:jc w:val="center"/>
        <w:rPr>
          <w:szCs w:val="28"/>
        </w:rPr>
      </w:pPr>
      <w:r w:rsidRPr="00690361">
        <w:rPr>
          <w:szCs w:val="28"/>
        </w:rPr>
        <w:t>ПОСТАНОВЛЯЮ:</w:t>
      </w:r>
    </w:p>
    <w:p w:rsidR="008D4FC0" w:rsidRPr="007A3046" w:rsidRDefault="008D4FC0" w:rsidP="008D4FC0">
      <w:pPr>
        <w:jc w:val="center"/>
        <w:rPr>
          <w:sz w:val="28"/>
        </w:rPr>
      </w:pPr>
    </w:p>
    <w:p w:rsidR="00D74499" w:rsidRDefault="00AC5D31" w:rsidP="00D74499">
      <w:pPr>
        <w:suppressAutoHyphens/>
        <w:autoSpaceDE w:val="0"/>
        <w:autoSpaceDN w:val="0"/>
        <w:adjustRightInd w:val="0"/>
        <w:ind w:firstLine="709"/>
        <w:jc w:val="both"/>
        <w:rPr>
          <w:sz w:val="28"/>
          <w:szCs w:val="28"/>
        </w:rPr>
      </w:pPr>
      <w:r>
        <w:rPr>
          <w:sz w:val="28"/>
          <w:szCs w:val="28"/>
        </w:rPr>
        <w:t>1.</w:t>
      </w:r>
      <w:r w:rsidR="00D74499" w:rsidRPr="00D74499">
        <w:rPr>
          <w:sz w:val="28"/>
          <w:szCs w:val="28"/>
        </w:rPr>
        <w:t xml:space="preserve">Утвердить Методические рекомендации по разработке и реализации муниципальных программ </w:t>
      </w:r>
      <w:r w:rsidR="004C5A6B">
        <w:rPr>
          <w:bCs/>
          <w:sz w:val="28"/>
          <w:szCs w:val="28"/>
        </w:rPr>
        <w:t>Каменоломненского городского поселения</w:t>
      </w:r>
      <w:r w:rsidR="00D74499">
        <w:rPr>
          <w:sz w:val="28"/>
          <w:szCs w:val="28"/>
        </w:rPr>
        <w:t>,</w:t>
      </w:r>
      <w:r w:rsidR="00D74499" w:rsidRPr="00D74499">
        <w:rPr>
          <w:sz w:val="28"/>
          <w:szCs w:val="28"/>
        </w:rPr>
        <w:t xml:space="preserve"> согласно приложению.</w:t>
      </w:r>
    </w:p>
    <w:p w:rsidR="004B61CA" w:rsidRPr="00525B64" w:rsidRDefault="00AC5D31" w:rsidP="00AC5D31">
      <w:pPr>
        <w:suppressAutoHyphens/>
        <w:autoSpaceDE w:val="0"/>
        <w:autoSpaceDN w:val="0"/>
        <w:adjustRightInd w:val="0"/>
        <w:ind w:firstLine="709"/>
        <w:jc w:val="both"/>
        <w:rPr>
          <w:sz w:val="28"/>
          <w:szCs w:val="28"/>
        </w:rPr>
      </w:pPr>
      <w:r>
        <w:rPr>
          <w:sz w:val="28"/>
          <w:szCs w:val="28"/>
        </w:rPr>
        <w:t>2.</w:t>
      </w:r>
      <w:r w:rsidR="004B61CA">
        <w:rPr>
          <w:sz w:val="28"/>
          <w:szCs w:val="28"/>
        </w:rPr>
        <w:t xml:space="preserve">Ответственным </w:t>
      </w:r>
      <w:r w:rsidR="004B61CA" w:rsidRPr="00525B64">
        <w:rPr>
          <w:sz w:val="28"/>
          <w:szCs w:val="28"/>
        </w:rPr>
        <w:t xml:space="preserve">исполнителям </w:t>
      </w:r>
      <w:r w:rsidR="004B61CA" w:rsidRPr="00D9213E">
        <w:rPr>
          <w:sz w:val="28"/>
          <w:szCs w:val="28"/>
        </w:rPr>
        <w:t xml:space="preserve">муниципальных программ </w:t>
      </w:r>
      <w:r w:rsidR="004C5A6B" w:rsidRPr="00AC5D31">
        <w:rPr>
          <w:sz w:val="28"/>
          <w:szCs w:val="28"/>
        </w:rPr>
        <w:t>Каменоломненского городского поселения</w:t>
      </w:r>
      <w:r w:rsidR="004B61CA" w:rsidRPr="00525B64">
        <w:rPr>
          <w:sz w:val="28"/>
          <w:szCs w:val="28"/>
        </w:rPr>
        <w:t xml:space="preserve">, обеспечить подготовку, согласование и внесение на рассмотрение проектов постановлений </w:t>
      </w:r>
      <w:r w:rsidR="004B61CA">
        <w:rPr>
          <w:sz w:val="28"/>
          <w:szCs w:val="28"/>
        </w:rPr>
        <w:t xml:space="preserve">Администрации </w:t>
      </w:r>
      <w:r w:rsidR="004C5A6B" w:rsidRPr="00AC5D31">
        <w:rPr>
          <w:sz w:val="28"/>
          <w:szCs w:val="28"/>
        </w:rPr>
        <w:t>Каменоломненского городского поселения</w:t>
      </w:r>
      <w:r w:rsidR="004C5A6B" w:rsidRPr="00525B64">
        <w:rPr>
          <w:sz w:val="28"/>
          <w:szCs w:val="28"/>
        </w:rPr>
        <w:t xml:space="preserve"> </w:t>
      </w:r>
      <w:r w:rsidR="004B61CA" w:rsidRPr="00525B64">
        <w:rPr>
          <w:sz w:val="28"/>
          <w:szCs w:val="28"/>
        </w:rPr>
        <w:t xml:space="preserve">об утверждении отчетов о реализации </w:t>
      </w:r>
      <w:r w:rsidR="004B61CA" w:rsidRPr="00D9213E">
        <w:rPr>
          <w:sz w:val="28"/>
          <w:szCs w:val="28"/>
        </w:rPr>
        <w:t xml:space="preserve">муниципальных программ </w:t>
      </w:r>
      <w:r w:rsidR="002534EC" w:rsidRPr="00AC5D31">
        <w:rPr>
          <w:sz w:val="28"/>
          <w:szCs w:val="28"/>
        </w:rPr>
        <w:t>Каменоломненского городского поселения</w:t>
      </w:r>
      <w:r w:rsidR="002534EC" w:rsidRPr="00525B64">
        <w:rPr>
          <w:sz w:val="28"/>
          <w:szCs w:val="28"/>
        </w:rPr>
        <w:t xml:space="preserve"> </w:t>
      </w:r>
      <w:r w:rsidR="004B61CA" w:rsidRPr="00525B64">
        <w:rPr>
          <w:sz w:val="28"/>
          <w:szCs w:val="28"/>
        </w:rPr>
        <w:t>за 202</w:t>
      </w:r>
      <w:r w:rsidR="004B61CA">
        <w:rPr>
          <w:sz w:val="28"/>
          <w:szCs w:val="28"/>
        </w:rPr>
        <w:t>4</w:t>
      </w:r>
      <w:r w:rsidR="004B61CA" w:rsidRPr="00525B64">
        <w:rPr>
          <w:sz w:val="28"/>
          <w:szCs w:val="28"/>
        </w:rPr>
        <w:t xml:space="preserve"> год </w:t>
      </w:r>
      <w:r w:rsidR="004B61CA">
        <w:rPr>
          <w:sz w:val="28"/>
          <w:szCs w:val="28"/>
        </w:rPr>
        <w:t xml:space="preserve">согласно </w:t>
      </w:r>
      <w:r w:rsidR="004B61CA" w:rsidRPr="00AC5D31">
        <w:rPr>
          <w:sz w:val="28"/>
          <w:szCs w:val="28"/>
        </w:rPr>
        <w:t xml:space="preserve">постановления Администрации </w:t>
      </w:r>
      <w:r w:rsidR="00B36042">
        <w:rPr>
          <w:sz w:val="28"/>
          <w:szCs w:val="28"/>
        </w:rPr>
        <w:t>Каменоломненского городского поселения</w:t>
      </w:r>
      <w:r w:rsidR="004B61CA" w:rsidRPr="00AC5D31">
        <w:rPr>
          <w:sz w:val="28"/>
          <w:szCs w:val="28"/>
        </w:rPr>
        <w:t xml:space="preserve"> </w:t>
      </w:r>
      <w:r w:rsidR="004B61CA" w:rsidRPr="00AC5D31">
        <w:rPr>
          <w:sz w:val="28"/>
          <w:szCs w:val="28"/>
        </w:rPr>
        <w:lastRenderedPageBreak/>
        <w:t>от 0</w:t>
      </w:r>
      <w:r w:rsidRPr="00AC5D31">
        <w:rPr>
          <w:sz w:val="28"/>
          <w:szCs w:val="28"/>
        </w:rPr>
        <w:t>2</w:t>
      </w:r>
      <w:r w:rsidR="004B61CA" w:rsidRPr="00AC5D31">
        <w:rPr>
          <w:sz w:val="28"/>
          <w:szCs w:val="28"/>
        </w:rPr>
        <w:t>.1</w:t>
      </w:r>
      <w:r w:rsidRPr="00AC5D31">
        <w:rPr>
          <w:sz w:val="28"/>
          <w:szCs w:val="28"/>
        </w:rPr>
        <w:t>1.2018 № 378</w:t>
      </w:r>
      <w:r w:rsidR="004B61CA" w:rsidRPr="00AC5D31">
        <w:rPr>
          <w:sz w:val="28"/>
          <w:szCs w:val="28"/>
        </w:rPr>
        <w:t xml:space="preserve"> «</w:t>
      </w:r>
      <w:r>
        <w:rPr>
          <w:sz w:val="28"/>
          <w:szCs w:val="28"/>
        </w:rPr>
        <w:t>Об утверждении Методических рекомендаций по разработке и реализации муниципальных программ Каменоломненского городского поселения Октябрьского района</w:t>
      </w:r>
      <w:r w:rsidR="004B61CA" w:rsidRPr="00D40390">
        <w:rPr>
          <w:sz w:val="28"/>
          <w:szCs w:val="28"/>
        </w:rPr>
        <w:t>»</w:t>
      </w:r>
      <w:r w:rsidR="004B61CA" w:rsidRPr="00525B64">
        <w:rPr>
          <w:sz w:val="28"/>
          <w:szCs w:val="28"/>
        </w:rPr>
        <w:t>.</w:t>
      </w:r>
    </w:p>
    <w:p w:rsidR="004B61CA" w:rsidRPr="00525B64" w:rsidRDefault="002534EC" w:rsidP="004B61CA">
      <w:pPr>
        <w:suppressAutoHyphens/>
        <w:autoSpaceDE w:val="0"/>
        <w:autoSpaceDN w:val="0"/>
        <w:adjustRightInd w:val="0"/>
        <w:ind w:firstLine="709"/>
        <w:jc w:val="both"/>
        <w:rPr>
          <w:sz w:val="28"/>
          <w:szCs w:val="28"/>
        </w:rPr>
      </w:pPr>
      <w:r w:rsidRPr="00B36042">
        <w:rPr>
          <w:sz w:val="28"/>
          <w:szCs w:val="28"/>
        </w:rPr>
        <w:t>3</w:t>
      </w:r>
      <w:r w:rsidR="00B36042">
        <w:rPr>
          <w:sz w:val="28"/>
          <w:szCs w:val="28"/>
        </w:rPr>
        <w:t>.</w:t>
      </w:r>
      <w:r w:rsidR="004B61CA" w:rsidRPr="00B36042">
        <w:rPr>
          <w:sz w:val="28"/>
          <w:szCs w:val="28"/>
        </w:rPr>
        <w:t>Признать</w:t>
      </w:r>
      <w:r w:rsidR="00B36042" w:rsidRPr="00B36042">
        <w:rPr>
          <w:sz w:val="28"/>
          <w:szCs w:val="28"/>
        </w:rPr>
        <w:t xml:space="preserve"> утратившими силу постановления </w:t>
      </w:r>
      <w:r w:rsidR="004B61CA" w:rsidRPr="00B36042">
        <w:rPr>
          <w:sz w:val="28"/>
          <w:szCs w:val="28"/>
        </w:rPr>
        <w:t xml:space="preserve">Администрации </w:t>
      </w:r>
      <w:r w:rsidR="00B36042" w:rsidRPr="00B36042">
        <w:rPr>
          <w:sz w:val="28"/>
          <w:szCs w:val="28"/>
        </w:rPr>
        <w:t>Каменоломненского городского поселения от 02.11.2018 № 378 «Об утверждении Методических рекомендаций по разработке и реализации муниципальных программ Каменоломненского городского поселения Октябрьского района»</w:t>
      </w:r>
      <w:r w:rsidR="004B61CA" w:rsidRPr="00B36042">
        <w:rPr>
          <w:sz w:val="28"/>
          <w:szCs w:val="28"/>
        </w:rPr>
        <w:t xml:space="preserve">», за исключением пунктов относящихся к формированию отчетов о ходе их реализации и оценке эффективности муниципальных программ </w:t>
      </w:r>
      <w:r w:rsidR="00B36042" w:rsidRPr="00B36042">
        <w:rPr>
          <w:sz w:val="28"/>
          <w:szCs w:val="28"/>
        </w:rPr>
        <w:t xml:space="preserve">Каменоломненского городского поселения </w:t>
      </w:r>
      <w:r w:rsidR="004B61CA" w:rsidRPr="00B36042">
        <w:rPr>
          <w:sz w:val="28"/>
          <w:szCs w:val="28"/>
        </w:rPr>
        <w:t>за 2024 год.</w:t>
      </w:r>
    </w:p>
    <w:p w:rsidR="004B61CA" w:rsidRPr="00525B64" w:rsidRDefault="002534EC" w:rsidP="004B61CA">
      <w:pPr>
        <w:suppressAutoHyphens/>
        <w:autoSpaceDE w:val="0"/>
        <w:autoSpaceDN w:val="0"/>
        <w:adjustRightInd w:val="0"/>
        <w:ind w:firstLine="709"/>
        <w:jc w:val="both"/>
        <w:rPr>
          <w:sz w:val="28"/>
          <w:szCs w:val="28"/>
        </w:rPr>
      </w:pPr>
      <w:r>
        <w:rPr>
          <w:sz w:val="28"/>
          <w:szCs w:val="28"/>
        </w:rPr>
        <w:t>4</w:t>
      </w:r>
      <w:r w:rsidR="004B61CA" w:rsidRPr="00525B64">
        <w:rPr>
          <w:sz w:val="28"/>
          <w:szCs w:val="28"/>
        </w:rPr>
        <w:t>. Настоящее постановление вступает в силу со дня его официального опубликования, но не ранее 1 января 202</w:t>
      </w:r>
      <w:r w:rsidR="004B61CA">
        <w:rPr>
          <w:sz w:val="28"/>
          <w:szCs w:val="28"/>
        </w:rPr>
        <w:t>5</w:t>
      </w:r>
      <w:r w:rsidR="004B61CA" w:rsidRPr="00525B64">
        <w:rPr>
          <w:sz w:val="28"/>
          <w:szCs w:val="28"/>
        </w:rPr>
        <w:t xml:space="preserve"> г., и распространяется на правоотношения, возникающие начиная с формирования </w:t>
      </w:r>
      <w:r w:rsidR="004B61CA" w:rsidRPr="00CC0CF0">
        <w:rPr>
          <w:sz w:val="28"/>
          <w:szCs w:val="28"/>
        </w:rPr>
        <w:t xml:space="preserve">муниципальных программ </w:t>
      </w:r>
      <w:r>
        <w:rPr>
          <w:bCs/>
          <w:sz w:val="28"/>
          <w:szCs w:val="28"/>
        </w:rPr>
        <w:t>Каменоломненского городского поселения</w:t>
      </w:r>
      <w:r w:rsidR="004B61CA" w:rsidRPr="00525B64">
        <w:rPr>
          <w:sz w:val="28"/>
          <w:szCs w:val="28"/>
        </w:rPr>
        <w:t xml:space="preserve"> для составления проекта бюджета </w:t>
      </w:r>
      <w:r>
        <w:rPr>
          <w:bCs/>
          <w:sz w:val="28"/>
          <w:szCs w:val="28"/>
        </w:rPr>
        <w:t>Каменоломненского городского поселения</w:t>
      </w:r>
      <w:r w:rsidRPr="00525B64">
        <w:rPr>
          <w:sz w:val="28"/>
          <w:szCs w:val="28"/>
        </w:rPr>
        <w:t xml:space="preserve"> </w:t>
      </w:r>
      <w:r w:rsidR="004B61CA" w:rsidRPr="00525B64">
        <w:rPr>
          <w:sz w:val="28"/>
          <w:szCs w:val="28"/>
        </w:rPr>
        <w:t>на 202</w:t>
      </w:r>
      <w:r w:rsidR="004B61CA">
        <w:rPr>
          <w:sz w:val="28"/>
          <w:szCs w:val="28"/>
        </w:rPr>
        <w:t>5</w:t>
      </w:r>
      <w:r w:rsidR="004B61CA" w:rsidRPr="00525B64">
        <w:rPr>
          <w:sz w:val="28"/>
          <w:szCs w:val="28"/>
        </w:rPr>
        <w:t xml:space="preserve"> год и на плановый период 202</w:t>
      </w:r>
      <w:r w:rsidR="004B61CA">
        <w:rPr>
          <w:sz w:val="28"/>
          <w:szCs w:val="28"/>
        </w:rPr>
        <w:t>6</w:t>
      </w:r>
      <w:r w:rsidR="004B61CA" w:rsidRPr="00525B64">
        <w:rPr>
          <w:sz w:val="28"/>
          <w:szCs w:val="28"/>
        </w:rPr>
        <w:t xml:space="preserve"> и 202</w:t>
      </w:r>
      <w:r w:rsidR="004B61CA">
        <w:rPr>
          <w:sz w:val="28"/>
          <w:szCs w:val="28"/>
        </w:rPr>
        <w:t>7</w:t>
      </w:r>
      <w:r w:rsidR="004B61CA" w:rsidRPr="00525B64">
        <w:rPr>
          <w:sz w:val="28"/>
          <w:szCs w:val="28"/>
        </w:rPr>
        <w:t xml:space="preserve"> годов.</w:t>
      </w:r>
    </w:p>
    <w:p w:rsidR="004B61CA" w:rsidRDefault="002534EC" w:rsidP="004B61CA">
      <w:pPr>
        <w:suppressAutoHyphens/>
        <w:autoSpaceDE w:val="0"/>
        <w:autoSpaceDN w:val="0"/>
        <w:adjustRightInd w:val="0"/>
        <w:ind w:firstLine="709"/>
        <w:jc w:val="both"/>
        <w:rPr>
          <w:sz w:val="28"/>
          <w:szCs w:val="28"/>
        </w:rPr>
      </w:pPr>
      <w:r>
        <w:rPr>
          <w:sz w:val="28"/>
          <w:szCs w:val="28"/>
        </w:rPr>
        <w:t>5</w:t>
      </w:r>
      <w:r w:rsidR="004B61CA" w:rsidRPr="00525B64">
        <w:rPr>
          <w:sz w:val="28"/>
          <w:szCs w:val="28"/>
        </w:rPr>
        <w:t xml:space="preserve">. </w:t>
      </w:r>
      <w:r w:rsidR="004B61CA" w:rsidRPr="00CC0CF0">
        <w:rPr>
          <w:sz w:val="28"/>
          <w:szCs w:val="28"/>
        </w:rPr>
        <w:t xml:space="preserve">Контроль за исполнением постановления возложить на </w:t>
      </w:r>
      <w:r>
        <w:rPr>
          <w:sz w:val="28"/>
          <w:szCs w:val="28"/>
        </w:rPr>
        <w:t xml:space="preserve">начальника службы экономики и финансов </w:t>
      </w:r>
      <w:r w:rsidR="00C52B85" w:rsidRPr="00981EF7">
        <w:rPr>
          <w:sz w:val="28"/>
          <w:szCs w:val="28"/>
        </w:rPr>
        <w:t xml:space="preserve">Администрации Каменоломненского городского поселения </w:t>
      </w:r>
      <w:r>
        <w:rPr>
          <w:sz w:val="28"/>
          <w:szCs w:val="28"/>
        </w:rPr>
        <w:t>Томилову Н.А</w:t>
      </w:r>
      <w:r w:rsidR="004B61CA" w:rsidRPr="00CC0CF0">
        <w:rPr>
          <w:sz w:val="28"/>
          <w:szCs w:val="28"/>
        </w:rPr>
        <w:t>.</w:t>
      </w:r>
    </w:p>
    <w:p w:rsidR="00525B64" w:rsidRDefault="00525B64" w:rsidP="007A3046">
      <w:pPr>
        <w:suppressAutoHyphens/>
        <w:autoSpaceDE w:val="0"/>
        <w:autoSpaceDN w:val="0"/>
        <w:adjustRightInd w:val="0"/>
        <w:ind w:firstLine="709"/>
        <w:jc w:val="both"/>
        <w:rPr>
          <w:sz w:val="28"/>
          <w:szCs w:val="28"/>
        </w:rPr>
      </w:pPr>
    </w:p>
    <w:p w:rsidR="007D70F5" w:rsidRDefault="007D70F5" w:rsidP="007D70F5">
      <w:pPr>
        <w:ind w:firstLine="700"/>
        <w:jc w:val="both"/>
        <w:rPr>
          <w:sz w:val="28"/>
          <w:szCs w:val="28"/>
        </w:rPr>
      </w:pPr>
    </w:p>
    <w:p w:rsidR="00CC0CF0" w:rsidRDefault="00CC0CF0" w:rsidP="007D70F5">
      <w:pPr>
        <w:ind w:firstLine="700"/>
        <w:jc w:val="both"/>
        <w:rPr>
          <w:sz w:val="28"/>
          <w:szCs w:val="28"/>
        </w:rPr>
      </w:pPr>
    </w:p>
    <w:p w:rsidR="00CC0CF0" w:rsidRDefault="00CC0CF0" w:rsidP="007D70F5">
      <w:pPr>
        <w:ind w:firstLine="700"/>
        <w:jc w:val="both"/>
        <w:rPr>
          <w:sz w:val="28"/>
          <w:szCs w:val="28"/>
        </w:rPr>
      </w:pPr>
    </w:p>
    <w:p w:rsidR="004B61CA" w:rsidRDefault="004B61CA" w:rsidP="007D70F5">
      <w:pPr>
        <w:ind w:firstLine="700"/>
        <w:jc w:val="both"/>
        <w:rPr>
          <w:sz w:val="28"/>
          <w:szCs w:val="28"/>
        </w:rPr>
      </w:pPr>
    </w:p>
    <w:tbl>
      <w:tblPr>
        <w:tblW w:w="10376" w:type="dxa"/>
        <w:tblInd w:w="-5" w:type="dxa"/>
        <w:tblLayout w:type="fixed"/>
        <w:tblLook w:val="0000" w:firstRow="0" w:lastRow="0" w:firstColumn="0" w:lastColumn="0" w:noHBand="0" w:noVBand="0"/>
      </w:tblPr>
      <w:tblGrid>
        <w:gridCol w:w="3549"/>
        <w:gridCol w:w="3686"/>
        <w:gridCol w:w="3141"/>
      </w:tblGrid>
      <w:tr w:rsidR="007D70F5" w:rsidRPr="00ED3C6E" w:rsidTr="00F128D7">
        <w:trPr>
          <w:trHeight w:val="1485"/>
        </w:trPr>
        <w:tc>
          <w:tcPr>
            <w:tcW w:w="3549" w:type="dxa"/>
            <w:shd w:val="clear" w:color="auto" w:fill="auto"/>
            <w:vAlign w:val="bottom"/>
          </w:tcPr>
          <w:p w:rsidR="007D70F5" w:rsidRDefault="00B24B87" w:rsidP="002534EC">
            <w:pPr>
              <w:rPr>
                <w:sz w:val="28"/>
                <w:szCs w:val="28"/>
              </w:rPr>
            </w:pPr>
            <w:bookmarkStart w:id="2" w:name="SIGNERPOST1"/>
            <w:bookmarkEnd w:id="2"/>
            <w:proofErr w:type="spellStart"/>
            <w:r>
              <w:rPr>
                <w:sz w:val="28"/>
                <w:szCs w:val="28"/>
              </w:rPr>
              <w:t>И.о</w:t>
            </w:r>
            <w:proofErr w:type="spellEnd"/>
            <w:r>
              <w:rPr>
                <w:sz w:val="28"/>
                <w:szCs w:val="28"/>
              </w:rPr>
              <w:t xml:space="preserve"> г</w:t>
            </w:r>
            <w:r w:rsidR="00853408">
              <w:rPr>
                <w:sz w:val="28"/>
                <w:szCs w:val="28"/>
              </w:rPr>
              <w:t>лав</w:t>
            </w:r>
            <w:r>
              <w:rPr>
                <w:sz w:val="28"/>
                <w:szCs w:val="28"/>
              </w:rPr>
              <w:t>ы</w:t>
            </w:r>
            <w:r w:rsidR="00853408">
              <w:rPr>
                <w:sz w:val="28"/>
                <w:szCs w:val="28"/>
              </w:rPr>
              <w:t xml:space="preserve"> Администрации </w:t>
            </w:r>
          </w:p>
          <w:p w:rsidR="002534EC" w:rsidRDefault="002534EC" w:rsidP="002534EC">
            <w:pPr>
              <w:rPr>
                <w:sz w:val="28"/>
                <w:szCs w:val="28"/>
              </w:rPr>
            </w:pPr>
            <w:r>
              <w:rPr>
                <w:sz w:val="28"/>
                <w:szCs w:val="28"/>
              </w:rPr>
              <w:t>Каменоломненского</w:t>
            </w:r>
          </w:p>
          <w:p w:rsidR="002534EC" w:rsidRPr="00ED3C6E" w:rsidRDefault="002534EC" w:rsidP="002534EC">
            <w:pPr>
              <w:rPr>
                <w:sz w:val="28"/>
                <w:szCs w:val="28"/>
              </w:rPr>
            </w:pPr>
            <w:r>
              <w:rPr>
                <w:sz w:val="28"/>
                <w:szCs w:val="28"/>
              </w:rPr>
              <w:t>городского поселения</w:t>
            </w:r>
          </w:p>
        </w:tc>
        <w:tc>
          <w:tcPr>
            <w:tcW w:w="3686" w:type="dxa"/>
          </w:tcPr>
          <w:p w:rsidR="007D70F5" w:rsidRPr="00ED3C6E" w:rsidRDefault="007D70F5" w:rsidP="00F128D7">
            <w:pPr>
              <w:rPr>
                <w:sz w:val="28"/>
                <w:szCs w:val="28"/>
              </w:rPr>
            </w:pPr>
            <w:bookmarkStart w:id="3" w:name="SIGNERSTAMP1"/>
            <w:bookmarkEnd w:id="3"/>
          </w:p>
        </w:tc>
        <w:tc>
          <w:tcPr>
            <w:tcW w:w="3141" w:type="dxa"/>
            <w:shd w:val="clear" w:color="auto" w:fill="auto"/>
            <w:vAlign w:val="bottom"/>
          </w:tcPr>
          <w:p w:rsidR="007D70F5" w:rsidRPr="00ED3C6E" w:rsidRDefault="00B24B87" w:rsidP="002534EC">
            <w:pPr>
              <w:rPr>
                <w:sz w:val="28"/>
                <w:szCs w:val="28"/>
              </w:rPr>
            </w:pPr>
            <w:bookmarkStart w:id="4" w:name="SIGNERNAME1"/>
            <w:bookmarkEnd w:id="4"/>
            <w:r>
              <w:rPr>
                <w:sz w:val="28"/>
                <w:szCs w:val="28"/>
              </w:rPr>
              <w:t>Ю.А. Никитенко</w:t>
            </w:r>
          </w:p>
        </w:tc>
      </w:tr>
    </w:tbl>
    <w:p w:rsidR="007D70F5" w:rsidRDefault="007D70F5" w:rsidP="007D70F5">
      <w:pPr>
        <w:jc w:val="both"/>
        <w:rPr>
          <w:sz w:val="20"/>
        </w:rPr>
      </w:pPr>
    </w:p>
    <w:p w:rsidR="007D70F5" w:rsidRDefault="007D70F5" w:rsidP="007D70F5">
      <w:pPr>
        <w:jc w:val="both"/>
        <w:rPr>
          <w:sz w:val="20"/>
        </w:rPr>
      </w:pPr>
    </w:p>
    <w:p w:rsidR="007D70F5" w:rsidRDefault="007D70F5" w:rsidP="007D70F5">
      <w:pPr>
        <w:jc w:val="both"/>
        <w:rPr>
          <w:sz w:val="20"/>
        </w:rPr>
      </w:pPr>
    </w:p>
    <w:p w:rsidR="007D70F5" w:rsidRDefault="007D70F5" w:rsidP="007D70F5">
      <w:pPr>
        <w:jc w:val="both"/>
        <w:rPr>
          <w:sz w:val="20"/>
        </w:rPr>
      </w:pPr>
    </w:p>
    <w:p w:rsidR="007D70F5" w:rsidRDefault="007D70F5" w:rsidP="007D70F5">
      <w:pPr>
        <w:jc w:val="both"/>
        <w:rPr>
          <w:sz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4"/>
        <w:gridCol w:w="5084"/>
      </w:tblGrid>
      <w:tr w:rsidR="0017440E" w:rsidRPr="002534EC" w:rsidTr="0017440E">
        <w:tc>
          <w:tcPr>
            <w:tcW w:w="5212" w:type="dxa"/>
          </w:tcPr>
          <w:p w:rsidR="002D2073" w:rsidRDefault="008815A3" w:rsidP="002534EC">
            <w:pPr>
              <w:ind w:right="34"/>
              <w:jc w:val="both"/>
              <w:rPr>
                <w:szCs w:val="24"/>
              </w:rPr>
            </w:pPr>
            <w:r w:rsidRPr="002534EC">
              <w:rPr>
                <w:szCs w:val="24"/>
              </w:rPr>
              <w:t xml:space="preserve">Постановление вносит </w:t>
            </w:r>
            <w:r w:rsidR="002534EC" w:rsidRPr="002534EC">
              <w:rPr>
                <w:szCs w:val="24"/>
              </w:rPr>
              <w:t xml:space="preserve">служба </w:t>
            </w:r>
          </w:p>
          <w:p w:rsidR="0017440E" w:rsidRPr="002534EC" w:rsidRDefault="002534EC" w:rsidP="002534EC">
            <w:pPr>
              <w:ind w:right="34"/>
              <w:jc w:val="both"/>
              <w:rPr>
                <w:szCs w:val="24"/>
              </w:rPr>
            </w:pPr>
            <w:r w:rsidRPr="002534EC">
              <w:rPr>
                <w:szCs w:val="24"/>
              </w:rPr>
              <w:t>экономики и финансов</w:t>
            </w:r>
          </w:p>
        </w:tc>
        <w:tc>
          <w:tcPr>
            <w:tcW w:w="5212" w:type="dxa"/>
          </w:tcPr>
          <w:p w:rsidR="0017440E" w:rsidRPr="002534EC" w:rsidRDefault="0017440E" w:rsidP="007D70F5">
            <w:pPr>
              <w:tabs>
                <w:tab w:val="left" w:pos="4320"/>
                <w:tab w:val="center" w:pos="4875"/>
              </w:tabs>
              <w:autoSpaceDE w:val="0"/>
              <w:autoSpaceDN w:val="0"/>
              <w:adjustRightInd w:val="0"/>
              <w:jc w:val="both"/>
              <w:rPr>
                <w:szCs w:val="24"/>
              </w:rPr>
            </w:pPr>
          </w:p>
        </w:tc>
      </w:tr>
      <w:tr w:rsidR="00FB6B1E" w:rsidTr="0017440E">
        <w:tc>
          <w:tcPr>
            <w:tcW w:w="5212" w:type="dxa"/>
          </w:tcPr>
          <w:p w:rsidR="00FB6B1E" w:rsidRDefault="00FB6B1E" w:rsidP="0017440E">
            <w:pPr>
              <w:ind w:right="34"/>
              <w:jc w:val="both"/>
              <w:rPr>
                <w:sz w:val="28"/>
              </w:rPr>
            </w:pPr>
          </w:p>
        </w:tc>
        <w:tc>
          <w:tcPr>
            <w:tcW w:w="5212" w:type="dxa"/>
          </w:tcPr>
          <w:p w:rsidR="00FB6B1E" w:rsidRPr="008815A3" w:rsidRDefault="00FB6B1E" w:rsidP="007D70F5">
            <w:pPr>
              <w:tabs>
                <w:tab w:val="left" w:pos="4320"/>
                <w:tab w:val="center" w:pos="4875"/>
              </w:tabs>
              <w:autoSpaceDE w:val="0"/>
              <w:autoSpaceDN w:val="0"/>
              <w:adjustRightInd w:val="0"/>
              <w:jc w:val="both"/>
              <w:rPr>
                <w:sz w:val="22"/>
                <w:szCs w:val="22"/>
              </w:rPr>
            </w:pPr>
          </w:p>
        </w:tc>
      </w:tr>
    </w:tbl>
    <w:p w:rsidR="007D70F5" w:rsidRDefault="007D70F5" w:rsidP="007D70F5">
      <w:pPr>
        <w:tabs>
          <w:tab w:val="left" w:pos="4320"/>
          <w:tab w:val="center" w:pos="4875"/>
        </w:tabs>
        <w:autoSpaceDE w:val="0"/>
        <w:autoSpaceDN w:val="0"/>
        <w:adjustRightInd w:val="0"/>
        <w:jc w:val="both"/>
        <w:rPr>
          <w:sz w:val="22"/>
          <w:szCs w:val="22"/>
        </w:rPr>
      </w:pPr>
    </w:p>
    <w:p w:rsidR="00CC0CF0" w:rsidRDefault="00CC0CF0" w:rsidP="007D70F5">
      <w:pPr>
        <w:tabs>
          <w:tab w:val="left" w:pos="4320"/>
          <w:tab w:val="center" w:pos="4875"/>
        </w:tabs>
        <w:autoSpaceDE w:val="0"/>
        <w:autoSpaceDN w:val="0"/>
        <w:adjustRightInd w:val="0"/>
        <w:jc w:val="both"/>
        <w:rPr>
          <w:sz w:val="22"/>
          <w:szCs w:val="22"/>
        </w:rPr>
        <w:sectPr w:rsidR="00CC0CF0" w:rsidSect="008815A3">
          <w:headerReference w:type="default" r:id="rId9"/>
          <w:type w:val="continuous"/>
          <w:pgSz w:w="11909" w:h="16834"/>
          <w:pgMar w:top="1134" w:right="567" w:bottom="1134" w:left="1134" w:header="720" w:footer="720" w:gutter="0"/>
          <w:cols w:space="720"/>
          <w:titlePg/>
          <w:docGrid w:linePitch="326"/>
        </w:sectPr>
      </w:pPr>
    </w:p>
    <w:p w:rsidR="007A3046" w:rsidRPr="00661BB1" w:rsidRDefault="007A3046" w:rsidP="00F33996">
      <w:pPr>
        <w:pageBreakBefore/>
        <w:suppressAutoHyphens/>
        <w:jc w:val="right"/>
        <w:rPr>
          <w:sz w:val="28"/>
          <w:szCs w:val="28"/>
        </w:rPr>
      </w:pPr>
      <w:r>
        <w:rPr>
          <w:sz w:val="28"/>
          <w:szCs w:val="28"/>
        </w:rPr>
        <w:lastRenderedPageBreak/>
        <w:t xml:space="preserve">                                                                                                                           </w:t>
      </w:r>
      <w:r w:rsidRPr="00661BB1">
        <w:rPr>
          <w:sz w:val="28"/>
          <w:szCs w:val="28"/>
        </w:rPr>
        <w:t xml:space="preserve">Приложение </w:t>
      </w:r>
    </w:p>
    <w:p w:rsidR="007A3046" w:rsidRPr="00661BB1" w:rsidRDefault="007A3046" w:rsidP="00F33996">
      <w:pPr>
        <w:suppressAutoHyphens/>
        <w:ind w:left="6237"/>
        <w:jc w:val="right"/>
        <w:rPr>
          <w:sz w:val="28"/>
          <w:szCs w:val="28"/>
        </w:rPr>
      </w:pPr>
      <w:r w:rsidRPr="00661BB1">
        <w:rPr>
          <w:sz w:val="28"/>
          <w:szCs w:val="28"/>
        </w:rPr>
        <w:t>к постановлению</w:t>
      </w:r>
    </w:p>
    <w:p w:rsidR="007A3046" w:rsidRPr="00661BB1" w:rsidRDefault="007A3046" w:rsidP="00F33996">
      <w:pPr>
        <w:suppressAutoHyphens/>
        <w:ind w:left="6237"/>
        <w:jc w:val="right"/>
        <w:rPr>
          <w:sz w:val="28"/>
          <w:szCs w:val="28"/>
        </w:rPr>
      </w:pPr>
      <w:r w:rsidRPr="00661BB1">
        <w:rPr>
          <w:sz w:val="28"/>
          <w:szCs w:val="28"/>
        </w:rPr>
        <w:t xml:space="preserve">Администрации </w:t>
      </w:r>
    </w:p>
    <w:p w:rsidR="007A3046" w:rsidRPr="00661BB1" w:rsidRDefault="00661BB1" w:rsidP="00F33996">
      <w:pPr>
        <w:suppressAutoHyphens/>
        <w:ind w:left="6237"/>
        <w:jc w:val="right"/>
        <w:rPr>
          <w:sz w:val="28"/>
          <w:szCs w:val="28"/>
        </w:rPr>
      </w:pPr>
      <w:r w:rsidRPr="00661BB1">
        <w:rPr>
          <w:sz w:val="28"/>
          <w:szCs w:val="28"/>
        </w:rPr>
        <w:t>Каменоломненского городского поселения</w:t>
      </w:r>
    </w:p>
    <w:p w:rsidR="007A3046" w:rsidRDefault="007A3046" w:rsidP="00F33996">
      <w:pPr>
        <w:suppressAutoHyphens/>
        <w:ind w:left="6237"/>
        <w:jc w:val="right"/>
        <w:rPr>
          <w:sz w:val="28"/>
          <w:szCs w:val="28"/>
        </w:rPr>
      </w:pPr>
      <w:r w:rsidRPr="00661BB1">
        <w:rPr>
          <w:sz w:val="28"/>
          <w:szCs w:val="28"/>
        </w:rPr>
        <w:t xml:space="preserve">        от </w:t>
      </w:r>
      <w:r w:rsidR="00B36042" w:rsidRPr="00661BB1">
        <w:rPr>
          <w:sz w:val="28"/>
          <w:szCs w:val="28"/>
        </w:rPr>
        <w:t>02</w:t>
      </w:r>
      <w:r w:rsidR="00853408" w:rsidRPr="00661BB1">
        <w:rPr>
          <w:sz w:val="28"/>
          <w:szCs w:val="28"/>
        </w:rPr>
        <w:t>.0</w:t>
      </w:r>
      <w:r w:rsidR="00B36042" w:rsidRPr="00661BB1">
        <w:rPr>
          <w:sz w:val="28"/>
          <w:szCs w:val="28"/>
        </w:rPr>
        <w:t>9</w:t>
      </w:r>
      <w:r w:rsidRPr="00661BB1">
        <w:rPr>
          <w:sz w:val="28"/>
          <w:szCs w:val="28"/>
        </w:rPr>
        <w:t>.202</w:t>
      </w:r>
      <w:r w:rsidR="00143CC2" w:rsidRPr="00661BB1">
        <w:rPr>
          <w:sz w:val="28"/>
          <w:szCs w:val="28"/>
        </w:rPr>
        <w:t>4</w:t>
      </w:r>
      <w:r w:rsidRPr="00661BB1">
        <w:rPr>
          <w:sz w:val="28"/>
          <w:szCs w:val="28"/>
        </w:rPr>
        <w:t xml:space="preserve"> № </w:t>
      </w:r>
      <w:r w:rsidR="00B36042" w:rsidRPr="00661BB1">
        <w:rPr>
          <w:sz w:val="28"/>
          <w:szCs w:val="28"/>
        </w:rPr>
        <w:t>302</w:t>
      </w:r>
    </w:p>
    <w:p w:rsidR="00D74499" w:rsidRDefault="00D74499" w:rsidP="00F33996">
      <w:pPr>
        <w:suppressAutoHyphens/>
        <w:ind w:left="6237"/>
        <w:jc w:val="right"/>
        <w:rPr>
          <w:sz w:val="28"/>
          <w:szCs w:val="28"/>
        </w:rPr>
      </w:pPr>
    </w:p>
    <w:p w:rsidR="00D74499" w:rsidRPr="00D74499" w:rsidRDefault="00D74499" w:rsidP="00B36042">
      <w:pPr>
        <w:widowControl w:val="0"/>
        <w:jc w:val="center"/>
        <w:rPr>
          <w:sz w:val="28"/>
        </w:rPr>
      </w:pPr>
      <w:bookmarkStart w:id="5" w:name="Par28"/>
      <w:bookmarkEnd w:id="5"/>
      <w:r w:rsidRPr="00D74499">
        <w:rPr>
          <w:sz w:val="28"/>
        </w:rPr>
        <w:t xml:space="preserve">Методические рекомендации по разработке и реализации </w:t>
      </w:r>
      <w:r w:rsidRPr="00D74499">
        <w:rPr>
          <w:sz w:val="28"/>
        </w:rPr>
        <w:br/>
        <w:t xml:space="preserve">муниципальных программ </w:t>
      </w:r>
      <w:r w:rsidR="00B36042">
        <w:rPr>
          <w:sz w:val="28"/>
          <w:szCs w:val="28"/>
        </w:rPr>
        <w:t>Каменоломненского городского поселения</w:t>
      </w:r>
    </w:p>
    <w:p w:rsidR="00D74499" w:rsidRPr="00D74499" w:rsidRDefault="00D74499" w:rsidP="00D74499">
      <w:pPr>
        <w:widowControl w:val="0"/>
        <w:jc w:val="center"/>
        <w:rPr>
          <w:sz w:val="28"/>
        </w:rPr>
      </w:pPr>
    </w:p>
    <w:p w:rsidR="00D74499" w:rsidRPr="00D74499" w:rsidRDefault="00D74499" w:rsidP="00D74499">
      <w:pPr>
        <w:widowControl w:val="0"/>
        <w:jc w:val="center"/>
        <w:outlineLvl w:val="1"/>
        <w:rPr>
          <w:sz w:val="28"/>
        </w:rPr>
      </w:pPr>
      <w:r w:rsidRPr="00D74499">
        <w:rPr>
          <w:sz w:val="28"/>
        </w:rPr>
        <w:t>1. Общие положения</w:t>
      </w:r>
    </w:p>
    <w:p w:rsidR="00D74499" w:rsidRPr="00D74499" w:rsidRDefault="00D74499" w:rsidP="00D74499">
      <w:pPr>
        <w:widowControl w:val="0"/>
        <w:ind w:firstLine="709"/>
        <w:jc w:val="both"/>
        <w:rPr>
          <w:sz w:val="28"/>
        </w:rPr>
      </w:pPr>
    </w:p>
    <w:p w:rsidR="00D74499" w:rsidRPr="00D74499" w:rsidRDefault="00D74499" w:rsidP="00D74499">
      <w:pPr>
        <w:widowControl w:val="0"/>
        <w:ind w:firstLine="709"/>
        <w:jc w:val="both"/>
        <w:rPr>
          <w:sz w:val="28"/>
        </w:rPr>
      </w:pPr>
      <w:r w:rsidRPr="00D74499">
        <w:rPr>
          <w:sz w:val="28"/>
        </w:rPr>
        <w:t>1.1.</w:t>
      </w:r>
      <w:r w:rsidRPr="00D74499">
        <w:rPr>
          <w:rFonts w:ascii="Calibri" w:hAnsi="Calibri"/>
          <w:spacing w:val="-4"/>
          <w:sz w:val="28"/>
        </w:rPr>
        <w:t> </w:t>
      </w:r>
      <w:r w:rsidRPr="00D74499">
        <w:rPr>
          <w:sz w:val="28"/>
        </w:rPr>
        <w:t xml:space="preserve">Методические рекомендации по разработке и реализации муниципальных программ </w:t>
      </w:r>
      <w:r w:rsidR="00F12A3C">
        <w:rPr>
          <w:sz w:val="28"/>
          <w:szCs w:val="28"/>
        </w:rPr>
        <w:t xml:space="preserve">Каменоломненского городского поселения </w:t>
      </w:r>
      <w:r w:rsidRPr="00D74499">
        <w:rPr>
          <w:sz w:val="28"/>
        </w:rPr>
        <w:t>(далее соответственно – Методические рекомендации, муниципальны</w:t>
      </w:r>
      <w:r>
        <w:rPr>
          <w:sz w:val="28"/>
        </w:rPr>
        <w:t>е</w:t>
      </w:r>
      <w:r w:rsidRPr="00D74499">
        <w:rPr>
          <w:sz w:val="28"/>
        </w:rPr>
        <w:t xml:space="preserve"> программ</w:t>
      </w:r>
      <w:r>
        <w:rPr>
          <w:sz w:val="28"/>
        </w:rPr>
        <w:t>ы</w:t>
      </w:r>
      <w:r w:rsidRPr="00D74499">
        <w:rPr>
          <w:sz w:val="28"/>
        </w:rPr>
        <w:t xml:space="preserve">) устанавливают формы и требования к документам, разрабатываемым при формировании и реализации </w:t>
      </w:r>
      <w:r w:rsidR="00734745">
        <w:rPr>
          <w:sz w:val="28"/>
        </w:rPr>
        <w:t>муниципальных</w:t>
      </w:r>
      <w:r w:rsidRPr="00D74499">
        <w:rPr>
          <w:sz w:val="28"/>
        </w:rPr>
        <w:t xml:space="preserve"> программ и их структурных элементов, за исключением региональных</w:t>
      </w:r>
      <w:r w:rsidR="00734745">
        <w:rPr>
          <w:sz w:val="28"/>
        </w:rPr>
        <w:t>,</w:t>
      </w:r>
      <w:r w:rsidRPr="00D74499">
        <w:rPr>
          <w:sz w:val="28"/>
        </w:rPr>
        <w:t xml:space="preserve"> ведомственных </w:t>
      </w:r>
      <w:r w:rsidR="00734745">
        <w:rPr>
          <w:sz w:val="28"/>
        </w:rPr>
        <w:t xml:space="preserve">и муниципальных </w:t>
      </w:r>
      <w:r w:rsidRPr="003301DB">
        <w:rPr>
          <w:sz w:val="28"/>
        </w:rPr>
        <w:t xml:space="preserve">проектов, формы и требования к которым определяются в соответствии с Положением об организации проектной деятельности </w:t>
      </w:r>
      <w:r w:rsidR="003301DB" w:rsidRPr="003301DB">
        <w:rPr>
          <w:sz w:val="28"/>
        </w:rPr>
        <w:t>на территории</w:t>
      </w:r>
      <w:r w:rsidR="00734745" w:rsidRPr="003301DB">
        <w:rPr>
          <w:sz w:val="28"/>
        </w:rPr>
        <w:t xml:space="preserve"> Октябрьского района</w:t>
      </w:r>
      <w:r w:rsidRPr="003301DB">
        <w:rPr>
          <w:sz w:val="28"/>
        </w:rPr>
        <w:t>.</w:t>
      </w:r>
    </w:p>
    <w:p w:rsidR="00D74499" w:rsidRPr="00D74499" w:rsidRDefault="00D74499" w:rsidP="00D74499">
      <w:pPr>
        <w:widowControl w:val="0"/>
        <w:ind w:firstLine="709"/>
        <w:jc w:val="both"/>
        <w:rPr>
          <w:sz w:val="28"/>
        </w:rPr>
      </w:pPr>
      <w:r w:rsidRPr="00D74499">
        <w:rPr>
          <w:sz w:val="28"/>
        </w:rPr>
        <w:t>1.2.</w:t>
      </w:r>
      <w:r w:rsidRPr="00D74499">
        <w:rPr>
          <w:rFonts w:ascii="Calibri" w:hAnsi="Calibri"/>
          <w:spacing w:val="-4"/>
          <w:sz w:val="28"/>
        </w:rPr>
        <w:t> </w:t>
      </w:r>
      <w:r w:rsidRPr="00D74499">
        <w:rPr>
          <w:sz w:val="28"/>
        </w:rPr>
        <w:t xml:space="preserve">В Методических рекомендациях используются понятия, предусмотренные </w:t>
      </w:r>
      <w:hyperlink r:id="rId10" w:history="1">
        <w:r w:rsidRPr="00D74499">
          <w:rPr>
            <w:sz w:val="28"/>
          </w:rPr>
          <w:t>Порядк</w:t>
        </w:r>
      </w:hyperlink>
      <w:r w:rsidRPr="00D74499">
        <w:rPr>
          <w:sz w:val="28"/>
        </w:rPr>
        <w:t xml:space="preserve">ом разработки, реализации и оценки эффективности </w:t>
      </w:r>
      <w:r w:rsidR="00734745" w:rsidRPr="00734745">
        <w:rPr>
          <w:sz w:val="28"/>
        </w:rPr>
        <w:t>муниципальных программ</w:t>
      </w:r>
      <w:r w:rsidRPr="00D74499">
        <w:rPr>
          <w:sz w:val="28"/>
        </w:rPr>
        <w:t xml:space="preserve"> </w:t>
      </w:r>
      <w:r w:rsidR="00F12A3C">
        <w:rPr>
          <w:sz w:val="28"/>
          <w:szCs w:val="28"/>
        </w:rPr>
        <w:t>Каменоломненского городского поселения</w:t>
      </w:r>
      <w:r w:rsidRPr="00D74499">
        <w:rPr>
          <w:sz w:val="28"/>
        </w:rPr>
        <w:t xml:space="preserve">, утвержденным постановлением </w:t>
      </w:r>
      <w:r w:rsidR="00734745">
        <w:rPr>
          <w:sz w:val="28"/>
        </w:rPr>
        <w:t xml:space="preserve">Администрации </w:t>
      </w:r>
      <w:r w:rsidR="00F12A3C">
        <w:rPr>
          <w:sz w:val="28"/>
          <w:szCs w:val="28"/>
        </w:rPr>
        <w:t>Каменоломненского городского поселения</w:t>
      </w:r>
      <w:r w:rsidRPr="00D74499">
        <w:rPr>
          <w:sz w:val="28"/>
        </w:rPr>
        <w:t>.</w:t>
      </w:r>
    </w:p>
    <w:p w:rsidR="00D74499" w:rsidRPr="00D74499" w:rsidRDefault="00D74499" w:rsidP="00D74499">
      <w:pPr>
        <w:widowControl w:val="0"/>
        <w:ind w:firstLine="709"/>
        <w:jc w:val="both"/>
        <w:rPr>
          <w:sz w:val="28"/>
        </w:rPr>
      </w:pPr>
      <w:r w:rsidRPr="00D74499">
        <w:rPr>
          <w:sz w:val="28"/>
        </w:rPr>
        <w:t xml:space="preserve">1.3. В соответствии с Порядком выделяются следующие типы </w:t>
      </w:r>
      <w:r w:rsidR="00734745" w:rsidRPr="00734745">
        <w:rPr>
          <w:sz w:val="28"/>
        </w:rPr>
        <w:t>муниципальных программ</w:t>
      </w:r>
      <w:r w:rsidRPr="00D74499">
        <w:rPr>
          <w:sz w:val="28"/>
        </w:rPr>
        <w:t>:</w:t>
      </w:r>
    </w:p>
    <w:p w:rsidR="00D74499" w:rsidRPr="00D74499" w:rsidRDefault="00734745" w:rsidP="00D74499">
      <w:pPr>
        <w:widowControl w:val="0"/>
        <w:ind w:firstLine="709"/>
        <w:jc w:val="both"/>
        <w:rPr>
          <w:sz w:val="28"/>
        </w:rPr>
      </w:pPr>
      <w:r w:rsidRPr="00734745">
        <w:rPr>
          <w:sz w:val="28"/>
        </w:rPr>
        <w:t>муниципальн</w:t>
      </w:r>
      <w:r>
        <w:rPr>
          <w:sz w:val="28"/>
        </w:rPr>
        <w:t>ая</w:t>
      </w:r>
      <w:r w:rsidRPr="00734745">
        <w:rPr>
          <w:sz w:val="28"/>
        </w:rPr>
        <w:t xml:space="preserve"> программ</w:t>
      </w:r>
      <w:r>
        <w:rPr>
          <w:sz w:val="28"/>
        </w:rPr>
        <w:t xml:space="preserve">а </w:t>
      </w:r>
      <w:r w:rsidR="00F12A3C">
        <w:rPr>
          <w:sz w:val="28"/>
          <w:szCs w:val="28"/>
        </w:rPr>
        <w:t>Каменоломненского городского поселения</w:t>
      </w:r>
      <w:r w:rsidR="00D74499" w:rsidRPr="00D74499">
        <w:rPr>
          <w:sz w:val="28"/>
        </w:rPr>
        <w:t xml:space="preserve">, предметом которой является достижение приоритетов и целей </w:t>
      </w:r>
      <w:r w:rsidR="00D74499" w:rsidRPr="00661BB1">
        <w:rPr>
          <w:sz w:val="28"/>
        </w:rPr>
        <w:t>государственной</w:t>
      </w:r>
      <w:r w:rsidR="00D74499" w:rsidRPr="00D74499">
        <w:rPr>
          <w:sz w:val="28"/>
        </w:rPr>
        <w:t xml:space="preserve"> политики, в том числе национальных целей развития Российской Федерации, в рамках конкретной отрасли или сферы социально-экономического развития </w:t>
      </w:r>
      <w:r w:rsidR="00473A32">
        <w:rPr>
          <w:sz w:val="28"/>
        </w:rPr>
        <w:t>Каменоломненского городского поселения</w:t>
      </w:r>
      <w:r w:rsidR="00D74499" w:rsidRPr="00D74499">
        <w:rPr>
          <w:sz w:val="28"/>
        </w:rPr>
        <w:t xml:space="preserve"> (далее – </w:t>
      </w:r>
      <w:r>
        <w:rPr>
          <w:sz w:val="28"/>
        </w:rPr>
        <w:t xml:space="preserve">муниципальная </w:t>
      </w:r>
      <w:r w:rsidR="00D74499" w:rsidRPr="00D74499">
        <w:rPr>
          <w:sz w:val="28"/>
        </w:rPr>
        <w:t>программа);</w:t>
      </w:r>
    </w:p>
    <w:p w:rsidR="00D74499" w:rsidRPr="00D74499" w:rsidRDefault="00734745" w:rsidP="00D74499">
      <w:pPr>
        <w:widowControl w:val="0"/>
        <w:ind w:firstLine="709"/>
        <w:jc w:val="both"/>
        <w:rPr>
          <w:sz w:val="28"/>
        </w:rPr>
      </w:pPr>
      <w:r w:rsidRPr="00734745">
        <w:rPr>
          <w:sz w:val="28"/>
        </w:rPr>
        <w:t xml:space="preserve">муниципальная программа </w:t>
      </w:r>
      <w:r w:rsidR="00F12A3C">
        <w:rPr>
          <w:sz w:val="28"/>
          <w:szCs w:val="28"/>
        </w:rPr>
        <w:t>Каменоломненского городского поселения</w:t>
      </w:r>
      <w:r w:rsidR="00D74499" w:rsidRPr="00D74499">
        <w:rPr>
          <w:sz w:val="28"/>
        </w:rPr>
        <w:t xml:space="preserve">, предметом которой является достижение приоритетов и целей государственной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w:t>
      </w:r>
      <w:r>
        <w:rPr>
          <w:sz w:val="28"/>
        </w:rPr>
        <w:t>муниципальных</w:t>
      </w:r>
      <w:r w:rsidR="00D74499" w:rsidRPr="00D74499">
        <w:rPr>
          <w:sz w:val="28"/>
        </w:rPr>
        <w:t xml:space="preserve"> программ (далее – комплексная программа).</w:t>
      </w:r>
    </w:p>
    <w:p w:rsidR="00D74499" w:rsidRPr="00D74499" w:rsidRDefault="00D74499" w:rsidP="00D74499">
      <w:pPr>
        <w:widowControl w:val="0"/>
        <w:ind w:firstLine="709"/>
        <w:jc w:val="both"/>
        <w:rPr>
          <w:sz w:val="28"/>
        </w:rPr>
      </w:pPr>
      <w:r w:rsidRPr="00D74499">
        <w:rPr>
          <w:sz w:val="28"/>
        </w:rPr>
        <w:t>1.4.</w:t>
      </w:r>
      <w:r w:rsidRPr="00D74499">
        <w:rPr>
          <w:rFonts w:ascii="Calibri" w:hAnsi="Calibri"/>
          <w:spacing w:val="-4"/>
          <w:sz w:val="28"/>
        </w:rPr>
        <w:t> </w:t>
      </w:r>
      <w:r w:rsidRPr="00D74499">
        <w:rPr>
          <w:sz w:val="28"/>
        </w:rPr>
        <w:t xml:space="preserve">Формирование </w:t>
      </w:r>
      <w:r w:rsidR="00734745" w:rsidRPr="00734745">
        <w:rPr>
          <w:sz w:val="28"/>
        </w:rPr>
        <w:t>муниципальных</w:t>
      </w:r>
      <w:r w:rsidRPr="00D74499">
        <w:rPr>
          <w:sz w:val="28"/>
        </w:rPr>
        <w:t xml:space="preserve"> (комплексных) программ осуществляется исходя из принципов:</w:t>
      </w:r>
    </w:p>
    <w:p w:rsidR="00D74499" w:rsidRPr="00D74499" w:rsidRDefault="00D74499" w:rsidP="00D74499">
      <w:pPr>
        <w:widowControl w:val="0"/>
        <w:ind w:firstLine="709"/>
        <w:jc w:val="both"/>
        <w:rPr>
          <w:sz w:val="28"/>
        </w:rPr>
      </w:pPr>
      <w:r w:rsidRPr="00D74499">
        <w:rPr>
          <w:sz w:val="28"/>
        </w:rPr>
        <w:t xml:space="preserve">обеспечение достижения целей и приоритетов социально-экономического развития </w:t>
      </w:r>
      <w:r w:rsidR="000D458C">
        <w:rPr>
          <w:sz w:val="28"/>
        </w:rPr>
        <w:t>Каменоломненского городского поселения</w:t>
      </w:r>
      <w:r w:rsidRPr="00D74499">
        <w:rPr>
          <w:sz w:val="28"/>
        </w:rPr>
        <w:t xml:space="preserve">, установленных стратегией социально-экономического развития </w:t>
      </w:r>
      <w:r w:rsidR="000D458C">
        <w:rPr>
          <w:sz w:val="28"/>
        </w:rPr>
        <w:t>Каменоломненского городского поселения</w:t>
      </w:r>
      <w:r w:rsidRPr="00D74499">
        <w:rPr>
          <w:sz w:val="28"/>
        </w:rPr>
        <w:t>;</w:t>
      </w:r>
    </w:p>
    <w:p w:rsidR="00D74499" w:rsidRPr="00D74499" w:rsidRDefault="00D74499" w:rsidP="00D74499">
      <w:pPr>
        <w:widowControl w:val="0"/>
        <w:ind w:firstLine="709"/>
        <w:jc w:val="both"/>
        <w:rPr>
          <w:spacing w:val="-4"/>
          <w:sz w:val="28"/>
        </w:rPr>
      </w:pPr>
      <w:r w:rsidRPr="00D74499">
        <w:rPr>
          <w:sz w:val="28"/>
        </w:rPr>
        <w:t xml:space="preserve">обеспечение планирования и реализация </w:t>
      </w:r>
      <w:r w:rsidR="00734745" w:rsidRPr="00734745">
        <w:rPr>
          <w:sz w:val="28"/>
        </w:rPr>
        <w:t>муниципальных</w:t>
      </w:r>
      <w:r w:rsidRPr="00D74499">
        <w:rPr>
          <w:sz w:val="28"/>
        </w:rPr>
        <w:t xml:space="preserve"> (комплексных) </w:t>
      </w:r>
      <w:r w:rsidRPr="00D74499">
        <w:rPr>
          <w:sz w:val="28"/>
        </w:rPr>
        <w:lastRenderedPageBreak/>
        <w:t>програ</w:t>
      </w:r>
      <w:r w:rsidRPr="00D74499">
        <w:rPr>
          <w:spacing w:val="-4"/>
          <w:sz w:val="28"/>
        </w:rPr>
        <w:t>мм с учетом достижения национальных целей развития Российской Федерации, определенных Указом Президента Российской Федерации от 21.07.2020 № 474 «О национальных целях развития Российской Федерации до 2030 года»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Российской Федерации,</w:t>
      </w:r>
      <w:r w:rsidR="00734745">
        <w:rPr>
          <w:spacing w:val="-4"/>
          <w:sz w:val="28"/>
        </w:rPr>
        <w:t xml:space="preserve"> Ростовской области </w:t>
      </w:r>
      <w:r w:rsidRPr="00D74499">
        <w:rPr>
          <w:spacing w:val="-4"/>
          <w:sz w:val="28"/>
        </w:rPr>
        <w:t xml:space="preserve"> установленных в государственных программах Российской Федерации</w:t>
      </w:r>
      <w:r w:rsidR="00734745">
        <w:rPr>
          <w:spacing w:val="-4"/>
          <w:sz w:val="28"/>
        </w:rPr>
        <w:t xml:space="preserve">, </w:t>
      </w:r>
      <w:r w:rsidR="00286126" w:rsidRPr="00286126">
        <w:rPr>
          <w:spacing w:val="-4"/>
          <w:sz w:val="28"/>
        </w:rPr>
        <w:t xml:space="preserve">государственных программах </w:t>
      </w:r>
      <w:r w:rsidR="00734745">
        <w:rPr>
          <w:spacing w:val="-4"/>
          <w:sz w:val="28"/>
        </w:rPr>
        <w:t>Ростовской области</w:t>
      </w:r>
      <w:r w:rsidR="00473A32">
        <w:rPr>
          <w:spacing w:val="-4"/>
          <w:sz w:val="28"/>
        </w:rPr>
        <w:t>, муниципальных программ Октябрьского района</w:t>
      </w:r>
      <w:r w:rsidRPr="00D74499">
        <w:rPr>
          <w:spacing w:val="-4"/>
          <w:sz w:val="28"/>
        </w:rPr>
        <w:t>;</w:t>
      </w:r>
    </w:p>
    <w:p w:rsidR="00D74499" w:rsidRPr="00D74499" w:rsidRDefault="00D74499" w:rsidP="00D74499">
      <w:pPr>
        <w:widowControl w:val="0"/>
        <w:ind w:firstLine="709"/>
        <w:jc w:val="both"/>
        <w:rPr>
          <w:spacing w:val="-4"/>
          <w:sz w:val="28"/>
        </w:rPr>
      </w:pPr>
      <w:r w:rsidRPr="00D74499">
        <w:rPr>
          <w:spacing w:val="-4"/>
          <w:sz w:val="28"/>
        </w:rPr>
        <w:t xml:space="preserve">включение в состав </w:t>
      </w:r>
      <w:r w:rsidR="00734745" w:rsidRPr="00734745">
        <w:rPr>
          <w:spacing w:val="-4"/>
          <w:sz w:val="28"/>
        </w:rPr>
        <w:t>муниципальн</w:t>
      </w:r>
      <w:r w:rsidR="00734745">
        <w:rPr>
          <w:spacing w:val="-4"/>
          <w:sz w:val="28"/>
        </w:rPr>
        <w:t xml:space="preserve">ой </w:t>
      </w:r>
      <w:r w:rsidRPr="00D74499">
        <w:rPr>
          <w:spacing w:val="-4"/>
          <w:sz w:val="28"/>
        </w:rPr>
        <w:t>(комплексной) программы всех инструментов и мероприятий в соответствующих отраслях и сфере;</w:t>
      </w:r>
    </w:p>
    <w:p w:rsidR="00D74499" w:rsidRPr="00D74499" w:rsidRDefault="00D74499" w:rsidP="00D74499">
      <w:pPr>
        <w:widowControl w:val="0"/>
        <w:ind w:firstLine="709"/>
        <w:jc w:val="both"/>
        <w:rPr>
          <w:sz w:val="28"/>
        </w:rPr>
      </w:pPr>
      <w:r w:rsidRPr="00D74499">
        <w:rPr>
          <w:spacing w:val="-4"/>
          <w:sz w:val="28"/>
        </w:rPr>
        <w:t>обеспечение консолидации бюджетных ассигнований бюджета</w:t>
      </w:r>
      <w:r w:rsidR="00AD2351">
        <w:rPr>
          <w:spacing w:val="-4"/>
          <w:sz w:val="28"/>
        </w:rPr>
        <w:t xml:space="preserve"> </w:t>
      </w:r>
      <w:r w:rsidR="00473A32">
        <w:rPr>
          <w:spacing w:val="-4"/>
          <w:sz w:val="28"/>
        </w:rPr>
        <w:t>Каменоломненского городского поселения</w:t>
      </w:r>
      <w:r w:rsidRPr="00D74499">
        <w:rPr>
          <w:spacing w:val="-4"/>
          <w:sz w:val="28"/>
        </w:rPr>
        <w:t>, в том числе предоставляемых межбюджетных трансфертов из </w:t>
      </w:r>
      <w:r w:rsidR="00AD2351">
        <w:rPr>
          <w:spacing w:val="-4"/>
          <w:sz w:val="28"/>
        </w:rPr>
        <w:t>областного</w:t>
      </w:r>
      <w:r w:rsidRPr="00D74499">
        <w:rPr>
          <w:spacing w:val="-4"/>
          <w:sz w:val="28"/>
        </w:rPr>
        <w:t xml:space="preserve"> </w:t>
      </w:r>
      <w:r w:rsidRPr="00D74499">
        <w:rPr>
          <w:sz w:val="28"/>
        </w:rPr>
        <w:t xml:space="preserve">бюджета, оценки расходов консолидированного бюджета </w:t>
      </w:r>
      <w:r w:rsidR="00473A32">
        <w:rPr>
          <w:spacing w:val="-4"/>
          <w:sz w:val="28"/>
        </w:rPr>
        <w:t>Каменоломненского городского поселения</w:t>
      </w:r>
      <w:r w:rsidR="00473A32" w:rsidRPr="00D74499">
        <w:rPr>
          <w:sz w:val="28"/>
        </w:rPr>
        <w:t xml:space="preserve"> </w:t>
      </w:r>
      <w:r w:rsidRPr="00D74499">
        <w:rPr>
          <w:sz w:val="28"/>
        </w:rPr>
        <w:t xml:space="preserve">и внебюджетных источников, направленных на реализацию государственной политики в соответствующих сферах и влияющих на достижение показателей, выполнение мероприятий (результатов), запланированных в </w:t>
      </w:r>
      <w:r w:rsidR="00AD2351">
        <w:rPr>
          <w:sz w:val="28"/>
        </w:rPr>
        <w:t>муниципальных</w:t>
      </w:r>
      <w:r w:rsidRPr="00D74499">
        <w:rPr>
          <w:sz w:val="28"/>
        </w:rPr>
        <w:t xml:space="preserve"> (комплексных) программах;</w:t>
      </w:r>
    </w:p>
    <w:p w:rsidR="00D74499" w:rsidRPr="00D74499" w:rsidRDefault="00D74499" w:rsidP="00D74499">
      <w:pPr>
        <w:widowControl w:val="0"/>
        <w:ind w:firstLine="709"/>
        <w:jc w:val="both"/>
        <w:rPr>
          <w:spacing w:val="-4"/>
          <w:sz w:val="28"/>
        </w:rPr>
      </w:pPr>
      <w:r w:rsidRPr="00D74499">
        <w:rPr>
          <w:spacing w:val="-4"/>
          <w:sz w:val="28"/>
        </w:rPr>
        <w:t xml:space="preserve">синхронизация </w:t>
      </w:r>
      <w:r w:rsidR="00AD2351" w:rsidRPr="00AD2351">
        <w:rPr>
          <w:spacing w:val="-4"/>
          <w:sz w:val="28"/>
        </w:rPr>
        <w:t>муниципальных</w:t>
      </w:r>
      <w:r w:rsidRPr="00D74499">
        <w:rPr>
          <w:spacing w:val="-4"/>
          <w:sz w:val="28"/>
        </w:rPr>
        <w:t xml:space="preserve"> (комплексных) программ с государственными программами </w:t>
      </w:r>
      <w:r w:rsidR="00AD2351">
        <w:rPr>
          <w:spacing w:val="-4"/>
          <w:sz w:val="28"/>
        </w:rPr>
        <w:t>Ростовской области</w:t>
      </w:r>
      <w:r w:rsidR="00473A32">
        <w:rPr>
          <w:spacing w:val="-4"/>
          <w:sz w:val="28"/>
        </w:rPr>
        <w:t>, муниципальными программами Октябрьского района</w:t>
      </w:r>
      <w:r w:rsidRPr="00D74499">
        <w:rPr>
          <w:spacing w:val="-4"/>
          <w:sz w:val="28"/>
        </w:rPr>
        <w:t>;</w:t>
      </w:r>
    </w:p>
    <w:p w:rsidR="00D74499" w:rsidRPr="00D74499" w:rsidRDefault="00D74499" w:rsidP="00D74499">
      <w:pPr>
        <w:widowControl w:val="0"/>
        <w:ind w:firstLine="709"/>
        <w:jc w:val="both"/>
        <w:rPr>
          <w:spacing w:val="-4"/>
          <w:sz w:val="28"/>
        </w:rPr>
      </w:pPr>
      <w:r w:rsidRPr="00D74499">
        <w:rPr>
          <w:spacing w:val="-4"/>
          <w:sz w:val="28"/>
        </w:rPr>
        <w:t xml:space="preserve">учет </w:t>
      </w:r>
      <w:r w:rsidR="00EA7175" w:rsidRPr="00EA7175">
        <w:rPr>
          <w:spacing w:val="-4"/>
          <w:sz w:val="28"/>
        </w:rPr>
        <w:t>показателей эффективности деятельности орган</w:t>
      </w:r>
      <w:r w:rsidR="00473A32">
        <w:rPr>
          <w:spacing w:val="-4"/>
          <w:sz w:val="28"/>
        </w:rPr>
        <w:t>а</w:t>
      </w:r>
      <w:r w:rsidR="00EA7175" w:rsidRPr="00EA7175">
        <w:rPr>
          <w:spacing w:val="-4"/>
          <w:sz w:val="28"/>
        </w:rPr>
        <w:t xml:space="preserve"> местного самоуправления муниципального образования «</w:t>
      </w:r>
      <w:r w:rsidR="00F12A3C">
        <w:rPr>
          <w:spacing w:val="-4"/>
          <w:sz w:val="28"/>
        </w:rPr>
        <w:t>Каменоломненское городское поселение</w:t>
      </w:r>
      <w:r w:rsidR="00EA7175" w:rsidRPr="00EA7175">
        <w:rPr>
          <w:spacing w:val="-4"/>
          <w:sz w:val="28"/>
        </w:rPr>
        <w:t>»</w:t>
      </w:r>
      <w:r w:rsidRPr="00D74499">
        <w:rPr>
          <w:spacing w:val="-4"/>
          <w:sz w:val="28"/>
        </w:rPr>
        <w:t>;</w:t>
      </w:r>
    </w:p>
    <w:p w:rsidR="00D74499" w:rsidRPr="00D74499" w:rsidRDefault="00D74499" w:rsidP="00D74499">
      <w:pPr>
        <w:widowControl w:val="0"/>
        <w:ind w:firstLine="709"/>
        <w:jc w:val="both"/>
        <w:rPr>
          <w:spacing w:val="-4"/>
          <w:sz w:val="28"/>
        </w:rPr>
      </w:pPr>
      <w:r w:rsidRPr="00D74499">
        <w:rPr>
          <w:spacing w:val="-4"/>
          <w:sz w:val="28"/>
        </w:rPr>
        <w:t xml:space="preserve">выделение в структуре </w:t>
      </w:r>
      <w:r w:rsidR="00EA7175">
        <w:rPr>
          <w:spacing w:val="-4"/>
          <w:sz w:val="28"/>
        </w:rPr>
        <w:t>муниципальной</w:t>
      </w:r>
      <w:r w:rsidRPr="00D74499">
        <w:rPr>
          <w:spacing w:val="-4"/>
          <w:sz w:val="28"/>
        </w:rPr>
        <w:t xml:space="preserve"> (комплексной) программы:</w:t>
      </w:r>
    </w:p>
    <w:p w:rsidR="00D74499" w:rsidRPr="00661BB1" w:rsidRDefault="00D74499" w:rsidP="00D74499">
      <w:pPr>
        <w:widowControl w:val="0"/>
        <w:spacing w:line="276" w:lineRule="auto"/>
        <w:ind w:firstLine="709"/>
        <w:jc w:val="both"/>
        <w:rPr>
          <w:spacing w:val="-4"/>
          <w:sz w:val="28"/>
        </w:rPr>
      </w:pPr>
      <w:r w:rsidRPr="00661BB1">
        <w:rPr>
          <w:spacing w:val="-4"/>
          <w:sz w:val="28"/>
        </w:rPr>
        <w:t>региональных</w:t>
      </w:r>
      <w:r w:rsidR="00EA7175" w:rsidRPr="00661BB1">
        <w:rPr>
          <w:spacing w:val="-4"/>
          <w:sz w:val="28"/>
        </w:rPr>
        <w:t>,</w:t>
      </w:r>
      <w:r w:rsidRPr="00661BB1">
        <w:rPr>
          <w:spacing w:val="-4"/>
          <w:sz w:val="28"/>
        </w:rPr>
        <w:t xml:space="preserve"> ведомственных </w:t>
      </w:r>
      <w:r w:rsidR="00EA7175" w:rsidRPr="00661BB1">
        <w:rPr>
          <w:spacing w:val="-4"/>
          <w:sz w:val="28"/>
        </w:rPr>
        <w:t xml:space="preserve">и муниципальных </w:t>
      </w:r>
      <w:r w:rsidRPr="00661BB1">
        <w:rPr>
          <w:spacing w:val="-4"/>
          <w:sz w:val="28"/>
        </w:rPr>
        <w:t xml:space="preserve">проектов, определяемых, формируемых и реализуемых в соответствии с положением об организации проектной деятельности </w:t>
      </w:r>
      <w:r w:rsidR="003301DB" w:rsidRPr="00661BB1">
        <w:rPr>
          <w:spacing w:val="-4"/>
          <w:sz w:val="28"/>
        </w:rPr>
        <w:t>на территории</w:t>
      </w:r>
      <w:r w:rsidR="00EA7175" w:rsidRPr="00661BB1">
        <w:rPr>
          <w:spacing w:val="-4"/>
          <w:sz w:val="28"/>
        </w:rPr>
        <w:t xml:space="preserve"> Октябрьского района</w:t>
      </w:r>
      <w:r w:rsidRPr="00661BB1">
        <w:rPr>
          <w:spacing w:val="-4"/>
          <w:sz w:val="28"/>
        </w:rPr>
        <w:t>;</w:t>
      </w:r>
    </w:p>
    <w:p w:rsidR="00D74499" w:rsidRPr="00D74499" w:rsidRDefault="00D74499" w:rsidP="00D74499">
      <w:pPr>
        <w:widowControl w:val="0"/>
        <w:ind w:firstLine="709"/>
        <w:jc w:val="both"/>
        <w:rPr>
          <w:spacing w:val="-4"/>
          <w:sz w:val="28"/>
        </w:rPr>
      </w:pPr>
      <w:r w:rsidRPr="00661BB1">
        <w:rPr>
          <w:spacing w:val="-4"/>
          <w:sz w:val="28"/>
        </w:rPr>
        <w:t>процессных мероприятий, реализуемых непрерывно либо на периодической основе;</w:t>
      </w:r>
    </w:p>
    <w:p w:rsidR="00D74499" w:rsidRPr="00D74499" w:rsidRDefault="00D74499" w:rsidP="00D74499">
      <w:pPr>
        <w:widowControl w:val="0"/>
        <w:ind w:firstLine="709"/>
        <w:jc w:val="both"/>
        <w:rPr>
          <w:spacing w:val="-4"/>
          <w:sz w:val="28"/>
        </w:rPr>
      </w:pPr>
      <w:r w:rsidRPr="00D74499">
        <w:rPr>
          <w:spacing w:val="-4"/>
          <w:sz w:val="28"/>
        </w:rPr>
        <w:t xml:space="preserve">закрепление должностного лица, ответственного за реализацию </w:t>
      </w:r>
      <w:r w:rsidR="00EA7175">
        <w:rPr>
          <w:spacing w:val="-4"/>
          <w:sz w:val="28"/>
        </w:rPr>
        <w:t>муниципальной</w:t>
      </w:r>
      <w:r w:rsidRPr="00D74499">
        <w:rPr>
          <w:spacing w:val="-4"/>
          <w:sz w:val="28"/>
        </w:rPr>
        <w:t xml:space="preserve"> (комплексной) программы и каждого структурного элемента </w:t>
      </w:r>
      <w:r w:rsidR="00EA7175" w:rsidRPr="00EA7175">
        <w:rPr>
          <w:spacing w:val="-4"/>
          <w:sz w:val="28"/>
        </w:rPr>
        <w:t>муниципальной</w:t>
      </w:r>
      <w:r w:rsidR="00EA7175">
        <w:rPr>
          <w:spacing w:val="-4"/>
          <w:sz w:val="28"/>
        </w:rPr>
        <w:t xml:space="preserve"> </w:t>
      </w:r>
      <w:r w:rsidRPr="00D74499">
        <w:rPr>
          <w:spacing w:val="-4"/>
          <w:sz w:val="28"/>
        </w:rPr>
        <w:t>(комплексной) программы;</w:t>
      </w:r>
    </w:p>
    <w:p w:rsidR="00D74499" w:rsidRPr="00D74499" w:rsidRDefault="00D74499" w:rsidP="00D74499">
      <w:pPr>
        <w:widowControl w:val="0"/>
        <w:ind w:firstLine="709"/>
        <w:jc w:val="both"/>
        <w:rPr>
          <w:spacing w:val="-4"/>
          <w:sz w:val="28"/>
        </w:rPr>
      </w:pPr>
      <w:r w:rsidRPr="00D74499">
        <w:rPr>
          <w:spacing w:val="-4"/>
          <w:sz w:val="28"/>
        </w:rPr>
        <w:t xml:space="preserve">однократность ввода данных при формировании </w:t>
      </w:r>
      <w:r w:rsidR="00EA7175" w:rsidRPr="00EA7175">
        <w:rPr>
          <w:spacing w:val="-4"/>
          <w:sz w:val="28"/>
        </w:rPr>
        <w:t>муниципальн</w:t>
      </w:r>
      <w:r w:rsidR="00EA7175">
        <w:rPr>
          <w:spacing w:val="-4"/>
          <w:sz w:val="28"/>
        </w:rPr>
        <w:t>ых</w:t>
      </w:r>
      <w:r w:rsidRPr="00D74499">
        <w:rPr>
          <w:spacing w:val="-4"/>
          <w:sz w:val="28"/>
        </w:rPr>
        <w:t xml:space="preserve"> (комплексных) программ и их мониторинге;</w:t>
      </w:r>
    </w:p>
    <w:p w:rsidR="00D74499" w:rsidRPr="00D74499" w:rsidRDefault="00D74499" w:rsidP="00D74499">
      <w:pPr>
        <w:widowControl w:val="0"/>
        <w:ind w:firstLine="709"/>
        <w:jc w:val="both"/>
        <w:rPr>
          <w:spacing w:val="-4"/>
          <w:sz w:val="28"/>
        </w:rPr>
      </w:pPr>
      <w:r w:rsidRPr="00D74499">
        <w:rPr>
          <w:spacing w:val="-4"/>
          <w:sz w:val="28"/>
        </w:rPr>
        <w:t>интеграция информационного взаимодействия и обмена данными при разработке и реализации государственных программ Российской Федерации</w:t>
      </w:r>
      <w:r w:rsidR="00EA7175">
        <w:rPr>
          <w:spacing w:val="-4"/>
          <w:sz w:val="28"/>
        </w:rPr>
        <w:t>,</w:t>
      </w:r>
      <w:r w:rsidRPr="00D74499">
        <w:rPr>
          <w:spacing w:val="-4"/>
          <w:sz w:val="28"/>
        </w:rPr>
        <w:t xml:space="preserve"> государственных программ Ростовской области</w:t>
      </w:r>
      <w:r w:rsidR="00F12A3C">
        <w:rPr>
          <w:spacing w:val="-4"/>
          <w:sz w:val="28"/>
        </w:rPr>
        <w:t xml:space="preserve">, </w:t>
      </w:r>
      <w:r w:rsidR="00EA7175">
        <w:rPr>
          <w:spacing w:val="-4"/>
          <w:sz w:val="28"/>
        </w:rPr>
        <w:t>муниципальных программ Октябрьского района</w:t>
      </w:r>
      <w:r w:rsidR="00F12A3C">
        <w:rPr>
          <w:spacing w:val="-4"/>
          <w:sz w:val="28"/>
        </w:rPr>
        <w:t xml:space="preserve"> и Каменоломненского городского поселения</w:t>
      </w:r>
      <w:r w:rsidRPr="00D74499">
        <w:rPr>
          <w:spacing w:val="-4"/>
          <w:sz w:val="28"/>
        </w:rPr>
        <w:t>.</w:t>
      </w:r>
    </w:p>
    <w:p w:rsidR="00D74499" w:rsidRPr="00D74499" w:rsidRDefault="00D74499" w:rsidP="00D74499">
      <w:pPr>
        <w:widowControl w:val="0"/>
        <w:ind w:firstLine="709"/>
        <w:jc w:val="both"/>
        <w:rPr>
          <w:spacing w:val="-4"/>
          <w:sz w:val="28"/>
        </w:rPr>
      </w:pPr>
    </w:p>
    <w:p w:rsidR="00D74499" w:rsidRPr="00D74499" w:rsidRDefault="00D74499" w:rsidP="00D74499">
      <w:pPr>
        <w:widowControl w:val="0"/>
        <w:jc w:val="center"/>
        <w:rPr>
          <w:sz w:val="28"/>
        </w:rPr>
      </w:pPr>
      <w:r w:rsidRPr="00D74499">
        <w:rPr>
          <w:sz w:val="28"/>
        </w:rPr>
        <w:t xml:space="preserve">2. Формирование реестра документов, входящих в состав </w:t>
      </w:r>
      <w:r w:rsidR="00EA7175" w:rsidRPr="00EA7175">
        <w:rPr>
          <w:sz w:val="28"/>
        </w:rPr>
        <w:t>муниципальной</w:t>
      </w:r>
      <w:r w:rsidRPr="00D74499">
        <w:rPr>
          <w:sz w:val="28"/>
        </w:rPr>
        <w:t xml:space="preserve"> (комплексной) программы</w:t>
      </w:r>
    </w:p>
    <w:p w:rsidR="00D74499" w:rsidRPr="00D74499" w:rsidRDefault="00D74499" w:rsidP="00D74499">
      <w:pPr>
        <w:widowControl w:val="0"/>
        <w:jc w:val="center"/>
        <w:rPr>
          <w:sz w:val="28"/>
        </w:rPr>
      </w:pPr>
    </w:p>
    <w:p w:rsidR="00D74499" w:rsidRPr="00D74499" w:rsidRDefault="00D74499" w:rsidP="00D74499">
      <w:pPr>
        <w:widowControl w:val="0"/>
        <w:ind w:firstLine="709"/>
        <w:jc w:val="both"/>
        <w:rPr>
          <w:spacing w:val="-4"/>
          <w:sz w:val="28"/>
        </w:rPr>
      </w:pPr>
      <w:r w:rsidRPr="00D74499">
        <w:rPr>
          <w:spacing w:val="-4"/>
          <w:sz w:val="28"/>
        </w:rPr>
        <w:t>2.1.</w:t>
      </w:r>
      <w:r w:rsidRPr="00D74499">
        <w:rPr>
          <w:sz w:val="28"/>
        </w:rPr>
        <w:t> </w:t>
      </w:r>
      <w:r w:rsidRPr="00D74499">
        <w:rPr>
          <w:spacing w:val="-4"/>
          <w:sz w:val="28"/>
        </w:rPr>
        <w:t xml:space="preserve">Ответственный исполнитель </w:t>
      </w:r>
      <w:r w:rsidR="00EA7175" w:rsidRPr="00EA7175">
        <w:rPr>
          <w:spacing w:val="-4"/>
          <w:sz w:val="28"/>
        </w:rPr>
        <w:t>муниципальной</w:t>
      </w:r>
      <w:r w:rsidRPr="00D74499">
        <w:rPr>
          <w:spacing w:val="-4"/>
          <w:sz w:val="28"/>
        </w:rPr>
        <w:t xml:space="preserve"> (комплексной) программы </w:t>
      </w:r>
      <w:r w:rsidRPr="00D74499">
        <w:rPr>
          <w:spacing w:val="-4"/>
          <w:sz w:val="28"/>
        </w:rPr>
        <w:lastRenderedPageBreak/>
        <w:t xml:space="preserve">осуществляет формирование реестра документов, входящих в состав </w:t>
      </w:r>
      <w:r w:rsidR="00EA7175" w:rsidRPr="00EA7175">
        <w:rPr>
          <w:spacing w:val="-4"/>
          <w:sz w:val="28"/>
        </w:rPr>
        <w:t>муниципальной</w:t>
      </w:r>
      <w:r w:rsidRPr="00D74499">
        <w:rPr>
          <w:spacing w:val="-4"/>
          <w:sz w:val="28"/>
        </w:rPr>
        <w:t xml:space="preserve"> (комплексной) программы (далее – реестр документов). </w:t>
      </w:r>
    </w:p>
    <w:p w:rsidR="00D74499" w:rsidRPr="00D74499" w:rsidRDefault="00D74499" w:rsidP="00D74499">
      <w:pPr>
        <w:widowControl w:val="0"/>
        <w:ind w:firstLine="709"/>
        <w:jc w:val="both"/>
        <w:rPr>
          <w:sz w:val="28"/>
        </w:rPr>
      </w:pPr>
      <w:r w:rsidRPr="00D74499">
        <w:rPr>
          <w:sz w:val="28"/>
        </w:rPr>
        <w:t xml:space="preserve">Реестр документов ведется в подсистеме управления </w:t>
      </w:r>
      <w:r w:rsidR="00EA7175">
        <w:rPr>
          <w:sz w:val="28"/>
        </w:rPr>
        <w:t>муниципальными</w:t>
      </w:r>
      <w:r w:rsidRPr="00D74499">
        <w:rPr>
          <w:sz w:val="28"/>
        </w:rPr>
        <w:t xml:space="preserve"> программами системы «Электронный бюджет». До ввода в опытную эксплуатацию соответствующих компонентов и модулей реестр документов ведется ответственным исполнителем в электронном виде, который обеспечивает его актуальность и полноту.</w:t>
      </w:r>
    </w:p>
    <w:p w:rsidR="00D74499" w:rsidRPr="00D74499" w:rsidRDefault="00D74499" w:rsidP="006354F3">
      <w:pPr>
        <w:widowControl w:val="0"/>
        <w:ind w:firstLine="709"/>
        <w:jc w:val="both"/>
        <w:rPr>
          <w:sz w:val="28"/>
        </w:rPr>
      </w:pPr>
      <w:r w:rsidRPr="00D74499">
        <w:rPr>
          <w:sz w:val="28"/>
        </w:rPr>
        <w:t xml:space="preserve">2.2. Реестр документов размещается на официальном сайте </w:t>
      </w:r>
      <w:r w:rsidR="006354F3">
        <w:rPr>
          <w:sz w:val="28"/>
        </w:rPr>
        <w:t xml:space="preserve">Администрации </w:t>
      </w:r>
      <w:r w:rsidR="00F5628E">
        <w:rPr>
          <w:sz w:val="28"/>
          <w:szCs w:val="28"/>
        </w:rPr>
        <w:t xml:space="preserve">Каменоломненского городского поселения </w:t>
      </w:r>
      <w:r w:rsidRPr="00D74499">
        <w:rPr>
          <w:sz w:val="28"/>
        </w:rPr>
        <w:t>в информационно-телекоммуникационной сети «Интернет».</w:t>
      </w:r>
    </w:p>
    <w:p w:rsidR="00D74499" w:rsidRPr="00D74499" w:rsidRDefault="00D74499" w:rsidP="00D74499">
      <w:pPr>
        <w:widowControl w:val="0"/>
        <w:ind w:firstLine="709"/>
        <w:jc w:val="both"/>
        <w:rPr>
          <w:sz w:val="28"/>
        </w:rPr>
      </w:pPr>
      <w:r w:rsidRPr="00D74499">
        <w:rPr>
          <w:sz w:val="28"/>
        </w:rPr>
        <w:t>2.3. Реестр документов формируется по форме согласно приложению № 1 к настоящим Методическим рекомендациям.</w:t>
      </w:r>
    </w:p>
    <w:p w:rsidR="00D74499" w:rsidRPr="00D74499" w:rsidRDefault="00D74499" w:rsidP="00D74499">
      <w:pPr>
        <w:widowControl w:val="0"/>
        <w:ind w:firstLine="709"/>
        <w:jc w:val="both"/>
        <w:rPr>
          <w:sz w:val="28"/>
        </w:rPr>
      </w:pPr>
      <w:r w:rsidRPr="00D74499">
        <w:rPr>
          <w:sz w:val="28"/>
        </w:rPr>
        <w:t xml:space="preserve">2.4. В реестре документов ответственным исполнителем </w:t>
      </w:r>
      <w:r w:rsidR="006354F3">
        <w:rPr>
          <w:sz w:val="28"/>
        </w:rPr>
        <w:t>муниципальной</w:t>
      </w:r>
      <w:r w:rsidRPr="00D74499">
        <w:rPr>
          <w:sz w:val="28"/>
        </w:rPr>
        <w:t xml:space="preserve"> (комплексной) программы приводится следующая информация:</w:t>
      </w:r>
    </w:p>
    <w:p w:rsidR="00D74499" w:rsidRPr="00D74499" w:rsidRDefault="00D74499" w:rsidP="00D74499">
      <w:pPr>
        <w:widowControl w:val="0"/>
        <w:ind w:firstLine="709"/>
        <w:jc w:val="both"/>
        <w:rPr>
          <w:sz w:val="28"/>
        </w:rPr>
      </w:pPr>
      <w:r w:rsidRPr="00D74499">
        <w:rPr>
          <w:sz w:val="28"/>
        </w:rPr>
        <w:t>тип документа:</w:t>
      </w:r>
    </w:p>
    <w:p w:rsidR="00D74499" w:rsidRPr="00D74499" w:rsidRDefault="00D74499" w:rsidP="00D74499">
      <w:pPr>
        <w:widowControl w:val="0"/>
        <w:numPr>
          <w:ilvl w:val="0"/>
          <w:numId w:val="20"/>
        </w:numPr>
        <w:tabs>
          <w:tab w:val="left" w:pos="993"/>
        </w:tabs>
        <w:spacing w:after="200" w:line="276" w:lineRule="auto"/>
        <w:ind w:left="0" w:firstLine="709"/>
        <w:jc w:val="both"/>
        <w:rPr>
          <w:sz w:val="28"/>
        </w:rPr>
      </w:pPr>
      <w:r w:rsidRPr="00D74499">
        <w:rPr>
          <w:sz w:val="28"/>
        </w:rPr>
        <w:t>стратегические приоритеты;</w:t>
      </w:r>
    </w:p>
    <w:p w:rsidR="00D74499" w:rsidRPr="00D74499" w:rsidRDefault="00D74499" w:rsidP="00D74499">
      <w:pPr>
        <w:widowControl w:val="0"/>
        <w:numPr>
          <w:ilvl w:val="0"/>
          <w:numId w:val="20"/>
        </w:numPr>
        <w:tabs>
          <w:tab w:val="left" w:pos="993"/>
        </w:tabs>
        <w:spacing w:after="200" w:line="276" w:lineRule="auto"/>
        <w:ind w:left="0" w:firstLine="709"/>
        <w:jc w:val="both"/>
        <w:rPr>
          <w:sz w:val="28"/>
        </w:rPr>
      </w:pPr>
      <w:r w:rsidRPr="00D74499">
        <w:rPr>
          <w:sz w:val="28"/>
        </w:rPr>
        <w:t xml:space="preserve">паспорт </w:t>
      </w:r>
      <w:r w:rsidR="006354F3">
        <w:rPr>
          <w:sz w:val="28"/>
        </w:rPr>
        <w:t>муниципальной</w:t>
      </w:r>
      <w:r w:rsidRPr="00D74499">
        <w:rPr>
          <w:sz w:val="28"/>
        </w:rPr>
        <w:t xml:space="preserve"> (комплексной) программы;</w:t>
      </w:r>
    </w:p>
    <w:p w:rsidR="00D74499" w:rsidRPr="00D74499" w:rsidRDefault="00D74499" w:rsidP="00D74499">
      <w:pPr>
        <w:widowControl w:val="0"/>
        <w:numPr>
          <w:ilvl w:val="0"/>
          <w:numId w:val="20"/>
        </w:numPr>
        <w:tabs>
          <w:tab w:val="left" w:pos="993"/>
        </w:tabs>
        <w:spacing w:after="200" w:line="276" w:lineRule="auto"/>
        <w:ind w:left="0" w:firstLine="709"/>
        <w:jc w:val="both"/>
        <w:rPr>
          <w:sz w:val="28"/>
        </w:rPr>
      </w:pPr>
      <w:r w:rsidRPr="00D74499">
        <w:rPr>
          <w:sz w:val="28"/>
        </w:rPr>
        <w:t xml:space="preserve">паспорт структурного элемента </w:t>
      </w:r>
      <w:r w:rsidR="006354F3">
        <w:rPr>
          <w:sz w:val="28"/>
        </w:rPr>
        <w:t>муниципальной</w:t>
      </w:r>
      <w:r w:rsidRPr="00D74499">
        <w:rPr>
          <w:sz w:val="28"/>
        </w:rPr>
        <w:t xml:space="preserve"> (комплексной) программы;</w:t>
      </w:r>
    </w:p>
    <w:p w:rsidR="00D74499" w:rsidRPr="00D74499" w:rsidRDefault="00D74499" w:rsidP="00D74499">
      <w:pPr>
        <w:widowControl w:val="0"/>
        <w:numPr>
          <w:ilvl w:val="0"/>
          <w:numId w:val="20"/>
        </w:numPr>
        <w:tabs>
          <w:tab w:val="left" w:pos="993"/>
        </w:tabs>
        <w:spacing w:after="200" w:line="276" w:lineRule="auto"/>
        <w:ind w:left="0" w:firstLine="709"/>
        <w:jc w:val="both"/>
        <w:rPr>
          <w:sz w:val="28"/>
        </w:rPr>
      </w:pPr>
      <w:r w:rsidRPr="00D74499">
        <w:rPr>
          <w:sz w:val="28"/>
        </w:rPr>
        <w:t xml:space="preserve">правила осуществления бюджетных инвестиций и предоставления субсидий из бюджета </w:t>
      </w:r>
      <w:r w:rsidR="00F5628E">
        <w:rPr>
          <w:sz w:val="28"/>
          <w:szCs w:val="28"/>
        </w:rPr>
        <w:t xml:space="preserve">Каменоломненского городского поселения </w:t>
      </w:r>
      <w:r w:rsidRPr="00D74499">
        <w:rPr>
          <w:sz w:val="28"/>
        </w:rPr>
        <w:t xml:space="preserve">юридическим лицам в рамках реализации </w:t>
      </w:r>
      <w:r w:rsidR="006354F3">
        <w:rPr>
          <w:sz w:val="28"/>
        </w:rPr>
        <w:t>муниципальной</w:t>
      </w:r>
      <w:r w:rsidRPr="00D74499">
        <w:rPr>
          <w:sz w:val="28"/>
        </w:rPr>
        <w:t xml:space="preserve"> программы (комплексной программы) (в случае если </w:t>
      </w:r>
      <w:r w:rsidR="006354F3">
        <w:rPr>
          <w:sz w:val="28"/>
        </w:rPr>
        <w:t>муниципальной</w:t>
      </w:r>
      <w:r w:rsidRPr="00D74499">
        <w:rPr>
          <w:sz w:val="28"/>
        </w:rPr>
        <w:t xml:space="preserve"> (комплексной) программой предусматривается предоставление таких субсидий);</w:t>
      </w:r>
    </w:p>
    <w:p w:rsidR="00D74499" w:rsidRPr="00D74499" w:rsidRDefault="00D74499" w:rsidP="00D74499">
      <w:pPr>
        <w:widowControl w:val="0"/>
        <w:numPr>
          <w:ilvl w:val="0"/>
          <w:numId w:val="20"/>
        </w:numPr>
        <w:tabs>
          <w:tab w:val="left" w:pos="993"/>
        </w:tabs>
        <w:spacing w:after="200" w:line="276" w:lineRule="auto"/>
        <w:ind w:left="0" w:firstLine="709"/>
        <w:jc w:val="both"/>
        <w:rPr>
          <w:sz w:val="28"/>
        </w:rPr>
      </w:pPr>
      <w:r w:rsidRPr="00D74499">
        <w:rPr>
          <w:sz w:val="28"/>
        </w:rPr>
        <w:t xml:space="preserve">решения об осуществлении капитальных вложений в рамках реализации </w:t>
      </w:r>
      <w:r w:rsidR="006354F3">
        <w:rPr>
          <w:sz w:val="28"/>
        </w:rPr>
        <w:t>муниципальной</w:t>
      </w:r>
      <w:r w:rsidRPr="00D74499">
        <w:rPr>
          <w:sz w:val="28"/>
        </w:rPr>
        <w:t xml:space="preserve"> (комплексной) программы;</w:t>
      </w:r>
    </w:p>
    <w:p w:rsidR="00D74499" w:rsidRPr="00D74499" w:rsidRDefault="00D74499" w:rsidP="00D74499">
      <w:pPr>
        <w:widowControl w:val="0"/>
        <w:numPr>
          <w:ilvl w:val="0"/>
          <w:numId w:val="20"/>
        </w:numPr>
        <w:tabs>
          <w:tab w:val="left" w:pos="993"/>
        </w:tabs>
        <w:spacing w:after="200" w:line="276" w:lineRule="auto"/>
        <w:ind w:left="0" w:firstLine="709"/>
        <w:jc w:val="both"/>
        <w:rPr>
          <w:sz w:val="28"/>
        </w:rPr>
      </w:pPr>
      <w:r w:rsidRPr="00D74499">
        <w:rPr>
          <w:sz w:val="28"/>
        </w:rPr>
        <w:t>перечни инвестиционных проектов (объекты строительства, реконструкции, капитального ремонта, находящиеся в </w:t>
      </w:r>
      <w:r w:rsidR="006354F3">
        <w:rPr>
          <w:sz w:val="28"/>
        </w:rPr>
        <w:t>муниципальной</w:t>
      </w:r>
      <w:r w:rsidRPr="00D74499">
        <w:rPr>
          <w:sz w:val="28"/>
        </w:rPr>
        <w:t xml:space="preserve"> собственности </w:t>
      </w:r>
      <w:r w:rsidR="00F5628E">
        <w:rPr>
          <w:sz w:val="28"/>
          <w:szCs w:val="28"/>
        </w:rPr>
        <w:t>Каменоломненского городского поселения</w:t>
      </w:r>
      <w:r w:rsidRPr="00D74499">
        <w:rPr>
          <w:sz w:val="28"/>
        </w:rPr>
        <w:t xml:space="preserve">) (в случае если </w:t>
      </w:r>
      <w:r w:rsidR="006354F3">
        <w:rPr>
          <w:sz w:val="28"/>
        </w:rPr>
        <w:t>муниципальной</w:t>
      </w:r>
      <w:r w:rsidRPr="00D74499">
        <w:rPr>
          <w:sz w:val="28"/>
        </w:rPr>
        <w:t xml:space="preserve"> (комплексной) программой предусматривается реализация таких проектов);</w:t>
      </w:r>
    </w:p>
    <w:p w:rsidR="00D74499" w:rsidRPr="00D74499" w:rsidRDefault="00D74499" w:rsidP="00D74499">
      <w:pPr>
        <w:widowControl w:val="0"/>
        <w:tabs>
          <w:tab w:val="left" w:pos="993"/>
        </w:tabs>
        <w:ind w:firstLine="709"/>
        <w:jc w:val="both"/>
        <w:rPr>
          <w:sz w:val="28"/>
        </w:rPr>
      </w:pPr>
      <w:r w:rsidRPr="00D74499">
        <w:rPr>
          <w:sz w:val="28"/>
        </w:rPr>
        <w:t xml:space="preserve">вид документа (постановление, распоряжение </w:t>
      </w:r>
      <w:r w:rsidR="006354F3">
        <w:rPr>
          <w:sz w:val="28"/>
        </w:rPr>
        <w:t xml:space="preserve">Администрации </w:t>
      </w:r>
      <w:r w:rsidR="00F5628E">
        <w:rPr>
          <w:sz w:val="28"/>
          <w:szCs w:val="28"/>
        </w:rPr>
        <w:t>Каменоломненского городского поселения</w:t>
      </w:r>
      <w:r w:rsidRPr="00D74499">
        <w:rPr>
          <w:sz w:val="28"/>
        </w:rPr>
        <w:t>,</w:t>
      </w:r>
      <w:r w:rsidR="00F5628E">
        <w:rPr>
          <w:sz w:val="28"/>
        </w:rPr>
        <w:t xml:space="preserve"> протокол </w:t>
      </w:r>
      <w:r w:rsidRPr="00D74499">
        <w:rPr>
          <w:sz w:val="28"/>
        </w:rPr>
        <w:t>и другие);</w:t>
      </w:r>
    </w:p>
    <w:p w:rsidR="00D74499" w:rsidRPr="00D74499" w:rsidRDefault="00D74499" w:rsidP="00D74499">
      <w:pPr>
        <w:widowControl w:val="0"/>
        <w:tabs>
          <w:tab w:val="left" w:pos="993"/>
        </w:tabs>
        <w:ind w:firstLine="709"/>
        <w:jc w:val="both"/>
        <w:rPr>
          <w:sz w:val="28"/>
        </w:rPr>
      </w:pPr>
      <w:r w:rsidRPr="00D74499">
        <w:rPr>
          <w:sz w:val="28"/>
        </w:rPr>
        <w:t>наименование и реквизиты (дата и номер) утвержденного (принятого) документа);</w:t>
      </w:r>
    </w:p>
    <w:p w:rsidR="00D74499" w:rsidRPr="00D74499" w:rsidRDefault="00D74499" w:rsidP="00D74499">
      <w:pPr>
        <w:widowControl w:val="0"/>
        <w:tabs>
          <w:tab w:val="left" w:pos="993"/>
        </w:tabs>
        <w:ind w:firstLine="709"/>
        <w:jc w:val="both"/>
        <w:rPr>
          <w:sz w:val="28"/>
        </w:rPr>
      </w:pPr>
      <w:r w:rsidRPr="00D74499">
        <w:rPr>
          <w:sz w:val="28"/>
        </w:rPr>
        <w:t>гиперссылка на текст документа на официальном интернет-портале правовой информации (в случае размещения документов).</w:t>
      </w:r>
    </w:p>
    <w:p w:rsidR="00D74499" w:rsidRPr="00D74499" w:rsidRDefault="00D74499" w:rsidP="00D74499">
      <w:pPr>
        <w:widowControl w:val="0"/>
        <w:ind w:firstLine="709"/>
        <w:jc w:val="both"/>
        <w:rPr>
          <w:sz w:val="28"/>
        </w:rPr>
      </w:pPr>
      <w:r w:rsidRPr="00D74499">
        <w:rPr>
          <w:sz w:val="28"/>
        </w:rPr>
        <w:t xml:space="preserve">2.5. В случае утверждения (принятия) документов, предусматривающих внесение изменений в ранее утвержденный (принятый документ), такие </w:t>
      </w:r>
      <w:r w:rsidRPr="00D74499">
        <w:rPr>
          <w:sz w:val="28"/>
        </w:rPr>
        <w:lastRenderedPageBreak/>
        <w:t xml:space="preserve">документы также включаются в реестр документов по соответствующей </w:t>
      </w:r>
      <w:r w:rsidR="00940F24">
        <w:rPr>
          <w:sz w:val="28"/>
        </w:rPr>
        <w:t>муниципальной</w:t>
      </w:r>
      <w:r w:rsidRPr="00D74499">
        <w:rPr>
          <w:sz w:val="28"/>
        </w:rPr>
        <w:t xml:space="preserve"> (комплексной) программе.</w:t>
      </w:r>
    </w:p>
    <w:p w:rsidR="00D74499" w:rsidRPr="00D74499" w:rsidRDefault="00D74499" w:rsidP="00D74499">
      <w:pPr>
        <w:widowControl w:val="0"/>
        <w:ind w:firstLine="709"/>
        <w:jc w:val="both"/>
        <w:rPr>
          <w:sz w:val="28"/>
        </w:rPr>
      </w:pPr>
      <w:r w:rsidRPr="00927C4B">
        <w:rPr>
          <w:sz w:val="28"/>
        </w:rPr>
        <w:t xml:space="preserve">2.6. При утверждении или внесении изменений в </w:t>
      </w:r>
      <w:r w:rsidR="00940F24" w:rsidRPr="00927C4B">
        <w:rPr>
          <w:sz w:val="28"/>
        </w:rPr>
        <w:t>муниципальные</w:t>
      </w:r>
      <w:r w:rsidRPr="00927C4B">
        <w:rPr>
          <w:sz w:val="28"/>
        </w:rPr>
        <w:t xml:space="preserve"> программы одновременно с проектом постановления </w:t>
      </w:r>
      <w:r w:rsidR="00940F24" w:rsidRPr="00927C4B">
        <w:rPr>
          <w:sz w:val="28"/>
        </w:rPr>
        <w:t xml:space="preserve">Администрации </w:t>
      </w:r>
      <w:r w:rsidR="00F5628E" w:rsidRPr="00927C4B">
        <w:rPr>
          <w:sz w:val="28"/>
          <w:szCs w:val="28"/>
        </w:rPr>
        <w:t xml:space="preserve">Каменоломненского городского поселения </w:t>
      </w:r>
      <w:r w:rsidRPr="00927C4B">
        <w:rPr>
          <w:sz w:val="28"/>
        </w:rPr>
        <w:t xml:space="preserve">на согласование в </w:t>
      </w:r>
      <w:r w:rsidR="00F5628E" w:rsidRPr="00927C4B">
        <w:rPr>
          <w:sz w:val="28"/>
        </w:rPr>
        <w:t>службу экономики и финансов</w:t>
      </w:r>
      <w:r w:rsidR="00940F24" w:rsidRPr="00927C4B">
        <w:rPr>
          <w:sz w:val="28"/>
        </w:rPr>
        <w:t xml:space="preserve"> Администрации </w:t>
      </w:r>
      <w:r w:rsidR="00F5628E" w:rsidRPr="00927C4B">
        <w:rPr>
          <w:sz w:val="28"/>
          <w:szCs w:val="28"/>
        </w:rPr>
        <w:t xml:space="preserve">Каменоломненского городского поселения </w:t>
      </w:r>
      <w:r w:rsidRPr="00927C4B">
        <w:rPr>
          <w:sz w:val="28"/>
        </w:rPr>
        <w:t>направляются паспорта региональных</w:t>
      </w:r>
      <w:r w:rsidR="00940F24" w:rsidRPr="00927C4B">
        <w:rPr>
          <w:sz w:val="28"/>
        </w:rPr>
        <w:t>,</w:t>
      </w:r>
      <w:r w:rsidRPr="00927C4B">
        <w:rPr>
          <w:sz w:val="28"/>
        </w:rPr>
        <w:t xml:space="preserve"> ведомственных </w:t>
      </w:r>
      <w:r w:rsidR="00940F24" w:rsidRPr="00927C4B">
        <w:rPr>
          <w:sz w:val="28"/>
        </w:rPr>
        <w:t xml:space="preserve">и муниципальных </w:t>
      </w:r>
      <w:r w:rsidRPr="00927C4B">
        <w:rPr>
          <w:sz w:val="28"/>
        </w:rPr>
        <w:t xml:space="preserve">проектов в составе </w:t>
      </w:r>
      <w:r w:rsidR="00286126" w:rsidRPr="00927C4B">
        <w:rPr>
          <w:sz w:val="28"/>
        </w:rPr>
        <w:t>муниципальной</w:t>
      </w:r>
      <w:r w:rsidRPr="00927C4B">
        <w:rPr>
          <w:sz w:val="28"/>
        </w:rPr>
        <w:t xml:space="preserve"> программы, а также в ГИИС «Электронный бюджет» запросы на изменения паспортов региональных</w:t>
      </w:r>
      <w:r w:rsidR="00940F24" w:rsidRPr="00927C4B">
        <w:rPr>
          <w:sz w:val="28"/>
        </w:rPr>
        <w:t>, муниципальных</w:t>
      </w:r>
      <w:r w:rsidRPr="00927C4B">
        <w:rPr>
          <w:sz w:val="28"/>
        </w:rPr>
        <w:t xml:space="preserve"> проектов.</w:t>
      </w:r>
    </w:p>
    <w:p w:rsidR="00D74499" w:rsidRPr="00D74499" w:rsidRDefault="00D74499" w:rsidP="00D74499">
      <w:pPr>
        <w:ind w:firstLine="709"/>
        <w:jc w:val="both"/>
        <w:rPr>
          <w:sz w:val="28"/>
        </w:rPr>
      </w:pPr>
    </w:p>
    <w:p w:rsidR="00D74499" w:rsidRPr="00D74499" w:rsidRDefault="00D74499" w:rsidP="00D74499">
      <w:pPr>
        <w:widowControl w:val="0"/>
        <w:jc w:val="center"/>
        <w:rPr>
          <w:sz w:val="28"/>
        </w:rPr>
      </w:pPr>
      <w:r w:rsidRPr="00D74499">
        <w:rPr>
          <w:sz w:val="28"/>
        </w:rPr>
        <w:t xml:space="preserve">3. Требования к содержанию стратегических приоритетов </w:t>
      </w:r>
      <w:r w:rsidRPr="00D74499">
        <w:rPr>
          <w:sz w:val="28"/>
        </w:rPr>
        <w:br/>
      </w:r>
      <w:r w:rsidR="00940F24">
        <w:rPr>
          <w:sz w:val="28"/>
        </w:rPr>
        <w:t>муниципальной</w:t>
      </w:r>
      <w:r w:rsidRPr="00D74499">
        <w:rPr>
          <w:sz w:val="28"/>
        </w:rPr>
        <w:t xml:space="preserve"> (комплексной) программы</w:t>
      </w:r>
    </w:p>
    <w:p w:rsidR="00D74499" w:rsidRPr="00D74499" w:rsidRDefault="00D74499" w:rsidP="00D74499">
      <w:pPr>
        <w:widowControl w:val="0"/>
        <w:jc w:val="center"/>
        <w:rPr>
          <w:sz w:val="28"/>
        </w:rPr>
      </w:pPr>
    </w:p>
    <w:p w:rsidR="00D74499" w:rsidRPr="00D74499" w:rsidRDefault="00D74499" w:rsidP="0036119D">
      <w:pPr>
        <w:widowControl w:val="0"/>
        <w:ind w:firstLine="709"/>
        <w:jc w:val="both"/>
        <w:rPr>
          <w:spacing w:val="-4"/>
          <w:sz w:val="28"/>
        </w:rPr>
      </w:pPr>
      <w:r w:rsidRPr="00D74499">
        <w:rPr>
          <w:spacing w:val="-4"/>
          <w:sz w:val="28"/>
        </w:rPr>
        <w:t>3.1.</w:t>
      </w:r>
      <w:r w:rsidRPr="00D74499">
        <w:rPr>
          <w:sz w:val="28"/>
        </w:rPr>
        <w:t> </w:t>
      </w:r>
      <w:r w:rsidRPr="00D74499">
        <w:rPr>
          <w:spacing w:val="-4"/>
          <w:sz w:val="28"/>
        </w:rPr>
        <w:t xml:space="preserve">Стратегические приоритеты </w:t>
      </w:r>
      <w:r w:rsidR="00353C37">
        <w:rPr>
          <w:spacing w:val="-4"/>
          <w:sz w:val="28"/>
        </w:rPr>
        <w:t>муниципальной</w:t>
      </w:r>
      <w:r w:rsidRPr="00D74499">
        <w:rPr>
          <w:spacing w:val="-4"/>
          <w:sz w:val="28"/>
        </w:rPr>
        <w:t xml:space="preserve"> (комплексной) программы представляют собой текстовую часть </w:t>
      </w:r>
      <w:r w:rsidR="00353C37">
        <w:rPr>
          <w:spacing w:val="-4"/>
          <w:sz w:val="28"/>
        </w:rPr>
        <w:t>муниципальной</w:t>
      </w:r>
      <w:r w:rsidRPr="00D74499">
        <w:rPr>
          <w:spacing w:val="-4"/>
          <w:sz w:val="28"/>
        </w:rPr>
        <w:t xml:space="preserve"> (комплексной) программы.</w:t>
      </w:r>
    </w:p>
    <w:p w:rsidR="00D74499" w:rsidRPr="00D74499" w:rsidRDefault="00D74499" w:rsidP="00D74499">
      <w:pPr>
        <w:widowControl w:val="0"/>
        <w:ind w:firstLine="709"/>
        <w:jc w:val="both"/>
        <w:rPr>
          <w:spacing w:val="-4"/>
          <w:sz w:val="28"/>
        </w:rPr>
      </w:pPr>
      <w:r w:rsidRPr="00D74499">
        <w:rPr>
          <w:sz w:val="28"/>
        </w:rPr>
        <w:t xml:space="preserve">Рекомендуемый объем текстовой части </w:t>
      </w:r>
      <w:r w:rsidR="00353C37">
        <w:rPr>
          <w:spacing w:val="-4"/>
          <w:sz w:val="28"/>
        </w:rPr>
        <w:t>муниципальной</w:t>
      </w:r>
      <w:r w:rsidRPr="00D74499">
        <w:rPr>
          <w:spacing w:val="-4"/>
          <w:sz w:val="28"/>
        </w:rPr>
        <w:t xml:space="preserve"> (комплексной) программы не должен превышать 10 страниц машинописного текста.</w:t>
      </w:r>
    </w:p>
    <w:p w:rsidR="00D74499" w:rsidRPr="00D74499" w:rsidRDefault="00D74499" w:rsidP="00D74499">
      <w:pPr>
        <w:widowControl w:val="0"/>
        <w:ind w:firstLine="709"/>
        <w:jc w:val="both"/>
        <w:rPr>
          <w:spacing w:val="-4"/>
          <w:sz w:val="28"/>
        </w:rPr>
      </w:pPr>
      <w:r w:rsidRPr="00D74499">
        <w:rPr>
          <w:sz w:val="28"/>
        </w:rPr>
        <w:t xml:space="preserve">3.2. В стратегические приоритеты </w:t>
      </w:r>
      <w:r w:rsidR="00353C37">
        <w:rPr>
          <w:spacing w:val="-4"/>
          <w:sz w:val="28"/>
        </w:rPr>
        <w:t>муниципальной</w:t>
      </w:r>
      <w:r w:rsidRPr="00D74499">
        <w:rPr>
          <w:spacing w:val="-4"/>
          <w:sz w:val="28"/>
        </w:rPr>
        <w:t xml:space="preserve"> (комплексной) </w:t>
      </w:r>
      <w:r w:rsidR="00353C37">
        <w:rPr>
          <w:spacing w:val="-4"/>
          <w:sz w:val="28"/>
        </w:rPr>
        <w:t xml:space="preserve">программы </w:t>
      </w:r>
      <w:r w:rsidRPr="00D74499">
        <w:rPr>
          <w:spacing w:val="-4"/>
          <w:sz w:val="28"/>
        </w:rPr>
        <w:t>включается информация, предусмотренная пунктом 3.1 Порядка.</w:t>
      </w:r>
    </w:p>
    <w:p w:rsidR="00D74499" w:rsidRPr="00D74499" w:rsidRDefault="00D74499" w:rsidP="00D74499">
      <w:pPr>
        <w:widowControl w:val="0"/>
        <w:ind w:firstLine="709"/>
        <w:jc w:val="both"/>
        <w:rPr>
          <w:sz w:val="28"/>
        </w:rPr>
      </w:pPr>
      <w:r w:rsidRPr="00D74499">
        <w:rPr>
          <w:sz w:val="28"/>
        </w:rPr>
        <w:t xml:space="preserve">3.3. В рамках текущего состояния соответствующей сферы социально-экономического развития </w:t>
      </w:r>
      <w:r w:rsidR="00BB4E06">
        <w:rPr>
          <w:sz w:val="28"/>
          <w:szCs w:val="28"/>
        </w:rPr>
        <w:t xml:space="preserve">Каменоломненского городского поселения </w:t>
      </w:r>
      <w:r w:rsidRPr="00D74499">
        <w:rPr>
          <w:sz w:val="28"/>
        </w:rPr>
        <w:t xml:space="preserve">приводится анализ ее действительного состояния и прогноз развития сферы реализации </w:t>
      </w:r>
      <w:r w:rsidR="00353C37">
        <w:rPr>
          <w:sz w:val="28"/>
        </w:rPr>
        <w:t>муниципальной</w:t>
      </w:r>
      <w:r w:rsidRPr="00D74499">
        <w:rPr>
          <w:sz w:val="28"/>
        </w:rPr>
        <w:t xml:space="preserve"> (комплексной) программы.</w:t>
      </w:r>
    </w:p>
    <w:p w:rsidR="00D74499" w:rsidRPr="00D74499" w:rsidRDefault="00D74499" w:rsidP="00D74499">
      <w:pPr>
        <w:widowControl w:val="0"/>
        <w:ind w:firstLine="709"/>
        <w:jc w:val="both"/>
        <w:rPr>
          <w:sz w:val="28"/>
        </w:rPr>
      </w:pPr>
      <w:r w:rsidRPr="00661BB1">
        <w:rPr>
          <w:sz w:val="28"/>
        </w:rPr>
        <w:t>3.4. При описании приоритетов и целей государственной политики в сфере</w:t>
      </w:r>
      <w:r w:rsidRPr="00D74499">
        <w:rPr>
          <w:sz w:val="28"/>
        </w:rPr>
        <w:t xml:space="preserve"> реализации </w:t>
      </w:r>
      <w:r w:rsidR="00353C37">
        <w:rPr>
          <w:sz w:val="28"/>
        </w:rPr>
        <w:t>муниципальной</w:t>
      </w:r>
      <w:r w:rsidRPr="00D74499">
        <w:rPr>
          <w:sz w:val="28"/>
        </w:rPr>
        <w:t xml:space="preserve"> (комплексной) программы учитываются приоритеты и цели социально-экономического развития, определенные стратегией социально-экономического развития </w:t>
      </w:r>
      <w:r w:rsidR="00F804DC">
        <w:rPr>
          <w:sz w:val="28"/>
        </w:rPr>
        <w:t>Каменоломненского городского поселения</w:t>
      </w:r>
      <w:r w:rsidRPr="00D74499">
        <w:rPr>
          <w:sz w:val="28"/>
        </w:rPr>
        <w:t xml:space="preserve"> с учетом национальных целей развития, определенных Президентом Российской Федерации, и отраслевых документов стратегического планирования, а также указывается взаимосвязь со стратегическими приоритетами, целями и показателями государственных программ </w:t>
      </w:r>
      <w:r w:rsidR="00353C37">
        <w:rPr>
          <w:sz w:val="28"/>
        </w:rPr>
        <w:t>Ростовской области</w:t>
      </w:r>
      <w:r w:rsidRPr="00D74499">
        <w:rPr>
          <w:sz w:val="28"/>
        </w:rPr>
        <w:t xml:space="preserve"> (в случае заключения соглашения о реализации на территории </w:t>
      </w:r>
      <w:r w:rsidR="00BB4E06">
        <w:rPr>
          <w:sz w:val="28"/>
          <w:szCs w:val="28"/>
        </w:rPr>
        <w:t xml:space="preserve">Каменоломненского городского поселения </w:t>
      </w:r>
      <w:r w:rsidR="00353C37">
        <w:rPr>
          <w:sz w:val="28"/>
        </w:rPr>
        <w:t>муниципальных</w:t>
      </w:r>
      <w:r w:rsidRPr="00D74499">
        <w:rPr>
          <w:sz w:val="28"/>
        </w:rPr>
        <w:t xml:space="preserve"> программ </w:t>
      </w:r>
      <w:r w:rsidR="00BB4E06">
        <w:rPr>
          <w:sz w:val="28"/>
          <w:szCs w:val="28"/>
        </w:rPr>
        <w:t>Каменоломненского городского поселения</w:t>
      </w:r>
      <w:r w:rsidRPr="00D74499">
        <w:rPr>
          <w:sz w:val="28"/>
        </w:rPr>
        <w:t xml:space="preserve">, направленных на достижение целей и показателей государственной программы </w:t>
      </w:r>
      <w:r w:rsidR="00353C37">
        <w:rPr>
          <w:sz w:val="28"/>
        </w:rPr>
        <w:t>Ростовской области</w:t>
      </w:r>
      <w:r w:rsidRPr="00D74499">
        <w:rPr>
          <w:sz w:val="28"/>
        </w:rPr>
        <w:t>).</w:t>
      </w:r>
    </w:p>
    <w:p w:rsidR="00D74499" w:rsidRPr="00D74499" w:rsidRDefault="00D74499" w:rsidP="00D74499">
      <w:pPr>
        <w:widowControl w:val="0"/>
        <w:ind w:firstLine="709"/>
        <w:jc w:val="both"/>
        <w:rPr>
          <w:sz w:val="28"/>
        </w:rPr>
      </w:pPr>
      <w:r w:rsidRPr="00D74499">
        <w:rPr>
          <w:sz w:val="28"/>
        </w:rPr>
        <w:t xml:space="preserve">3.5. При описании задачи </w:t>
      </w:r>
      <w:r w:rsidR="00353C37">
        <w:rPr>
          <w:sz w:val="28"/>
        </w:rPr>
        <w:t>муниципального</w:t>
      </w:r>
      <w:r w:rsidRPr="00D74499">
        <w:rPr>
          <w:sz w:val="28"/>
        </w:rPr>
        <w:t xml:space="preserve"> управления и способов их эффективного решения приводятся основные задачи развития соответствующей сферы реализации </w:t>
      </w:r>
      <w:r w:rsidR="00353C37">
        <w:rPr>
          <w:sz w:val="28"/>
        </w:rPr>
        <w:t>муниципальной</w:t>
      </w:r>
      <w:r w:rsidRPr="00D74499">
        <w:rPr>
          <w:sz w:val="28"/>
        </w:rPr>
        <w:t xml:space="preserve"> (комплексной) программы, предлагаемые механизмы их достижения, а также ожидаемые результаты реализации </w:t>
      </w:r>
      <w:r w:rsidR="00353C37">
        <w:rPr>
          <w:sz w:val="28"/>
        </w:rPr>
        <w:t>муниципальной</w:t>
      </w:r>
      <w:r w:rsidRPr="00D74499">
        <w:rPr>
          <w:sz w:val="28"/>
        </w:rPr>
        <w:t xml:space="preserve"> (комплексной) программы.</w:t>
      </w:r>
    </w:p>
    <w:p w:rsidR="00207F13" w:rsidRDefault="00207F13" w:rsidP="00D74499">
      <w:pPr>
        <w:widowControl w:val="0"/>
        <w:jc w:val="center"/>
        <w:rPr>
          <w:sz w:val="28"/>
        </w:rPr>
      </w:pPr>
    </w:p>
    <w:p w:rsidR="00D74499" w:rsidRPr="00D74499" w:rsidRDefault="00D74499" w:rsidP="00D74499">
      <w:pPr>
        <w:widowControl w:val="0"/>
        <w:jc w:val="center"/>
        <w:rPr>
          <w:sz w:val="28"/>
        </w:rPr>
      </w:pPr>
      <w:r w:rsidRPr="00D74499">
        <w:rPr>
          <w:sz w:val="28"/>
        </w:rPr>
        <w:t xml:space="preserve">4. Требования к формированию паспорта </w:t>
      </w:r>
      <w:r w:rsidRPr="00D74499">
        <w:rPr>
          <w:sz w:val="28"/>
        </w:rPr>
        <w:br/>
      </w:r>
      <w:r w:rsidR="00353C37">
        <w:rPr>
          <w:sz w:val="28"/>
        </w:rPr>
        <w:t>муниципальной</w:t>
      </w:r>
      <w:r w:rsidRPr="00D74499">
        <w:rPr>
          <w:sz w:val="28"/>
        </w:rPr>
        <w:t xml:space="preserve"> (комплексной) программы</w:t>
      </w:r>
    </w:p>
    <w:p w:rsidR="00D74499" w:rsidRPr="00D74499" w:rsidRDefault="00D74499" w:rsidP="00D74499">
      <w:pPr>
        <w:widowControl w:val="0"/>
        <w:ind w:firstLine="709"/>
        <w:jc w:val="both"/>
        <w:rPr>
          <w:sz w:val="28"/>
        </w:rPr>
      </w:pPr>
    </w:p>
    <w:p w:rsidR="00D74499" w:rsidRPr="00D74499" w:rsidRDefault="00D74499" w:rsidP="005A6E34">
      <w:pPr>
        <w:widowControl w:val="0"/>
        <w:ind w:firstLine="709"/>
        <w:jc w:val="both"/>
        <w:rPr>
          <w:sz w:val="28"/>
        </w:rPr>
      </w:pPr>
      <w:r w:rsidRPr="00D74499">
        <w:rPr>
          <w:sz w:val="28"/>
        </w:rPr>
        <w:lastRenderedPageBreak/>
        <w:t xml:space="preserve">4.1. Разработка и формирование паспорта </w:t>
      </w:r>
      <w:r w:rsidR="00F92385">
        <w:rPr>
          <w:sz w:val="28"/>
        </w:rPr>
        <w:t>муниципальной</w:t>
      </w:r>
      <w:r w:rsidRPr="00D74499">
        <w:rPr>
          <w:sz w:val="28"/>
        </w:rPr>
        <w:t xml:space="preserve"> (комплексной) программы осуществляется согласно приложению № 2 к настоящим Методическим рекомендациям.</w:t>
      </w:r>
    </w:p>
    <w:p w:rsidR="00D74499" w:rsidRPr="00D74499" w:rsidRDefault="00D74499" w:rsidP="00D74499">
      <w:pPr>
        <w:widowControl w:val="0"/>
        <w:ind w:firstLine="709"/>
        <w:jc w:val="both"/>
        <w:rPr>
          <w:sz w:val="28"/>
        </w:rPr>
      </w:pPr>
      <w:r w:rsidRPr="00D74499">
        <w:rPr>
          <w:sz w:val="28"/>
        </w:rPr>
        <w:t xml:space="preserve">4.2. В разделе 1 «Основные положения» паспорта </w:t>
      </w:r>
      <w:r w:rsidR="00207F93">
        <w:rPr>
          <w:sz w:val="28"/>
        </w:rPr>
        <w:t>муниципальной</w:t>
      </w:r>
      <w:r w:rsidRPr="00D74499">
        <w:rPr>
          <w:sz w:val="28"/>
        </w:rPr>
        <w:t xml:space="preserve"> (комплексной) программы отражается основная информация о </w:t>
      </w:r>
      <w:r w:rsidR="00207F93">
        <w:rPr>
          <w:sz w:val="28"/>
        </w:rPr>
        <w:t>муниципальной</w:t>
      </w:r>
      <w:r w:rsidRPr="00D74499">
        <w:rPr>
          <w:sz w:val="28"/>
        </w:rPr>
        <w:t xml:space="preserve"> (комплексной) программе, в том числе содержащая следующие сведения:</w:t>
      </w:r>
    </w:p>
    <w:p w:rsidR="00D74499" w:rsidRPr="00D74499" w:rsidRDefault="00D74499" w:rsidP="00D74499">
      <w:pPr>
        <w:widowControl w:val="0"/>
        <w:ind w:firstLine="709"/>
        <w:jc w:val="both"/>
        <w:rPr>
          <w:sz w:val="28"/>
        </w:rPr>
      </w:pPr>
      <w:r w:rsidRPr="00D74499">
        <w:rPr>
          <w:sz w:val="28"/>
        </w:rPr>
        <w:t xml:space="preserve">куратор; </w:t>
      </w:r>
    </w:p>
    <w:p w:rsidR="00D74499" w:rsidRPr="00D74499" w:rsidRDefault="00D74499" w:rsidP="00D74499">
      <w:pPr>
        <w:widowControl w:val="0"/>
        <w:ind w:firstLine="709"/>
        <w:jc w:val="both"/>
        <w:rPr>
          <w:sz w:val="28"/>
        </w:rPr>
      </w:pPr>
      <w:r w:rsidRPr="00D74499">
        <w:rPr>
          <w:sz w:val="28"/>
        </w:rPr>
        <w:t>ответственный исполнитель;</w:t>
      </w:r>
    </w:p>
    <w:p w:rsidR="00D74499" w:rsidRPr="00D74499" w:rsidRDefault="00D74499" w:rsidP="00D74499">
      <w:pPr>
        <w:widowControl w:val="0"/>
        <w:ind w:firstLine="709"/>
        <w:jc w:val="both"/>
        <w:rPr>
          <w:sz w:val="28"/>
        </w:rPr>
      </w:pPr>
      <w:r w:rsidRPr="00D74499">
        <w:rPr>
          <w:sz w:val="28"/>
        </w:rPr>
        <w:t xml:space="preserve">период реализации – допускается выделение отдельных этапов реализации </w:t>
      </w:r>
      <w:r w:rsidR="00207F93" w:rsidRPr="00207F93">
        <w:rPr>
          <w:sz w:val="28"/>
        </w:rPr>
        <w:t>муниципальной</w:t>
      </w:r>
      <w:r w:rsidRPr="00D74499">
        <w:rPr>
          <w:sz w:val="28"/>
        </w:rPr>
        <w:t xml:space="preserve"> (комплексной) программы (на основании перечня </w:t>
      </w:r>
      <w:r w:rsidR="00207F93" w:rsidRPr="00207F93">
        <w:rPr>
          <w:sz w:val="28"/>
        </w:rPr>
        <w:t>муниципальн</w:t>
      </w:r>
      <w:r w:rsidR="00207F93">
        <w:rPr>
          <w:sz w:val="28"/>
        </w:rPr>
        <w:t>ых</w:t>
      </w:r>
      <w:r w:rsidRPr="00D74499">
        <w:rPr>
          <w:sz w:val="28"/>
        </w:rPr>
        <w:t xml:space="preserve"> программ выделяются 2 этапа реализации </w:t>
      </w:r>
      <w:r w:rsidR="00207F93" w:rsidRPr="00207F93">
        <w:rPr>
          <w:sz w:val="28"/>
        </w:rPr>
        <w:t>муниципальн</w:t>
      </w:r>
      <w:r w:rsidR="00207F93">
        <w:rPr>
          <w:sz w:val="28"/>
        </w:rPr>
        <w:t>ых</w:t>
      </w:r>
      <w:r w:rsidRPr="00D74499">
        <w:rPr>
          <w:sz w:val="28"/>
        </w:rPr>
        <w:t xml:space="preserve"> программ: первый этап реализации – с начала реализации </w:t>
      </w:r>
      <w:r w:rsidR="00207F93" w:rsidRPr="00207F93">
        <w:rPr>
          <w:sz w:val="28"/>
        </w:rPr>
        <w:t>муниципальной</w:t>
      </w:r>
      <w:r w:rsidRPr="00D74499">
        <w:rPr>
          <w:sz w:val="28"/>
        </w:rPr>
        <w:t xml:space="preserve"> программы в соответствии с перечнем </w:t>
      </w:r>
      <w:r w:rsidR="00207F93" w:rsidRPr="00207F93">
        <w:rPr>
          <w:sz w:val="28"/>
        </w:rPr>
        <w:t>муниципальн</w:t>
      </w:r>
      <w:r w:rsidR="00207F93">
        <w:rPr>
          <w:sz w:val="28"/>
        </w:rPr>
        <w:t>ых</w:t>
      </w:r>
      <w:r w:rsidRPr="00D74499">
        <w:rPr>
          <w:sz w:val="28"/>
        </w:rPr>
        <w:t xml:space="preserve"> программ и до начала реализации </w:t>
      </w:r>
      <w:r w:rsidR="00207F93" w:rsidRPr="00207F93">
        <w:rPr>
          <w:sz w:val="28"/>
        </w:rPr>
        <w:t>муниципальной</w:t>
      </w:r>
      <w:r w:rsidRPr="00D74499">
        <w:rPr>
          <w:sz w:val="28"/>
        </w:rPr>
        <w:t xml:space="preserve"> программы (комплексной) программы в соответствии с Порядком; второй этап реализации – с начала реализации </w:t>
      </w:r>
      <w:r w:rsidR="00207F93" w:rsidRPr="00207F93">
        <w:rPr>
          <w:sz w:val="28"/>
        </w:rPr>
        <w:t>муниципальной</w:t>
      </w:r>
      <w:r w:rsidRPr="00D74499">
        <w:rPr>
          <w:sz w:val="28"/>
        </w:rPr>
        <w:t xml:space="preserve"> программы (комплексной) программы в соответствии с Порядком); </w:t>
      </w:r>
    </w:p>
    <w:p w:rsidR="00D74499" w:rsidRPr="00D74499" w:rsidRDefault="00D74499" w:rsidP="00596C6E">
      <w:pPr>
        <w:widowControl w:val="0"/>
        <w:ind w:firstLine="709"/>
        <w:jc w:val="both"/>
        <w:rPr>
          <w:sz w:val="28"/>
        </w:rPr>
      </w:pPr>
      <w:r w:rsidRPr="00D74499">
        <w:rPr>
          <w:sz w:val="28"/>
        </w:rPr>
        <w:t xml:space="preserve">цели – рекомендуется указывать не более трех целей </w:t>
      </w:r>
      <w:r w:rsidR="00596C6E">
        <w:rPr>
          <w:sz w:val="28"/>
        </w:rPr>
        <w:t>муниципальной</w:t>
      </w:r>
      <w:r w:rsidRPr="00D74499">
        <w:rPr>
          <w:sz w:val="28"/>
        </w:rPr>
        <w:t xml:space="preserve"> (комплексной) программы;</w:t>
      </w:r>
    </w:p>
    <w:p w:rsidR="00D74499" w:rsidRPr="00D74499" w:rsidRDefault="00D74499" w:rsidP="00D74499">
      <w:pPr>
        <w:widowControl w:val="0"/>
        <w:ind w:firstLine="709"/>
        <w:jc w:val="both"/>
        <w:rPr>
          <w:sz w:val="28"/>
        </w:rPr>
      </w:pPr>
      <w:r w:rsidRPr="00D74499">
        <w:rPr>
          <w:sz w:val="28"/>
        </w:rPr>
        <w:t xml:space="preserve">направления (подпрограммы) </w:t>
      </w:r>
      <w:r w:rsidR="00596C6E">
        <w:rPr>
          <w:sz w:val="28"/>
        </w:rPr>
        <w:t>муниципальной</w:t>
      </w:r>
      <w:r w:rsidRPr="00D74499">
        <w:rPr>
          <w:sz w:val="28"/>
        </w:rPr>
        <w:t xml:space="preserve"> (муниципальной) программы (при необходимости);</w:t>
      </w:r>
    </w:p>
    <w:p w:rsidR="00D74499" w:rsidRPr="00D74499" w:rsidRDefault="00D74499" w:rsidP="00D74499">
      <w:pPr>
        <w:widowControl w:val="0"/>
        <w:ind w:firstLine="709"/>
        <w:jc w:val="both"/>
        <w:rPr>
          <w:sz w:val="28"/>
        </w:rPr>
      </w:pPr>
      <w:r w:rsidRPr="00D74499">
        <w:rPr>
          <w:sz w:val="28"/>
        </w:rPr>
        <w:t>объем финансового обеспечения за весь период реализации;</w:t>
      </w:r>
    </w:p>
    <w:p w:rsidR="00D74499" w:rsidRPr="00D74499" w:rsidRDefault="00D74499" w:rsidP="00D74499">
      <w:pPr>
        <w:widowControl w:val="0"/>
        <w:ind w:firstLine="709"/>
        <w:jc w:val="both"/>
        <w:rPr>
          <w:sz w:val="28"/>
        </w:rPr>
      </w:pPr>
      <w:r w:rsidRPr="00D74499">
        <w:rPr>
          <w:sz w:val="28"/>
        </w:rPr>
        <w:t xml:space="preserve">связь с национальными целями Российской Федерации/ государственными программами </w:t>
      </w:r>
      <w:r w:rsidR="00596C6E">
        <w:rPr>
          <w:sz w:val="28"/>
        </w:rPr>
        <w:t>Ростовской области</w:t>
      </w:r>
      <w:r w:rsidRPr="00D74499">
        <w:rPr>
          <w:sz w:val="28"/>
        </w:rPr>
        <w:t>.</w:t>
      </w:r>
    </w:p>
    <w:p w:rsidR="00D74499" w:rsidRPr="00D74499" w:rsidRDefault="00D74499" w:rsidP="00D74499">
      <w:pPr>
        <w:widowControl w:val="0"/>
        <w:ind w:firstLine="709"/>
        <w:jc w:val="both"/>
        <w:rPr>
          <w:sz w:val="28"/>
        </w:rPr>
      </w:pPr>
      <w:r w:rsidRPr="00D74499">
        <w:rPr>
          <w:sz w:val="28"/>
        </w:rPr>
        <w:t xml:space="preserve">4.3. Цель (цели) </w:t>
      </w:r>
      <w:r w:rsidR="00596C6E">
        <w:rPr>
          <w:sz w:val="28"/>
        </w:rPr>
        <w:t>муниципальной</w:t>
      </w:r>
      <w:r w:rsidRPr="00D74499">
        <w:rPr>
          <w:sz w:val="28"/>
        </w:rPr>
        <w:t xml:space="preserve"> (комплексной) программы должны соответствовать приоритетам </w:t>
      </w:r>
      <w:r w:rsidR="00596C6E">
        <w:rPr>
          <w:sz w:val="28"/>
        </w:rPr>
        <w:t>муниципальной</w:t>
      </w:r>
      <w:r w:rsidRPr="00D74499">
        <w:rPr>
          <w:sz w:val="28"/>
        </w:rPr>
        <w:t xml:space="preserve"> политики </w:t>
      </w:r>
      <w:r w:rsidR="00F804DC">
        <w:rPr>
          <w:sz w:val="28"/>
        </w:rPr>
        <w:t>Каменоломненского городского поселения</w:t>
      </w:r>
      <w:r w:rsidR="00F804DC" w:rsidRPr="00D74499">
        <w:rPr>
          <w:sz w:val="28"/>
        </w:rPr>
        <w:t xml:space="preserve"> </w:t>
      </w:r>
      <w:r w:rsidRPr="00D74499">
        <w:rPr>
          <w:sz w:val="28"/>
        </w:rPr>
        <w:t xml:space="preserve">в сфере реализации </w:t>
      </w:r>
      <w:r w:rsidR="00596C6E">
        <w:rPr>
          <w:sz w:val="28"/>
        </w:rPr>
        <w:t>муниципальной</w:t>
      </w:r>
      <w:r w:rsidRPr="00D74499">
        <w:rPr>
          <w:sz w:val="28"/>
        </w:rPr>
        <w:t xml:space="preserve"> (комплексной) программы и определять конечные результаты реализации </w:t>
      </w:r>
      <w:r w:rsidR="00596C6E">
        <w:rPr>
          <w:sz w:val="28"/>
        </w:rPr>
        <w:t>муниципальной</w:t>
      </w:r>
      <w:r w:rsidRPr="00D74499">
        <w:rPr>
          <w:sz w:val="28"/>
        </w:rPr>
        <w:t xml:space="preserve"> (комплексной) программы</w:t>
      </w:r>
    </w:p>
    <w:p w:rsidR="00D74499" w:rsidRPr="00D74499" w:rsidRDefault="00D74499" w:rsidP="00D74499">
      <w:pPr>
        <w:widowControl w:val="0"/>
        <w:ind w:firstLine="709"/>
        <w:jc w:val="both"/>
        <w:rPr>
          <w:sz w:val="28"/>
        </w:rPr>
      </w:pPr>
      <w:r w:rsidRPr="00D74499">
        <w:rPr>
          <w:sz w:val="28"/>
        </w:rPr>
        <w:t xml:space="preserve">Цель (цели) </w:t>
      </w:r>
      <w:r w:rsidR="00596C6E">
        <w:rPr>
          <w:sz w:val="28"/>
        </w:rPr>
        <w:t>муниципальной</w:t>
      </w:r>
      <w:r w:rsidRPr="00D74499">
        <w:rPr>
          <w:sz w:val="28"/>
        </w:rPr>
        <w:t xml:space="preserve"> (комплексной) программы – социальный, экономический или иной общественно значимый или общественно понятный эффект от реализации </w:t>
      </w:r>
      <w:r w:rsidR="00596C6E" w:rsidRPr="00596C6E">
        <w:rPr>
          <w:sz w:val="28"/>
        </w:rPr>
        <w:t>муниципальной</w:t>
      </w:r>
      <w:r w:rsidRPr="00D74499">
        <w:rPr>
          <w:sz w:val="28"/>
        </w:rPr>
        <w:t xml:space="preserve"> (комплексной) программы на момент окончания реализации этой </w:t>
      </w:r>
      <w:r w:rsidR="00596C6E" w:rsidRPr="00596C6E">
        <w:rPr>
          <w:sz w:val="28"/>
        </w:rPr>
        <w:t>муниципальной</w:t>
      </w:r>
      <w:r w:rsidRPr="00D74499">
        <w:rPr>
          <w:sz w:val="28"/>
        </w:rPr>
        <w:t xml:space="preserve"> программы;</w:t>
      </w:r>
    </w:p>
    <w:p w:rsidR="00D74499" w:rsidRPr="00D74499" w:rsidRDefault="00D74499" w:rsidP="00D74499">
      <w:pPr>
        <w:widowControl w:val="0"/>
        <w:ind w:firstLine="709"/>
        <w:jc w:val="both"/>
        <w:rPr>
          <w:sz w:val="28"/>
        </w:rPr>
      </w:pPr>
      <w:r w:rsidRPr="00D74499">
        <w:rPr>
          <w:sz w:val="28"/>
        </w:rPr>
        <w:t>Цель (цели) должна обладать следующими свойствами:</w:t>
      </w:r>
    </w:p>
    <w:p w:rsidR="00D74499" w:rsidRPr="00D74499" w:rsidRDefault="00D74499" w:rsidP="00D74499">
      <w:pPr>
        <w:widowControl w:val="0"/>
        <w:ind w:firstLine="709"/>
        <w:jc w:val="both"/>
        <w:rPr>
          <w:sz w:val="28"/>
        </w:rPr>
      </w:pPr>
      <w:r w:rsidRPr="00D74499">
        <w:rPr>
          <w:sz w:val="28"/>
        </w:rPr>
        <w:t xml:space="preserve">специфичность (цель должна соответствовать сфере реализации </w:t>
      </w:r>
      <w:r w:rsidR="00596C6E" w:rsidRPr="00596C6E">
        <w:rPr>
          <w:sz w:val="28"/>
        </w:rPr>
        <w:t>муниципальной</w:t>
      </w:r>
      <w:r w:rsidRPr="00D74499">
        <w:rPr>
          <w:sz w:val="28"/>
        </w:rPr>
        <w:t xml:space="preserve"> (комплексной) программы);</w:t>
      </w:r>
    </w:p>
    <w:p w:rsidR="00D74499" w:rsidRPr="00D74499" w:rsidRDefault="00D74499" w:rsidP="00D74499">
      <w:pPr>
        <w:widowControl w:val="0"/>
        <w:ind w:firstLine="709"/>
        <w:jc w:val="both"/>
        <w:rPr>
          <w:sz w:val="28"/>
        </w:rPr>
      </w:pPr>
      <w:r w:rsidRPr="00D74499">
        <w:rPr>
          <w:sz w:val="28"/>
        </w:rPr>
        <w:t>конкретность (не следует использовать размытые (нечеткие) формулировки, допускающие произвольное или неоднозначное толкование);</w:t>
      </w:r>
    </w:p>
    <w:p w:rsidR="00D74499" w:rsidRPr="00D74499" w:rsidRDefault="00D74499" w:rsidP="00D74499">
      <w:pPr>
        <w:widowControl w:val="0"/>
        <w:ind w:firstLine="709"/>
        <w:jc w:val="both"/>
        <w:rPr>
          <w:sz w:val="28"/>
        </w:rPr>
      </w:pPr>
      <w:r w:rsidRPr="00D74499">
        <w:rPr>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D74499" w:rsidRPr="00D74499" w:rsidRDefault="00D74499" w:rsidP="00D74499">
      <w:pPr>
        <w:widowControl w:val="0"/>
        <w:ind w:firstLine="709"/>
        <w:jc w:val="both"/>
        <w:rPr>
          <w:sz w:val="28"/>
        </w:rPr>
      </w:pPr>
      <w:r w:rsidRPr="00D74499">
        <w:rPr>
          <w:sz w:val="28"/>
        </w:rPr>
        <w:t xml:space="preserve">достижимость (цель должна быть достижима за период реализации </w:t>
      </w:r>
      <w:r w:rsidR="00596C6E" w:rsidRPr="00596C6E">
        <w:rPr>
          <w:sz w:val="28"/>
        </w:rPr>
        <w:t>муниципальной</w:t>
      </w:r>
      <w:r w:rsidRPr="00D74499">
        <w:rPr>
          <w:sz w:val="28"/>
        </w:rPr>
        <w:t xml:space="preserve"> (комплексной) программы);</w:t>
      </w:r>
    </w:p>
    <w:p w:rsidR="00D74499" w:rsidRPr="00D74499" w:rsidRDefault="00D74499" w:rsidP="00D74499">
      <w:pPr>
        <w:widowControl w:val="0"/>
        <w:ind w:firstLine="709"/>
        <w:jc w:val="both"/>
        <w:rPr>
          <w:sz w:val="28"/>
        </w:rPr>
      </w:pPr>
      <w:r w:rsidRPr="00D74499">
        <w:rPr>
          <w:sz w:val="28"/>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0F0D9F">
        <w:rPr>
          <w:sz w:val="28"/>
        </w:rPr>
        <w:lastRenderedPageBreak/>
        <w:t>Каменоломненского городского поселения</w:t>
      </w:r>
      <w:r w:rsidRPr="00D74499">
        <w:rPr>
          <w:sz w:val="28"/>
        </w:rPr>
        <w:t>;</w:t>
      </w:r>
    </w:p>
    <w:p w:rsidR="00D74499" w:rsidRPr="00D74499" w:rsidRDefault="00D74499" w:rsidP="00D74499">
      <w:pPr>
        <w:widowControl w:val="0"/>
        <w:ind w:firstLine="709"/>
        <w:jc w:val="both"/>
        <w:rPr>
          <w:sz w:val="28"/>
        </w:rPr>
      </w:pPr>
      <w:r w:rsidRPr="00D74499">
        <w:rPr>
          <w:sz w:val="28"/>
        </w:rPr>
        <w:t xml:space="preserve">релевантность (соответствие формулировки цели конечным социально-экономическим эффектам от реализации </w:t>
      </w:r>
      <w:r w:rsidR="00596C6E">
        <w:rPr>
          <w:sz w:val="28"/>
        </w:rPr>
        <w:t>муниципальной</w:t>
      </w:r>
      <w:r w:rsidRPr="00D74499">
        <w:rPr>
          <w:sz w:val="28"/>
        </w:rPr>
        <w:t xml:space="preserve"> (комплексной) программы);</w:t>
      </w:r>
    </w:p>
    <w:p w:rsidR="00D74499" w:rsidRPr="00D74499" w:rsidRDefault="00D74499" w:rsidP="00D74499">
      <w:pPr>
        <w:widowControl w:val="0"/>
        <w:ind w:firstLine="709"/>
        <w:jc w:val="both"/>
        <w:rPr>
          <w:sz w:val="28"/>
        </w:rPr>
      </w:pPr>
      <w:r w:rsidRPr="00D74499">
        <w:rPr>
          <w:sz w:val="28"/>
        </w:rPr>
        <w:t>ограниченность во времени (цель должна быть достигнута к определенному моменту времени).</w:t>
      </w:r>
    </w:p>
    <w:p w:rsidR="00D74499" w:rsidRPr="00D74499" w:rsidRDefault="00D74499" w:rsidP="00C53DF0">
      <w:pPr>
        <w:widowControl w:val="0"/>
        <w:ind w:firstLine="709"/>
        <w:jc w:val="both"/>
        <w:rPr>
          <w:sz w:val="28"/>
        </w:rPr>
      </w:pPr>
      <w:r w:rsidRPr="00D74499">
        <w:rPr>
          <w:sz w:val="28"/>
        </w:rPr>
        <w:t xml:space="preserve">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 Цель </w:t>
      </w:r>
      <w:r w:rsidR="00C53DF0">
        <w:rPr>
          <w:sz w:val="28"/>
        </w:rPr>
        <w:t>муниципальной</w:t>
      </w:r>
      <w:r w:rsidRPr="00D74499">
        <w:rPr>
          <w:sz w:val="28"/>
        </w:rPr>
        <w:t xml:space="preserve"> программы, как правило, формулируется с указанием целевого значения показателя, отражающего конечный общественно значимый социально-экономический эффект от реализации </w:t>
      </w:r>
      <w:r w:rsidR="00C53DF0">
        <w:rPr>
          <w:sz w:val="28"/>
        </w:rPr>
        <w:t>муниципальной</w:t>
      </w:r>
      <w:r w:rsidRPr="00D74499">
        <w:rPr>
          <w:sz w:val="28"/>
        </w:rPr>
        <w:t xml:space="preserve"> (комплексной) программы, на момент окончания реализации </w:t>
      </w:r>
      <w:r w:rsidR="00C53DF0">
        <w:rPr>
          <w:sz w:val="28"/>
        </w:rPr>
        <w:t>муниципальной</w:t>
      </w:r>
      <w:r w:rsidRPr="00D74499">
        <w:rPr>
          <w:sz w:val="28"/>
        </w:rPr>
        <w:t xml:space="preserve"> (комплексной) программы.</w:t>
      </w:r>
    </w:p>
    <w:p w:rsidR="00D74499" w:rsidRPr="00D74499" w:rsidRDefault="00D74499" w:rsidP="00D74499">
      <w:pPr>
        <w:widowControl w:val="0"/>
        <w:ind w:firstLine="709"/>
        <w:jc w:val="both"/>
        <w:rPr>
          <w:sz w:val="28"/>
        </w:rPr>
      </w:pPr>
      <w:r w:rsidRPr="00D74499">
        <w:rPr>
          <w:sz w:val="28"/>
        </w:rPr>
        <w:t xml:space="preserve">Цели </w:t>
      </w:r>
      <w:r w:rsidR="00C53DF0">
        <w:rPr>
          <w:sz w:val="28"/>
        </w:rPr>
        <w:t>муниципальных</w:t>
      </w:r>
      <w:r w:rsidRPr="00D74499">
        <w:rPr>
          <w:sz w:val="28"/>
        </w:rPr>
        <w:t xml:space="preserve"> (комплексных) программ, связанных с государственными программами </w:t>
      </w:r>
      <w:r w:rsidR="00C53DF0">
        <w:rPr>
          <w:sz w:val="28"/>
        </w:rPr>
        <w:t>Ростовской области</w:t>
      </w:r>
      <w:r w:rsidRPr="00D74499">
        <w:rPr>
          <w:sz w:val="28"/>
        </w:rPr>
        <w:t xml:space="preserve"> (по которым заключены соглашения о реализации на территории </w:t>
      </w:r>
      <w:r w:rsidR="000F0D9F">
        <w:rPr>
          <w:sz w:val="28"/>
        </w:rPr>
        <w:t xml:space="preserve">Каменоломненского городского поселения </w:t>
      </w:r>
      <w:r w:rsidR="00C53DF0">
        <w:rPr>
          <w:sz w:val="28"/>
        </w:rPr>
        <w:t>муниципальных</w:t>
      </w:r>
      <w:r w:rsidRPr="00D74499">
        <w:rPr>
          <w:sz w:val="28"/>
        </w:rPr>
        <w:t xml:space="preserve"> программ </w:t>
      </w:r>
      <w:r w:rsidR="000F0D9F">
        <w:rPr>
          <w:sz w:val="28"/>
        </w:rPr>
        <w:t>Каменоломненского городского поселения</w:t>
      </w:r>
      <w:r w:rsidRPr="00D74499">
        <w:rPr>
          <w:sz w:val="28"/>
        </w:rPr>
        <w:t xml:space="preserve">, направленных на достижение целей и показателей государственной программы </w:t>
      </w:r>
      <w:r w:rsidR="00C53DF0">
        <w:rPr>
          <w:sz w:val="28"/>
        </w:rPr>
        <w:t>Ростовской области</w:t>
      </w:r>
      <w:r w:rsidRPr="00D74499">
        <w:rPr>
          <w:sz w:val="28"/>
        </w:rPr>
        <w:t xml:space="preserve">), следует формулировать в соответствии с целями государственных программ </w:t>
      </w:r>
      <w:r w:rsidR="00C53DF0">
        <w:rPr>
          <w:sz w:val="28"/>
        </w:rPr>
        <w:t>Ростовской области</w:t>
      </w:r>
      <w:r w:rsidRPr="00D74499">
        <w:rPr>
          <w:sz w:val="28"/>
        </w:rPr>
        <w:t xml:space="preserve">. </w:t>
      </w:r>
    </w:p>
    <w:p w:rsidR="00D74499" w:rsidRPr="00D74499" w:rsidRDefault="00D74499" w:rsidP="00D74499">
      <w:pPr>
        <w:widowControl w:val="0"/>
        <w:ind w:firstLine="709"/>
        <w:jc w:val="both"/>
        <w:rPr>
          <w:sz w:val="28"/>
        </w:rPr>
      </w:pPr>
      <w:r w:rsidRPr="00D74499">
        <w:rPr>
          <w:sz w:val="28"/>
        </w:rPr>
        <w:t xml:space="preserve">Формулировки целей </w:t>
      </w:r>
      <w:r w:rsidR="00C53DF0">
        <w:rPr>
          <w:sz w:val="28"/>
        </w:rPr>
        <w:t>муниципальной</w:t>
      </w:r>
      <w:r w:rsidRPr="00D74499">
        <w:rPr>
          <w:sz w:val="28"/>
        </w:rPr>
        <w:t xml:space="preserve"> (комплексной) программы не должны дублировать наименования ее задач, а также мероприятий (результатов), контрольных точек структурных элементов. </w:t>
      </w:r>
    </w:p>
    <w:p w:rsidR="00D74499" w:rsidRPr="00D74499" w:rsidRDefault="00D74499" w:rsidP="00D74499">
      <w:pPr>
        <w:widowControl w:val="0"/>
        <w:ind w:firstLine="709"/>
        <w:jc w:val="both"/>
        <w:rPr>
          <w:sz w:val="28"/>
        </w:rPr>
      </w:pPr>
      <w:r w:rsidRPr="00D74499">
        <w:rPr>
          <w:sz w:val="28"/>
        </w:rPr>
        <w:t xml:space="preserve">4.4. В разделе 2 «Показатели </w:t>
      </w:r>
      <w:r w:rsidR="00C53DF0">
        <w:rPr>
          <w:sz w:val="28"/>
        </w:rPr>
        <w:t>муниципальной</w:t>
      </w:r>
      <w:r w:rsidRPr="00D74499">
        <w:rPr>
          <w:sz w:val="28"/>
        </w:rPr>
        <w:t xml:space="preserve"> (комплексной) программы» паспорта </w:t>
      </w:r>
      <w:r w:rsidR="00C53DF0">
        <w:rPr>
          <w:sz w:val="28"/>
        </w:rPr>
        <w:t>муниципальной</w:t>
      </w:r>
      <w:r w:rsidRPr="00D74499">
        <w:rPr>
          <w:sz w:val="28"/>
        </w:rPr>
        <w:t xml:space="preserve"> (комплексной) программы подлежат отражению показатели уровня </w:t>
      </w:r>
      <w:r w:rsidR="00C53DF0">
        <w:rPr>
          <w:sz w:val="28"/>
        </w:rPr>
        <w:t>муниципальной</w:t>
      </w:r>
      <w:r w:rsidRPr="00D74499">
        <w:rPr>
          <w:sz w:val="28"/>
        </w:rPr>
        <w:t xml:space="preserve"> (комплексной) программы. На уровне </w:t>
      </w:r>
      <w:r w:rsidR="00C53DF0">
        <w:rPr>
          <w:sz w:val="28"/>
        </w:rPr>
        <w:t>муниципальной</w:t>
      </w:r>
      <w:r w:rsidRPr="00D74499">
        <w:rPr>
          <w:sz w:val="28"/>
        </w:rPr>
        <w:t xml:space="preserve"> (комплексной) программы подлежат отражению показатели, направленные на достижение исключительно конечных результатов ее реализации. </w:t>
      </w:r>
    </w:p>
    <w:p w:rsidR="00D74499" w:rsidRPr="00D74499" w:rsidRDefault="00D74499" w:rsidP="00D74499">
      <w:pPr>
        <w:widowControl w:val="0"/>
        <w:ind w:firstLine="709"/>
        <w:jc w:val="both"/>
        <w:rPr>
          <w:sz w:val="28"/>
        </w:rPr>
      </w:pPr>
      <w:r w:rsidRPr="00D74499">
        <w:rPr>
          <w:sz w:val="28"/>
        </w:rPr>
        <w:t xml:space="preserve">Количество показателей формируется из необходимости и достаточности для достижения целей </w:t>
      </w:r>
      <w:r w:rsidR="00C53DF0">
        <w:rPr>
          <w:sz w:val="28"/>
        </w:rPr>
        <w:t>муниципальной</w:t>
      </w:r>
      <w:r w:rsidRPr="00D74499">
        <w:rPr>
          <w:sz w:val="28"/>
        </w:rPr>
        <w:t xml:space="preserve"> (комплексной) программы.</w:t>
      </w:r>
    </w:p>
    <w:p w:rsidR="000F0D9F" w:rsidRDefault="00D74499" w:rsidP="00D74499">
      <w:pPr>
        <w:widowControl w:val="0"/>
        <w:ind w:firstLine="709"/>
        <w:jc w:val="both"/>
        <w:rPr>
          <w:sz w:val="28"/>
        </w:rPr>
      </w:pPr>
      <w:r w:rsidRPr="00D74499">
        <w:rPr>
          <w:sz w:val="28"/>
        </w:rPr>
        <w:t xml:space="preserve">Включаемые в данный раздел паспорта </w:t>
      </w:r>
      <w:r w:rsidR="00C53DF0">
        <w:rPr>
          <w:sz w:val="28"/>
        </w:rPr>
        <w:t>муниципальной</w:t>
      </w:r>
      <w:r w:rsidR="000F0D9F">
        <w:rPr>
          <w:sz w:val="28"/>
        </w:rPr>
        <w:t xml:space="preserve"> </w:t>
      </w:r>
      <w:r w:rsidRPr="00D74499">
        <w:rPr>
          <w:sz w:val="28"/>
        </w:rPr>
        <w:t>(комплексной) программы показатели должны соответствовать требованиям пункта 3.7 Порядка.</w:t>
      </w:r>
    </w:p>
    <w:p w:rsidR="00D74499" w:rsidRPr="00D74499" w:rsidRDefault="00D74499" w:rsidP="00D74499">
      <w:pPr>
        <w:widowControl w:val="0"/>
        <w:ind w:firstLine="709"/>
        <w:jc w:val="both"/>
        <w:rPr>
          <w:sz w:val="28"/>
        </w:rPr>
      </w:pPr>
      <w:r w:rsidRPr="00D74499">
        <w:rPr>
          <w:sz w:val="28"/>
        </w:rPr>
        <w:t>Также показатели должны соответствовать следующим требованиям:</w:t>
      </w:r>
    </w:p>
    <w:p w:rsidR="00D74499" w:rsidRPr="00D74499" w:rsidRDefault="00D74499" w:rsidP="00D74499">
      <w:pPr>
        <w:widowControl w:val="0"/>
        <w:ind w:firstLine="709"/>
        <w:jc w:val="both"/>
        <w:rPr>
          <w:sz w:val="28"/>
        </w:rPr>
      </w:pPr>
      <w:r w:rsidRPr="00D74499">
        <w:rPr>
          <w:sz w:val="28"/>
        </w:rPr>
        <w:t>адекватность (показатель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D74499" w:rsidRPr="00D74499" w:rsidRDefault="00D74499" w:rsidP="00D74499">
      <w:pPr>
        <w:widowControl w:val="0"/>
        <w:ind w:firstLine="709"/>
        <w:jc w:val="both"/>
        <w:rPr>
          <w:sz w:val="28"/>
        </w:rPr>
      </w:pPr>
      <w:r w:rsidRPr="00D74499">
        <w:rPr>
          <w:sz w:val="28"/>
        </w:rPr>
        <w:t>точность (погрешности измерения не должны приводить к искаженному представлению о результатах реализации подпрограммы);</w:t>
      </w:r>
    </w:p>
    <w:p w:rsidR="00D74499" w:rsidRPr="00D74499" w:rsidRDefault="00D74499" w:rsidP="00D74499">
      <w:pPr>
        <w:widowControl w:val="0"/>
        <w:ind w:firstLine="709"/>
        <w:jc w:val="both"/>
        <w:rPr>
          <w:sz w:val="28"/>
        </w:rPr>
      </w:pPr>
      <w:r w:rsidRPr="00D74499">
        <w:rPr>
          <w:sz w:val="28"/>
        </w:rPr>
        <w:t xml:space="preserve">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w:t>
      </w:r>
      <w:r w:rsidRPr="00D74499">
        <w:rPr>
          <w:sz w:val="28"/>
        </w:rPr>
        <w:lastRenderedPageBreak/>
        <w:t>результатов реализации подпрограммы);</w:t>
      </w:r>
    </w:p>
    <w:p w:rsidR="00D74499" w:rsidRPr="00D74499" w:rsidRDefault="00D74499" w:rsidP="006517AA">
      <w:pPr>
        <w:widowControl w:val="0"/>
        <w:ind w:firstLine="709"/>
        <w:jc w:val="both"/>
        <w:rPr>
          <w:sz w:val="28"/>
        </w:rPr>
      </w:pPr>
      <w:r w:rsidRPr="00D74499">
        <w:rPr>
          <w:sz w:val="28"/>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D74499" w:rsidRPr="00D74499" w:rsidRDefault="00D74499" w:rsidP="00D74499">
      <w:pPr>
        <w:widowControl w:val="0"/>
        <w:ind w:firstLine="709"/>
        <w:jc w:val="both"/>
        <w:rPr>
          <w:sz w:val="28"/>
        </w:rPr>
      </w:pPr>
      <w:r w:rsidRPr="00D74499">
        <w:rPr>
          <w:sz w:val="28"/>
        </w:rPr>
        <w:t>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D74499" w:rsidRPr="00D74499" w:rsidRDefault="00D74499" w:rsidP="00D74499">
      <w:pPr>
        <w:widowControl w:val="0"/>
        <w:ind w:firstLine="709"/>
        <w:jc w:val="both"/>
        <w:rPr>
          <w:sz w:val="28"/>
        </w:rPr>
      </w:pPr>
      <w:r w:rsidRPr="00D74499">
        <w:rPr>
          <w:sz w:val="28"/>
        </w:rPr>
        <w:t>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D74499" w:rsidRPr="00D74499" w:rsidRDefault="00D74499" w:rsidP="00D74499">
      <w:pPr>
        <w:widowControl w:val="0"/>
        <w:ind w:firstLine="709"/>
        <w:jc w:val="both"/>
        <w:rPr>
          <w:sz w:val="28"/>
        </w:rPr>
      </w:pPr>
      <w:r w:rsidRPr="00D74499">
        <w:rPr>
          <w:sz w:val="28"/>
        </w:rPr>
        <w:t>измеримость (показатели определены в измеряемых величинах);</w:t>
      </w:r>
    </w:p>
    <w:p w:rsidR="00D74499" w:rsidRPr="00D74499" w:rsidRDefault="00D74499" w:rsidP="00D74499">
      <w:pPr>
        <w:widowControl w:val="0"/>
        <w:ind w:firstLine="709"/>
        <w:jc w:val="both"/>
        <w:rPr>
          <w:sz w:val="28"/>
        </w:rPr>
      </w:pPr>
      <w:r w:rsidRPr="00D74499">
        <w:rPr>
          <w:sz w:val="28"/>
        </w:rPr>
        <w:t>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реализации сходных (смежных) подпрограмм, а также с показателями, используемыми в международной практике);</w:t>
      </w:r>
    </w:p>
    <w:p w:rsidR="00D74499" w:rsidRPr="00D74499" w:rsidRDefault="00D74499" w:rsidP="00D74499">
      <w:pPr>
        <w:widowControl w:val="0"/>
        <w:ind w:firstLine="709"/>
        <w:jc w:val="both"/>
        <w:rPr>
          <w:sz w:val="28"/>
        </w:rPr>
      </w:pPr>
      <w:r w:rsidRPr="00D74499">
        <w:rPr>
          <w:sz w:val="28"/>
        </w:rPr>
        <w:t>своевременность и регулярность (отчетные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rsidR="00D74499" w:rsidRPr="00D74499" w:rsidRDefault="00D74499" w:rsidP="00DB7DEE">
      <w:pPr>
        <w:widowControl w:val="0"/>
        <w:ind w:firstLine="709"/>
        <w:jc w:val="both"/>
        <w:rPr>
          <w:sz w:val="28"/>
        </w:rPr>
      </w:pPr>
      <w:r w:rsidRPr="00D74499">
        <w:rPr>
          <w:sz w:val="28"/>
        </w:rPr>
        <w:t xml:space="preserve">Используемая система показателей </w:t>
      </w:r>
      <w:r w:rsidR="00DB7DEE">
        <w:rPr>
          <w:sz w:val="28"/>
        </w:rPr>
        <w:t>муниципальной</w:t>
      </w:r>
      <w:r w:rsidRPr="00D74499">
        <w:rPr>
          <w:sz w:val="28"/>
        </w:rPr>
        <w:t xml:space="preserve"> (комплексной) программы должна позволять очевидным образом оценивать прогресс в достижении ее целей.</w:t>
      </w:r>
    </w:p>
    <w:p w:rsidR="00D74499" w:rsidRPr="00D74499" w:rsidRDefault="00D74499" w:rsidP="00D74499">
      <w:pPr>
        <w:widowControl w:val="0"/>
        <w:ind w:firstLine="709"/>
        <w:jc w:val="both"/>
        <w:rPr>
          <w:sz w:val="28"/>
        </w:rPr>
      </w:pPr>
      <w:r w:rsidRPr="00D74499">
        <w:rPr>
          <w:sz w:val="28"/>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rsidR="00D74499" w:rsidRPr="00D74499" w:rsidRDefault="00D74499" w:rsidP="000F0D9F">
      <w:pPr>
        <w:widowControl w:val="0"/>
        <w:ind w:firstLine="709"/>
        <w:jc w:val="both"/>
        <w:rPr>
          <w:sz w:val="28"/>
        </w:rPr>
      </w:pPr>
      <w:r w:rsidRPr="00D74499">
        <w:rPr>
          <w:sz w:val="28"/>
        </w:rPr>
        <w:t xml:space="preserve">Значения показателей </w:t>
      </w:r>
      <w:r w:rsidR="00323453">
        <w:rPr>
          <w:sz w:val="28"/>
        </w:rPr>
        <w:t>муниципальной</w:t>
      </w:r>
      <w:r w:rsidRPr="00D74499">
        <w:rPr>
          <w:sz w:val="28"/>
        </w:rPr>
        <w:t xml:space="preserve"> (комплексной) программы должны формироваться с учетом параметров прогноза социально-экономического </w:t>
      </w:r>
      <w:r w:rsidR="000F0D9F">
        <w:rPr>
          <w:sz w:val="28"/>
        </w:rPr>
        <w:t>р</w:t>
      </w:r>
      <w:r w:rsidRPr="00D74499">
        <w:rPr>
          <w:sz w:val="28"/>
        </w:rPr>
        <w:t xml:space="preserve">азвития </w:t>
      </w:r>
      <w:r w:rsidR="000F0D9F">
        <w:rPr>
          <w:sz w:val="28"/>
        </w:rPr>
        <w:t>Каменоломненского городского поселения</w:t>
      </w:r>
      <w:r w:rsidRPr="00D74499">
        <w:rPr>
          <w:sz w:val="28"/>
        </w:rPr>
        <w:t xml:space="preserve"> на среднесрочный и долгосрочный период.</w:t>
      </w:r>
    </w:p>
    <w:p w:rsidR="00D74499" w:rsidRPr="00D74499" w:rsidRDefault="00D74499" w:rsidP="00D74499">
      <w:pPr>
        <w:widowControl w:val="0"/>
        <w:ind w:firstLine="709"/>
        <w:jc w:val="both"/>
        <w:rPr>
          <w:sz w:val="28"/>
        </w:rPr>
      </w:pPr>
      <w:r w:rsidRPr="00D74499">
        <w:rPr>
          <w:sz w:val="28"/>
        </w:rPr>
        <w:t xml:space="preserve">В данном разделе паспорта </w:t>
      </w:r>
      <w:r w:rsidR="00323453" w:rsidRPr="00323453">
        <w:rPr>
          <w:sz w:val="28"/>
        </w:rPr>
        <w:t>муниципальной</w:t>
      </w:r>
      <w:r w:rsidRPr="00D74499">
        <w:rPr>
          <w:sz w:val="28"/>
        </w:rPr>
        <w:t xml:space="preserve"> (комплексной) программы приводится следующая информация:</w:t>
      </w:r>
    </w:p>
    <w:p w:rsidR="00D74499" w:rsidRPr="00D74499" w:rsidRDefault="00D74499" w:rsidP="00D74499">
      <w:pPr>
        <w:widowControl w:val="0"/>
        <w:ind w:firstLine="709"/>
        <w:jc w:val="both"/>
        <w:rPr>
          <w:sz w:val="28"/>
        </w:rPr>
      </w:pPr>
      <w:r w:rsidRPr="00D74499">
        <w:rPr>
          <w:sz w:val="28"/>
        </w:rPr>
        <w:t>наименование показателя;</w:t>
      </w:r>
    </w:p>
    <w:p w:rsidR="00D74499" w:rsidRPr="00D74499" w:rsidRDefault="00D74499" w:rsidP="00D74499">
      <w:pPr>
        <w:widowControl w:val="0"/>
        <w:ind w:firstLine="709"/>
        <w:jc w:val="both"/>
        <w:rPr>
          <w:sz w:val="28"/>
        </w:rPr>
      </w:pPr>
      <w:r w:rsidRPr="00D74499">
        <w:rPr>
          <w:sz w:val="28"/>
        </w:rPr>
        <w:t>характеристика планируемой динамики показателя (признак возрастания или убывания);</w:t>
      </w:r>
    </w:p>
    <w:p w:rsidR="00D74499" w:rsidRPr="00D74499" w:rsidRDefault="00D74499" w:rsidP="00D74499">
      <w:pPr>
        <w:widowControl w:val="0"/>
        <w:ind w:firstLine="709"/>
        <w:jc w:val="both"/>
        <w:rPr>
          <w:sz w:val="28"/>
        </w:rPr>
      </w:pPr>
      <w:r w:rsidRPr="00D74499">
        <w:rPr>
          <w:sz w:val="28"/>
        </w:rPr>
        <w:t>единица измерения показателя (по ОКЕИ);</w:t>
      </w:r>
    </w:p>
    <w:p w:rsidR="00D74499" w:rsidRPr="00D74499" w:rsidRDefault="00D74499" w:rsidP="00D74499">
      <w:pPr>
        <w:widowControl w:val="0"/>
        <w:ind w:firstLine="709"/>
        <w:jc w:val="both"/>
        <w:rPr>
          <w:sz w:val="28"/>
        </w:rPr>
      </w:pPr>
      <w:r w:rsidRPr="00D74499">
        <w:rPr>
          <w:sz w:val="28"/>
        </w:rPr>
        <w:t xml:space="preserve">базовое значение показателя (с указанием года) – указывается фактическое значение за год, предшествующий году разработки проекта </w:t>
      </w:r>
      <w:r w:rsidR="00323453" w:rsidRPr="00323453">
        <w:rPr>
          <w:sz w:val="28"/>
        </w:rPr>
        <w:t>муниципальной</w:t>
      </w:r>
      <w:r w:rsidRPr="00D74499">
        <w:rPr>
          <w:sz w:val="28"/>
        </w:rPr>
        <w:t xml:space="preserve"> (комплексной) программы. Базовое значение показателя может быть уточнено в первый год реализации </w:t>
      </w:r>
      <w:r w:rsidR="00323453" w:rsidRPr="00323453">
        <w:rPr>
          <w:sz w:val="28"/>
        </w:rPr>
        <w:t>муниципальной</w:t>
      </w:r>
      <w:r w:rsidRPr="00D74499">
        <w:rPr>
          <w:sz w:val="28"/>
        </w:rPr>
        <w:t xml:space="preserve"> (комплексной) программы в случае наличия актуализированной информации;</w:t>
      </w:r>
    </w:p>
    <w:p w:rsidR="00D74499" w:rsidRPr="00D74499" w:rsidRDefault="00D74499" w:rsidP="00D74499">
      <w:pPr>
        <w:widowControl w:val="0"/>
        <w:ind w:firstLine="709"/>
        <w:jc w:val="both"/>
        <w:rPr>
          <w:sz w:val="28"/>
        </w:rPr>
      </w:pPr>
      <w:r w:rsidRPr="00D74499">
        <w:rPr>
          <w:sz w:val="28"/>
        </w:rPr>
        <w:lastRenderedPageBreak/>
        <w:t>значение показателя (по годам реализации);</w:t>
      </w:r>
    </w:p>
    <w:p w:rsidR="00D74499" w:rsidRPr="00D74499" w:rsidRDefault="00D74499" w:rsidP="00D74499">
      <w:pPr>
        <w:widowControl w:val="0"/>
        <w:ind w:firstLine="709"/>
        <w:jc w:val="both"/>
        <w:rPr>
          <w:sz w:val="28"/>
        </w:rPr>
      </w:pPr>
      <w:r w:rsidRPr="00D74499">
        <w:rPr>
          <w:sz w:val="28"/>
        </w:rPr>
        <w:t xml:space="preserve">документ – указывается документ, его наименование и реквизиты, в котором определен показатель. Например, региональный проект, Указ Президента Российской Федерации, Федеральный закон, Областной закон, </w:t>
      </w:r>
      <w:r w:rsidR="00323453">
        <w:rPr>
          <w:sz w:val="28"/>
        </w:rPr>
        <w:t xml:space="preserve">решение Собрания депутатов Октябрьского района, </w:t>
      </w:r>
      <w:r w:rsidRPr="00D74499">
        <w:rPr>
          <w:sz w:val="28"/>
        </w:rPr>
        <w:t xml:space="preserve">Стратегия социально-экономического развития </w:t>
      </w:r>
      <w:r w:rsidR="00323453">
        <w:rPr>
          <w:sz w:val="28"/>
        </w:rPr>
        <w:t>Октябрьского района</w:t>
      </w:r>
      <w:r w:rsidRPr="00D74499">
        <w:rPr>
          <w:sz w:val="28"/>
        </w:rPr>
        <w:t xml:space="preserve">, </w:t>
      </w:r>
      <w:r w:rsidR="004F6786">
        <w:rPr>
          <w:sz w:val="28"/>
        </w:rPr>
        <w:t xml:space="preserve">решение Собрания депутатов Каменоломненского городского поселения, </w:t>
      </w:r>
      <w:r w:rsidR="004F6786" w:rsidRPr="00D74499">
        <w:rPr>
          <w:sz w:val="28"/>
        </w:rPr>
        <w:t xml:space="preserve">Стратегия социально-экономического развития </w:t>
      </w:r>
      <w:r w:rsidR="004F6786">
        <w:rPr>
          <w:sz w:val="28"/>
        </w:rPr>
        <w:t>Каменоломненского городского поселения</w:t>
      </w:r>
      <w:r w:rsidR="004F6786" w:rsidRPr="00D74499">
        <w:rPr>
          <w:sz w:val="28"/>
        </w:rPr>
        <w:t xml:space="preserve">, </w:t>
      </w:r>
      <w:r w:rsidRPr="00D74499">
        <w:rPr>
          <w:sz w:val="28"/>
        </w:rPr>
        <w:t>соглашение о предоставлении межбюджетного трансферта и т.д.</w:t>
      </w:r>
    </w:p>
    <w:p w:rsidR="00D74499" w:rsidRPr="00D74499" w:rsidRDefault="00D74499" w:rsidP="00D74499">
      <w:pPr>
        <w:widowControl w:val="0"/>
        <w:ind w:firstLine="709"/>
        <w:jc w:val="both"/>
        <w:rPr>
          <w:sz w:val="28"/>
        </w:rPr>
      </w:pPr>
      <w:r w:rsidRPr="00D74499">
        <w:rPr>
          <w:sz w:val="28"/>
        </w:rPr>
        <w:t>должностное лицо, ответственное за достижение показателя;</w:t>
      </w:r>
    </w:p>
    <w:p w:rsidR="00D74499" w:rsidRPr="00D74499" w:rsidRDefault="00D74499" w:rsidP="00D74499">
      <w:pPr>
        <w:widowControl w:val="0"/>
        <w:ind w:firstLine="709"/>
        <w:jc w:val="both"/>
        <w:rPr>
          <w:sz w:val="28"/>
        </w:rPr>
      </w:pPr>
      <w:r w:rsidRPr="00D74499">
        <w:rPr>
          <w:sz w:val="28"/>
        </w:rPr>
        <w:t xml:space="preserve">связь с показателями национальных целей – указывается наименование показателей национальных целей, вклад в достижение которых обеспечивает показатель </w:t>
      </w:r>
      <w:r w:rsidR="00323453" w:rsidRPr="00323453">
        <w:rPr>
          <w:sz w:val="28"/>
        </w:rPr>
        <w:t>муниципальной</w:t>
      </w:r>
      <w:r w:rsidRPr="00D74499">
        <w:rPr>
          <w:sz w:val="28"/>
        </w:rPr>
        <w:t xml:space="preserve"> (комплексной) программы (при наличии такой связи);</w:t>
      </w:r>
    </w:p>
    <w:p w:rsidR="00D74499" w:rsidRPr="00D74499" w:rsidRDefault="00D74499" w:rsidP="00D74499">
      <w:pPr>
        <w:widowControl w:val="0"/>
        <w:ind w:firstLine="709"/>
        <w:jc w:val="both"/>
        <w:rPr>
          <w:sz w:val="28"/>
        </w:rPr>
      </w:pPr>
      <w:r w:rsidRPr="00D74499">
        <w:rPr>
          <w:sz w:val="28"/>
        </w:rPr>
        <w:t>информационная система (источник данных), содержащая сведения о показателях и их значениях (при наличии).</w:t>
      </w:r>
    </w:p>
    <w:p w:rsidR="00D74499" w:rsidRPr="00D74499" w:rsidRDefault="00D74499" w:rsidP="00D74499">
      <w:pPr>
        <w:widowControl w:val="0"/>
        <w:ind w:firstLine="709"/>
        <w:jc w:val="both"/>
        <w:rPr>
          <w:sz w:val="28"/>
        </w:rPr>
      </w:pPr>
      <w:r w:rsidRPr="00D74499">
        <w:rPr>
          <w:sz w:val="28"/>
        </w:rPr>
        <w:t>Показатели должны иметь запланированные по годам количественные значения, измеряемые или рассчитываемые по утвержденным методикам.</w:t>
      </w:r>
    </w:p>
    <w:p w:rsidR="00D74499" w:rsidRPr="00D74499" w:rsidRDefault="00D74499" w:rsidP="00D74499">
      <w:pPr>
        <w:widowControl w:val="0"/>
        <w:ind w:firstLine="709"/>
        <w:jc w:val="both"/>
        <w:rPr>
          <w:sz w:val="28"/>
        </w:rPr>
      </w:pPr>
      <w:r w:rsidRPr="00D74499">
        <w:rPr>
          <w:sz w:val="28"/>
        </w:rPr>
        <w:t xml:space="preserve">Показатели </w:t>
      </w:r>
      <w:r w:rsidR="00323453" w:rsidRPr="00323453">
        <w:rPr>
          <w:sz w:val="28"/>
        </w:rPr>
        <w:t>муниципальной</w:t>
      </w:r>
      <w:r w:rsidRPr="00D74499">
        <w:rPr>
          <w:sz w:val="28"/>
        </w:rPr>
        <w:t xml:space="preserve"> программы (комплексной программы) должны удовлетворять одному из следующих условий:</w:t>
      </w:r>
    </w:p>
    <w:p w:rsidR="00D74499" w:rsidRPr="00D74499" w:rsidRDefault="00D74499" w:rsidP="00D74499">
      <w:pPr>
        <w:widowControl w:val="0"/>
        <w:ind w:firstLine="709"/>
        <w:jc w:val="both"/>
        <w:rPr>
          <w:sz w:val="28"/>
        </w:rPr>
      </w:pPr>
      <w:r w:rsidRPr="00D74499">
        <w:rPr>
          <w:sz w:val="28"/>
        </w:rPr>
        <w:t>значения показателей рассчитываются по методикам, принятым международными организациями;</w:t>
      </w:r>
    </w:p>
    <w:p w:rsidR="00D74499" w:rsidRPr="00D74499" w:rsidRDefault="00D74499" w:rsidP="00D74499">
      <w:pPr>
        <w:widowControl w:val="0"/>
        <w:ind w:firstLine="709"/>
        <w:jc w:val="both"/>
        <w:rPr>
          <w:sz w:val="28"/>
        </w:rPr>
      </w:pPr>
      <w:r w:rsidRPr="00D74499">
        <w:rPr>
          <w:sz w:val="28"/>
        </w:rPr>
        <w:t>значения показателей определяются на основе данных официального статистического наблюдения;</w:t>
      </w:r>
    </w:p>
    <w:p w:rsidR="00D74499" w:rsidRPr="00D74499" w:rsidRDefault="00D74499" w:rsidP="00D74499">
      <w:pPr>
        <w:widowControl w:val="0"/>
        <w:ind w:firstLine="709"/>
        <w:jc w:val="both"/>
        <w:rPr>
          <w:sz w:val="28"/>
        </w:rPr>
      </w:pPr>
      <w:r w:rsidRPr="00D74499">
        <w:rPr>
          <w:sz w:val="28"/>
        </w:rPr>
        <w:t>значения показателей рассчитываются по методикам, утвержденным правовым актом исполнительного органа Ростовской области</w:t>
      </w:r>
      <w:r w:rsidR="00323453">
        <w:rPr>
          <w:sz w:val="28"/>
        </w:rPr>
        <w:t xml:space="preserve">, правового акта </w:t>
      </w:r>
      <w:r w:rsidRPr="00D74499">
        <w:rPr>
          <w:sz w:val="28"/>
        </w:rPr>
        <w:t xml:space="preserve">ответственного исполнителя </w:t>
      </w:r>
      <w:r w:rsidR="00323453" w:rsidRPr="00323453">
        <w:rPr>
          <w:sz w:val="28"/>
        </w:rPr>
        <w:t>муниципальной</w:t>
      </w:r>
      <w:r w:rsidRPr="00D74499">
        <w:rPr>
          <w:sz w:val="28"/>
        </w:rPr>
        <w:t xml:space="preserve"> (комплексной) программы по форме согласно приложению № 6 к настоящим Методическим рекомендациям (таблица № </w:t>
      </w:r>
      <w:r w:rsidR="00192006">
        <w:rPr>
          <w:sz w:val="28"/>
        </w:rPr>
        <w:t>1</w:t>
      </w:r>
      <w:r w:rsidRPr="00D74499">
        <w:rPr>
          <w:sz w:val="28"/>
        </w:rPr>
        <w:t>).</w:t>
      </w:r>
    </w:p>
    <w:p w:rsidR="00D74499" w:rsidRPr="00D74499" w:rsidRDefault="00D74499" w:rsidP="0036119D">
      <w:pPr>
        <w:widowControl w:val="0"/>
        <w:ind w:firstLine="709"/>
        <w:jc w:val="both"/>
        <w:rPr>
          <w:sz w:val="28"/>
        </w:rPr>
      </w:pPr>
      <w:r w:rsidRPr="00D74499">
        <w:rPr>
          <w:sz w:val="28"/>
        </w:rPr>
        <w:t xml:space="preserve">Методики расчета значений показателей </w:t>
      </w:r>
      <w:r w:rsidR="0036119D" w:rsidRPr="0036119D">
        <w:rPr>
          <w:sz w:val="28"/>
        </w:rPr>
        <w:t>муниципальн</w:t>
      </w:r>
      <w:r w:rsidR="0036119D">
        <w:rPr>
          <w:sz w:val="28"/>
        </w:rPr>
        <w:t>ых</w:t>
      </w:r>
      <w:r w:rsidRPr="00D74499">
        <w:rPr>
          <w:sz w:val="28"/>
        </w:rPr>
        <w:t xml:space="preserve"> (комплексных) программ и их структурных элементов, соответствующих показателям государственных программ </w:t>
      </w:r>
      <w:r w:rsidR="0036119D">
        <w:rPr>
          <w:sz w:val="28"/>
        </w:rPr>
        <w:t>Ростовской области</w:t>
      </w:r>
      <w:r w:rsidRPr="00D74499">
        <w:rPr>
          <w:sz w:val="28"/>
        </w:rPr>
        <w:t xml:space="preserve"> и их структурных элементов, должны соответствовать принятым (утвержденным) на федеральном</w:t>
      </w:r>
      <w:r w:rsidR="0036119D">
        <w:rPr>
          <w:sz w:val="28"/>
        </w:rPr>
        <w:t>, региональном</w:t>
      </w:r>
      <w:r w:rsidRPr="00D74499">
        <w:rPr>
          <w:sz w:val="28"/>
        </w:rPr>
        <w:t xml:space="preserve"> уровн</w:t>
      </w:r>
      <w:r w:rsidR="0036119D">
        <w:rPr>
          <w:sz w:val="28"/>
        </w:rPr>
        <w:t>ях</w:t>
      </w:r>
      <w:r w:rsidRPr="00D74499">
        <w:rPr>
          <w:sz w:val="28"/>
        </w:rPr>
        <w:t xml:space="preserve"> методикам расчета.</w:t>
      </w:r>
    </w:p>
    <w:p w:rsidR="00D74499" w:rsidRPr="00D74499" w:rsidRDefault="00D74499" w:rsidP="00D74499">
      <w:pPr>
        <w:widowControl w:val="0"/>
        <w:ind w:firstLine="709"/>
        <w:jc w:val="both"/>
        <w:rPr>
          <w:sz w:val="28"/>
        </w:rPr>
      </w:pPr>
      <w:r w:rsidRPr="00D74499">
        <w:rPr>
          <w:sz w:val="28"/>
        </w:rPr>
        <w:t xml:space="preserve">При утверждении </w:t>
      </w:r>
      <w:r w:rsidR="0036119D" w:rsidRPr="0036119D">
        <w:rPr>
          <w:sz w:val="28"/>
        </w:rPr>
        <w:t>муниципальной</w:t>
      </w:r>
      <w:r w:rsidR="0036119D">
        <w:rPr>
          <w:sz w:val="28"/>
        </w:rPr>
        <w:t xml:space="preserve"> </w:t>
      </w:r>
      <w:r w:rsidRPr="00D74499">
        <w:rPr>
          <w:sz w:val="28"/>
        </w:rPr>
        <w:t xml:space="preserve">(комплексной) программы или при внесении в нее изменений (в части изменения сведений: о показателях, включенных в федеральный (региональный) план статистических работ; о методике расчета показателей </w:t>
      </w:r>
      <w:r w:rsidR="0036119D" w:rsidRPr="0036119D">
        <w:rPr>
          <w:sz w:val="28"/>
        </w:rPr>
        <w:t>муниципальной</w:t>
      </w:r>
      <w:r w:rsidRPr="00D74499">
        <w:rPr>
          <w:sz w:val="28"/>
        </w:rPr>
        <w:t xml:space="preserve"> (комплексной) программы, ответственным исполнителем </w:t>
      </w:r>
      <w:r w:rsidR="0036119D" w:rsidRPr="0036119D">
        <w:rPr>
          <w:sz w:val="28"/>
        </w:rPr>
        <w:t>муниципальной</w:t>
      </w:r>
      <w:r w:rsidRPr="00D74499">
        <w:rPr>
          <w:sz w:val="28"/>
        </w:rPr>
        <w:t xml:space="preserve"> (комплексной) программы одновременно с проектом </w:t>
      </w:r>
      <w:r w:rsidR="0036119D" w:rsidRPr="0036119D">
        <w:rPr>
          <w:sz w:val="28"/>
        </w:rPr>
        <w:t>муниципальной</w:t>
      </w:r>
      <w:r w:rsidRPr="00D74499">
        <w:rPr>
          <w:sz w:val="28"/>
        </w:rPr>
        <w:t xml:space="preserve"> (комплексной) программы (на этапе согласования) представляется </w:t>
      </w:r>
      <w:r w:rsidR="0036119D" w:rsidRPr="0036119D">
        <w:rPr>
          <w:sz w:val="28"/>
        </w:rPr>
        <w:t xml:space="preserve">в </w:t>
      </w:r>
      <w:r w:rsidR="005B01B6">
        <w:rPr>
          <w:sz w:val="28"/>
        </w:rPr>
        <w:t>службу экономики и финансов</w:t>
      </w:r>
      <w:r w:rsidR="0036119D" w:rsidRPr="0036119D">
        <w:rPr>
          <w:sz w:val="28"/>
        </w:rPr>
        <w:t xml:space="preserve"> Администрации </w:t>
      </w:r>
      <w:r w:rsidR="005B01B6">
        <w:rPr>
          <w:sz w:val="28"/>
        </w:rPr>
        <w:t>Каменоломненского городского поселения</w:t>
      </w:r>
      <w:r w:rsidR="005B01B6" w:rsidRPr="00D74499">
        <w:rPr>
          <w:sz w:val="28"/>
        </w:rPr>
        <w:t xml:space="preserve"> </w:t>
      </w:r>
      <w:r w:rsidRPr="00D74499">
        <w:rPr>
          <w:sz w:val="28"/>
        </w:rPr>
        <w:t xml:space="preserve">информация согласно приложению № 6 к настоящим Методическим рекомендациям </w:t>
      </w:r>
      <w:hyperlink w:anchor="Par990" w:history="1">
        <w:r w:rsidRPr="00D74499">
          <w:rPr>
            <w:sz w:val="28"/>
          </w:rPr>
          <w:t xml:space="preserve">(таблицы № 2, № </w:t>
        </w:r>
      </w:hyperlink>
      <w:r w:rsidRPr="00D74499">
        <w:rPr>
          <w:sz w:val="28"/>
        </w:rPr>
        <w:t xml:space="preserve">3). При этом указанная информация не включается в состав проекта </w:t>
      </w:r>
      <w:r w:rsidR="0036119D">
        <w:rPr>
          <w:sz w:val="28"/>
        </w:rPr>
        <w:t>муниципальной</w:t>
      </w:r>
      <w:r w:rsidRPr="00D74499">
        <w:rPr>
          <w:sz w:val="28"/>
        </w:rPr>
        <w:t xml:space="preserve"> (комплексной) программы.</w:t>
      </w:r>
    </w:p>
    <w:p w:rsidR="00D74499" w:rsidRPr="00D74499" w:rsidRDefault="00D74499" w:rsidP="0036119D">
      <w:pPr>
        <w:widowControl w:val="0"/>
        <w:ind w:firstLine="709"/>
        <w:jc w:val="both"/>
        <w:rPr>
          <w:sz w:val="28"/>
        </w:rPr>
      </w:pPr>
      <w:r w:rsidRPr="00D74499">
        <w:rPr>
          <w:sz w:val="28"/>
        </w:rPr>
        <w:lastRenderedPageBreak/>
        <w:t xml:space="preserve">Перечень показателей </w:t>
      </w:r>
      <w:r w:rsidR="0036119D" w:rsidRPr="0036119D">
        <w:rPr>
          <w:sz w:val="28"/>
        </w:rPr>
        <w:t>муниципальной</w:t>
      </w:r>
      <w:r w:rsidRPr="00D74499">
        <w:rPr>
          <w:sz w:val="28"/>
        </w:rPr>
        <w:t xml:space="preserve"> (комплексной)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6.11 Порядка срока представления годового отчета о ходе реализации и об оценки эффективности </w:t>
      </w:r>
      <w:r w:rsidR="0036119D" w:rsidRPr="0036119D">
        <w:rPr>
          <w:sz w:val="28"/>
        </w:rPr>
        <w:t>муниципальной</w:t>
      </w:r>
      <w:r w:rsidRPr="00D74499">
        <w:rPr>
          <w:sz w:val="28"/>
        </w:rPr>
        <w:t xml:space="preserve"> (комплексной) программы. В случае невозможности расчета показателя в указанные сроки, он подлежит включению в </w:t>
      </w:r>
      <w:r w:rsidR="0036119D" w:rsidRPr="0036119D">
        <w:rPr>
          <w:sz w:val="28"/>
        </w:rPr>
        <w:t>муниципальн</w:t>
      </w:r>
      <w:r w:rsidR="0036119D">
        <w:rPr>
          <w:sz w:val="28"/>
        </w:rPr>
        <w:t>ую</w:t>
      </w:r>
      <w:r w:rsidRPr="00D74499">
        <w:rPr>
          <w:sz w:val="28"/>
        </w:rPr>
        <w:t xml:space="preserve"> (комплексную) программу в качестве мероприятия (результата).</w:t>
      </w:r>
    </w:p>
    <w:p w:rsidR="00D74499" w:rsidRPr="00D74499" w:rsidRDefault="00D74499" w:rsidP="00D74499">
      <w:pPr>
        <w:widowControl w:val="0"/>
        <w:ind w:firstLine="709"/>
        <w:jc w:val="both"/>
        <w:rPr>
          <w:sz w:val="28"/>
        </w:rPr>
      </w:pPr>
      <w:r w:rsidRPr="00D74499">
        <w:rPr>
          <w:sz w:val="28"/>
        </w:rPr>
        <w:t>В качестве наименования показателя используется лаконичное и понятное наименование, отражающее основную суть наблюдаемого явления.</w:t>
      </w:r>
    </w:p>
    <w:p w:rsidR="00D74499" w:rsidRPr="00D74499" w:rsidRDefault="00D74499" w:rsidP="00D74499">
      <w:pPr>
        <w:widowControl w:val="0"/>
        <w:ind w:firstLine="709"/>
        <w:jc w:val="both"/>
        <w:rPr>
          <w:sz w:val="28"/>
        </w:rPr>
      </w:pPr>
      <w:r w:rsidRPr="00D74499">
        <w:rPr>
          <w:sz w:val="28"/>
        </w:rPr>
        <w:t xml:space="preserve">Единица измерения показателя выбирается из общероссийского </w:t>
      </w:r>
      <w:hyperlink r:id="rId11" w:history="1">
        <w:r w:rsidRPr="00D74499">
          <w:rPr>
            <w:sz w:val="28"/>
          </w:rPr>
          <w:t>классификатора</w:t>
        </w:r>
      </w:hyperlink>
      <w:r w:rsidRPr="00D74499">
        <w:rPr>
          <w:sz w:val="28"/>
        </w:rPr>
        <w:t xml:space="preserve"> единиц измерения (ОКЕИ).</w:t>
      </w:r>
    </w:p>
    <w:p w:rsidR="00D74499" w:rsidRPr="00D74499" w:rsidRDefault="00D74499" w:rsidP="00D74499">
      <w:pPr>
        <w:widowControl w:val="0"/>
        <w:ind w:firstLine="709"/>
        <w:jc w:val="both"/>
        <w:rPr>
          <w:sz w:val="28"/>
        </w:rPr>
      </w:pPr>
      <w:r w:rsidRPr="00D74499">
        <w:rPr>
          <w:sz w:val="28"/>
        </w:rPr>
        <w:t xml:space="preserve">В ходе реализации </w:t>
      </w:r>
      <w:r w:rsidR="0036119D" w:rsidRPr="0036119D">
        <w:rPr>
          <w:sz w:val="28"/>
        </w:rPr>
        <w:t>муниципальной</w:t>
      </w:r>
      <w:r w:rsidRPr="00D74499">
        <w:rPr>
          <w:sz w:val="28"/>
        </w:rPr>
        <w:t xml:space="preserve"> (комплексной) программы недопустима корректировка наименований показателей, исключение показателей, изменение методики расчета. В случае внесения изменений в федеральные и областные правовые акты, наименование показателя не корректируется, начиная с текущего года вместо значений показателя ставится знак «–», и начиная с текущего года вводится новый показатель с новым наименованием и значениями.</w:t>
      </w:r>
    </w:p>
    <w:p w:rsidR="00D74499" w:rsidRPr="00D74499" w:rsidRDefault="00D74499" w:rsidP="00D74499">
      <w:pPr>
        <w:widowControl w:val="0"/>
        <w:ind w:firstLine="709"/>
        <w:jc w:val="both"/>
        <w:rPr>
          <w:sz w:val="28"/>
        </w:rPr>
      </w:pPr>
      <w:r w:rsidRPr="00D74499">
        <w:rPr>
          <w:sz w:val="28"/>
        </w:rPr>
        <w:t xml:space="preserve">4.5. В разделе 3 «Структура </w:t>
      </w:r>
      <w:r w:rsidR="00115E14" w:rsidRPr="00115E14">
        <w:rPr>
          <w:sz w:val="28"/>
        </w:rPr>
        <w:t>муниципальной</w:t>
      </w:r>
      <w:r w:rsidRPr="00D74499">
        <w:rPr>
          <w:sz w:val="28"/>
        </w:rPr>
        <w:t xml:space="preserve"> (комплексной) программы» паспорта </w:t>
      </w:r>
      <w:r w:rsidR="00115E14" w:rsidRPr="00115E14">
        <w:rPr>
          <w:sz w:val="28"/>
        </w:rPr>
        <w:t>муниципальной</w:t>
      </w:r>
      <w:r w:rsidRPr="00D74499">
        <w:rPr>
          <w:sz w:val="28"/>
        </w:rPr>
        <w:t xml:space="preserve"> (комплексной) программы приводится информация о реализуемых в составе </w:t>
      </w:r>
      <w:r w:rsidR="00115E14" w:rsidRPr="00115E14">
        <w:rPr>
          <w:sz w:val="28"/>
        </w:rPr>
        <w:t>муниципальной</w:t>
      </w:r>
      <w:r w:rsidRPr="00D74499">
        <w:rPr>
          <w:sz w:val="28"/>
        </w:rPr>
        <w:t xml:space="preserve"> (комплексной) программы региональных, ведомственных</w:t>
      </w:r>
      <w:r w:rsidR="00115E14">
        <w:rPr>
          <w:sz w:val="28"/>
        </w:rPr>
        <w:t xml:space="preserve"> и муниципальных</w:t>
      </w:r>
      <w:r w:rsidRPr="00D74499">
        <w:rPr>
          <w:sz w:val="28"/>
        </w:rPr>
        <w:t xml:space="preserve"> проектах, комплексах процессных мероприятий.</w:t>
      </w:r>
    </w:p>
    <w:p w:rsidR="00D74499" w:rsidRPr="00D74499" w:rsidRDefault="00D74499" w:rsidP="00D74499">
      <w:pPr>
        <w:widowControl w:val="0"/>
        <w:ind w:firstLine="709"/>
        <w:jc w:val="both"/>
        <w:rPr>
          <w:sz w:val="28"/>
        </w:rPr>
      </w:pPr>
      <w:r w:rsidRPr="00D74499">
        <w:rPr>
          <w:sz w:val="28"/>
        </w:rPr>
        <w:t xml:space="preserve">Структурные элементы </w:t>
      </w:r>
      <w:r w:rsidR="00115E14" w:rsidRPr="00115E14">
        <w:rPr>
          <w:sz w:val="28"/>
        </w:rPr>
        <w:t>муниципальной</w:t>
      </w:r>
      <w:r w:rsidRPr="00D74499">
        <w:rPr>
          <w:sz w:val="28"/>
        </w:rPr>
        <w:t xml:space="preserve"> (комплексной) программы при необходимости могут группироваться по направлениям </w:t>
      </w:r>
      <w:r w:rsidR="00115E14" w:rsidRPr="00115E14">
        <w:rPr>
          <w:sz w:val="28"/>
        </w:rPr>
        <w:t>муниципальной</w:t>
      </w:r>
      <w:r w:rsidRPr="00D74499">
        <w:rPr>
          <w:sz w:val="28"/>
        </w:rPr>
        <w:t xml:space="preserve"> программы (комплексной) программы.</w:t>
      </w:r>
    </w:p>
    <w:p w:rsidR="00D74499" w:rsidRPr="00D74499" w:rsidRDefault="00D74499" w:rsidP="00D74499">
      <w:pPr>
        <w:widowControl w:val="0"/>
        <w:ind w:firstLine="709"/>
        <w:jc w:val="both"/>
        <w:rPr>
          <w:sz w:val="28"/>
        </w:rPr>
      </w:pPr>
      <w:r w:rsidRPr="00D74499">
        <w:rPr>
          <w:sz w:val="28"/>
        </w:rPr>
        <w:t xml:space="preserve">По каждому структурному элементу </w:t>
      </w:r>
      <w:r w:rsidR="00115E14" w:rsidRPr="00115E14">
        <w:rPr>
          <w:sz w:val="28"/>
        </w:rPr>
        <w:t>муниципальной</w:t>
      </w:r>
      <w:r w:rsidRPr="00D74499">
        <w:rPr>
          <w:sz w:val="28"/>
        </w:rPr>
        <w:t xml:space="preserve"> (комплексной) программы указывается следующая информация:</w:t>
      </w:r>
    </w:p>
    <w:p w:rsidR="00D74499" w:rsidRPr="00D74499" w:rsidRDefault="00D74499" w:rsidP="00D74499">
      <w:pPr>
        <w:widowControl w:val="0"/>
        <w:ind w:firstLine="709"/>
        <w:jc w:val="both"/>
        <w:rPr>
          <w:sz w:val="28"/>
        </w:rPr>
      </w:pPr>
      <w:r w:rsidRPr="00D74499">
        <w:rPr>
          <w:sz w:val="28"/>
        </w:rPr>
        <w:t>наименование;</w:t>
      </w:r>
    </w:p>
    <w:p w:rsidR="00D74499" w:rsidRPr="00D74499" w:rsidRDefault="00D74499" w:rsidP="00D74499">
      <w:pPr>
        <w:widowControl w:val="0"/>
        <w:ind w:firstLine="709"/>
        <w:jc w:val="both"/>
        <w:rPr>
          <w:sz w:val="28"/>
        </w:rPr>
      </w:pPr>
      <w:r w:rsidRPr="00D74499">
        <w:rPr>
          <w:sz w:val="28"/>
        </w:rPr>
        <w:t>срок реализации в формате «год начала – год окончания»;</w:t>
      </w:r>
    </w:p>
    <w:p w:rsidR="00D74499" w:rsidRPr="00D74499" w:rsidRDefault="00D74499" w:rsidP="00D74499">
      <w:pPr>
        <w:widowControl w:val="0"/>
        <w:ind w:firstLine="709"/>
        <w:jc w:val="both"/>
        <w:rPr>
          <w:sz w:val="28"/>
        </w:rPr>
      </w:pPr>
      <w:r w:rsidRPr="00D74499">
        <w:rPr>
          <w:sz w:val="28"/>
        </w:rPr>
        <w:t>ФИО куратора для региональных</w:t>
      </w:r>
      <w:r w:rsidR="00115E14">
        <w:rPr>
          <w:sz w:val="28"/>
        </w:rPr>
        <w:t>,</w:t>
      </w:r>
      <w:r w:rsidRPr="00D74499">
        <w:rPr>
          <w:sz w:val="28"/>
        </w:rPr>
        <w:t xml:space="preserve"> ведомственных </w:t>
      </w:r>
      <w:r w:rsidR="00115E14">
        <w:rPr>
          <w:sz w:val="28"/>
        </w:rPr>
        <w:t xml:space="preserve">и муниципальных </w:t>
      </w:r>
      <w:r w:rsidRPr="00D74499">
        <w:rPr>
          <w:sz w:val="28"/>
        </w:rPr>
        <w:t>проектов;</w:t>
      </w:r>
    </w:p>
    <w:p w:rsidR="00D74499" w:rsidRPr="00D74499" w:rsidRDefault="00D74499" w:rsidP="00D74499">
      <w:pPr>
        <w:widowControl w:val="0"/>
        <w:ind w:firstLine="709"/>
        <w:jc w:val="both"/>
        <w:rPr>
          <w:sz w:val="28"/>
        </w:rPr>
      </w:pPr>
      <w:r w:rsidRPr="00D74499">
        <w:rPr>
          <w:sz w:val="28"/>
        </w:rPr>
        <w:t xml:space="preserve">задачи структурного элемента </w:t>
      </w:r>
      <w:r w:rsidR="00115E14" w:rsidRPr="00115E14">
        <w:rPr>
          <w:sz w:val="28"/>
        </w:rPr>
        <w:t>муниципальной</w:t>
      </w:r>
      <w:r w:rsidRPr="00D74499">
        <w:rPr>
          <w:sz w:val="28"/>
        </w:rPr>
        <w:t xml:space="preserve"> (комплексной) программы, решение которых обеспечивается реализацией структурного элемента </w:t>
      </w:r>
      <w:r w:rsidR="00115E14" w:rsidRPr="00115E14">
        <w:rPr>
          <w:sz w:val="28"/>
        </w:rPr>
        <w:t>муниципальной</w:t>
      </w:r>
      <w:r w:rsidRPr="00D74499">
        <w:rPr>
          <w:sz w:val="28"/>
        </w:rPr>
        <w:t xml:space="preserve"> (комплексной) программы;</w:t>
      </w:r>
    </w:p>
    <w:p w:rsidR="00D74499" w:rsidRPr="00D74499" w:rsidRDefault="00D74499" w:rsidP="00D74499">
      <w:pPr>
        <w:widowControl w:val="0"/>
        <w:ind w:firstLine="709"/>
        <w:jc w:val="both"/>
        <w:rPr>
          <w:sz w:val="28"/>
        </w:rPr>
      </w:pPr>
      <w:r w:rsidRPr="00D74499">
        <w:rPr>
          <w:sz w:val="28"/>
        </w:rPr>
        <w:t>ожидаемые социальные, экономические и иные эффекты от выполнения задач;</w:t>
      </w:r>
    </w:p>
    <w:p w:rsidR="00D74499" w:rsidRPr="00D74499" w:rsidRDefault="00D74499" w:rsidP="00D74499">
      <w:pPr>
        <w:widowControl w:val="0"/>
        <w:ind w:firstLine="709"/>
        <w:jc w:val="both"/>
        <w:rPr>
          <w:sz w:val="28"/>
        </w:rPr>
      </w:pPr>
      <w:r w:rsidRPr="00D74499">
        <w:rPr>
          <w:sz w:val="28"/>
        </w:rPr>
        <w:t xml:space="preserve">связь с показателями </w:t>
      </w:r>
      <w:r w:rsidR="003D7935" w:rsidRPr="003D7935">
        <w:rPr>
          <w:sz w:val="28"/>
        </w:rPr>
        <w:t>муниципальной</w:t>
      </w:r>
      <w:r w:rsidRPr="00D74499">
        <w:rPr>
          <w:sz w:val="28"/>
        </w:rPr>
        <w:t xml:space="preserve"> (комплексной) программы, на достижение которых направлена реализация структурного элемента </w:t>
      </w:r>
      <w:r w:rsidR="003D7935" w:rsidRPr="003D7935">
        <w:rPr>
          <w:sz w:val="28"/>
        </w:rPr>
        <w:t>муниципальной</w:t>
      </w:r>
      <w:r w:rsidRPr="00D74499">
        <w:rPr>
          <w:sz w:val="28"/>
        </w:rPr>
        <w:t xml:space="preserve"> (комплексной) программы – приводится наименование одного или нескольких показателей </w:t>
      </w:r>
      <w:r w:rsidR="003D7935" w:rsidRPr="003D7935">
        <w:rPr>
          <w:sz w:val="28"/>
        </w:rPr>
        <w:t>муниципальной</w:t>
      </w:r>
      <w:r w:rsidRPr="00D74499">
        <w:rPr>
          <w:sz w:val="28"/>
        </w:rPr>
        <w:t xml:space="preserve"> (комплексной) программы по каждой задаче структурного элемента (задача структурного элемента в обязательном порядке должна быть связаны хотя бы с одним показателем </w:t>
      </w:r>
      <w:r w:rsidR="003D7935" w:rsidRPr="003D7935">
        <w:rPr>
          <w:sz w:val="28"/>
        </w:rPr>
        <w:t>муниципальной</w:t>
      </w:r>
      <w:r w:rsidRPr="00D74499">
        <w:rPr>
          <w:sz w:val="28"/>
        </w:rPr>
        <w:t xml:space="preserve"> (комплексной) программы). </w:t>
      </w:r>
    </w:p>
    <w:p w:rsidR="00D74499" w:rsidRPr="00D74499" w:rsidRDefault="00D74499" w:rsidP="00D74499">
      <w:pPr>
        <w:widowControl w:val="0"/>
        <w:ind w:firstLine="709"/>
        <w:jc w:val="both"/>
        <w:rPr>
          <w:sz w:val="28"/>
        </w:rPr>
      </w:pPr>
      <w:r w:rsidRPr="00D74499">
        <w:rPr>
          <w:sz w:val="28"/>
        </w:rPr>
        <w:lastRenderedPageBreak/>
        <w:t xml:space="preserve">Задача комплекса процессных мероприятий, включающая мероприятия (результаты) по обеспечению деятельности (содержанию) ответственного исполнителя, соисполнителей, участников </w:t>
      </w:r>
      <w:r w:rsidR="003D7935" w:rsidRPr="003D7935">
        <w:rPr>
          <w:sz w:val="28"/>
        </w:rPr>
        <w:t>муниципальной</w:t>
      </w:r>
      <w:r w:rsidRPr="00D74499">
        <w:rPr>
          <w:sz w:val="28"/>
        </w:rPr>
        <w:t xml:space="preserve"> (комплексной) программы может быть связана со всеми показателями </w:t>
      </w:r>
      <w:r w:rsidR="003D7935" w:rsidRPr="003D7935">
        <w:rPr>
          <w:sz w:val="28"/>
        </w:rPr>
        <w:t>муниципальной</w:t>
      </w:r>
      <w:r w:rsidRPr="00D74499">
        <w:rPr>
          <w:sz w:val="28"/>
        </w:rPr>
        <w:t xml:space="preserve"> (комплексной) программы.</w:t>
      </w:r>
    </w:p>
    <w:p w:rsidR="00D74499" w:rsidRPr="00D74499" w:rsidRDefault="00D74499" w:rsidP="000E4C38">
      <w:pPr>
        <w:widowControl w:val="0"/>
        <w:ind w:firstLine="709"/>
        <w:jc w:val="both"/>
        <w:rPr>
          <w:sz w:val="28"/>
        </w:rPr>
      </w:pPr>
      <w:r w:rsidRPr="00D74499">
        <w:rPr>
          <w:sz w:val="28"/>
        </w:rPr>
        <w:t xml:space="preserve">4.6. В разделе 4 «Финансовое обеспечение </w:t>
      </w:r>
      <w:r w:rsidR="00C8285F" w:rsidRPr="00C8285F">
        <w:rPr>
          <w:sz w:val="28"/>
        </w:rPr>
        <w:t>муниципальной</w:t>
      </w:r>
      <w:r w:rsidRPr="00D74499">
        <w:rPr>
          <w:sz w:val="28"/>
        </w:rPr>
        <w:t xml:space="preserve"> (комплексной) программы» паспорта </w:t>
      </w:r>
      <w:r w:rsidR="00C8285F" w:rsidRPr="00C8285F">
        <w:rPr>
          <w:sz w:val="28"/>
        </w:rPr>
        <w:t>муниципальной</w:t>
      </w:r>
      <w:r w:rsidRPr="00D74499">
        <w:rPr>
          <w:sz w:val="28"/>
        </w:rPr>
        <w:t xml:space="preserve"> (комплексной) программы подлежит отражению информация об объеме расходов, предусмотренных на реализацию </w:t>
      </w:r>
      <w:r w:rsidR="00C8285F" w:rsidRPr="00C8285F">
        <w:rPr>
          <w:sz w:val="28"/>
        </w:rPr>
        <w:t>муниципальной</w:t>
      </w:r>
      <w:r w:rsidRPr="00D74499">
        <w:rPr>
          <w:sz w:val="28"/>
        </w:rPr>
        <w:t xml:space="preserve"> (комплексной) программы в разрезе ее структурных элементов, по годам реализации </w:t>
      </w:r>
      <w:r w:rsidR="00C8285F" w:rsidRPr="00C8285F">
        <w:rPr>
          <w:sz w:val="28"/>
        </w:rPr>
        <w:t>муниципальной</w:t>
      </w:r>
      <w:r w:rsidRPr="00D74499">
        <w:rPr>
          <w:sz w:val="28"/>
        </w:rPr>
        <w:t xml:space="preserve"> (комплексной) программы с указанием источников финансового обеспечения (параметры финансового обеспечения приводится в тысячах рублей с точностью до одного знака после запятой).</w:t>
      </w:r>
    </w:p>
    <w:p w:rsidR="00D74499" w:rsidRPr="00D74499" w:rsidRDefault="00D74499" w:rsidP="00D74499">
      <w:pPr>
        <w:widowControl w:val="0"/>
        <w:ind w:firstLine="709"/>
        <w:jc w:val="both"/>
        <w:rPr>
          <w:sz w:val="28"/>
        </w:rPr>
      </w:pPr>
      <w:r w:rsidRPr="00D74499">
        <w:rPr>
          <w:sz w:val="28"/>
        </w:rPr>
        <w:t xml:space="preserve">Параметры финансового обеспечения структурных элементов </w:t>
      </w:r>
      <w:r w:rsidR="00BF2CEE" w:rsidRPr="00BF2CEE">
        <w:rPr>
          <w:sz w:val="28"/>
        </w:rPr>
        <w:t>муниципальной</w:t>
      </w:r>
      <w:r w:rsidRPr="00D74499">
        <w:rPr>
          <w:sz w:val="28"/>
        </w:rPr>
        <w:t xml:space="preserve"> (комплексной) программы приводятся в разрезе кодов бюджетной классификации.</w:t>
      </w:r>
    </w:p>
    <w:p w:rsidR="00D74499" w:rsidRPr="00D74499" w:rsidRDefault="00D74499" w:rsidP="00BF2CEE">
      <w:pPr>
        <w:widowControl w:val="0"/>
        <w:ind w:firstLine="709"/>
        <w:jc w:val="both"/>
        <w:rPr>
          <w:sz w:val="28"/>
        </w:rPr>
      </w:pPr>
      <w:r w:rsidRPr="00D74499">
        <w:rPr>
          <w:sz w:val="28"/>
        </w:rPr>
        <w:t>В случае расхождения в процессе исполнения бюджета параметров финансового обеспечения между паспортом регионального проекта, утвержденного в системе «Электронный бюджет», и параметрами финансового обеспечения, предусмотренными по такому региональному</w:t>
      </w:r>
      <w:r w:rsidR="00BF2CEE">
        <w:rPr>
          <w:sz w:val="28"/>
        </w:rPr>
        <w:t xml:space="preserve">, муниципальному </w:t>
      </w:r>
      <w:r w:rsidRPr="00D74499">
        <w:rPr>
          <w:sz w:val="28"/>
        </w:rPr>
        <w:t xml:space="preserve">проекту в действующей редакции паспорта </w:t>
      </w:r>
      <w:r w:rsidR="00BF2CEE" w:rsidRPr="00BF2CEE">
        <w:rPr>
          <w:sz w:val="28"/>
        </w:rPr>
        <w:t>муниципальной</w:t>
      </w:r>
      <w:r w:rsidRPr="00D74499">
        <w:rPr>
          <w:sz w:val="28"/>
        </w:rPr>
        <w:t xml:space="preserve"> (комплексной) программы, соответствующие изменения финансового обеспечения по региональному</w:t>
      </w:r>
      <w:r w:rsidR="00BF2CEE">
        <w:rPr>
          <w:sz w:val="28"/>
        </w:rPr>
        <w:t xml:space="preserve">, муниципальному </w:t>
      </w:r>
      <w:r w:rsidRPr="00D74499">
        <w:rPr>
          <w:sz w:val="28"/>
        </w:rPr>
        <w:t xml:space="preserve">проекту включаются при очередном внесении изменений в </w:t>
      </w:r>
      <w:r w:rsidR="00BF2CEE">
        <w:rPr>
          <w:sz w:val="28"/>
        </w:rPr>
        <w:t xml:space="preserve">решение Собрания депутатов </w:t>
      </w:r>
      <w:r w:rsidR="005B01B6">
        <w:rPr>
          <w:sz w:val="28"/>
        </w:rPr>
        <w:t xml:space="preserve">Каменоломненского городского поселения </w:t>
      </w:r>
      <w:r w:rsidR="00BF2CEE">
        <w:rPr>
          <w:sz w:val="28"/>
        </w:rPr>
        <w:t xml:space="preserve">о бюджете </w:t>
      </w:r>
      <w:r w:rsidR="005B01B6">
        <w:rPr>
          <w:sz w:val="28"/>
        </w:rPr>
        <w:t>Каменоломненского городского поселения</w:t>
      </w:r>
      <w:r w:rsidR="005B01B6" w:rsidRPr="00D74499">
        <w:rPr>
          <w:sz w:val="28"/>
        </w:rPr>
        <w:t xml:space="preserve"> </w:t>
      </w:r>
      <w:r w:rsidRPr="00D74499">
        <w:rPr>
          <w:sz w:val="28"/>
        </w:rPr>
        <w:t xml:space="preserve">на текущий финансовый год и плановый период и отражаются в паспорте </w:t>
      </w:r>
      <w:r w:rsidR="00BF2CEE" w:rsidRPr="00BF2CEE">
        <w:rPr>
          <w:sz w:val="28"/>
        </w:rPr>
        <w:t>муниципальной</w:t>
      </w:r>
      <w:r w:rsidRPr="00D74499">
        <w:rPr>
          <w:sz w:val="28"/>
        </w:rPr>
        <w:t xml:space="preserve"> (комплексной) программы при последующем внесении изменений в </w:t>
      </w:r>
      <w:r w:rsidR="00BF2CEE" w:rsidRPr="00BF2CEE">
        <w:rPr>
          <w:sz w:val="28"/>
        </w:rPr>
        <w:t>муниципальн</w:t>
      </w:r>
      <w:r w:rsidR="00BF2CEE">
        <w:rPr>
          <w:sz w:val="28"/>
        </w:rPr>
        <w:t>ую</w:t>
      </w:r>
      <w:r w:rsidRPr="00D74499">
        <w:rPr>
          <w:sz w:val="28"/>
        </w:rPr>
        <w:t xml:space="preserve"> (комплексную) программу.</w:t>
      </w:r>
    </w:p>
    <w:p w:rsidR="00D74499" w:rsidRPr="00D74499" w:rsidRDefault="00D74499" w:rsidP="00D74499">
      <w:pPr>
        <w:widowControl w:val="0"/>
        <w:ind w:firstLine="709"/>
        <w:jc w:val="both"/>
        <w:rPr>
          <w:sz w:val="28"/>
        </w:rPr>
      </w:pPr>
      <w:r w:rsidRPr="00D74499">
        <w:rPr>
          <w:sz w:val="28"/>
        </w:rPr>
        <w:t xml:space="preserve">Расходы на дорожное хозяйство в части неиспользованных остатков бюджетных ассигнований дорожного фонда </w:t>
      </w:r>
      <w:r w:rsidR="000703B9">
        <w:rPr>
          <w:sz w:val="28"/>
        </w:rPr>
        <w:t>Каменоломненского городского поселения</w:t>
      </w:r>
      <w:r w:rsidRPr="00D74499">
        <w:rPr>
          <w:sz w:val="28"/>
        </w:rPr>
        <w:t xml:space="preserve"> отражаются в </w:t>
      </w:r>
      <w:r w:rsidR="00BF2CEE" w:rsidRPr="00BF2CEE">
        <w:rPr>
          <w:sz w:val="28"/>
        </w:rPr>
        <w:t>муниципальн</w:t>
      </w:r>
      <w:r w:rsidR="00BF2CEE">
        <w:rPr>
          <w:sz w:val="28"/>
        </w:rPr>
        <w:t>ых</w:t>
      </w:r>
      <w:r w:rsidRPr="00D74499">
        <w:rPr>
          <w:sz w:val="28"/>
        </w:rPr>
        <w:t xml:space="preserve"> (комплексных) программах с учетом особенностей, предусмотренных действующим законодательством.</w:t>
      </w:r>
    </w:p>
    <w:p w:rsidR="00D74499" w:rsidRPr="00D74499" w:rsidRDefault="00D74499" w:rsidP="00D74499">
      <w:pPr>
        <w:widowControl w:val="0"/>
        <w:ind w:firstLine="709"/>
        <w:jc w:val="both"/>
        <w:rPr>
          <w:b/>
          <w:sz w:val="28"/>
        </w:rPr>
      </w:pPr>
      <w:r w:rsidRPr="00D74499">
        <w:rPr>
          <w:sz w:val="28"/>
        </w:rPr>
        <w:t>4.</w:t>
      </w:r>
      <w:r w:rsidR="005B01B6">
        <w:rPr>
          <w:sz w:val="28"/>
        </w:rPr>
        <w:t>7</w:t>
      </w:r>
      <w:r w:rsidRPr="00D74499">
        <w:rPr>
          <w:sz w:val="28"/>
        </w:rPr>
        <w:t xml:space="preserve">. 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(результатах) иных </w:t>
      </w:r>
      <w:r w:rsidR="007D5062" w:rsidRPr="007D5062">
        <w:rPr>
          <w:sz w:val="28"/>
        </w:rPr>
        <w:t>муниципальн</w:t>
      </w:r>
      <w:r w:rsidR="007D5062">
        <w:rPr>
          <w:sz w:val="28"/>
        </w:rPr>
        <w:t>ых</w:t>
      </w:r>
      <w:r w:rsidRPr="00D74499">
        <w:rPr>
          <w:sz w:val="28"/>
        </w:rPr>
        <w:t xml:space="preserve"> программ, относящихся к сфере реализации комплексной программы, по форме согласно </w:t>
      </w:r>
      <w:r w:rsidRPr="00C34B2B">
        <w:rPr>
          <w:sz w:val="28"/>
        </w:rPr>
        <w:t>приложению № 3 к настоящим</w:t>
      </w:r>
      <w:r w:rsidRPr="00D74499">
        <w:rPr>
          <w:sz w:val="28"/>
        </w:rPr>
        <w:t xml:space="preserve"> Методическим рекомендациям.</w:t>
      </w:r>
    </w:p>
    <w:p w:rsidR="00D74499" w:rsidRPr="00D74499" w:rsidRDefault="00D74499" w:rsidP="00D74499">
      <w:pPr>
        <w:widowControl w:val="0"/>
        <w:jc w:val="both"/>
        <w:rPr>
          <w:sz w:val="28"/>
        </w:rPr>
      </w:pPr>
    </w:p>
    <w:p w:rsidR="00D74499" w:rsidRPr="00D74499" w:rsidRDefault="00D74499" w:rsidP="000E4C38">
      <w:pPr>
        <w:widowControl w:val="0"/>
        <w:jc w:val="center"/>
        <w:rPr>
          <w:sz w:val="28"/>
        </w:rPr>
      </w:pPr>
      <w:r w:rsidRPr="00D74499">
        <w:rPr>
          <w:sz w:val="28"/>
        </w:rPr>
        <w:t>5. Требования к заполнению паспорта комплекса процессных мероприятий</w:t>
      </w:r>
    </w:p>
    <w:p w:rsidR="00D74499" w:rsidRPr="00D74499" w:rsidRDefault="00D74499" w:rsidP="00D74499">
      <w:pPr>
        <w:widowControl w:val="0"/>
        <w:rPr>
          <w:sz w:val="28"/>
        </w:rPr>
      </w:pPr>
    </w:p>
    <w:p w:rsidR="00D74499" w:rsidRPr="00D74499" w:rsidRDefault="00D74499" w:rsidP="00D74499">
      <w:pPr>
        <w:widowControl w:val="0"/>
        <w:ind w:firstLine="709"/>
        <w:jc w:val="both"/>
        <w:rPr>
          <w:sz w:val="28"/>
        </w:rPr>
      </w:pPr>
      <w:r w:rsidRPr="00D74499">
        <w:rPr>
          <w:sz w:val="28"/>
        </w:rPr>
        <w:t>5.1. Комплекс процессных мероприятий – комплекс мероприятий, которые реализуются непрерывно либо на периодической основе, и ориентированы исключительно на процессную деятельность</w:t>
      </w:r>
    </w:p>
    <w:p w:rsidR="00D74499" w:rsidRPr="00D74499" w:rsidRDefault="00D74499" w:rsidP="00D74499">
      <w:pPr>
        <w:widowControl w:val="0"/>
        <w:ind w:firstLine="709"/>
        <w:jc w:val="both"/>
        <w:rPr>
          <w:sz w:val="28"/>
        </w:rPr>
      </w:pPr>
      <w:r w:rsidRPr="00D74499">
        <w:rPr>
          <w:sz w:val="28"/>
        </w:rPr>
        <w:t>5.2. Паспорт комплекса процессных мероприятий разрабатывается по форме согласно приложению № 4 к настоящим Методическим рекомендациям.</w:t>
      </w:r>
    </w:p>
    <w:p w:rsidR="00D74499" w:rsidRPr="00317BF0" w:rsidRDefault="00D74499" w:rsidP="00D74499">
      <w:pPr>
        <w:widowControl w:val="0"/>
        <w:ind w:firstLine="709"/>
        <w:jc w:val="both"/>
        <w:rPr>
          <w:sz w:val="28"/>
        </w:rPr>
      </w:pPr>
      <w:r w:rsidRPr="00317BF0">
        <w:rPr>
          <w:sz w:val="28"/>
        </w:rPr>
        <w:t xml:space="preserve">5.3. В рамках процессных мероприятий </w:t>
      </w:r>
      <w:r w:rsidR="007D7A8C" w:rsidRPr="00317BF0">
        <w:rPr>
          <w:sz w:val="28"/>
        </w:rPr>
        <w:t>муниципальной</w:t>
      </w:r>
      <w:r w:rsidRPr="00317BF0">
        <w:rPr>
          <w:sz w:val="28"/>
        </w:rPr>
        <w:t xml:space="preserve"> (комплексной) </w:t>
      </w:r>
      <w:r w:rsidRPr="00317BF0">
        <w:rPr>
          <w:sz w:val="28"/>
        </w:rPr>
        <w:lastRenderedPageBreak/>
        <w:t>программы осуществляется реализация направлений деятельности, предусматривающих:</w:t>
      </w:r>
    </w:p>
    <w:p w:rsidR="00D74499" w:rsidRPr="00317BF0" w:rsidRDefault="00D74499" w:rsidP="00D74499">
      <w:pPr>
        <w:widowControl w:val="0"/>
        <w:ind w:firstLine="709"/>
        <w:jc w:val="both"/>
        <w:rPr>
          <w:sz w:val="28"/>
        </w:rPr>
      </w:pPr>
      <w:r w:rsidRPr="00317BF0">
        <w:rPr>
          <w:sz w:val="28"/>
        </w:rPr>
        <w:t xml:space="preserve">предоставление </w:t>
      </w:r>
      <w:r w:rsidR="007D7A8C" w:rsidRPr="00317BF0">
        <w:rPr>
          <w:sz w:val="28"/>
        </w:rPr>
        <w:t>иных межбюджетных трансфертов</w:t>
      </w:r>
      <w:r w:rsidRPr="00317BF0">
        <w:rPr>
          <w:sz w:val="28"/>
        </w:rPr>
        <w:t xml:space="preserve"> из бюджета</w:t>
      </w:r>
      <w:r w:rsidR="007D7A8C" w:rsidRPr="00317BF0">
        <w:rPr>
          <w:sz w:val="28"/>
        </w:rPr>
        <w:t xml:space="preserve"> Октябрьского района</w:t>
      </w:r>
      <w:r w:rsidRPr="00317BF0">
        <w:rPr>
          <w:sz w:val="28"/>
        </w:rPr>
        <w:t xml:space="preserve"> местным бюджетам (при необходимости);</w:t>
      </w:r>
    </w:p>
    <w:p w:rsidR="00D74499" w:rsidRPr="00317BF0" w:rsidRDefault="00D74499" w:rsidP="00D74499">
      <w:pPr>
        <w:widowControl w:val="0"/>
        <w:ind w:firstLine="709"/>
        <w:jc w:val="both"/>
        <w:rPr>
          <w:sz w:val="28"/>
        </w:rPr>
      </w:pPr>
      <w:r w:rsidRPr="00317BF0">
        <w:rPr>
          <w:sz w:val="28"/>
        </w:rPr>
        <w:t>осуществление текущей деятельности казенных учреждений;</w:t>
      </w:r>
    </w:p>
    <w:p w:rsidR="00D74499" w:rsidRPr="00D74499" w:rsidRDefault="00D74499" w:rsidP="00C00379">
      <w:pPr>
        <w:widowControl w:val="0"/>
        <w:ind w:firstLine="709"/>
        <w:jc w:val="both"/>
        <w:rPr>
          <w:sz w:val="28"/>
        </w:rPr>
      </w:pPr>
      <w:r w:rsidRPr="00317BF0">
        <w:rPr>
          <w:sz w:val="28"/>
        </w:rPr>
        <w:t>иные направления деятельности.</w:t>
      </w:r>
    </w:p>
    <w:p w:rsidR="00D74499" w:rsidRPr="00D74499" w:rsidRDefault="00D74499" w:rsidP="00D74499">
      <w:pPr>
        <w:widowControl w:val="0"/>
        <w:ind w:firstLine="709"/>
        <w:jc w:val="both"/>
        <w:rPr>
          <w:sz w:val="28"/>
        </w:rPr>
      </w:pPr>
      <w:r w:rsidRPr="00D74499">
        <w:rPr>
          <w:sz w:val="28"/>
        </w:rPr>
        <w:t xml:space="preserve">5.4. В разделе 1 «Основные положения» паспорта комплекса процессных мероприятий отражается основная информация о комплексе процессных мероприятий, в том числе: его наименование, сведения об ответственном за его разработку и реализацию (с указанием ФИО и должности), а также связь с </w:t>
      </w:r>
      <w:r w:rsidR="00FF69F1">
        <w:rPr>
          <w:sz w:val="28"/>
        </w:rPr>
        <w:t>муниципальной</w:t>
      </w:r>
      <w:r w:rsidRPr="00D74499">
        <w:rPr>
          <w:sz w:val="28"/>
        </w:rPr>
        <w:t xml:space="preserve"> (комплексной) программой </w:t>
      </w:r>
      <w:r w:rsidR="000703B9">
        <w:rPr>
          <w:sz w:val="28"/>
        </w:rPr>
        <w:t>Каменоломненского городского поселения</w:t>
      </w:r>
      <w:r w:rsidRPr="00D74499">
        <w:rPr>
          <w:sz w:val="28"/>
        </w:rPr>
        <w:t>.</w:t>
      </w:r>
    </w:p>
    <w:p w:rsidR="00D74499" w:rsidRPr="00D74499" w:rsidRDefault="00D74499" w:rsidP="00D74499">
      <w:pPr>
        <w:widowControl w:val="0"/>
        <w:ind w:firstLine="709"/>
        <w:jc w:val="both"/>
        <w:rPr>
          <w:sz w:val="28"/>
        </w:rPr>
      </w:pPr>
      <w:r w:rsidRPr="00D74499">
        <w:rPr>
          <w:sz w:val="28"/>
        </w:rPr>
        <w:t xml:space="preserve">5.5. В разделе 2 «Показатели комплекса процессных мероприятий»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а также информация об ответственных за их достижение. Также указывается </w:t>
      </w:r>
      <w:r w:rsidR="00FF69F1" w:rsidRPr="00FF69F1">
        <w:rPr>
          <w:sz w:val="28"/>
        </w:rPr>
        <w:t>муниципальн</w:t>
      </w:r>
      <w:r w:rsidR="00FF69F1">
        <w:rPr>
          <w:sz w:val="28"/>
        </w:rPr>
        <w:t>ая</w:t>
      </w:r>
      <w:r w:rsidRPr="00D74499">
        <w:rPr>
          <w:sz w:val="28"/>
        </w:rPr>
        <w:t xml:space="preserve"> информационная система (при наличии).</w:t>
      </w:r>
    </w:p>
    <w:p w:rsidR="00D74499" w:rsidRPr="00D74499" w:rsidRDefault="00D74499" w:rsidP="00D74499">
      <w:pPr>
        <w:widowControl w:val="0"/>
        <w:ind w:firstLine="709"/>
        <w:jc w:val="both"/>
        <w:rPr>
          <w:sz w:val="28"/>
        </w:rPr>
      </w:pPr>
      <w:r w:rsidRPr="00D74499">
        <w:rPr>
          <w:sz w:val="28"/>
        </w:rPr>
        <w:t xml:space="preserve">Включаемые в данный раздел паспорта </w:t>
      </w:r>
      <w:r w:rsidR="00FF69F1" w:rsidRPr="00FF69F1">
        <w:rPr>
          <w:sz w:val="28"/>
        </w:rPr>
        <w:t>муниципальной</w:t>
      </w:r>
      <w:r w:rsidRPr="00D74499">
        <w:rPr>
          <w:sz w:val="28"/>
        </w:rPr>
        <w:t xml:space="preserve"> (комплексной) программы показатели должны соответствовать требованиям пункта 3.7 Порядка. </w:t>
      </w:r>
    </w:p>
    <w:p w:rsidR="00D74499" w:rsidRPr="00D74499" w:rsidRDefault="00D74499" w:rsidP="00D74499">
      <w:pPr>
        <w:widowControl w:val="0"/>
        <w:ind w:firstLine="709"/>
        <w:jc w:val="both"/>
        <w:rPr>
          <w:sz w:val="28"/>
        </w:rPr>
      </w:pPr>
      <w:r w:rsidRPr="00D74499">
        <w:rPr>
          <w:sz w:val="28"/>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rsidR="00D74499" w:rsidRPr="00D74499" w:rsidRDefault="00D74499" w:rsidP="00D74499">
      <w:pPr>
        <w:widowControl w:val="0"/>
        <w:ind w:firstLine="709"/>
        <w:jc w:val="both"/>
        <w:rPr>
          <w:sz w:val="28"/>
        </w:rPr>
      </w:pPr>
      <w:r w:rsidRPr="00D74499">
        <w:rPr>
          <w:sz w:val="28"/>
        </w:rPr>
        <w:t>5.</w:t>
      </w:r>
      <w:r w:rsidR="00317BF0">
        <w:rPr>
          <w:sz w:val="28"/>
        </w:rPr>
        <w:t>6</w:t>
      </w:r>
      <w:r w:rsidRPr="00D74499">
        <w:rPr>
          <w:sz w:val="28"/>
        </w:rPr>
        <w:t>. В разделе 3 «План достижения показателей комплекса процессных мероприятий» паспорта комплекса процессных мероприятий в случае необходимости приводятся показатели помесячно.</w:t>
      </w:r>
    </w:p>
    <w:p w:rsidR="00D74499" w:rsidRPr="00D74499" w:rsidRDefault="00D74499" w:rsidP="00D74499">
      <w:pPr>
        <w:widowControl w:val="0"/>
        <w:ind w:firstLine="709"/>
        <w:jc w:val="both"/>
        <w:rPr>
          <w:sz w:val="28"/>
        </w:rPr>
      </w:pPr>
      <w:r w:rsidRPr="00D74499">
        <w:rPr>
          <w:sz w:val="28"/>
        </w:rPr>
        <w:t>5.</w:t>
      </w:r>
      <w:r w:rsidR="00317BF0">
        <w:rPr>
          <w:sz w:val="28"/>
        </w:rPr>
        <w:t>7</w:t>
      </w:r>
      <w:r w:rsidRPr="00D74499">
        <w:rPr>
          <w:sz w:val="28"/>
        </w:rPr>
        <w:t>. В разделе 4 «Перечень мероприятий (результатов) комплекса процессных мероприятий» паспорта комплекса процессных мероприятий указываются задачи, а также необходимые для их решения мероприятия, по которым приводится наименование, единицы измерения, тип, характеристика, базовое значение и значение по годам реализации.</w:t>
      </w:r>
    </w:p>
    <w:p w:rsidR="00D74499" w:rsidRPr="00D74499" w:rsidRDefault="00D74499" w:rsidP="00D74499">
      <w:pPr>
        <w:widowControl w:val="0"/>
        <w:ind w:firstLine="709"/>
        <w:jc w:val="both"/>
        <w:rPr>
          <w:sz w:val="28"/>
        </w:rPr>
      </w:pPr>
      <w:r w:rsidRPr="00D74499">
        <w:rPr>
          <w:sz w:val="28"/>
        </w:rPr>
        <w:t>Формирование мероприятий (результатов) комплекса процессных мероприятий осуществляется с учетом требований пункта 3.8 Порядка.</w:t>
      </w:r>
    </w:p>
    <w:p w:rsidR="00D74499" w:rsidRPr="00D74499" w:rsidRDefault="00D74499" w:rsidP="00D74499">
      <w:pPr>
        <w:widowControl w:val="0"/>
        <w:ind w:firstLine="709"/>
        <w:jc w:val="both"/>
        <w:rPr>
          <w:sz w:val="28"/>
        </w:rPr>
      </w:pPr>
      <w:r w:rsidRPr="00D74499">
        <w:rPr>
          <w:sz w:val="28"/>
        </w:rP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D74499" w:rsidRPr="00D74499" w:rsidRDefault="00D74499" w:rsidP="00D74499">
      <w:pPr>
        <w:widowControl w:val="0"/>
        <w:ind w:firstLine="709"/>
        <w:jc w:val="both"/>
        <w:rPr>
          <w:sz w:val="28"/>
        </w:rPr>
      </w:pPr>
      <w:r w:rsidRPr="00D74499">
        <w:rPr>
          <w:sz w:val="28"/>
        </w:rPr>
        <w:t>Наименование мероприятия (результата) не должно:</w:t>
      </w:r>
    </w:p>
    <w:p w:rsidR="00D74499" w:rsidRPr="00D74499" w:rsidRDefault="00D74499" w:rsidP="00D74499">
      <w:pPr>
        <w:widowControl w:val="0"/>
        <w:ind w:firstLine="709"/>
        <w:jc w:val="both"/>
        <w:rPr>
          <w:sz w:val="28"/>
        </w:rPr>
      </w:pPr>
      <w:r w:rsidRPr="00D74499">
        <w:rPr>
          <w:sz w:val="28"/>
        </w:rPr>
        <w:t>дублировать наименование цели, показателя, задачи, иного мероприятия (результата), контрольной точки;</w:t>
      </w:r>
    </w:p>
    <w:p w:rsidR="00D74499" w:rsidRPr="00D74499" w:rsidRDefault="00D74499" w:rsidP="00D74499">
      <w:pPr>
        <w:widowControl w:val="0"/>
        <w:ind w:firstLine="709"/>
        <w:jc w:val="both"/>
        <w:rPr>
          <w:sz w:val="28"/>
        </w:rPr>
      </w:pPr>
      <w:r w:rsidRPr="00D74499">
        <w:rPr>
          <w:sz w:val="28"/>
        </w:rPr>
        <w:t>дублировать наименования показателей, мероприятий (результатов) иных</w:t>
      </w:r>
    </w:p>
    <w:p w:rsidR="00D74499" w:rsidRPr="00D74499" w:rsidRDefault="00D74499" w:rsidP="00D74499">
      <w:pPr>
        <w:widowControl w:val="0"/>
        <w:jc w:val="both"/>
        <w:rPr>
          <w:sz w:val="28"/>
        </w:rPr>
      </w:pPr>
      <w:r w:rsidRPr="00D74499">
        <w:rPr>
          <w:sz w:val="28"/>
        </w:rPr>
        <w:t xml:space="preserve">структурных элементов </w:t>
      </w:r>
      <w:r w:rsidR="00E87870" w:rsidRPr="00E87870">
        <w:rPr>
          <w:sz w:val="28"/>
        </w:rPr>
        <w:t>муниципальной</w:t>
      </w:r>
      <w:r w:rsidRPr="00D74499">
        <w:rPr>
          <w:sz w:val="28"/>
        </w:rPr>
        <w:t xml:space="preserve"> (комплексной) программы;</w:t>
      </w:r>
    </w:p>
    <w:p w:rsidR="00D74499" w:rsidRPr="00D74499" w:rsidRDefault="00D74499" w:rsidP="00D74499">
      <w:pPr>
        <w:widowControl w:val="0"/>
        <w:ind w:firstLine="709"/>
        <w:jc w:val="both"/>
        <w:rPr>
          <w:sz w:val="28"/>
        </w:rPr>
      </w:pPr>
      <w:r w:rsidRPr="00D74499">
        <w:rPr>
          <w:sz w:val="28"/>
        </w:rPr>
        <w:t>содержать значения мероприятия (результата) и указание на период реализации;</w:t>
      </w:r>
    </w:p>
    <w:p w:rsidR="00D74499" w:rsidRPr="00D74499" w:rsidRDefault="00D74499" w:rsidP="00D74499">
      <w:pPr>
        <w:widowControl w:val="0"/>
        <w:ind w:firstLine="709"/>
        <w:jc w:val="both"/>
        <w:rPr>
          <w:sz w:val="28"/>
        </w:rPr>
      </w:pPr>
      <w:r w:rsidRPr="00D74499">
        <w:rPr>
          <w:sz w:val="28"/>
        </w:rPr>
        <w:lastRenderedPageBreak/>
        <w:t>содержать указание на два и более мероприятия (результата);</w:t>
      </w:r>
    </w:p>
    <w:p w:rsidR="00D74499" w:rsidRPr="00D74499" w:rsidRDefault="00D74499" w:rsidP="00D74499">
      <w:pPr>
        <w:widowControl w:val="0"/>
        <w:ind w:firstLine="709"/>
        <w:jc w:val="both"/>
        <w:rPr>
          <w:sz w:val="28"/>
        </w:rPr>
      </w:pPr>
      <w:r w:rsidRPr="00D74499">
        <w:rPr>
          <w:sz w:val="28"/>
        </w:rPr>
        <w:t>содержать наименование нормативных правовых актов, иных поручений;</w:t>
      </w:r>
    </w:p>
    <w:p w:rsidR="00D74499" w:rsidRPr="00D74499" w:rsidRDefault="00D74499" w:rsidP="00D74499">
      <w:pPr>
        <w:widowControl w:val="0"/>
        <w:ind w:firstLine="709"/>
        <w:jc w:val="both"/>
        <w:rPr>
          <w:sz w:val="28"/>
        </w:rPr>
      </w:pPr>
      <w:r w:rsidRPr="00D74499">
        <w:rPr>
          <w:sz w:val="28"/>
        </w:rPr>
        <w:t xml:space="preserve">содержать указания на виды и формы </w:t>
      </w:r>
      <w:r w:rsidR="00E87870" w:rsidRPr="00E87870">
        <w:rPr>
          <w:sz w:val="28"/>
        </w:rPr>
        <w:t>муниципальной</w:t>
      </w:r>
      <w:r w:rsidR="00317BF0">
        <w:rPr>
          <w:sz w:val="28"/>
        </w:rPr>
        <w:t xml:space="preserve"> поддержки (субсидии </w:t>
      </w:r>
      <w:r w:rsidRPr="00D74499">
        <w:rPr>
          <w:sz w:val="28"/>
        </w:rPr>
        <w:t>и другие).</w:t>
      </w:r>
    </w:p>
    <w:p w:rsidR="00D74499" w:rsidRPr="00D74499" w:rsidRDefault="00D74499" w:rsidP="00D74499">
      <w:pPr>
        <w:widowControl w:val="0"/>
        <w:ind w:firstLine="709"/>
        <w:jc w:val="both"/>
        <w:rPr>
          <w:sz w:val="28"/>
        </w:rPr>
      </w:pPr>
      <w:r w:rsidRPr="00D74499">
        <w:rPr>
          <w:sz w:val="28"/>
        </w:rPr>
        <w:t>Планирование сроков выполнения мероприятий (результатов) осуществляется с учетом:</w:t>
      </w:r>
    </w:p>
    <w:p w:rsidR="00D74499" w:rsidRPr="00D74499" w:rsidRDefault="00D74499" w:rsidP="00D74499">
      <w:pPr>
        <w:widowControl w:val="0"/>
        <w:ind w:firstLine="709"/>
        <w:jc w:val="both"/>
        <w:rPr>
          <w:sz w:val="28"/>
        </w:rPr>
      </w:pPr>
      <w:r w:rsidRPr="00D74499">
        <w:rPr>
          <w:sz w:val="28"/>
        </w:rPr>
        <w:t>равномерности распределения в течение календарного года;</w:t>
      </w:r>
    </w:p>
    <w:p w:rsidR="00D74499" w:rsidRPr="00D74499" w:rsidRDefault="00D74499" w:rsidP="00D74499">
      <w:pPr>
        <w:widowControl w:val="0"/>
        <w:ind w:firstLine="709"/>
        <w:jc w:val="both"/>
        <w:rPr>
          <w:sz w:val="28"/>
        </w:rPr>
      </w:pPr>
      <w:r w:rsidRPr="00D74499">
        <w:rPr>
          <w:sz w:val="28"/>
        </w:rPr>
        <w:t xml:space="preserve">сопоставимости со сроками достижения показателей </w:t>
      </w:r>
      <w:r w:rsidR="00E87870" w:rsidRPr="00E87870">
        <w:rPr>
          <w:sz w:val="28"/>
        </w:rPr>
        <w:t>муниципальной</w:t>
      </w:r>
      <w:r w:rsidRPr="00D74499">
        <w:rPr>
          <w:sz w:val="28"/>
        </w:rPr>
        <w:t xml:space="preserve"> (комплексной) программы и показателей ее структурных элементов.</w:t>
      </w:r>
    </w:p>
    <w:p w:rsidR="00D74499" w:rsidRPr="00D74499" w:rsidRDefault="00D74499" w:rsidP="00D74499">
      <w:pPr>
        <w:widowControl w:val="0"/>
        <w:ind w:firstLine="709"/>
        <w:jc w:val="both"/>
        <w:rPr>
          <w:sz w:val="28"/>
        </w:rPr>
      </w:pPr>
      <w:r w:rsidRPr="00D74499">
        <w:rPr>
          <w:sz w:val="28"/>
        </w:rPr>
        <w:t>При разработке мероприятий (результатов) необходимо использовать типы мероприятий (результатов) в соответствии с приложением № 5 к настоящим Методическим рекомендациям.</w:t>
      </w:r>
    </w:p>
    <w:p w:rsidR="00D74499" w:rsidRPr="00D74499" w:rsidRDefault="00D74499" w:rsidP="00D74499">
      <w:pPr>
        <w:widowControl w:val="0"/>
        <w:ind w:firstLine="709"/>
        <w:jc w:val="both"/>
        <w:rPr>
          <w:sz w:val="28"/>
        </w:rPr>
      </w:pPr>
      <w:r w:rsidRPr="00D74499">
        <w:rPr>
          <w:sz w:val="28"/>
        </w:rPr>
        <w:t>При описании характеристики мероприятия (результата) комплекса процессных мероприятий приводятся дополнительные качественные и количественные параметры. Формулировка характеристики должна уточнять такое мероприятие (результат) и не дублировать его наименование.</w:t>
      </w:r>
    </w:p>
    <w:p w:rsidR="00D74499" w:rsidRPr="00D74499" w:rsidRDefault="00D74499" w:rsidP="00A866B6">
      <w:pPr>
        <w:widowControl w:val="0"/>
        <w:ind w:firstLine="709"/>
        <w:jc w:val="both"/>
        <w:rPr>
          <w:sz w:val="28"/>
        </w:rPr>
      </w:pPr>
      <w:r w:rsidRPr="00D74499">
        <w:rPr>
          <w:sz w:val="28"/>
        </w:rPr>
        <w:t>5.</w:t>
      </w:r>
      <w:r w:rsidR="00317BF0">
        <w:rPr>
          <w:sz w:val="28"/>
        </w:rPr>
        <w:t>8</w:t>
      </w:r>
      <w:r w:rsidRPr="00D74499">
        <w:rPr>
          <w:sz w:val="28"/>
        </w:rPr>
        <w:t>. В разделе 5 «Финансовое обеспечение комплекса процессных мероприятий»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финансирования, которые указываются в тысячах рублей с точностью до одного знака после запятой.</w:t>
      </w:r>
    </w:p>
    <w:p w:rsidR="00D74499" w:rsidRPr="00D74499" w:rsidRDefault="00C852DC" w:rsidP="00D74499">
      <w:pPr>
        <w:widowControl w:val="0"/>
        <w:ind w:firstLine="709"/>
        <w:jc w:val="both"/>
        <w:rPr>
          <w:sz w:val="28"/>
        </w:rPr>
      </w:pPr>
      <w:r>
        <w:rPr>
          <w:sz w:val="28"/>
        </w:rPr>
        <w:t>5.9</w:t>
      </w:r>
      <w:r w:rsidR="00D74499" w:rsidRPr="00D74499">
        <w:rPr>
          <w:sz w:val="28"/>
        </w:rPr>
        <w:t>. Раздел 6 «План реализации комплекса процессных мероприятий» паспорта комплекса процессных мероприятий заполняется с учетом следующих рекомендаций.</w:t>
      </w:r>
    </w:p>
    <w:p w:rsidR="00D74499" w:rsidRPr="00D74499" w:rsidRDefault="00D74499" w:rsidP="00D74499">
      <w:pPr>
        <w:widowControl w:val="0"/>
        <w:ind w:firstLine="709"/>
        <w:jc w:val="both"/>
        <w:rPr>
          <w:sz w:val="28"/>
        </w:rPr>
      </w:pPr>
      <w:r w:rsidRPr="00D74499">
        <w:rPr>
          <w:sz w:val="28"/>
        </w:rPr>
        <w:t>В плане реализации подлежат отражению все мероприятия (результаты) комплекса процессных мероприятий и детализирующие их контрольные точки. Наименования контрольных точек должны отражать факт завершения промежуточного результата и (или) иного значимого действия по выполнени</w:t>
      </w:r>
      <w:r w:rsidR="00EA6C0D">
        <w:rPr>
          <w:sz w:val="28"/>
        </w:rPr>
        <w:t>ю</w:t>
      </w:r>
      <w:r w:rsidRPr="00D74499">
        <w:rPr>
          <w:sz w:val="28"/>
        </w:rPr>
        <w:t xml:space="preserve"> мероприятия (достижению результата).</w:t>
      </w:r>
    </w:p>
    <w:p w:rsidR="00D74499" w:rsidRPr="00D74499" w:rsidRDefault="00D74499" w:rsidP="00D74499">
      <w:pPr>
        <w:widowControl w:val="0"/>
        <w:ind w:firstLine="709"/>
        <w:jc w:val="both"/>
        <w:rPr>
          <w:sz w:val="28"/>
        </w:rPr>
      </w:pPr>
      <w:r w:rsidRPr="00D74499">
        <w:rPr>
          <w:sz w:val="28"/>
        </w:rPr>
        <w:t>По каждому мероприятию (результату) и контрольной точки определяется ответственный за его выполнение (достижение) сотрудник с указанием ФИО и должности.</w:t>
      </w:r>
    </w:p>
    <w:p w:rsidR="00D74499" w:rsidRPr="00D74499" w:rsidRDefault="00D74499" w:rsidP="00D74499">
      <w:pPr>
        <w:widowControl w:val="0"/>
        <w:ind w:firstLine="709"/>
        <w:jc w:val="both"/>
        <w:rPr>
          <w:sz w:val="28"/>
        </w:rPr>
      </w:pPr>
      <w:r w:rsidRPr="00D74499">
        <w:rPr>
          <w:sz w:val="28"/>
        </w:rPr>
        <w:t>Для каждой контрольной точки устанавливается дата ее достижения:</w:t>
      </w:r>
    </w:p>
    <w:p w:rsidR="00D74499" w:rsidRPr="00D74499" w:rsidRDefault="00D74499" w:rsidP="00D74499">
      <w:pPr>
        <w:widowControl w:val="0"/>
        <w:ind w:firstLine="709"/>
        <w:jc w:val="both"/>
        <w:rPr>
          <w:sz w:val="28"/>
        </w:rPr>
      </w:pPr>
      <w:r w:rsidRPr="00D74499">
        <w:rPr>
          <w:sz w:val="28"/>
        </w:rPr>
        <w:t>для мероприятий (результатов) комплекса процессных мероприятий, декомпозированных по субъектам Российской Федерации в соответствующих паспортах, необходимо формировать не менее шести контрольных точек, равномерно распределенных в течение года;</w:t>
      </w:r>
    </w:p>
    <w:p w:rsidR="00D74499" w:rsidRPr="00D74499" w:rsidRDefault="00D74499" w:rsidP="00D74499">
      <w:pPr>
        <w:widowControl w:val="0"/>
        <w:ind w:firstLine="709"/>
        <w:jc w:val="both"/>
        <w:rPr>
          <w:sz w:val="28"/>
        </w:rPr>
      </w:pPr>
      <w:r w:rsidRPr="00D74499">
        <w:rPr>
          <w:sz w:val="28"/>
        </w:rPr>
        <w:t>для иных мероприятий (результатов) комплекса процессных мероприятий количество контрольных точек должно составлять не менее четырех, за исключением случаев, когда контрольные точки не устанавливаются.</w:t>
      </w:r>
    </w:p>
    <w:p w:rsidR="00D74499" w:rsidRPr="00D74499" w:rsidRDefault="00D74499" w:rsidP="00D74499">
      <w:pPr>
        <w:widowControl w:val="0"/>
        <w:ind w:firstLine="709"/>
        <w:jc w:val="both"/>
        <w:rPr>
          <w:sz w:val="28"/>
          <w:shd w:val="clear" w:color="auto" w:fill="92FF99"/>
        </w:rPr>
      </w:pPr>
      <w:r w:rsidRPr="00A866B6">
        <w:rPr>
          <w:sz w:val="28"/>
        </w:rPr>
        <w:t>Не допускается наличие у мероприятия (результата) только одной контрольной точки со сроком достижения 30 (31) декабря, а также преобладание сроков достижения контрольных точек в четвертом квартале.</w:t>
      </w:r>
    </w:p>
    <w:p w:rsidR="00D74499" w:rsidRPr="00D74499" w:rsidRDefault="00D74499" w:rsidP="00D74499">
      <w:pPr>
        <w:widowControl w:val="0"/>
        <w:ind w:firstLine="709"/>
        <w:jc w:val="both"/>
        <w:rPr>
          <w:sz w:val="28"/>
        </w:rPr>
      </w:pPr>
      <w:r w:rsidRPr="00D74499">
        <w:rPr>
          <w:sz w:val="28"/>
        </w:rPr>
        <w:t xml:space="preserve">Определяется вид документа, подтверждающий факт выполнения </w:t>
      </w:r>
      <w:r w:rsidRPr="00D74499">
        <w:rPr>
          <w:sz w:val="28"/>
        </w:rPr>
        <w:lastRenderedPageBreak/>
        <w:t>мероприятия (достижения результата), контрольной точки и определяется информационная система.</w:t>
      </w:r>
    </w:p>
    <w:p w:rsidR="00D74499" w:rsidRPr="00D74499" w:rsidRDefault="00D74499" w:rsidP="00D74499">
      <w:pPr>
        <w:widowControl w:val="0"/>
        <w:ind w:firstLine="709"/>
        <w:jc w:val="both"/>
        <w:rPr>
          <w:sz w:val="28"/>
        </w:rPr>
      </w:pPr>
      <w:r w:rsidRPr="00D74499">
        <w:rPr>
          <w:sz w:val="28"/>
        </w:rPr>
        <w:t>План реализации разрабатывается на очередной финансовый год и плановый период.</w:t>
      </w:r>
    </w:p>
    <w:p w:rsidR="00D74499" w:rsidRPr="00D74499" w:rsidRDefault="00D74499" w:rsidP="00D74499">
      <w:pPr>
        <w:widowControl w:val="0"/>
        <w:ind w:firstLine="709"/>
        <w:jc w:val="both"/>
        <w:rPr>
          <w:sz w:val="28"/>
        </w:rPr>
      </w:pPr>
      <w:r w:rsidRPr="00D74499">
        <w:rPr>
          <w:sz w:val="28"/>
        </w:rPr>
        <w:t>5.1</w:t>
      </w:r>
      <w:r w:rsidR="00C852DC">
        <w:rPr>
          <w:sz w:val="28"/>
        </w:rPr>
        <w:t>0</w:t>
      </w:r>
      <w:r w:rsidRPr="00D74499">
        <w:rPr>
          <w:sz w:val="28"/>
        </w:rPr>
        <w:t xml:space="preserve">. При формировании комплексов процессных мероприятий в рамках </w:t>
      </w:r>
      <w:r w:rsidR="00A866B6">
        <w:rPr>
          <w:sz w:val="28"/>
        </w:rPr>
        <w:t>муниципальной</w:t>
      </w:r>
      <w:r w:rsidRPr="00D74499">
        <w:rPr>
          <w:sz w:val="28"/>
        </w:rPr>
        <w:t xml:space="preserve"> (комплексной) программы целесообразно отдельно выделять:</w:t>
      </w:r>
    </w:p>
    <w:p w:rsidR="00D74499" w:rsidRPr="00D74499" w:rsidRDefault="00D74499" w:rsidP="00D74499">
      <w:pPr>
        <w:widowControl w:val="0"/>
        <w:ind w:firstLine="709"/>
        <w:jc w:val="both"/>
        <w:rPr>
          <w:sz w:val="28"/>
        </w:rPr>
      </w:pPr>
      <w:r w:rsidRPr="00D74499">
        <w:rPr>
          <w:sz w:val="28"/>
        </w:rPr>
        <w:t xml:space="preserve">комплекс процессных мероприятий по обеспечению реализации </w:t>
      </w:r>
      <w:r w:rsidR="00A866B6" w:rsidRPr="00A866B6">
        <w:rPr>
          <w:sz w:val="28"/>
        </w:rPr>
        <w:t>муниципальн</w:t>
      </w:r>
      <w:r w:rsidR="00A866B6">
        <w:rPr>
          <w:sz w:val="28"/>
        </w:rPr>
        <w:t>ых</w:t>
      </w:r>
      <w:r w:rsidRPr="00D74499">
        <w:rPr>
          <w:sz w:val="28"/>
        </w:rPr>
        <w:t xml:space="preserve"> функций и полномочий ответственного исполнителя </w:t>
      </w:r>
      <w:r w:rsidR="00A866B6" w:rsidRPr="00A866B6">
        <w:rPr>
          <w:sz w:val="28"/>
        </w:rPr>
        <w:t>муниципальной</w:t>
      </w:r>
      <w:r w:rsidRPr="00D74499">
        <w:rPr>
          <w:sz w:val="28"/>
        </w:rPr>
        <w:t xml:space="preserve"> (комплексной) программы;</w:t>
      </w:r>
    </w:p>
    <w:p w:rsidR="00D74499" w:rsidRPr="00D74499" w:rsidRDefault="00D74499" w:rsidP="00D74499">
      <w:pPr>
        <w:widowControl w:val="0"/>
        <w:ind w:firstLine="709"/>
        <w:jc w:val="both"/>
        <w:rPr>
          <w:sz w:val="28"/>
        </w:rPr>
      </w:pPr>
      <w:r w:rsidRPr="00D74499">
        <w:rPr>
          <w:sz w:val="28"/>
        </w:rPr>
        <w:t xml:space="preserve">комплекс процессных мероприятий по обеспечению реализации </w:t>
      </w:r>
      <w:r w:rsidR="00A866B6" w:rsidRPr="00A866B6">
        <w:rPr>
          <w:sz w:val="28"/>
        </w:rPr>
        <w:t>муниципальн</w:t>
      </w:r>
      <w:r w:rsidR="00A866B6">
        <w:rPr>
          <w:sz w:val="28"/>
        </w:rPr>
        <w:t>ых</w:t>
      </w:r>
      <w:r w:rsidRPr="00D74499">
        <w:rPr>
          <w:sz w:val="28"/>
        </w:rPr>
        <w:t xml:space="preserve"> функций и полномочий соисполнителей (участников) </w:t>
      </w:r>
      <w:r w:rsidR="00A866B6" w:rsidRPr="00A866B6">
        <w:rPr>
          <w:sz w:val="28"/>
        </w:rPr>
        <w:t>муниципальной</w:t>
      </w:r>
      <w:r w:rsidRPr="00D74499">
        <w:rPr>
          <w:sz w:val="28"/>
        </w:rPr>
        <w:t xml:space="preserve"> программы (комплексной программы), в случае если ассигнования бюджета </w:t>
      </w:r>
      <w:r w:rsidR="00EC2286">
        <w:rPr>
          <w:sz w:val="28"/>
        </w:rPr>
        <w:t>Каменоломненского городского поселения</w:t>
      </w:r>
      <w:r w:rsidR="00EC2286" w:rsidRPr="00D74499">
        <w:rPr>
          <w:sz w:val="28"/>
        </w:rPr>
        <w:t xml:space="preserve"> </w:t>
      </w:r>
      <w:r w:rsidRPr="00D74499">
        <w:rPr>
          <w:sz w:val="28"/>
        </w:rPr>
        <w:t xml:space="preserve">на его содержание предусмотрены в рамках такой </w:t>
      </w:r>
      <w:r w:rsidR="00A866B6" w:rsidRPr="00A866B6">
        <w:rPr>
          <w:sz w:val="28"/>
        </w:rPr>
        <w:t>муниципальной</w:t>
      </w:r>
      <w:r w:rsidRPr="00D74499">
        <w:rPr>
          <w:sz w:val="28"/>
        </w:rPr>
        <w:t xml:space="preserve"> (комплексной) программы.</w:t>
      </w:r>
    </w:p>
    <w:p w:rsidR="00D74499" w:rsidRPr="00D74499" w:rsidRDefault="00D74499" w:rsidP="00D74499">
      <w:pPr>
        <w:widowControl w:val="0"/>
        <w:ind w:firstLine="709"/>
        <w:jc w:val="both"/>
        <w:rPr>
          <w:sz w:val="28"/>
        </w:rPr>
      </w:pPr>
      <w:r w:rsidRPr="00D74499">
        <w:rPr>
          <w:sz w:val="28"/>
        </w:rPr>
        <w:t>В указанные комплексы процессных мероприятий при необходимости могут быть включены подведомственные ответственному исполнителю (соисполнителю, участнику) учреждения, обеспечивающие деятельность ответственного исполнителя (соисполнителя, участника).</w:t>
      </w:r>
    </w:p>
    <w:p w:rsidR="00D74499" w:rsidRPr="00D74499" w:rsidRDefault="00D74499" w:rsidP="00D74499">
      <w:pPr>
        <w:widowControl w:val="0"/>
        <w:ind w:firstLine="709"/>
        <w:jc w:val="both"/>
        <w:rPr>
          <w:sz w:val="28"/>
        </w:rPr>
      </w:pPr>
      <w:r w:rsidRPr="00D74499">
        <w:rPr>
          <w:sz w:val="28"/>
        </w:rPr>
        <w:t>Формирование указанных в данном пункте комплексов процессных мероприятий допускается без установления показателей, без установления значений для мероприятий (результатов) и контрольных точек.</w:t>
      </w:r>
    </w:p>
    <w:p w:rsidR="00D74499" w:rsidRPr="00D74499" w:rsidRDefault="00D74499" w:rsidP="00D74499">
      <w:pPr>
        <w:widowControl w:val="0"/>
        <w:jc w:val="both"/>
        <w:rPr>
          <w:sz w:val="28"/>
        </w:rPr>
      </w:pPr>
    </w:p>
    <w:p w:rsidR="00D74499" w:rsidRPr="00D74499" w:rsidRDefault="00D74499" w:rsidP="00A866B6">
      <w:pPr>
        <w:widowControl w:val="0"/>
        <w:numPr>
          <w:ilvl w:val="0"/>
          <w:numId w:val="21"/>
        </w:numPr>
        <w:tabs>
          <w:tab w:val="left" w:pos="284"/>
        </w:tabs>
        <w:spacing w:after="200" w:line="276" w:lineRule="auto"/>
        <w:contextualSpacing/>
        <w:jc w:val="center"/>
        <w:rPr>
          <w:sz w:val="28"/>
        </w:rPr>
      </w:pPr>
      <w:r w:rsidRPr="00D74499">
        <w:rPr>
          <w:sz w:val="28"/>
        </w:rPr>
        <w:t xml:space="preserve">Требования к заполнению приложений к </w:t>
      </w:r>
      <w:r w:rsidR="00A866B6" w:rsidRPr="00A866B6">
        <w:rPr>
          <w:sz w:val="28"/>
        </w:rPr>
        <w:t>муниципальной</w:t>
      </w:r>
      <w:r w:rsidRPr="00D74499">
        <w:rPr>
          <w:sz w:val="28"/>
        </w:rPr>
        <w:t xml:space="preserve"> (комплексной) программе</w:t>
      </w:r>
    </w:p>
    <w:p w:rsidR="00D74499" w:rsidRPr="00D74499" w:rsidRDefault="00D74499" w:rsidP="00D74499">
      <w:pPr>
        <w:widowControl w:val="0"/>
        <w:rPr>
          <w:sz w:val="28"/>
        </w:rPr>
      </w:pPr>
    </w:p>
    <w:p w:rsidR="00D74499" w:rsidRPr="00D74499" w:rsidRDefault="00D74499" w:rsidP="00D74499">
      <w:pPr>
        <w:widowControl w:val="0"/>
        <w:ind w:firstLine="709"/>
        <w:jc w:val="both"/>
        <w:rPr>
          <w:sz w:val="28"/>
        </w:rPr>
      </w:pPr>
      <w:r w:rsidRPr="00D74499">
        <w:rPr>
          <w:sz w:val="28"/>
        </w:rPr>
        <w:t xml:space="preserve">6.1. Если в рамках </w:t>
      </w:r>
      <w:r w:rsidR="00A866B6" w:rsidRPr="00A866B6">
        <w:rPr>
          <w:sz w:val="28"/>
        </w:rPr>
        <w:t>муниципальной</w:t>
      </w:r>
      <w:r w:rsidRPr="00D74499">
        <w:rPr>
          <w:sz w:val="28"/>
        </w:rPr>
        <w:t xml:space="preserve"> программы реализуются мероприятия, финансируемые в том числе за счет субсидий</w:t>
      </w:r>
      <w:r w:rsidR="00A866B6">
        <w:rPr>
          <w:sz w:val="28"/>
        </w:rPr>
        <w:t>, субвенций</w:t>
      </w:r>
      <w:r w:rsidRPr="00D74499">
        <w:rPr>
          <w:sz w:val="28"/>
        </w:rPr>
        <w:t xml:space="preserve"> и иных межбюджетных трансфертов из </w:t>
      </w:r>
      <w:r w:rsidR="00A866B6">
        <w:rPr>
          <w:sz w:val="28"/>
        </w:rPr>
        <w:t>областного</w:t>
      </w:r>
      <w:r w:rsidRPr="00D74499">
        <w:rPr>
          <w:sz w:val="28"/>
        </w:rPr>
        <w:t xml:space="preserve"> бюджета, то в случае необходимости, в такой </w:t>
      </w:r>
      <w:r w:rsidR="00A866B6" w:rsidRPr="00A866B6">
        <w:rPr>
          <w:sz w:val="28"/>
        </w:rPr>
        <w:t>муниципальной</w:t>
      </w:r>
      <w:r w:rsidRPr="00D74499">
        <w:rPr>
          <w:sz w:val="28"/>
        </w:rPr>
        <w:t xml:space="preserve"> (комплексной) программе отдельными аналитическими приложениями включаются:</w:t>
      </w:r>
    </w:p>
    <w:p w:rsidR="00D74499" w:rsidRPr="00D74499" w:rsidRDefault="00D74499" w:rsidP="00D74499">
      <w:pPr>
        <w:widowControl w:val="0"/>
        <w:ind w:firstLine="709"/>
        <w:jc w:val="both"/>
        <w:rPr>
          <w:sz w:val="28"/>
        </w:rPr>
      </w:pPr>
      <w:r w:rsidRPr="00D74499">
        <w:rPr>
          <w:sz w:val="28"/>
        </w:rPr>
        <w:t>показатели, отражающие сводные значения результатов использования субсидий</w:t>
      </w:r>
      <w:r w:rsidR="00A866B6">
        <w:rPr>
          <w:sz w:val="28"/>
        </w:rPr>
        <w:t>, субвенций</w:t>
      </w:r>
      <w:r w:rsidRPr="00D74499">
        <w:rPr>
          <w:sz w:val="28"/>
        </w:rPr>
        <w:t xml:space="preserve"> и иных межбюджетных трансфертов из </w:t>
      </w:r>
      <w:r w:rsidR="00A866B6">
        <w:rPr>
          <w:sz w:val="28"/>
        </w:rPr>
        <w:t>областного</w:t>
      </w:r>
      <w:r w:rsidRPr="00D74499">
        <w:rPr>
          <w:sz w:val="28"/>
        </w:rPr>
        <w:t xml:space="preserve"> бюджета бюджету </w:t>
      </w:r>
      <w:r w:rsidR="00EA6C0D">
        <w:rPr>
          <w:sz w:val="28"/>
        </w:rPr>
        <w:t>Каменоломненского городского поселения</w:t>
      </w:r>
      <w:r w:rsidRPr="00D74499">
        <w:rPr>
          <w:sz w:val="28"/>
        </w:rPr>
        <w:t>;</w:t>
      </w:r>
    </w:p>
    <w:p w:rsidR="00D74499" w:rsidRPr="00D74499" w:rsidRDefault="00D74499" w:rsidP="00D74499">
      <w:pPr>
        <w:widowControl w:val="0"/>
        <w:ind w:firstLine="709"/>
        <w:jc w:val="both"/>
        <w:rPr>
          <w:sz w:val="28"/>
        </w:rPr>
      </w:pPr>
      <w:r w:rsidRPr="00D74499">
        <w:rPr>
          <w:sz w:val="28"/>
        </w:rPr>
        <w:t xml:space="preserve">перечень объектов, на </w:t>
      </w:r>
      <w:proofErr w:type="spellStart"/>
      <w:r w:rsidRPr="00D74499">
        <w:rPr>
          <w:sz w:val="28"/>
        </w:rPr>
        <w:t>софинансирование</w:t>
      </w:r>
      <w:proofErr w:type="spellEnd"/>
      <w:r w:rsidRPr="00D74499">
        <w:rPr>
          <w:sz w:val="28"/>
        </w:rPr>
        <w:t xml:space="preserve"> которых предоставляется субсидия или иные межбюджетные трансферты из </w:t>
      </w:r>
      <w:r w:rsidR="00A866B6">
        <w:rPr>
          <w:sz w:val="28"/>
        </w:rPr>
        <w:t>областного</w:t>
      </w:r>
      <w:r w:rsidRPr="00D74499">
        <w:rPr>
          <w:sz w:val="28"/>
        </w:rPr>
        <w:t xml:space="preserve"> бюджета (в случае необходимости).</w:t>
      </w:r>
    </w:p>
    <w:p w:rsidR="00D74499" w:rsidRPr="00D74499" w:rsidRDefault="00D74499" w:rsidP="00D74499">
      <w:pPr>
        <w:widowControl w:val="0"/>
        <w:ind w:firstLine="709"/>
        <w:jc w:val="both"/>
        <w:rPr>
          <w:sz w:val="28"/>
        </w:rPr>
      </w:pPr>
      <w:r w:rsidRPr="00D74499">
        <w:rPr>
          <w:sz w:val="28"/>
        </w:rPr>
        <w:t>6.</w:t>
      </w:r>
      <w:r w:rsidR="00192006">
        <w:rPr>
          <w:sz w:val="28"/>
        </w:rPr>
        <w:t>2</w:t>
      </w:r>
      <w:r w:rsidRPr="00D74499">
        <w:rPr>
          <w:sz w:val="28"/>
        </w:rPr>
        <w:t xml:space="preserve">. В случае включения в </w:t>
      </w:r>
      <w:r w:rsidR="00A866B6" w:rsidRPr="00A866B6">
        <w:rPr>
          <w:sz w:val="28"/>
        </w:rPr>
        <w:t>муниципальн</w:t>
      </w:r>
      <w:r w:rsidR="00A866B6">
        <w:rPr>
          <w:sz w:val="28"/>
        </w:rPr>
        <w:t>ую</w:t>
      </w:r>
      <w:r w:rsidRPr="00D74499">
        <w:rPr>
          <w:sz w:val="28"/>
        </w:rPr>
        <w:t xml:space="preserve"> (комплексную) программу объектов строительства, реконструкции и капитального ремонта, находящихся в </w:t>
      </w:r>
      <w:r w:rsidR="00A866B6" w:rsidRPr="00A866B6">
        <w:rPr>
          <w:sz w:val="28"/>
        </w:rPr>
        <w:t>муниципальной</w:t>
      </w:r>
      <w:r w:rsidRPr="00D74499">
        <w:rPr>
          <w:sz w:val="28"/>
        </w:rPr>
        <w:t xml:space="preserve"> собственности </w:t>
      </w:r>
      <w:r w:rsidR="00EC2286">
        <w:rPr>
          <w:sz w:val="28"/>
        </w:rPr>
        <w:t>Каменоломненского городского поселения</w:t>
      </w:r>
      <w:r w:rsidRPr="00D74499">
        <w:rPr>
          <w:sz w:val="28"/>
        </w:rPr>
        <w:t xml:space="preserve">, в состав </w:t>
      </w:r>
      <w:r w:rsidR="00A866B6" w:rsidRPr="00A866B6">
        <w:rPr>
          <w:sz w:val="28"/>
        </w:rPr>
        <w:t>муниципальной</w:t>
      </w:r>
      <w:r w:rsidRPr="00D74499">
        <w:rPr>
          <w:sz w:val="28"/>
        </w:rPr>
        <w:t xml:space="preserve"> программы включается перечень инвестиционных проектов (объекты капитального строительства, реконструкции и капитального ремонта, находящиеся в </w:t>
      </w:r>
      <w:r w:rsidR="00A866B6" w:rsidRPr="00A866B6">
        <w:rPr>
          <w:sz w:val="28"/>
        </w:rPr>
        <w:t>муниципальной</w:t>
      </w:r>
      <w:r w:rsidRPr="00D74499">
        <w:rPr>
          <w:sz w:val="28"/>
        </w:rPr>
        <w:t xml:space="preserve"> собственности </w:t>
      </w:r>
      <w:r w:rsidR="00EA6C0D">
        <w:rPr>
          <w:sz w:val="28"/>
        </w:rPr>
        <w:t>Каменоломненского городского поселения</w:t>
      </w:r>
      <w:r w:rsidRPr="00D74499">
        <w:rPr>
          <w:sz w:val="28"/>
        </w:rPr>
        <w:t xml:space="preserve">) в соответствии с приложением № 6 к настоящим Методическим рекомендациям </w:t>
      </w:r>
      <w:hyperlink w:anchor="Par1016" w:history="1">
        <w:r w:rsidRPr="00D74499">
          <w:rPr>
            <w:sz w:val="28"/>
          </w:rPr>
          <w:t xml:space="preserve">(таблица № </w:t>
        </w:r>
        <w:r w:rsidR="00192006">
          <w:rPr>
            <w:sz w:val="28"/>
          </w:rPr>
          <w:t>2</w:t>
        </w:r>
        <w:r w:rsidRPr="00D74499">
          <w:rPr>
            <w:sz w:val="28"/>
          </w:rPr>
          <w:t>)</w:t>
        </w:r>
      </w:hyperlink>
      <w:r w:rsidRPr="00D74499">
        <w:rPr>
          <w:sz w:val="28"/>
        </w:rPr>
        <w:t>.</w:t>
      </w:r>
    </w:p>
    <w:p w:rsidR="00D74499" w:rsidRPr="00D74499" w:rsidRDefault="00D74499" w:rsidP="00D74499">
      <w:pPr>
        <w:widowControl w:val="0"/>
        <w:ind w:firstLine="709"/>
        <w:jc w:val="both"/>
        <w:rPr>
          <w:sz w:val="28"/>
        </w:rPr>
      </w:pPr>
      <w:r w:rsidRPr="00D74499">
        <w:rPr>
          <w:sz w:val="28"/>
        </w:rPr>
        <w:lastRenderedPageBreak/>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rsidR="00D74499" w:rsidRPr="00D74499" w:rsidRDefault="00D74499" w:rsidP="00D74499">
      <w:pPr>
        <w:widowControl w:val="0"/>
        <w:ind w:firstLine="709"/>
        <w:jc w:val="both"/>
        <w:rPr>
          <w:sz w:val="28"/>
        </w:rPr>
      </w:pPr>
    </w:p>
    <w:p w:rsidR="00D74499" w:rsidRDefault="00D74499" w:rsidP="00D74499">
      <w:pPr>
        <w:widowControl w:val="0"/>
        <w:jc w:val="center"/>
        <w:rPr>
          <w:sz w:val="28"/>
        </w:rPr>
      </w:pPr>
      <w:r w:rsidRPr="00D74499">
        <w:rPr>
          <w:sz w:val="28"/>
        </w:rPr>
        <w:t xml:space="preserve">7. Требования к формированию единого аналитического плана реализации </w:t>
      </w:r>
      <w:r w:rsidR="00EE62A2" w:rsidRPr="00EE62A2">
        <w:rPr>
          <w:sz w:val="28"/>
        </w:rPr>
        <w:t>муниципальной</w:t>
      </w:r>
      <w:r w:rsidRPr="00D74499">
        <w:rPr>
          <w:sz w:val="28"/>
        </w:rPr>
        <w:t xml:space="preserve"> (комплексной) программы</w:t>
      </w:r>
    </w:p>
    <w:p w:rsidR="00EE62A2" w:rsidRPr="00D74499" w:rsidRDefault="00EE62A2" w:rsidP="00D74499">
      <w:pPr>
        <w:widowControl w:val="0"/>
        <w:jc w:val="center"/>
        <w:rPr>
          <w:sz w:val="28"/>
        </w:rPr>
      </w:pPr>
    </w:p>
    <w:p w:rsidR="00D74499" w:rsidRPr="00D74499" w:rsidRDefault="00D74499" w:rsidP="00D74499">
      <w:pPr>
        <w:ind w:firstLine="709"/>
        <w:jc w:val="both"/>
        <w:rPr>
          <w:sz w:val="28"/>
        </w:rPr>
      </w:pPr>
      <w:r w:rsidRPr="00D74499">
        <w:rPr>
          <w:sz w:val="28"/>
        </w:rPr>
        <w:t xml:space="preserve">7.1. Планирование реализации </w:t>
      </w:r>
      <w:r w:rsidR="00EE62A2" w:rsidRPr="00EE62A2">
        <w:rPr>
          <w:sz w:val="28"/>
        </w:rPr>
        <w:t>муниципальной</w:t>
      </w:r>
      <w:r w:rsidRPr="00D74499">
        <w:rPr>
          <w:sz w:val="28"/>
        </w:rPr>
        <w:t xml:space="preserve"> (комплексной) программы и ее структурных элементов осуществляется на основе разработки планов реализации ее структурных элементов. </w:t>
      </w:r>
    </w:p>
    <w:p w:rsidR="00D74499" w:rsidRPr="00B92534" w:rsidRDefault="00D74499" w:rsidP="00D74499">
      <w:pPr>
        <w:ind w:firstLine="709"/>
        <w:jc w:val="both"/>
        <w:rPr>
          <w:sz w:val="28"/>
        </w:rPr>
      </w:pPr>
      <w:r w:rsidRPr="00B92534">
        <w:rPr>
          <w:sz w:val="28"/>
        </w:rPr>
        <w:t>Планы реализации региональных</w:t>
      </w:r>
      <w:r w:rsidR="00EE62A2" w:rsidRPr="00B92534">
        <w:rPr>
          <w:sz w:val="28"/>
        </w:rPr>
        <w:t xml:space="preserve">, </w:t>
      </w:r>
      <w:r w:rsidRPr="00B92534">
        <w:rPr>
          <w:sz w:val="28"/>
        </w:rPr>
        <w:t>ведомственных</w:t>
      </w:r>
      <w:r w:rsidR="00EE62A2" w:rsidRPr="00B92534">
        <w:rPr>
          <w:sz w:val="28"/>
        </w:rPr>
        <w:t xml:space="preserve"> и муниципальных</w:t>
      </w:r>
      <w:r w:rsidRPr="00B92534">
        <w:rPr>
          <w:sz w:val="28"/>
        </w:rPr>
        <w:t xml:space="preserve"> проектов формируются в соответствии с Положением об организации проектной деятельности </w:t>
      </w:r>
      <w:r w:rsidR="00B54869" w:rsidRPr="00B92534">
        <w:rPr>
          <w:sz w:val="28"/>
        </w:rPr>
        <w:t>на территории</w:t>
      </w:r>
      <w:r w:rsidR="00EE62A2" w:rsidRPr="00B92534">
        <w:rPr>
          <w:sz w:val="28"/>
        </w:rPr>
        <w:t xml:space="preserve"> Октябрьского района</w:t>
      </w:r>
      <w:r w:rsidRPr="00B92534">
        <w:rPr>
          <w:sz w:val="28"/>
        </w:rPr>
        <w:t>.</w:t>
      </w:r>
    </w:p>
    <w:p w:rsidR="00D74499" w:rsidRPr="00D74499" w:rsidRDefault="00D74499" w:rsidP="00D74499">
      <w:pPr>
        <w:ind w:firstLine="709"/>
        <w:jc w:val="both"/>
        <w:rPr>
          <w:sz w:val="28"/>
        </w:rPr>
      </w:pPr>
      <w:r w:rsidRPr="00B92534">
        <w:rPr>
          <w:sz w:val="28"/>
        </w:rPr>
        <w:t>План реализации комплекса процессных мероприятий формируется в соответствии с требованиями пункта 5.</w:t>
      </w:r>
      <w:r w:rsidR="00B54869" w:rsidRPr="00B92534">
        <w:rPr>
          <w:sz w:val="28"/>
        </w:rPr>
        <w:t>7</w:t>
      </w:r>
      <w:r w:rsidRPr="00B92534">
        <w:rPr>
          <w:sz w:val="28"/>
        </w:rPr>
        <w:t xml:space="preserve"> настоящих Методических рекомендаций.</w:t>
      </w:r>
      <w:r w:rsidRPr="00D74499">
        <w:rPr>
          <w:sz w:val="28"/>
        </w:rPr>
        <w:t xml:space="preserve"> </w:t>
      </w:r>
    </w:p>
    <w:p w:rsidR="00D74499" w:rsidRPr="00D74499" w:rsidRDefault="00D74499" w:rsidP="00D74499">
      <w:pPr>
        <w:ind w:firstLine="709"/>
        <w:jc w:val="both"/>
        <w:rPr>
          <w:i/>
          <w:sz w:val="28"/>
        </w:rPr>
      </w:pPr>
      <w:r w:rsidRPr="00D74499">
        <w:rPr>
          <w:sz w:val="28"/>
        </w:rPr>
        <w:t xml:space="preserve">Указанные документы объединяются в единый аналитический план реализации </w:t>
      </w:r>
      <w:r w:rsidR="00286126">
        <w:rPr>
          <w:sz w:val="28"/>
        </w:rPr>
        <w:t>муниципальной</w:t>
      </w:r>
      <w:r w:rsidRPr="00D74499">
        <w:rPr>
          <w:sz w:val="28"/>
        </w:rPr>
        <w:t xml:space="preserve"> (комплексной) программы, разрабатываемый по форме согласно приложению № 6 к настоящим Методическим рекомендациям (</w:t>
      </w:r>
      <w:hyperlink w:anchor="Par1054" w:history="1">
        <w:r w:rsidRPr="00D74499">
          <w:rPr>
            <w:sz w:val="28"/>
          </w:rPr>
          <w:t xml:space="preserve">таблица № </w:t>
        </w:r>
      </w:hyperlink>
      <w:r w:rsidR="00192006">
        <w:rPr>
          <w:sz w:val="28"/>
        </w:rPr>
        <w:t>4</w:t>
      </w:r>
      <w:r w:rsidRPr="00D74499">
        <w:rPr>
          <w:sz w:val="28"/>
        </w:rPr>
        <w:t>)</w:t>
      </w:r>
      <w:r w:rsidRPr="00D74499">
        <w:rPr>
          <w:i/>
          <w:sz w:val="28"/>
        </w:rPr>
        <w:t>.</w:t>
      </w:r>
    </w:p>
    <w:p w:rsidR="00D74499" w:rsidRDefault="00D74499" w:rsidP="006354F3">
      <w:pPr>
        <w:ind w:firstLine="709"/>
        <w:jc w:val="both"/>
        <w:rPr>
          <w:sz w:val="28"/>
        </w:rPr>
      </w:pPr>
      <w:r w:rsidRPr="00D74499">
        <w:rPr>
          <w:sz w:val="28"/>
        </w:rPr>
        <w:t xml:space="preserve">7.2. Единый аналитический план реализации формируется и размещается на официальном сайте </w:t>
      </w:r>
      <w:r w:rsidR="00EE62A2">
        <w:rPr>
          <w:sz w:val="28"/>
        </w:rPr>
        <w:t xml:space="preserve">Администрации </w:t>
      </w:r>
      <w:r w:rsidR="00EA6C0D">
        <w:rPr>
          <w:sz w:val="28"/>
        </w:rPr>
        <w:t>Каменоломненского городского поселения</w:t>
      </w:r>
      <w:r w:rsidR="00EA6C0D" w:rsidRPr="00D74499">
        <w:rPr>
          <w:sz w:val="28"/>
        </w:rPr>
        <w:t xml:space="preserve"> </w:t>
      </w:r>
      <w:r w:rsidRPr="00D74499">
        <w:rPr>
          <w:sz w:val="28"/>
        </w:rPr>
        <w:t xml:space="preserve">в информационно-телекоммуникационной сети «Интернет» ответственным исполнителем </w:t>
      </w:r>
      <w:r w:rsidR="00EE62A2" w:rsidRPr="00EE62A2">
        <w:rPr>
          <w:sz w:val="28"/>
        </w:rPr>
        <w:t>муниципальной</w:t>
      </w:r>
      <w:r w:rsidRPr="00D74499">
        <w:rPr>
          <w:sz w:val="28"/>
        </w:rPr>
        <w:t xml:space="preserve"> (комплексной) программы не позднее </w:t>
      </w:r>
      <w:r w:rsidR="00EE62A2">
        <w:rPr>
          <w:sz w:val="28"/>
        </w:rPr>
        <w:t>25</w:t>
      </w:r>
      <w:r w:rsidRPr="00D74499">
        <w:rPr>
          <w:sz w:val="28"/>
        </w:rPr>
        <w:t xml:space="preserve"> рабочих дней со дня утверждения постановлением </w:t>
      </w:r>
      <w:r w:rsidR="00EE62A2">
        <w:rPr>
          <w:sz w:val="28"/>
        </w:rPr>
        <w:t xml:space="preserve">Администрации </w:t>
      </w:r>
      <w:r w:rsidR="00EA6C0D">
        <w:rPr>
          <w:sz w:val="28"/>
        </w:rPr>
        <w:t>Каменоломненского городского поселения</w:t>
      </w:r>
      <w:r w:rsidR="00EA6C0D" w:rsidRPr="00EE62A2">
        <w:rPr>
          <w:sz w:val="28"/>
        </w:rPr>
        <w:t xml:space="preserve"> </w:t>
      </w:r>
      <w:r w:rsidR="00EE62A2" w:rsidRPr="00EE62A2">
        <w:rPr>
          <w:sz w:val="28"/>
        </w:rPr>
        <w:t>муниципальной</w:t>
      </w:r>
      <w:r w:rsidRPr="00D74499">
        <w:rPr>
          <w:sz w:val="28"/>
        </w:rPr>
        <w:t xml:space="preserve"> (комплексной) программы и далее ежегодно, не позднее 31 декабря текущего финансового года.</w:t>
      </w:r>
    </w:p>
    <w:p w:rsidR="004E15D3" w:rsidRPr="000756F1" w:rsidRDefault="004E15D3" w:rsidP="004E15D3">
      <w:pPr>
        <w:ind w:firstLine="709"/>
        <w:jc w:val="center"/>
        <w:rPr>
          <w:sz w:val="28"/>
        </w:rPr>
      </w:pPr>
    </w:p>
    <w:p w:rsidR="004E15D3" w:rsidRPr="000756F1" w:rsidRDefault="004E15D3" w:rsidP="004E15D3">
      <w:pPr>
        <w:ind w:firstLine="709"/>
        <w:jc w:val="center"/>
        <w:rPr>
          <w:sz w:val="28"/>
        </w:rPr>
      </w:pPr>
      <w:r w:rsidRPr="000756F1">
        <w:rPr>
          <w:sz w:val="28"/>
        </w:rPr>
        <w:t xml:space="preserve">8.   Требования к формированию отчета о ходе реализации </w:t>
      </w:r>
    </w:p>
    <w:p w:rsidR="004E15D3" w:rsidRPr="000756F1" w:rsidRDefault="004E15D3" w:rsidP="004E15D3">
      <w:pPr>
        <w:ind w:firstLine="709"/>
        <w:jc w:val="center"/>
        <w:rPr>
          <w:sz w:val="28"/>
        </w:rPr>
      </w:pPr>
      <w:r w:rsidRPr="000756F1">
        <w:rPr>
          <w:sz w:val="28"/>
        </w:rPr>
        <w:t>муниципальной (комплексной) программы и отчетов о ходе реализации структурных элементов, входящих в ее состав</w:t>
      </w:r>
    </w:p>
    <w:p w:rsidR="004E15D3" w:rsidRPr="000756F1" w:rsidRDefault="004E15D3" w:rsidP="004E15D3">
      <w:pPr>
        <w:ind w:firstLine="709"/>
        <w:jc w:val="center"/>
        <w:rPr>
          <w:sz w:val="28"/>
        </w:rPr>
      </w:pPr>
    </w:p>
    <w:p w:rsidR="004E15D3" w:rsidRPr="000756F1" w:rsidRDefault="004E15D3" w:rsidP="004E15D3">
      <w:pPr>
        <w:widowControl w:val="0"/>
        <w:ind w:firstLine="567"/>
        <w:jc w:val="both"/>
        <w:rPr>
          <w:sz w:val="28"/>
        </w:rPr>
      </w:pPr>
      <w:r w:rsidRPr="000756F1">
        <w:rPr>
          <w:sz w:val="28"/>
        </w:rPr>
        <w:t xml:space="preserve">8.1. В целях обеспечения оперативного контроля за реализацией муниципальных программ ответственный исполнитель муниципальной (комплексной) программы по итогам полугодия и 9 месяцев формирует и направляет в службу экономики и финансов отчет о ходе реализации муниципальной (комплексной) программы с учетом отчетов о ходе реализации структурных элементов, входящих в ее состав, по форме согласно приложению № 7 к настоящим Методическим рекомендациям (таблицы № 1 и 2) в сроки, установленные </w:t>
      </w:r>
      <w:hyperlink r:id="rId12" w:history="1">
        <w:r w:rsidRPr="000756F1">
          <w:rPr>
            <w:sz w:val="28"/>
          </w:rPr>
          <w:t>Порядком</w:t>
        </w:r>
      </w:hyperlink>
      <w:r w:rsidRPr="000756F1">
        <w:rPr>
          <w:sz w:val="28"/>
        </w:rPr>
        <w:t>.</w:t>
      </w:r>
    </w:p>
    <w:p w:rsidR="004E15D3" w:rsidRPr="000756F1" w:rsidRDefault="004E15D3" w:rsidP="004E15D3">
      <w:pPr>
        <w:widowControl w:val="0"/>
        <w:ind w:firstLine="567"/>
        <w:jc w:val="both"/>
        <w:rPr>
          <w:sz w:val="28"/>
        </w:rPr>
      </w:pPr>
      <w:r w:rsidRPr="000756F1">
        <w:rPr>
          <w:sz w:val="28"/>
        </w:rPr>
        <w:t xml:space="preserve">Мониторинг реализации муниципальной (комплексной) программы осуществляется на основании отчетов о ходе реализации муниципальной (комплексной) программы с учетом отчетов о ходе реализации региональных и ведомственных проектов, комплексов процессных мероприятий, входящих в </w:t>
      </w:r>
      <w:r w:rsidRPr="000756F1">
        <w:rPr>
          <w:sz w:val="28"/>
        </w:rPr>
        <w:lastRenderedPageBreak/>
        <w:t>состав муниципальной (комплексной) программы.</w:t>
      </w:r>
    </w:p>
    <w:p w:rsidR="004E15D3" w:rsidRPr="000756F1" w:rsidRDefault="004E15D3" w:rsidP="004E15D3">
      <w:pPr>
        <w:widowControl w:val="0"/>
        <w:ind w:firstLine="567"/>
        <w:jc w:val="both"/>
        <w:rPr>
          <w:sz w:val="28"/>
        </w:rPr>
      </w:pPr>
      <w:r w:rsidRPr="000756F1">
        <w:rPr>
          <w:sz w:val="28"/>
        </w:rPr>
        <w:t xml:space="preserve">Отчет о ходе реализации муниципальной (комплексной) программы формируется ответственным исполнителем по форме согласно приложению № 7 (таблица № 1) к настоящим Методическим рекомендациям. </w:t>
      </w:r>
    </w:p>
    <w:p w:rsidR="004E15D3" w:rsidRPr="000756F1" w:rsidRDefault="004E15D3" w:rsidP="004E15D3">
      <w:pPr>
        <w:widowControl w:val="0"/>
        <w:ind w:firstLine="567"/>
        <w:jc w:val="both"/>
        <w:rPr>
          <w:sz w:val="28"/>
        </w:rPr>
      </w:pPr>
      <w:r w:rsidRPr="000756F1">
        <w:rPr>
          <w:sz w:val="28"/>
        </w:rPr>
        <w:t>В отчете о ходе реализации муниципальной (комплексной) программы подлежат отражению фактические сведения о следующих параметрах:</w:t>
      </w:r>
    </w:p>
    <w:p w:rsidR="004E15D3" w:rsidRPr="000756F1" w:rsidRDefault="004E15D3" w:rsidP="004E15D3">
      <w:pPr>
        <w:widowControl w:val="0"/>
        <w:ind w:firstLine="567"/>
        <w:jc w:val="both"/>
        <w:rPr>
          <w:sz w:val="28"/>
        </w:rPr>
      </w:pPr>
      <w:r w:rsidRPr="000756F1">
        <w:rPr>
          <w:sz w:val="28"/>
        </w:rPr>
        <w:t>показатели;</w:t>
      </w:r>
    </w:p>
    <w:p w:rsidR="004E15D3" w:rsidRPr="000756F1" w:rsidRDefault="004E15D3" w:rsidP="004E15D3">
      <w:pPr>
        <w:widowControl w:val="0"/>
        <w:ind w:firstLine="567"/>
        <w:jc w:val="both"/>
        <w:rPr>
          <w:sz w:val="28"/>
        </w:rPr>
      </w:pPr>
      <w:r w:rsidRPr="000756F1">
        <w:rPr>
          <w:sz w:val="28"/>
        </w:rPr>
        <w:t>мероприятия (результаты);</w:t>
      </w:r>
    </w:p>
    <w:p w:rsidR="004E15D3" w:rsidRPr="000756F1" w:rsidRDefault="004E15D3" w:rsidP="004E15D3">
      <w:pPr>
        <w:widowControl w:val="0"/>
        <w:ind w:firstLine="567"/>
        <w:jc w:val="both"/>
        <w:rPr>
          <w:sz w:val="28"/>
        </w:rPr>
      </w:pPr>
      <w:r w:rsidRPr="000756F1">
        <w:rPr>
          <w:sz w:val="28"/>
        </w:rPr>
        <w:t>показатели финансового обеспечения за счет всех источников финансирования;</w:t>
      </w:r>
    </w:p>
    <w:p w:rsidR="004E15D3" w:rsidRPr="000756F1" w:rsidRDefault="004E15D3" w:rsidP="004E15D3">
      <w:pPr>
        <w:widowControl w:val="0"/>
        <w:ind w:firstLine="567"/>
        <w:jc w:val="both"/>
        <w:rPr>
          <w:sz w:val="28"/>
        </w:rPr>
      </w:pPr>
      <w:r w:rsidRPr="000756F1">
        <w:rPr>
          <w:sz w:val="28"/>
        </w:rPr>
        <w:t>контрольные точки.</w:t>
      </w:r>
    </w:p>
    <w:p w:rsidR="004E15D3" w:rsidRPr="000756F1" w:rsidRDefault="004E15D3" w:rsidP="004E15D3">
      <w:pPr>
        <w:widowControl w:val="0"/>
        <w:ind w:firstLine="567"/>
        <w:jc w:val="both"/>
        <w:rPr>
          <w:sz w:val="28"/>
        </w:rPr>
      </w:pPr>
      <w:r w:rsidRPr="000756F1">
        <w:rPr>
          <w:sz w:val="28"/>
        </w:rPr>
        <w:t>При необходимости в отчет включаются иные сведения, в том числе информация о возможных рисках.</w:t>
      </w:r>
    </w:p>
    <w:p w:rsidR="004E15D3" w:rsidRPr="000756F1" w:rsidRDefault="004E15D3" w:rsidP="004E15D3">
      <w:pPr>
        <w:widowControl w:val="0"/>
        <w:ind w:firstLine="567"/>
        <w:jc w:val="both"/>
        <w:rPr>
          <w:sz w:val="28"/>
        </w:rPr>
      </w:pPr>
      <w:r w:rsidRPr="000756F1">
        <w:rPr>
          <w:sz w:val="28"/>
        </w:rPr>
        <w:t>Формирование отчетности осуществляется с учетом сопоставимости с данными, содержащимися в паспорте муниципальной (комплексной) программы, паспорте ее структурного элемента.</w:t>
      </w:r>
    </w:p>
    <w:p w:rsidR="004E15D3" w:rsidRPr="000756F1" w:rsidRDefault="004E15D3" w:rsidP="004E15D3">
      <w:pPr>
        <w:widowControl w:val="0"/>
        <w:ind w:firstLine="567"/>
        <w:jc w:val="both"/>
        <w:rPr>
          <w:sz w:val="28"/>
        </w:rPr>
      </w:pPr>
      <w:r w:rsidRPr="000756F1">
        <w:rPr>
          <w:sz w:val="28"/>
        </w:rPr>
        <w:t xml:space="preserve">Отчет о ходе реализации комплекса процессных мероприятий формируется </w:t>
      </w:r>
      <w:r w:rsidRPr="000756F1">
        <w:rPr>
          <w:color w:val="020B22"/>
          <w:sz w:val="28"/>
        </w:rPr>
        <w:t xml:space="preserve">соисполнителем муниципальной (комплексной) программы </w:t>
      </w:r>
      <w:r w:rsidRPr="000756F1">
        <w:rPr>
          <w:sz w:val="28"/>
        </w:rPr>
        <w:t xml:space="preserve">по форме согласно приложению № 7 (таблица № 2) к настоящим Методическим рекомендациям. </w:t>
      </w:r>
    </w:p>
    <w:p w:rsidR="004E15D3" w:rsidRPr="000756F1" w:rsidRDefault="004E15D3" w:rsidP="004E15D3">
      <w:pPr>
        <w:widowControl w:val="0"/>
        <w:ind w:firstLine="567"/>
        <w:jc w:val="both"/>
        <w:rPr>
          <w:sz w:val="28"/>
        </w:rPr>
      </w:pPr>
      <w:r w:rsidRPr="000756F1">
        <w:rPr>
          <w:sz w:val="28"/>
        </w:rPr>
        <w:t>В отчете о ходе реализации комплекса процессных мероприятий подлежат отражению фактические сведения о следующих параметрах:</w:t>
      </w:r>
    </w:p>
    <w:p w:rsidR="004E15D3" w:rsidRPr="000756F1" w:rsidRDefault="004E15D3" w:rsidP="004E15D3">
      <w:pPr>
        <w:widowControl w:val="0"/>
        <w:ind w:firstLine="567"/>
        <w:jc w:val="both"/>
        <w:rPr>
          <w:sz w:val="28"/>
        </w:rPr>
      </w:pPr>
      <w:r w:rsidRPr="000756F1">
        <w:rPr>
          <w:sz w:val="28"/>
        </w:rPr>
        <w:t>показатели;</w:t>
      </w:r>
    </w:p>
    <w:p w:rsidR="004E15D3" w:rsidRPr="000756F1" w:rsidRDefault="004E15D3" w:rsidP="004E15D3">
      <w:pPr>
        <w:widowControl w:val="0"/>
        <w:ind w:firstLine="567"/>
        <w:jc w:val="both"/>
        <w:rPr>
          <w:sz w:val="28"/>
        </w:rPr>
      </w:pPr>
      <w:r w:rsidRPr="000756F1">
        <w:rPr>
          <w:sz w:val="28"/>
        </w:rPr>
        <w:t>мероприятия (результаты);</w:t>
      </w:r>
    </w:p>
    <w:p w:rsidR="004E15D3" w:rsidRPr="000756F1" w:rsidRDefault="004E15D3" w:rsidP="004E15D3">
      <w:pPr>
        <w:widowControl w:val="0"/>
        <w:ind w:firstLine="567"/>
        <w:jc w:val="both"/>
        <w:rPr>
          <w:sz w:val="28"/>
        </w:rPr>
      </w:pPr>
      <w:r w:rsidRPr="000756F1">
        <w:rPr>
          <w:sz w:val="28"/>
        </w:rPr>
        <w:t>показатели финансового обеспечения за счет всех источников финансирования;</w:t>
      </w:r>
    </w:p>
    <w:p w:rsidR="004E15D3" w:rsidRPr="000756F1" w:rsidRDefault="004E15D3" w:rsidP="004E15D3">
      <w:pPr>
        <w:widowControl w:val="0"/>
        <w:ind w:firstLine="567"/>
        <w:jc w:val="both"/>
        <w:rPr>
          <w:sz w:val="28"/>
        </w:rPr>
      </w:pPr>
      <w:r w:rsidRPr="000756F1">
        <w:rPr>
          <w:sz w:val="28"/>
        </w:rPr>
        <w:t>контрольные точки.</w:t>
      </w:r>
    </w:p>
    <w:p w:rsidR="004E15D3" w:rsidRPr="000756F1" w:rsidRDefault="004E15D3" w:rsidP="004E15D3">
      <w:pPr>
        <w:widowControl w:val="0"/>
        <w:ind w:firstLine="567"/>
        <w:jc w:val="both"/>
        <w:rPr>
          <w:sz w:val="28"/>
        </w:rPr>
      </w:pPr>
      <w:r w:rsidRPr="000756F1">
        <w:rPr>
          <w:sz w:val="28"/>
        </w:rPr>
        <w:t>При необходимости в отчет включаются иные сведения, в том числе информация о возможных рисках.</w:t>
      </w:r>
    </w:p>
    <w:p w:rsidR="004E15D3" w:rsidRPr="000756F1" w:rsidRDefault="004E15D3" w:rsidP="004E15D3">
      <w:pPr>
        <w:widowControl w:val="0"/>
        <w:ind w:firstLine="567"/>
        <w:jc w:val="both"/>
        <w:rPr>
          <w:sz w:val="28"/>
        </w:rPr>
      </w:pPr>
      <w:r w:rsidRPr="000756F1">
        <w:rPr>
          <w:sz w:val="28"/>
        </w:rPr>
        <w:t>Отчеты о реализации муниципальных и ведомственных проектов формируются в соответствии с положением об организации проектной деятельности на территории Октябрьского района, утвержденным постановлением Администрацией Октябрьского района.</w:t>
      </w:r>
    </w:p>
    <w:p w:rsidR="004E15D3" w:rsidRPr="000756F1" w:rsidRDefault="004E15D3" w:rsidP="004E15D3">
      <w:pPr>
        <w:widowControl w:val="0"/>
        <w:ind w:firstLine="567"/>
        <w:jc w:val="both"/>
        <w:rPr>
          <w:sz w:val="28"/>
        </w:rPr>
      </w:pPr>
      <w:r w:rsidRPr="000756F1">
        <w:rPr>
          <w:sz w:val="28"/>
        </w:rPr>
        <w:t>Отчет о ходе реализации муниципальной (комплексной) программы с учетом отчетов о ходе реализации структурных элементов, входящих в ее состав, с</w:t>
      </w:r>
      <w:r w:rsidRPr="000756F1">
        <w:rPr>
          <w:color w:val="020B22"/>
          <w:sz w:val="28"/>
        </w:rPr>
        <w:t>формированный в системе «Электронный бюджет» в форме электронных документов,</w:t>
      </w:r>
      <w:r w:rsidRPr="000756F1">
        <w:rPr>
          <w:sz w:val="28"/>
        </w:rPr>
        <w:t xml:space="preserve"> по мере ввода в опытную эксплуатацию ее соответствующих компонентов и модулей, и их синхронизации, направляется на рассмотрение и согласование в службу экономики и финансов поселения.</w:t>
      </w:r>
    </w:p>
    <w:p w:rsidR="004E15D3" w:rsidRPr="000756F1" w:rsidRDefault="004E15D3" w:rsidP="004E15D3">
      <w:pPr>
        <w:widowControl w:val="0"/>
        <w:ind w:firstLine="567"/>
        <w:jc w:val="both"/>
        <w:rPr>
          <w:sz w:val="28"/>
        </w:rPr>
      </w:pPr>
      <w:r w:rsidRPr="000756F1">
        <w:rPr>
          <w:sz w:val="28"/>
        </w:rPr>
        <w:t>При подготовке отчета о ходе реализации муниципальной (комплексной) программы с учетом отчетов о ходе реализации структурных элементов, входящих в ее состав, по итогам полугодия, 9 месяцев применяется программа текстового редактора или табличный редактор, с использованием шрифта размером № 14 (допускается 11, 12) через 1 межстрочных интервал, начертание – обычное.</w:t>
      </w:r>
    </w:p>
    <w:p w:rsidR="004E15D3" w:rsidRPr="000756F1" w:rsidRDefault="004E15D3" w:rsidP="004E15D3">
      <w:pPr>
        <w:ind w:firstLine="567"/>
        <w:jc w:val="both"/>
        <w:rPr>
          <w:sz w:val="28"/>
        </w:rPr>
      </w:pPr>
      <w:r w:rsidRPr="000756F1">
        <w:rPr>
          <w:sz w:val="28"/>
        </w:rPr>
        <w:lastRenderedPageBreak/>
        <w:t xml:space="preserve">Пояснительная информация к отчету о ходе реализации муниципальной (комплексной) программы по итогам полугодия, 9 месяцев в обязательном порядке содержит следующие сведения: </w:t>
      </w:r>
    </w:p>
    <w:p w:rsidR="004E15D3" w:rsidRPr="000756F1" w:rsidRDefault="004E15D3" w:rsidP="004E15D3">
      <w:pPr>
        <w:ind w:firstLine="567"/>
        <w:contextualSpacing/>
        <w:jc w:val="both"/>
        <w:rPr>
          <w:sz w:val="28"/>
        </w:rPr>
      </w:pPr>
      <w:r w:rsidRPr="000756F1">
        <w:rPr>
          <w:sz w:val="28"/>
        </w:rPr>
        <w:t>об ассигнованиях бюджета поселения, предусмотренных муниципальной (комплексной) программой, в тыс. рублей;</w:t>
      </w:r>
    </w:p>
    <w:p w:rsidR="004E15D3" w:rsidRPr="000756F1" w:rsidRDefault="004E15D3" w:rsidP="004E15D3">
      <w:pPr>
        <w:ind w:firstLine="567"/>
        <w:contextualSpacing/>
        <w:jc w:val="both"/>
        <w:rPr>
          <w:sz w:val="28"/>
        </w:rPr>
      </w:pPr>
      <w:r w:rsidRPr="000756F1">
        <w:rPr>
          <w:sz w:val="28"/>
        </w:rPr>
        <w:t>о фактическом освоении средств бюджета поселения по итогам</w:t>
      </w:r>
      <w:r w:rsidRPr="000756F1">
        <w:rPr>
          <w:sz w:val="28"/>
        </w:rPr>
        <w:br/>
        <w:t>(I полугодия, 9 месяцев) в тыс. рублей и процентах;</w:t>
      </w:r>
    </w:p>
    <w:p w:rsidR="004E15D3" w:rsidRPr="000756F1" w:rsidRDefault="004E15D3" w:rsidP="004E15D3">
      <w:pPr>
        <w:ind w:firstLine="567"/>
        <w:contextualSpacing/>
        <w:jc w:val="both"/>
        <w:rPr>
          <w:sz w:val="28"/>
        </w:rPr>
      </w:pPr>
      <w:r w:rsidRPr="000756F1">
        <w:rPr>
          <w:sz w:val="28"/>
        </w:rPr>
        <w:t>о достижении показателей муниципальной (комплексной) программы;</w:t>
      </w:r>
    </w:p>
    <w:p w:rsidR="004E15D3" w:rsidRPr="000756F1" w:rsidRDefault="004E15D3" w:rsidP="004E15D3">
      <w:pPr>
        <w:ind w:firstLine="567"/>
        <w:contextualSpacing/>
        <w:jc w:val="both"/>
        <w:rPr>
          <w:sz w:val="28"/>
        </w:rPr>
      </w:pPr>
      <w:r w:rsidRPr="000756F1">
        <w:rPr>
          <w:sz w:val="28"/>
        </w:rPr>
        <w:t>о рисках муниципальной (комплексной) программы;</w:t>
      </w:r>
    </w:p>
    <w:p w:rsidR="004E15D3" w:rsidRPr="000756F1" w:rsidRDefault="004E15D3" w:rsidP="004E15D3">
      <w:pPr>
        <w:ind w:firstLine="567"/>
        <w:jc w:val="both"/>
        <w:rPr>
          <w:sz w:val="28"/>
        </w:rPr>
      </w:pPr>
      <w:r w:rsidRPr="000756F1">
        <w:rPr>
          <w:sz w:val="28"/>
        </w:rPr>
        <w:t>о выполнении мероприятий (результатов) по каждому структурному элементу (если не выполнены – указать причины и принимаемые меры);</w:t>
      </w:r>
    </w:p>
    <w:p w:rsidR="004E15D3" w:rsidRPr="000756F1" w:rsidRDefault="004E15D3" w:rsidP="004E15D3">
      <w:pPr>
        <w:ind w:firstLine="567"/>
        <w:jc w:val="both"/>
        <w:rPr>
          <w:sz w:val="28"/>
        </w:rPr>
      </w:pPr>
      <w:r w:rsidRPr="000756F1">
        <w:rPr>
          <w:sz w:val="28"/>
        </w:rPr>
        <w:t>о выполнении контрольных точек по каждому структурному элементу</w:t>
      </w:r>
      <w:r w:rsidRPr="000756F1">
        <w:rPr>
          <w:sz w:val="28"/>
        </w:rPr>
        <w:br/>
        <w:t>(если не выполнены – указать причины и принимаемые меры)</w:t>
      </w:r>
      <w:r w:rsidRPr="000756F1">
        <w:rPr>
          <w:i/>
          <w:sz w:val="28"/>
        </w:rPr>
        <w:t>;</w:t>
      </w:r>
    </w:p>
    <w:p w:rsidR="004E15D3" w:rsidRPr="000756F1" w:rsidRDefault="004E15D3" w:rsidP="004E15D3">
      <w:pPr>
        <w:widowControl w:val="0"/>
        <w:ind w:firstLine="567"/>
        <w:jc w:val="both"/>
        <w:rPr>
          <w:sz w:val="28"/>
        </w:rPr>
      </w:pPr>
      <w:r w:rsidRPr="000756F1">
        <w:rPr>
          <w:sz w:val="28"/>
        </w:rPr>
        <w:t>о ходе выполнения работ по объектам строительства, реконструкции, капитального ремонта, находящимся в муниципальной собственности Ка</w:t>
      </w:r>
      <w:r w:rsidR="000756F1" w:rsidRPr="000756F1">
        <w:rPr>
          <w:sz w:val="28"/>
        </w:rPr>
        <w:t>меноломненского городского</w:t>
      </w:r>
      <w:r w:rsidRPr="000756F1">
        <w:rPr>
          <w:sz w:val="28"/>
        </w:rPr>
        <w:t xml:space="preserve"> поселения.</w:t>
      </w:r>
    </w:p>
    <w:p w:rsidR="004E15D3" w:rsidRPr="000756F1" w:rsidRDefault="004E15D3" w:rsidP="004E15D3">
      <w:pPr>
        <w:widowControl w:val="0"/>
        <w:ind w:firstLine="567"/>
        <w:jc w:val="both"/>
        <w:rPr>
          <w:sz w:val="28"/>
        </w:rPr>
      </w:pPr>
      <w:r w:rsidRPr="000756F1">
        <w:rPr>
          <w:sz w:val="28"/>
        </w:rPr>
        <w:t>Пояснительная информация подготавливается в соответствии с типовой формой в соответствии с приложением № 8 к Методическим рекомендациям.</w:t>
      </w:r>
    </w:p>
    <w:p w:rsidR="004E15D3" w:rsidRPr="000756F1" w:rsidRDefault="004E15D3" w:rsidP="004E15D3">
      <w:pPr>
        <w:widowControl w:val="0"/>
        <w:ind w:firstLine="567"/>
        <w:jc w:val="both"/>
        <w:rPr>
          <w:sz w:val="28"/>
        </w:rPr>
      </w:pPr>
      <w:r w:rsidRPr="000756F1">
        <w:rPr>
          <w:sz w:val="28"/>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w:t>
      </w:r>
    </w:p>
    <w:p w:rsidR="004E15D3" w:rsidRPr="000756F1" w:rsidRDefault="004E15D3" w:rsidP="004E15D3">
      <w:pPr>
        <w:widowControl w:val="0"/>
        <w:ind w:firstLine="567"/>
        <w:jc w:val="both"/>
        <w:rPr>
          <w:sz w:val="28"/>
        </w:rPr>
      </w:pPr>
      <w:r w:rsidRPr="000756F1">
        <w:rPr>
          <w:sz w:val="28"/>
        </w:rPr>
        <w:t>При наличии неисполненного, исполненного не в полном объеме мероприятия (результата) структурного элемента либо контрольной точки материалы, представляемые для рассмотрения в службу экономики и финансов должны содержать поручения по исполнению такого мероприятия (результата) либо контрольной точки.</w:t>
      </w:r>
    </w:p>
    <w:p w:rsidR="004E15D3" w:rsidRPr="000756F1" w:rsidRDefault="004E15D3" w:rsidP="004E15D3">
      <w:pPr>
        <w:widowControl w:val="0"/>
        <w:ind w:firstLine="567"/>
        <w:jc w:val="both"/>
        <w:rPr>
          <w:sz w:val="28"/>
        </w:rPr>
      </w:pPr>
      <w:r w:rsidRPr="000756F1">
        <w:rPr>
          <w:sz w:val="28"/>
        </w:rPr>
        <w:t xml:space="preserve">8.2. Отчет о ходе реализации муниципальной (комплексной) программы по итогам года рассматривается службой экономики и финансов в составе проекта постановления Администрации </w:t>
      </w:r>
      <w:r w:rsidR="000756F1" w:rsidRPr="000756F1">
        <w:rPr>
          <w:sz w:val="28"/>
        </w:rPr>
        <w:t>Каменоломненского городского</w:t>
      </w:r>
      <w:r w:rsidRPr="000756F1">
        <w:rPr>
          <w:sz w:val="28"/>
        </w:rPr>
        <w:t xml:space="preserve"> поселения об утверждении отчета о реализации муниципальной программы за год.</w:t>
      </w:r>
    </w:p>
    <w:p w:rsidR="004E15D3" w:rsidRPr="000756F1" w:rsidRDefault="004E15D3" w:rsidP="004E15D3">
      <w:pPr>
        <w:widowControl w:val="0"/>
        <w:ind w:firstLine="567"/>
        <w:jc w:val="both"/>
        <w:rPr>
          <w:sz w:val="28"/>
        </w:rPr>
      </w:pPr>
      <w:r w:rsidRPr="000756F1">
        <w:rPr>
          <w:sz w:val="28"/>
        </w:rPr>
        <w:t>Формирование годового отчета о ходе реализации муниципальной (комплексной) программы осуществляется не позднее 14 февраля года, следующего за отчетным, а о ходе реализации структурного элемента муниципальной (комплексной)</w:t>
      </w:r>
      <w:r w:rsidRPr="000756F1">
        <w:rPr>
          <w:color w:val="020B22"/>
          <w:sz w:val="28"/>
        </w:rPr>
        <w:t xml:space="preserve"> программы (комплекса процессных мероприятий)</w:t>
      </w:r>
      <w:r w:rsidRPr="000756F1">
        <w:rPr>
          <w:sz w:val="28"/>
        </w:rPr>
        <w:t xml:space="preserve"> – не позднее 5 февраля, регионального проекта и ведомственного проекта – в соответствии с положением об организации проектной деятельности на территории Октябрьского района, утвержденным постановлением Администрации Октябрьского района. </w:t>
      </w:r>
    </w:p>
    <w:p w:rsidR="004E15D3" w:rsidRDefault="004E15D3" w:rsidP="004E15D3">
      <w:pPr>
        <w:widowControl w:val="0"/>
        <w:ind w:firstLine="567"/>
        <w:jc w:val="both"/>
        <w:rPr>
          <w:sz w:val="28"/>
        </w:rPr>
      </w:pPr>
      <w:r w:rsidRPr="000756F1">
        <w:rPr>
          <w:sz w:val="28"/>
        </w:rPr>
        <w:t xml:space="preserve">Ответственный исполнитель муниципальной (комплексной) программы подготавливает годовой отчет о ходе реализации муниципальной (комплексной) программы с учетом отчетов о ходе реализации структурных элементов, входящих в ее состав, согласовывает и вносит на рассмотрение главе Администрации </w:t>
      </w:r>
      <w:r w:rsidR="000756F1" w:rsidRPr="000756F1">
        <w:rPr>
          <w:sz w:val="28"/>
        </w:rPr>
        <w:t xml:space="preserve">Каменоломненского городского </w:t>
      </w:r>
      <w:r w:rsidRPr="000756F1">
        <w:rPr>
          <w:sz w:val="28"/>
        </w:rPr>
        <w:t xml:space="preserve">поселения проект постановления Администрации </w:t>
      </w:r>
      <w:r w:rsidR="000756F1" w:rsidRPr="000756F1">
        <w:rPr>
          <w:sz w:val="28"/>
        </w:rPr>
        <w:t xml:space="preserve">Каменоломненского городского </w:t>
      </w:r>
      <w:r w:rsidRPr="000756F1">
        <w:rPr>
          <w:sz w:val="28"/>
        </w:rPr>
        <w:t xml:space="preserve">поселения об </w:t>
      </w:r>
      <w:r w:rsidRPr="000756F1">
        <w:rPr>
          <w:sz w:val="28"/>
        </w:rPr>
        <w:lastRenderedPageBreak/>
        <w:t>утверждении отчета о реализации муниципальной (комплексной) программы за год (далее – годовой отчет) до 20 марта года, следующего за отчетным.</w:t>
      </w:r>
    </w:p>
    <w:p w:rsidR="004E15D3" w:rsidRDefault="004E15D3" w:rsidP="004E15D3">
      <w:pPr>
        <w:jc w:val="both"/>
        <w:rPr>
          <w:sz w:val="28"/>
        </w:rPr>
      </w:pPr>
    </w:p>
    <w:p w:rsidR="006354F3" w:rsidRDefault="006354F3" w:rsidP="006354F3">
      <w:pPr>
        <w:ind w:firstLine="709"/>
        <w:jc w:val="both"/>
        <w:rPr>
          <w:sz w:val="28"/>
        </w:rPr>
      </w:pPr>
    </w:p>
    <w:p w:rsidR="006354F3" w:rsidRDefault="006354F3" w:rsidP="006354F3">
      <w:pPr>
        <w:ind w:firstLine="709"/>
        <w:jc w:val="both"/>
        <w:rPr>
          <w:sz w:val="28"/>
        </w:rPr>
      </w:pPr>
    </w:p>
    <w:p w:rsidR="00EA6C0D" w:rsidRDefault="00EA6C0D" w:rsidP="00853408">
      <w:pPr>
        <w:jc w:val="both"/>
        <w:rPr>
          <w:sz w:val="28"/>
        </w:rPr>
      </w:pPr>
      <w:r>
        <w:rPr>
          <w:sz w:val="28"/>
        </w:rPr>
        <w:t>Начальник службы</w:t>
      </w:r>
    </w:p>
    <w:p w:rsidR="006354F3" w:rsidRDefault="00EA6C0D" w:rsidP="00853408">
      <w:pPr>
        <w:jc w:val="both"/>
        <w:rPr>
          <w:sz w:val="28"/>
        </w:rPr>
      </w:pPr>
      <w:r>
        <w:rPr>
          <w:sz w:val="28"/>
        </w:rPr>
        <w:t>экономики и финансов</w:t>
      </w:r>
      <w:r w:rsidR="00853408">
        <w:rPr>
          <w:sz w:val="28"/>
        </w:rPr>
        <w:tab/>
      </w:r>
      <w:r w:rsidR="00853408">
        <w:rPr>
          <w:sz w:val="28"/>
        </w:rPr>
        <w:tab/>
      </w:r>
      <w:r>
        <w:rPr>
          <w:sz w:val="28"/>
        </w:rPr>
        <w:t xml:space="preserve">                            </w:t>
      </w:r>
      <w:r w:rsidR="00853408">
        <w:rPr>
          <w:sz w:val="28"/>
        </w:rPr>
        <w:tab/>
      </w:r>
      <w:r w:rsidR="006968AB">
        <w:rPr>
          <w:sz w:val="28"/>
        </w:rPr>
        <w:t xml:space="preserve"> </w:t>
      </w:r>
      <w:r>
        <w:rPr>
          <w:sz w:val="28"/>
        </w:rPr>
        <w:t>Н.А. Томилова</w:t>
      </w:r>
    </w:p>
    <w:p w:rsidR="006354F3" w:rsidRPr="00D74499" w:rsidRDefault="006354F3" w:rsidP="006354F3">
      <w:pPr>
        <w:ind w:firstLine="709"/>
        <w:jc w:val="both"/>
        <w:rPr>
          <w:rFonts w:ascii="Calibri" w:hAnsi="Calibri"/>
          <w:sz w:val="22"/>
        </w:rPr>
        <w:sectPr w:rsidR="006354F3" w:rsidRPr="00D74499" w:rsidSect="006354F3">
          <w:headerReference w:type="default" r:id="rId13"/>
          <w:footerReference w:type="default" r:id="rId14"/>
          <w:headerReference w:type="first" r:id="rId15"/>
          <w:pgSz w:w="11905" w:h="16838"/>
          <w:pgMar w:top="709" w:right="567" w:bottom="1134" w:left="1701" w:header="720" w:footer="720" w:gutter="0"/>
          <w:pgNumType w:start="2"/>
          <w:cols w:space="720"/>
          <w:titlePg/>
          <w:docGrid w:linePitch="326"/>
        </w:sectPr>
      </w:pPr>
    </w:p>
    <w:p w:rsidR="00D74499" w:rsidRPr="00D74499" w:rsidRDefault="00D74499" w:rsidP="00D74499">
      <w:pPr>
        <w:widowControl w:val="0"/>
        <w:ind w:left="10773"/>
        <w:jc w:val="center"/>
        <w:outlineLvl w:val="1"/>
        <w:rPr>
          <w:sz w:val="28"/>
        </w:rPr>
      </w:pPr>
      <w:r w:rsidRPr="00D74499">
        <w:rPr>
          <w:sz w:val="28"/>
        </w:rPr>
        <w:lastRenderedPageBreak/>
        <w:t>Приложение № 1</w:t>
      </w:r>
    </w:p>
    <w:p w:rsidR="006354F3" w:rsidRDefault="00D74499" w:rsidP="006354F3">
      <w:pPr>
        <w:widowControl w:val="0"/>
        <w:ind w:left="10773"/>
        <w:jc w:val="center"/>
        <w:rPr>
          <w:sz w:val="28"/>
        </w:rPr>
      </w:pPr>
      <w:r w:rsidRPr="00D74499">
        <w:rPr>
          <w:sz w:val="28"/>
        </w:rPr>
        <w:t xml:space="preserve">к Методическим рекомендациям по разработке и реализации </w:t>
      </w:r>
      <w:r w:rsidR="006354F3">
        <w:rPr>
          <w:sz w:val="28"/>
        </w:rPr>
        <w:t>муниципальных</w:t>
      </w:r>
      <w:r w:rsidRPr="00D74499">
        <w:rPr>
          <w:sz w:val="28"/>
        </w:rPr>
        <w:t xml:space="preserve"> программ</w:t>
      </w:r>
      <w:r w:rsidR="006354F3">
        <w:rPr>
          <w:sz w:val="28"/>
        </w:rPr>
        <w:t xml:space="preserve"> </w:t>
      </w:r>
      <w:r w:rsidR="009B4075">
        <w:rPr>
          <w:sz w:val="28"/>
        </w:rPr>
        <w:t>Каменоломненского городского поселения</w:t>
      </w:r>
    </w:p>
    <w:p w:rsidR="006354F3" w:rsidRDefault="006354F3" w:rsidP="006354F3">
      <w:pPr>
        <w:widowControl w:val="0"/>
        <w:ind w:left="10773"/>
        <w:jc w:val="center"/>
      </w:pPr>
    </w:p>
    <w:p w:rsidR="00D74499" w:rsidRPr="00D74499" w:rsidRDefault="00D74499" w:rsidP="00D74499">
      <w:pPr>
        <w:widowControl w:val="0"/>
        <w:jc w:val="center"/>
      </w:pPr>
      <w:r w:rsidRPr="00D74499">
        <w:t xml:space="preserve">Реестр документов, входящих в состав </w:t>
      </w:r>
      <w:r w:rsidR="006354F3">
        <w:t>муниципальной</w:t>
      </w:r>
      <w:r w:rsidRPr="00D74499">
        <w:t xml:space="preserve"> (комплексной) программы </w:t>
      </w:r>
      <w:r w:rsidRPr="00D74499">
        <w:rPr>
          <w:i/>
        </w:rPr>
        <w:t>«Наименование»</w:t>
      </w:r>
    </w:p>
    <w:p w:rsidR="00D74499" w:rsidRPr="00D74499" w:rsidRDefault="00D74499" w:rsidP="00D74499">
      <w:pPr>
        <w:widowControl w:val="0"/>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2112"/>
        <w:gridCol w:w="2113"/>
        <w:gridCol w:w="2113"/>
        <w:gridCol w:w="2113"/>
        <w:gridCol w:w="2113"/>
        <w:gridCol w:w="3487"/>
      </w:tblGrid>
      <w:tr w:rsidR="00D74499" w:rsidRPr="00D74499" w:rsidTr="00D74499">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r w:rsidRPr="00D74499">
              <w:t>№ п/п</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r w:rsidRPr="00D74499">
              <w:t>Тип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r w:rsidRPr="00D74499">
              <w:t>Вид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r w:rsidRPr="00D74499">
              <w:t>Наименование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r w:rsidRPr="00D74499">
              <w:t>Реквизиты</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r w:rsidRPr="00D74499">
              <w:t>Разработчик</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r w:rsidRPr="00D74499">
              <w:t>Гиперссылка на текст документа</w:t>
            </w:r>
          </w:p>
        </w:tc>
      </w:tr>
      <w:tr w:rsidR="00D74499" w:rsidRPr="00D74499" w:rsidTr="00D74499">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6354F3" w:rsidP="00D74499">
            <w:pPr>
              <w:widowControl w:val="0"/>
              <w:jc w:val="center"/>
            </w:pPr>
            <w:r>
              <w:t>Муниципальная</w:t>
            </w:r>
            <w:r w:rsidR="00D74499" w:rsidRPr="00D74499">
              <w:t xml:space="preserve"> (комплексная) программа </w:t>
            </w:r>
            <w:r w:rsidR="00D74499" w:rsidRPr="00D74499">
              <w:rPr>
                <w:i/>
              </w:rPr>
              <w:t>«Наименование»</w:t>
            </w:r>
          </w:p>
        </w:tc>
      </w:tr>
      <w:tr w:rsidR="00D74499" w:rsidRPr="00D74499" w:rsidTr="00D74499">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r w:rsidRPr="00D74499">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p>
        </w:tc>
      </w:tr>
      <w:tr w:rsidR="00D74499" w:rsidRPr="00D74499" w:rsidTr="00D74499">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r w:rsidRPr="00D74499">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p>
        </w:tc>
      </w:tr>
      <w:tr w:rsidR="00D74499" w:rsidRPr="00D74499" w:rsidTr="00D74499">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r w:rsidRPr="00D74499">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r w:rsidRPr="00D74499">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r w:rsidRPr="00D74499">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r w:rsidRPr="00D74499">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r w:rsidRPr="00D74499">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r w:rsidRPr="00D74499">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r w:rsidRPr="00D74499">
              <w:t>…</w:t>
            </w:r>
          </w:p>
        </w:tc>
      </w:tr>
      <w:tr w:rsidR="00D74499" w:rsidRPr="00D74499" w:rsidTr="00D74499">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r w:rsidRPr="00D74499">
              <w:t xml:space="preserve">Структурный элемент </w:t>
            </w:r>
            <w:r w:rsidRPr="00D74499">
              <w:rPr>
                <w:i/>
              </w:rPr>
              <w:t>«Наименование»</w:t>
            </w:r>
          </w:p>
        </w:tc>
      </w:tr>
      <w:tr w:rsidR="00D74499" w:rsidRPr="00D74499" w:rsidTr="00D74499">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r w:rsidRPr="00D74499">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p>
        </w:tc>
      </w:tr>
      <w:tr w:rsidR="00D74499" w:rsidRPr="00D74499" w:rsidTr="00D74499">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r w:rsidRPr="00D74499">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p>
        </w:tc>
      </w:tr>
      <w:tr w:rsidR="00D74499" w:rsidRPr="00D74499" w:rsidTr="00D74499">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r w:rsidRPr="00D74499">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r w:rsidRPr="00D74499">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r w:rsidRPr="00D74499">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r w:rsidRPr="00D74499">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r w:rsidRPr="00D74499">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r w:rsidRPr="00D74499">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r w:rsidRPr="00D74499">
              <w:t>…</w:t>
            </w:r>
          </w:p>
        </w:tc>
      </w:tr>
    </w:tbl>
    <w:p w:rsidR="00D74499" w:rsidRPr="00D74499" w:rsidRDefault="00D74499" w:rsidP="00D74499">
      <w:pPr>
        <w:widowControl w:val="0"/>
        <w:jc w:val="center"/>
        <w:rPr>
          <w:sz w:val="28"/>
        </w:rPr>
      </w:pPr>
    </w:p>
    <w:p w:rsidR="006354F3" w:rsidRDefault="006354F3" w:rsidP="00D74499">
      <w:pPr>
        <w:widowControl w:val="0"/>
        <w:ind w:left="10773"/>
        <w:jc w:val="center"/>
        <w:outlineLvl w:val="1"/>
        <w:rPr>
          <w:sz w:val="28"/>
        </w:rPr>
      </w:pPr>
    </w:p>
    <w:p w:rsidR="00D74499" w:rsidRPr="00D74499" w:rsidRDefault="00D74499" w:rsidP="00D74499">
      <w:pPr>
        <w:widowControl w:val="0"/>
        <w:ind w:left="10773"/>
        <w:jc w:val="center"/>
        <w:outlineLvl w:val="1"/>
        <w:rPr>
          <w:sz w:val="28"/>
        </w:rPr>
      </w:pPr>
      <w:r w:rsidRPr="00D74499">
        <w:rPr>
          <w:sz w:val="28"/>
        </w:rPr>
        <w:br w:type="page"/>
      </w:r>
      <w:r w:rsidRPr="00D74499">
        <w:rPr>
          <w:sz w:val="28"/>
        </w:rPr>
        <w:lastRenderedPageBreak/>
        <w:t>Приложение № 2</w:t>
      </w:r>
    </w:p>
    <w:p w:rsidR="00D74499" w:rsidRPr="00D74499" w:rsidRDefault="00D74499" w:rsidP="00D74499">
      <w:pPr>
        <w:widowControl w:val="0"/>
        <w:ind w:left="10773"/>
        <w:jc w:val="center"/>
        <w:rPr>
          <w:sz w:val="28"/>
        </w:rPr>
      </w:pPr>
      <w:r w:rsidRPr="00D74499">
        <w:rPr>
          <w:sz w:val="28"/>
        </w:rPr>
        <w:t xml:space="preserve">к Методическим рекомендациям по разработке и реализации </w:t>
      </w:r>
      <w:r w:rsidR="00F92385">
        <w:rPr>
          <w:sz w:val="28"/>
        </w:rPr>
        <w:t>муниципальных</w:t>
      </w:r>
      <w:r w:rsidRPr="00D74499">
        <w:rPr>
          <w:sz w:val="28"/>
        </w:rPr>
        <w:t xml:space="preserve"> программ</w:t>
      </w:r>
      <w:r w:rsidR="00F92385">
        <w:rPr>
          <w:sz w:val="28"/>
        </w:rPr>
        <w:t xml:space="preserve"> </w:t>
      </w:r>
      <w:r w:rsidR="009B4075">
        <w:rPr>
          <w:sz w:val="28"/>
        </w:rPr>
        <w:t>Каменоломненского городского поселения</w:t>
      </w:r>
    </w:p>
    <w:p w:rsidR="00D74499" w:rsidRPr="00D74499" w:rsidRDefault="00D74499" w:rsidP="00D74499">
      <w:pPr>
        <w:widowControl w:val="0"/>
        <w:ind w:left="10773"/>
        <w:jc w:val="center"/>
        <w:rPr>
          <w:sz w:val="28"/>
        </w:rPr>
      </w:pPr>
    </w:p>
    <w:p w:rsidR="00D74499" w:rsidRPr="00D74499" w:rsidRDefault="00D74499" w:rsidP="00D74499">
      <w:pPr>
        <w:jc w:val="center"/>
      </w:pPr>
      <w:r w:rsidRPr="00D74499">
        <w:t>ПАСПОРТ</w:t>
      </w:r>
    </w:p>
    <w:p w:rsidR="00D74499" w:rsidRPr="00D74499" w:rsidRDefault="00F92385" w:rsidP="00D74499">
      <w:pPr>
        <w:jc w:val="center"/>
      </w:pPr>
      <w:r>
        <w:t>муниципальной</w:t>
      </w:r>
      <w:r w:rsidR="00D74499" w:rsidRPr="00D74499">
        <w:t xml:space="preserve"> (комплексной) программы </w:t>
      </w:r>
      <w:r w:rsidR="009B4075" w:rsidRPr="009B4075">
        <w:t xml:space="preserve">Каменоломненского городского поселения </w:t>
      </w:r>
      <w:r w:rsidR="00D74499" w:rsidRPr="009B4075">
        <w:t>«Наименование</w:t>
      </w:r>
      <w:r w:rsidR="00D74499" w:rsidRPr="00D74499">
        <w:rPr>
          <w:i/>
        </w:rPr>
        <w:t>»</w:t>
      </w:r>
    </w:p>
    <w:p w:rsidR="00D74499" w:rsidRPr="00D74499" w:rsidRDefault="00D74499" w:rsidP="00D74499">
      <w:pPr>
        <w:jc w:val="center"/>
      </w:pPr>
    </w:p>
    <w:p w:rsidR="00D74499" w:rsidRPr="00D74499" w:rsidRDefault="00D74499" w:rsidP="00D74499">
      <w:pPr>
        <w:numPr>
          <w:ilvl w:val="0"/>
          <w:numId w:val="22"/>
        </w:numPr>
        <w:spacing w:after="200" w:line="276" w:lineRule="auto"/>
        <w:jc w:val="center"/>
      </w:pPr>
      <w:r w:rsidRPr="00D74499">
        <w:t>Основные положения</w:t>
      </w:r>
    </w:p>
    <w:p w:rsidR="00D74499" w:rsidRPr="00D74499" w:rsidRDefault="00D74499" w:rsidP="00D74499">
      <w:pPr>
        <w:ind w:left="7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9497"/>
      </w:tblGrid>
      <w:tr w:rsidR="00D74499" w:rsidRPr="00D74499" w:rsidTr="00D74499">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F92385">
            <w:r w:rsidRPr="00D74499">
              <w:t xml:space="preserve">Куратор </w:t>
            </w:r>
            <w:r w:rsidR="00F92385">
              <w:t>муниципальной</w:t>
            </w:r>
            <w:r w:rsidRPr="00D74499">
              <w:t xml:space="preserve"> (комплексной) программы </w:t>
            </w:r>
            <w:r w:rsidR="009B4075" w:rsidRPr="009B4075">
              <w:t>Каменоломненского городского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D74499" w:rsidRPr="00661BB1" w:rsidRDefault="00D74499" w:rsidP="00661BB1">
            <w:pPr>
              <w:spacing w:after="200" w:line="276" w:lineRule="auto"/>
              <w:rPr>
                <w:i/>
              </w:rPr>
            </w:pPr>
            <w:r w:rsidRPr="00661BB1">
              <w:rPr>
                <w:i/>
              </w:rPr>
              <w:t>ФИО</w:t>
            </w:r>
            <w:r w:rsidR="00F92385" w:rsidRPr="00661BB1">
              <w:rPr>
                <w:i/>
              </w:rPr>
              <w:t xml:space="preserve"> заместителя главы Администрации </w:t>
            </w:r>
            <w:r w:rsidR="00661BB1" w:rsidRPr="00661BB1">
              <w:rPr>
                <w:i/>
              </w:rPr>
              <w:t>Каменоломненского городского поселения</w:t>
            </w:r>
          </w:p>
        </w:tc>
      </w:tr>
      <w:tr w:rsidR="00D74499" w:rsidRPr="00D74499" w:rsidTr="00D74499">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r w:rsidRPr="00D74499">
              <w:t xml:space="preserve">Ответственный исполнитель </w:t>
            </w:r>
            <w:r w:rsidR="00F92385" w:rsidRPr="00F92385">
              <w:t xml:space="preserve">муниципальной (комплексной) программы </w:t>
            </w:r>
            <w:r w:rsidR="009B4075" w:rsidRPr="009B4075">
              <w:t>Каменоломненского городского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D74499" w:rsidRPr="00661BB1" w:rsidRDefault="00D74499" w:rsidP="00661BB1">
            <w:pPr>
              <w:rPr>
                <w:i/>
              </w:rPr>
            </w:pPr>
            <w:r w:rsidRPr="00661BB1">
              <w:rPr>
                <w:i/>
              </w:rPr>
              <w:t xml:space="preserve">ФИО руководителя </w:t>
            </w:r>
            <w:r w:rsidR="00661BB1" w:rsidRPr="00661BB1">
              <w:rPr>
                <w:i/>
              </w:rPr>
              <w:t>структурного подразделения</w:t>
            </w:r>
            <w:r w:rsidRPr="00661BB1">
              <w:rPr>
                <w:i/>
              </w:rPr>
              <w:t xml:space="preserve"> </w:t>
            </w:r>
            <w:r w:rsidR="00F92385" w:rsidRPr="00661BB1">
              <w:rPr>
                <w:i/>
              </w:rPr>
              <w:t xml:space="preserve">Администрацией </w:t>
            </w:r>
            <w:r w:rsidR="00661BB1" w:rsidRPr="00661BB1">
              <w:rPr>
                <w:i/>
              </w:rPr>
              <w:t>Каменоломненского городского поселения,</w:t>
            </w:r>
            <w:r w:rsidRPr="00661BB1">
              <w:rPr>
                <w:i/>
              </w:rPr>
              <w:t xml:space="preserve"> ответственн</w:t>
            </w:r>
            <w:r w:rsidR="00661BB1" w:rsidRPr="00661BB1">
              <w:rPr>
                <w:i/>
              </w:rPr>
              <w:t>ого</w:t>
            </w:r>
            <w:r w:rsidRPr="00661BB1">
              <w:rPr>
                <w:i/>
              </w:rPr>
              <w:t xml:space="preserve"> за разработку, реализацию и оценку эффективности </w:t>
            </w:r>
            <w:r w:rsidR="00F92385" w:rsidRPr="00661BB1">
              <w:rPr>
                <w:i/>
              </w:rPr>
              <w:t>муниципальной</w:t>
            </w:r>
            <w:r w:rsidRPr="00661BB1">
              <w:rPr>
                <w:i/>
              </w:rPr>
              <w:t xml:space="preserve"> (комплексной) программы</w:t>
            </w:r>
          </w:p>
        </w:tc>
      </w:tr>
      <w:tr w:rsidR="00D74499" w:rsidRPr="00D74499" w:rsidTr="00D74499">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r w:rsidRPr="00D74499">
              <w:t xml:space="preserve">Период  реализации </w:t>
            </w:r>
            <w:r w:rsidR="00F92385" w:rsidRPr="00F92385">
              <w:t xml:space="preserve">муниципальной (комплексной) программы </w:t>
            </w:r>
            <w:r w:rsidR="009B4075" w:rsidRPr="009B4075">
              <w:t>Каменоломненского городского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rPr>
                <w:i/>
              </w:rPr>
            </w:pPr>
            <w:r w:rsidRPr="00D74499">
              <w:rPr>
                <w:i/>
              </w:rPr>
              <w:t>Этап I: год начала – год окончания</w:t>
            </w:r>
          </w:p>
          <w:p w:rsidR="00D74499" w:rsidRPr="00D74499" w:rsidRDefault="00D74499" w:rsidP="00D74499">
            <w:r w:rsidRPr="00D74499">
              <w:rPr>
                <w:i/>
              </w:rPr>
              <w:t>Этап II: год начала – год окончания</w:t>
            </w:r>
          </w:p>
        </w:tc>
      </w:tr>
      <w:tr w:rsidR="00D74499" w:rsidRPr="00D74499" w:rsidTr="00D74499">
        <w:tc>
          <w:tcPr>
            <w:tcW w:w="50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r w:rsidRPr="00D74499">
              <w:t xml:space="preserve">Цели </w:t>
            </w:r>
            <w:r w:rsidR="00F92385" w:rsidRPr="00F92385">
              <w:t xml:space="preserve">муниципальной (комплексной) программы </w:t>
            </w:r>
            <w:r w:rsidR="009B4075" w:rsidRPr="009B4075">
              <w:t>Каменоломненского городского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rPr>
                <w:i/>
              </w:rPr>
            </w:pPr>
            <w:r w:rsidRPr="00D74499">
              <w:rPr>
                <w:i/>
              </w:rPr>
              <w:t>Цель 1</w:t>
            </w:r>
          </w:p>
        </w:tc>
      </w:tr>
      <w:tr w:rsidR="00D74499" w:rsidRPr="00D74499" w:rsidTr="00D74499">
        <w:tc>
          <w:tcPr>
            <w:tcW w:w="5070" w:type="dxa"/>
            <w:vMerge/>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spacing w:after="200" w:line="276" w:lineRule="auto"/>
              <w:rPr>
                <w:rFonts w:ascii="Calibri" w:hAnsi="Calibri"/>
                <w:sz w:val="22"/>
              </w:rP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rPr>
                <w:i/>
              </w:rPr>
            </w:pPr>
            <w:r w:rsidRPr="00D74499">
              <w:rPr>
                <w:i/>
              </w:rPr>
              <w:t>Цель 2</w:t>
            </w:r>
          </w:p>
        </w:tc>
      </w:tr>
      <w:tr w:rsidR="00D74499" w:rsidRPr="00D74499" w:rsidTr="00D74499">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rPr>
                <w:rFonts w:ascii="Calibri" w:hAnsi="Calibri"/>
                <w:sz w:val="22"/>
              </w:rPr>
            </w:pPr>
            <w:r w:rsidRPr="00D74499">
              <w:t xml:space="preserve">Направления (подпрограммы) </w:t>
            </w:r>
            <w:r w:rsidR="00F92385" w:rsidRPr="00F92385">
              <w:t xml:space="preserve">муниципальной (комплексной) программы </w:t>
            </w:r>
            <w:r w:rsidR="009B4075" w:rsidRPr="009B4075">
              <w:t xml:space="preserve">Каменоломненского городского поселения </w:t>
            </w:r>
            <w:r w:rsidRPr="00D74499">
              <w:t>&lt;1&gt;</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rPr>
                <w:i/>
              </w:rPr>
            </w:pPr>
          </w:p>
        </w:tc>
      </w:tr>
      <w:tr w:rsidR="00D74499" w:rsidRPr="00D74499" w:rsidTr="00D74499">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r w:rsidRPr="00D74499">
              <w:t>Объем финансового обеспечения за весь период реализации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rPr>
                <w:i/>
              </w:rPr>
            </w:pPr>
            <w:r w:rsidRPr="00D74499">
              <w:rPr>
                <w:i/>
              </w:rPr>
              <w:t xml:space="preserve">Указывается общий объем финансирования </w:t>
            </w:r>
            <w:r w:rsidR="00F92385">
              <w:rPr>
                <w:i/>
              </w:rPr>
              <w:t>муниципальной</w:t>
            </w:r>
            <w:r w:rsidRPr="00D74499">
              <w:rPr>
                <w:i/>
              </w:rPr>
              <w:t xml:space="preserve"> (комплексной) программы:</w:t>
            </w:r>
          </w:p>
          <w:p w:rsidR="00D74499" w:rsidRPr="00D74499" w:rsidRDefault="00D74499" w:rsidP="00D74499">
            <w:pPr>
              <w:rPr>
                <w:i/>
              </w:rPr>
            </w:pPr>
            <w:proofErr w:type="spellStart"/>
            <w:r w:rsidRPr="00D74499">
              <w:rPr>
                <w:i/>
              </w:rPr>
              <w:t>справочно</w:t>
            </w:r>
            <w:proofErr w:type="spellEnd"/>
            <w:r w:rsidRPr="00D74499">
              <w:rPr>
                <w:i/>
              </w:rPr>
              <w:t xml:space="preserve"> за первый этап реализации + в рамках второго этапа указывается объем финансирования, предусмотренный в разделе 4 данного паспорта </w:t>
            </w:r>
          </w:p>
        </w:tc>
      </w:tr>
      <w:tr w:rsidR="00D74499" w:rsidRPr="00D74499" w:rsidTr="00D74499">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F92385">
            <w:r w:rsidRPr="00D74499">
              <w:t xml:space="preserve">Связь с национальными целями развития Российской Федерации/ государственными программами </w:t>
            </w:r>
            <w:r w:rsidR="00F92385">
              <w:t>Ростовской области</w:t>
            </w:r>
            <w:r w:rsidR="009B4075">
              <w:t xml:space="preserve">/ </w:t>
            </w:r>
            <w:r w:rsidR="009B4075">
              <w:lastRenderedPageBreak/>
              <w:t>муниципальными программами Октябрьского района</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F92385">
            <w:pPr>
              <w:rPr>
                <w:i/>
              </w:rPr>
            </w:pPr>
            <w:r w:rsidRPr="00D74499">
              <w:rPr>
                <w:i/>
              </w:rPr>
              <w:lastRenderedPageBreak/>
              <w:t xml:space="preserve">Национальная цель/наименование государственной программы </w:t>
            </w:r>
            <w:r w:rsidR="00F92385">
              <w:rPr>
                <w:i/>
              </w:rPr>
              <w:t>Ростовской области</w:t>
            </w:r>
          </w:p>
        </w:tc>
      </w:tr>
    </w:tbl>
    <w:p w:rsidR="00D74499" w:rsidRPr="00D74499" w:rsidRDefault="00D74499" w:rsidP="00D74499">
      <w:pPr>
        <w:spacing w:after="200" w:line="276" w:lineRule="auto"/>
      </w:pPr>
      <w:r w:rsidRPr="00D74499">
        <w:lastRenderedPageBreak/>
        <w:t>&lt;1&gt; Данная строка включается в случае необходимости.</w:t>
      </w:r>
      <w:r w:rsidRPr="00D74499">
        <w:br w:type="page"/>
      </w:r>
    </w:p>
    <w:p w:rsidR="00D74499" w:rsidRPr="00D74499" w:rsidRDefault="00D74499" w:rsidP="00D74499">
      <w:pPr>
        <w:spacing w:after="200" w:line="276" w:lineRule="auto"/>
        <w:jc w:val="center"/>
      </w:pPr>
    </w:p>
    <w:p w:rsidR="00D74499" w:rsidRPr="00D74499" w:rsidRDefault="00D74499" w:rsidP="00D74499">
      <w:pPr>
        <w:spacing w:after="200" w:line="276" w:lineRule="auto"/>
        <w:jc w:val="center"/>
      </w:pPr>
      <w:r w:rsidRPr="00D74499">
        <w:t xml:space="preserve">2.Показатели </w:t>
      </w:r>
      <w:r w:rsidR="00EE62A2" w:rsidRPr="00EE62A2">
        <w:t>муниципальной</w:t>
      </w:r>
      <w:r w:rsidRPr="00D74499">
        <w:t xml:space="preserve"> (комплексной) программы </w:t>
      </w:r>
      <w:r w:rsidR="007761ED">
        <w:t>Каменоломненского городского поселения</w:t>
      </w:r>
    </w:p>
    <w:tbl>
      <w:tblPr>
        <w:tblW w:w="0" w:type="auto"/>
        <w:tblInd w:w="75" w:type="dxa"/>
        <w:tblLayout w:type="fixed"/>
        <w:tblCellMar>
          <w:left w:w="75" w:type="dxa"/>
          <w:right w:w="75" w:type="dxa"/>
        </w:tblCellMar>
        <w:tblLook w:val="04A0" w:firstRow="1" w:lastRow="0" w:firstColumn="1" w:lastColumn="0" w:noHBand="0" w:noVBand="1"/>
      </w:tblPr>
      <w:tblGrid>
        <w:gridCol w:w="625"/>
        <w:gridCol w:w="1565"/>
        <w:gridCol w:w="1263"/>
        <w:gridCol w:w="1382"/>
        <w:gridCol w:w="1242"/>
        <w:gridCol w:w="1243"/>
        <w:gridCol w:w="1105"/>
        <w:gridCol w:w="552"/>
        <w:gridCol w:w="414"/>
        <w:gridCol w:w="552"/>
        <w:gridCol w:w="415"/>
        <w:gridCol w:w="690"/>
        <w:gridCol w:w="1243"/>
        <w:gridCol w:w="1243"/>
        <w:gridCol w:w="1243"/>
      </w:tblGrid>
      <w:tr w:rsidR="00D74499" w:rsidRPr="00D74499" w:rsidTr="00D74499">
        <w:trPr>
          <w:trHeight w:val="278"/>
        </w:trPr>
        <w:tc>
          <w:tcPr>
            <w:tcW w:w="62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EE62A2">
            <w:pPr>
              <w:widowControl w:val="0"/>
              <w:jc w:val="center"/>
              <w:rPr>
                <w:sz w:val="22"/>
              </w:rPr>
            </w:pPr>
            <w:r w:rsidRPr="00D74499">
              <w:rPr>
                <w:sz w:val="22"/>
              </w:rPr>
              <w:t>№</w:t>
            </w:r>
            <w:r w:rsidR="00EE62A2">
              <w:rPr>
                <w:sz w:val="22"/>
              </w:rPr>
              <w:t xml:space="preserve"> </w:t>
            </w:r>
            <w:r w:rsidRPr="00D74499">
              <w:rPr>
                <w:sz w:val="22"/>
              </w:rPr>
              <w:t>п/п</w:t>
            </w:r>
          </w:p>
        </w:tc>
        <w:tc>
          <w:tcPr>
            <w:tcW w:w="156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r w:rsidRPr="00D74499">
              <w:rPr>
                <w:sz w:val="22"/>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r w:rsidRPr="00D74499">
              <w:rPr>
                <w:sz w:val="22"/>
              </w:rPr>
              <w:t>Уровень показателя &lt;7&gt;</w:t>
            </w:r>
          </w:p>
        </w:tc>
        <w:tc>
          <w:tcPr>
            <w:tcW w:w="138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r w:rsidRPr="00D74499">
              <w:rPr>
                <w:sz w:val="22"/>
              </w:rPr>
              <w:t>Признак возрастания/убывания</w:t>
            </w:r>
          </w:p>
        </w:tc>
        <w:tc>
          <w:tcPr>
            <w:tcW w:w="124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r w:rsidRPr="00D74499">
              <w:rPr>
                <w:sz w:val="22"/>
              </w:rPr>
              <w:t>Единица измерения (по ОКЕИ)</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EE62A2">
            <w:pPr>
              <w:widowControl w:val="0"/>
              <w:jc w:val="center"/>
              <w:rPr>
                <w:sz w:val="22"/>
              </w:rPr>
            </w:pPr>
            <w:r w:rsidRPr="00D74499">
              <w:rPr>
                <w:sz w:val="22"/>
              </w:rPr>
              <w:t>Вид показателя&lt;1&gt;</w:t>
            </w:r>
          </w:p>
        </w:tc>
        <w:tc>
          <w:tcPr>
            <w:tcW w:w="165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r w:rsidRPr="00D74499">
              <w:rPr>
                <w:sz w:val="22"/>
              </w:rPr>
              <w:t>Базовое значение показателя &lt;2&gt;</w:t>
            </w:r>
          </w:p>
        </w:tc>
        <w:tc>
          <w:tcPr>
            <w:tcW w:w="1381" w:type="dxa"/>
            <w:gridSpan w:val="3"/>
            <w:tcBorders>
              <w:top w:val="single" w:sz="4" w:space="0" w:color="000000"/>
              <w:left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r w:rsidRPr="00D74499">
              <w:rPr>
                <w:sz w:val="22"/>
              </w:rPr>
              <w:t>Значения показателей &lt;3&gt;</w:t>
            </w:r>
          </w:p>
        </w:tc>
        <w:tc>
          <w:tcPr>
            <w:tcW w:w="69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r w:rsidRPr="00D74499">
              <w:rPr>
                <w:sz w:val="22"/>
              </w:rPr>
              <w:t>Доку-мент &lt;4&gt;</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EE62A2">
            <w:pPr>
              <w:widowControl w:val="0"/>
              <w:jc w:val="center"/>
              <w:rPr>
                <w:sz w:val="22"/>
              </w:rPr>
            </w:pPr>
            <w:r w:rsidRPr="00D74499">
              <w:rPr>
                <w:sz w:val="22"/>
              </w:rPr>
              <w:t>Ответственный за достижение показателя &lt;5&gt;</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EE62A2">
            <w:pPr>
              <w:widowControl w:val="0"/>
              <w:jc w:val="center"/>
              <w:rPr>
                <w:sz w:val="22"/>
              </w:rPr>
            </w:pPr>
            <w:r w:rsidRPr="00D74499">
              <w:rPr>
                <w:sz w:val="22"/>
              </w:rPr>
              <w:t>Связь с показателями национальных целей</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EE62A2">
            <w:pPr>
              <w:widowControl w:val="0"/>
              <w:jc w:val="center"/>
              <w:rPr>
                <w:sz w:val="22"/>
              </w:rPr>
            </w:pPr>
            <w:r w:rsidRPr="00D74499">
              <w:rPr>
                <w:sz w:val="22"/>
              </w:rPr>
              <w:t>Информационная система</w:t>
            </w:r>
          </w:p>
        </w:tc>
      </w:tr>
      <w:tr w:rsidR="00D74499" w:rsidRPr="00D74499" w:rsidTr="00D74499">
        <w:trPr>
          <w:trHeight w:val="647"/>
        </w:trPr>
        <w:tc>
          <w:tcPr>
            <w:tcW w:w="62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c>
          <w:tcPr>
            <w:tcW w:w="156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c>
          <w:tcPr>
            <w:tcW w:w="126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c>
          <w:tcPr>
            <w:tcW w:w="138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c>
          <w:tcPr>
            <w:tcW w:w="124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c>
          <w:tcPr>
            <w:tcW w:w="1105"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r w:rsidRPr="00D74499">
              <w:rPr>
                <w:sz w:val="22"/>
              </w:rPr>
              <w:t>значение</w:t>
            </w:r>
          </w:p>
        </w:tc>
        <w:tc>
          <w:tcPr>
            <w:tcW w:w="552"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r w:rsidRPr="00D74499">
              <w:rPr>
                <w:sz w:val="22"/>
              </w:rPr>
              <w:t>год</w:t>
            </w:r>
          </w:p>
        </w:tc>
        <w:tc>
          <w:tcPr>
            <w:tcW w:w="414"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r w:rsidRPr="00D74499">
              <w:rPr>
                <w:sz w:val="22"/>
              </w:rPr>
              <w:t>N</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r w:rsidRPr="00D74499">
              <w:rPr>
                <w:sz w:val="22"/>
              </w:rPr>
              <w:t>N+1</w:t>
            </w:r>
          </w:p>
        </w:tc>
        <w:tc>
          <w:tcPr>
            <w:tcW w:w="4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r w:rsidRPr="00D74499">
              <w:rPr>
                <w:sz w:val="22"/>
              </w:rPr>
              <w:t>…</w:t>
            </w:r>
          </w:p>
        </w:tc>
        <w:tc>
          <w:tcPr>
            <w:tcW w:w="69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r>
      <w:tr w:rsidR="00D74499" w:rsidRPr="00D74499" w:rsidTr="00D74499">
        <w:tc>
          <w:tcPr>
            <w:tcW w:w="625"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r w:rsidRPr="00D74499">
              <w:rPr>
                <w:sz w:val="22"/>
              </w:rPr>
              <w:t>1</w:t>
            </w:r>
          </w:p>
        </w:tc>
        <w:tc>
          <w:tcPr>
            <w:tcW w:w="1565"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r w:rsidRPr="00D74499">
              <w:rPr>
                <w:sz w:val="22"/>
              </w:rPr>
              <w:t>2</w:t>
            </w:r>
          </w:p>
        </w:tc>
        <w:tc>
          <w:tcPr>
            <w:tcW w:w="1263"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r w:rsidRPr="00D74499">
              <w:rPr>
                <w:sz w:val="22"/>
              </w:rPr>
              <w:t>3</w:t>
            </w:r>
          </w:p>
        </w:tc>
        <w:tc>
          <w:tcPr>
            <w:tcW w:w="1382"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r w:rsidRPr="00D74499">
              <w:rPr>
                <w:sz w:val="22"/>
              </w:rPr>
              <w:t>4</w:t>
            </w:r>
          </w:p>
        </w:tc>
        <w:tc>
          <w:tcPr>
            <w:tcW w:w="1242"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r w:rsidRPr="00D74499">
              <w:rPr>
                <w:sz w:val="22"/>
              </w:rPr>
              <w:t>5</w:t>
            </w:r>
          </w:p>
        </w:tc>
        <w:tc>
          <w:tcPr>
            <w:tcW w:w="1243"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r w:rsidRPr="00D74499">
              <w:rPr>
                <w:sz w:val="22"/>
              </w:rPr>
              <w:t>6</w:t>
            </w:r>
          </w:p>
        </w:tc>
        <w:tc>
          <w:tcPr>
            <w:tcW w:w="1105"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r w:rsidRPr="00D74499">
              <w:rPr>
                <w:sz w:val="22"/>
              </w:rPr>
              <w:t>7</w:t>
            </w:r>
          </w:p>
        </w:tc>
        <w:tc>
          <w:tcPr>
            <w:tcW w:w="552"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r w:rsidRPr="00D74499">
              <w:rPr>
                <w:sz w:val="22"/>
              </w:rPr>
              <w:t>8</w:t>
            </w:r>
          </w:p>
        </w:tc>
        <w:tc>
          <w:tcPr>
            <w:tcW w:w="414"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r w:rsidRPr="00D74499">
              <w:rPr>
                <w:sz w:val="22"/>
              </w:rPr>
              <w:t>9</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r w:rsidRPr="00D74499">
              <w:rPr>
                <w:sz w:val="22"/>
              </w:rPr>
              <w:t>10</w:t>
            </w:r>
          </w:p>
        </w:tc>
        <w:tc>
          <w:tcPr>
            <w:tcW w:w="4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r w:rsidRPr="00D74499">
              <w:rPr>
                <w:sz w:val="22"/>
              </w:rPr>
              <w:t>11</w:t>
            </w:r>
          </w:p>
        </w:tc>
        <w:tc>
          <w:tcPr>
            <w:tcW w:w="6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r w:rsidRPr="00D74499">
              <w:rPr>
                <w:sz w:val="22"/>
              </w:rPr>
              <w:t>12</w:t>
            </w:r>
          </w:p>
        </w:tc>
        <w:tc>
          <w:tcPr>
            <w:tcW w:w="12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r w:rsidRPr="00D74499">
              <w:rPr>
                <w:sz w:val="22"/>
              </w:rPr>
              <w:t>13</w:t>
            </w:r>
          </w:p>
        </w:tc>
        <w:tc>
          <w:tcPr>
            <w:tcW w:w="12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14</w:t>
            </w:r>
          </w:p>
        </w:tc>
        <w:tc>
          <w:tcPr>
            <w:tcW w:w="12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15</w:t>
            </w:r>
          </w:p>
        </w:tc>
      </w:tr>
      <w:tr w:rsidR="00D74499" w:rsidRPr="00D74499" w:rsidTr="00D74499">
        <w:tc>
          <w:tcPr>
            <w:tcW w:w="13534" w:type="dxa"/>
            <w:gridSpan w:val="14"/>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i/>
              </w:rPr>
            </w:pPr>
            <w:r w:rsidRPr="00D74499">
              <w:rPr>
                <w:i/>
              </w:rPr>
              <w:t xml:space="preserve">Цель 1 </w:t>
            </w:r>
            <w:r w:rsidR="00EE62A2" w:rsidRPr="00EE62A2">
              <w:rPr>
                <w:i/>
              </w:rPr>
              <w:t>муниципальной</w:t>
            </w:r>
            <w:r w:rsidRPr="00D74499">
              <w:rPr>
                <w:i/>
              </w:rPr>
              <w:t xml:space="preserve"> (комплексной) программы «Наименование» &lt;6&gt;</w:t>
            </w:r>
          </w:p>
        </w:tc>
        <w:tc>
          <w:tcPr>
            <w:tcW w:w="1243"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i/>
              </w:rPr>
            </w:pPr>
          </w:p>
        </w:tc>
      </w:tr>
      <w:tr w:rsidR="00D74499" w:rsidRPr="00D74499" w:rsidTr="00D74499">
        <w:trPr>
          <w:trHeight w:val="191"/>
        </w:trPr>
        <w:tc>
          <w:tcPr>
            <w:tcW w:w="625"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r w:rsidRPr="00D74499">
              <w:rPr>
                <w:sz w:val="22"/>
              </w:rPr>
              <w:t>1.1.</w:t>
            </w:r>
          </w:p>
        </w:tc>
        <w:tc>
          <w:tcPr>
            <w:tcW w:w="1565"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rPr>
                <w:i/>
                <w:sz w:val="22"/>
              </w:rPr>
            </w:pPr>
            <w:r w:rsidRPr="00D74499">
              <w:rPr>
                <w:i/>
                <w:sz w:val="22"/>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rPr>
                <w:sz w:val="22"/>
              </w:rPr>
            </w:pPr>
          </w:p>
        </w:tc>
        <w:tc>
          <w:tcPr>
            <w:tcW w:w="1382"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rPr>
                <w:sz w:val="22"/>
              </w:rPr>
            </w:pPr>
          </w:p>
        </w:tc>
        <w:tc>
          <w:tcPr>
            <w:tcW w:w="1242"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rPr>
                <w:sz w:val="22"/>
              </w:rPr>
            </w:pPr>
          </w:p>
        </w:tc>
        <w:tc>
          <w:tcPr>
            <w:tcW w:w="1243"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rPr>
                <w:sz w:val="22"/>
              </w:rPr>
            </w:pPr>
          </w:p>
        </w:tc>
        <w:tc>
          <w:tcPr>
            <w:tcW w:w="1105"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rPr>
                <w:sz w:val="22"/>
              </w:rPr>
            </w:pPr>
          </w:p>
        </w:tc>
        <w:tc>
          <w:tcPr>
            <w:tcW w:w="552"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rPr>
                <w:sz w:val="22"/>
              </w:rPr>
            </w:pPr>
          </w:p>
        </w:tc>
        <w:tc>
          <w:tcPr>
            <w:tcW w:w="414"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rPr>
                <w:sz w:val="22"/>
              </w:rPr>
            </w:pPr>
          </w:p>
        </w:tc>
        <w:tc>
          <w:tcPr>
            <w:tcW w:w="552"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rPr>
                <w:sz w:val="22"/>
              </w:rPr>
            </w:pPr>
          </w:p>
        </w:tc>
        <w:tc>
          <w:tcPr>
            <w:tcW w:w="415"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rPr>
                <w:sz w:val="22"/>
              </w:rPr>
            </w:pPr>
          </w:p>
        </w:tc>
        <w:tc>
          <w:tcPr>
            <w:tcW w:w="690"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rPr>
                <w:sz w:val="22"/>
              </w:rPr>
            </w:pPr>
          </w:p>
        </w:tc>
        <w:tc>
          <w:tcPr>
            <w:tcW w:w="1243"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rPr>
                <w:sz w:val="22"/>
              </w:rPr>
            </w:pPr>
          </w:p>
        </w:tc>
        <w:tc>
          <w:tcPr>
            <w:tcW w:w="1243"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pPr>
          </w:p>
        </w:tc>
        <w:tc>
          <w:tcPr>
            <w:tcW w:w="1243"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pPr>
          </w:p>
        </w:tc>
      </w:tr>
      <w:tr w:rsidR="00D74499" w:rsidRPr="00D74499" w:rsidTr="00D74499">
        <w:tc>
          <w:tcPr>
            <w:tcW w:w="625"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r w:rsidRPr="00D74499">
              <w:rPr>
                <w:sz w:val="22"/>
              </w:rPr>
              <w:t>1.2.</w:t>
            </w:r>
          </w:p>
        </w:tc>
        <w:tc>
          <w:tcPr>
            <w:tcW w:w="1565"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rPr>
                <w:sz w:val="22"/>
              </w:rPr>
            </w:pPr>
            <w:r w:rsidRPr="00D74499">
              <w:rPr>
                <w:i/>
                <w:sz w:val="22"/>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rPr>
                <w:sz w:val="22"/>
              </w:rPr>
            </w:pPr>
          </w:p>
        </w:tc>
        <w:tc>
          <w:tcPr>
            <w:tcW w:w="1382"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rPr>
                <w:sz w:val="22"/>
              </w:rPr>
            </w:pPr>
          </w:p>
        </w:tc>
        <w:tc>
          <w:tcPr>
            <w:tcW w:w="1242"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rPr>
                <w:sz w:val="22"/>
              </w:rPr>
            </w:pPr>
          </w:p>
        </w:tc>
        <w:tc>
          <w:tcPr>
            <w:tcW w:w="1243"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rPr>
                <w:sz w:val="22"/>
              </w:rPr>
            </w:pPr>
          </w:p>
        </w:tc>
        <w:tc>
          <w:tcPr>
            <w:tcW w:w="1105"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rPr>
                <w:sz w:val="22"/>
              </w:rPr>
            </w:pPr>
          </w:p>
        </w:tc>
        <w:tc>
          <w:tcPr>
            <w:tcW w:w="552"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rPr>
                <w:sz w:val="22"/>
              </w:rPr>
            </w:pPr>
          </w:p>
        </w:tc>
        <w:tc>
          <w:tcPr>
            <w:tcW w:w="414"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rPr>
                <w:sz w:val="22"/>
              </w:rPr>
            </w:pPr>
          </w:p>
        </w:tc>
        <w:tc>
          <w:tcPr>
            <w:tcW w:w="552"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rPr>
                <w:sz w:val="22"/>
              </w:rPr>
            </w:pPr>
          </w:p>
        </w:tc>
        <w:tc>
          <w:tcPr>
            <w:tcW w:w="415"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rPr>
                <w:sz w:val="22"/>
              </w:rPr>
            </w:pPr>
          </w:p>
        </w:tc>
        <w:tc>
          <w:tcPr>
            <w:tcW w:w="690"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rPr>
                <w:sz w:val="22"/>
              </w:rPr>
            </w:pPr>
          </w:p>
        </w:tc>
        <w:tc>
          <w:tcPr>
            <w:tcW w:w="1243"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rPr>
                <w:sz w:val="22"/>
              </w:rPr>
            </w:pPr>
          </w:p>
        </w:tc>
        <w:tc>
          <w:tcPr>
            <w:tcW w:w="1243"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pPr>
          </w:p>
        </w:tc>
        <w:tc>
          <w:tcPr>
            <w:tcW w:w="1243"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pPr>
          </w:p>
        </w:tc>
      </w:tr>
      <w:tr w:rsidR="00D74499" w:rsidRPr="00D74499" w:rsidTr="00D74499">
        <w:trPr>
          <w:trHeight w:val="185"/>
        </w:trPr>
        <w:tc>
          <w:tcPr>
            <w:tcW w:w="625"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r w:rsidRPr="00D74499">
              <w:rPr>
                <w:sz w:val="22"/>
              </w:rPr>
              <w:t>…</w:t>
            </w:r>
          </w:p>
        </w:tc>
        <w:tc>
          <w:tcPr>
            <w:tcW w:w="1565"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r w:rsidRPr="00D74499">
              <w:rPr>
                <w:sz w:val="22"/>
              </w:rPr>
              <w:t>…</w:t>
            </w:r>
          </w:p>
        </w:tc>
        <w:tc>
          <w:tcPr>
            <w:tcW w:w="1263"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p>
        </w:tc>
        <w:tc>
          <w:tcPr>
            <w:tcW w:w="1382"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p>
        </w:tc>
        <w:tc>
          <w:tcPr>
            <w:tcW w:w="1242"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r w:rsidRPr="00D74499">
              <w:rPr>
                <w:sz w:val="22"/>
              </w:rPr>
              <w:t>…</w:t>
            </w:r>
          </w:p>
        </w:tc>
        <w:tc>
          <w:tcPr>
            <w:tcW w:w="1243"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r w:rsidRPr="00D74499">
              <w:rPr>
                <w:sz w:val="22"/>
              </w:rPr>
              <w:t>…</w:t>
            </w:r>
          </w:p>
        </w:tc>
        <w:tc>
          <w:tcPr>
            <w:tcW w:w="1105"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r w:rsidRPr="00D74499">
              <w:rPr>
                <w:sz w:val="22"/>
              </w:rPr>
              <w:t>…</w:t>
            </w:r>
          </w:p>
        </w:tc>
        <w:tc>
          <w:tcPr>
            <w:tcW w:w="552"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r w:rsidRPr="00D74499">
              <w:rPr>
                <w:sz w:val="22"/>
              </w:rPr>
              <w:t>…</w:t>
            </w:r>
          </w:p>
        </w:tc>
        <w:tc>
          <w:tcPr>
            <w:tcW w:w="414"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r w:rsidRPr="00D74499">
              <w:rPr>
                <w:sz w:val="22"/>
              </w:rPr>
              <w:t>…</w:t>
            </w:r>
          </w:p>
        </w:tc>
        <w:tc>
          <w:tcPr>
            <w:tcW w:w="552"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r w:rsidRPr="00D74499">
              <w:rPr>
                <w:sz w:val="22"/>
              </w:rPr>
              <w:t>…</w:t>
            </w:r>
          </w:p>
        </w:tc>
        <w:tc>
          <w:tcPr>
            <w:tcW w:w="415"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r w:rsidRPr="00D74499">
              <w:rPr>
                <w:sz w:val="22"/>
              </w:rPr>
              <w:t>…</w:t>
            </w:r>
          </w:p>
        </w:tc>
        <w:tc>
          <w:tcPr>
            <w:tcW w:w="690"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r w:rsidRPr="00D74499">
              <w:rPr>
                <w:sz w:val="22"/>
              </w:rPr>
              <w:t>…</w:t>
            </w:r>
          </w:p>
        </w:tc>
        <w:tc>
          <w:tcPr>
            <w:tcW w:w="1243"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r w:rsidRPr="00D74499">
              <w:rPr>
                <w:sz w:val="22"/>
              </w:rPr>
              <w:t>…</w:t>
            </w:r>
          </w:p>
        </w:tc>
        <w:tc>
          <w:tcPr>
            <w:tcW w:w="1243"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r w:rsidRPr="00D74499">
              <w:rPr>
                <w:sz w:val="22"/>
              </w:rPr>
              <w:t>…</w:t>
            </w:r>
          </w:p>
        </w:tc>
        <w:tc>
          <w:tcPr>
            <w:tcW w:w="1243"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p>
        </w:tc>
      </w:tr>
      <w:tr w:rsidR="00D74499" w:rsidRPr="00D74499" w:rsidTr="00D74499">
        <w:trPr>
          <w:trHeight w:val="185"/>
        </w:trPr>
        <w:tc>
          <w:tcPr>
            <w:tcW w:w="13534" w:type="dxa"/>
            <w:gridSpan w:val="14"/>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i/>
              </w:rPr>
            </w:pPr>
            <w:r w:rsidRPr="00D74499">
              <w:rPr>
                <w:i/>
              </w:rPr>
              <w:t xml:space="preserve">Цель 2 </w:t>
            </w:r>
            <w:r w:rsidR="00EE62A2" w:rsidRPr="00EE62A2">
              <w:rPr>
                <w:i/>
              </w:rPr>
              <w:t>муниципальной</w:t>
            </w:r>
            <w:r w:rsidRPr="00D74499">
              <w:rPr>
                <w:i/>
              </w:rPr>
              <w:t xml:space="preserve"> (комплексной) программы «Наименование» &lt;6&gt;</w:t>
            </w:r>
          </w:p>
        </w:tc>
        <w:tc>
          <w:tcPr>
            <w:tcW w:w="1243"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i/>
              </w:rPr>
            </w:pPr>
          </w:p>
        </w:tc>
      </w:tr>
      <w:tr w:rsidR="00D74499" w:rsidRPr="00D74499" w:rsidTr="00D74499">
        <w:trPr>
          <w:trHeight w:val="292"/>
        </w:trPr>
        <w:tc>
          <w:tcPr>
            <w:tcW w:w="625"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r w:rsidRPr="00D74499">
              <w:rPr>
                <w:sz w:val="22"/>
              </w:rPr>
              <w:t>2.1.</w:t>
            </w:r>
          </w:p>
        </w:tc>
        <w:tc>
          <w:tcPr>
            <w:tcW w:w="1565"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rPr>
                <w:sz w:val="22"/>
              </w:rPr>
            </w:pPr>
            <w:r w:rsidRPr="00D74499">
              <w:rPr>
                <w:i/>
                <w:sz w:val="22"/>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rPr>
                <w:sz w:val="22"/>
              </w:rPr>
            </w:pPr>
          </w:p>
        </w:tc>
        <w:tc>
          <w:tcPr>
            <w:tcW w:w="1382"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rPr>
                <w:sz w:val="22"/>
              </w:rPr>
            </w:pPr>
          </w:p>
        </w:tc>
        <w:tc>
          <w:tcPr>
            <w:tcW w:w="1242"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rPr>
                <w:sz w:val="22"/>
              </w:rPr>
            </w:pPr>
          </w:p>
        </w:tc>
        <w:tc>
          <w:tcPr>
            <w:tcW w:w="1243"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rPr>
                <w:sz w:val="22"/>
              </w:rPr>
            </w:pPr>
          </w:p>
        </w:tc>
        <w:tc>
          <w:tcPr>
            <w:tcW w:w="1105"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rPr>
                <w:sz w:val="22"/>
              </w:rPr>
            </w:pPr>
          </w:p>
        </w:tc>
        <w:tc>
          <w:tcPr>
            <w:tcW w:w="552"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rPr>
                <w:sz w:val="22"/>
              </w:rPr>
            </w:pPr>
          </w:p>
        </w:tc>
        <w:tc>
          <w:tcPr>
            <w:tcW w:w="414"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rPr>
                <w:sz w:val="22"/>
              </w:rPr>
            </w:pPr>
          </w:p>
        </w:tc>
        <w:tc>
          <w:tcPr>
            <w:tcW w:w="552"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rPr>
                <w:sz w:val="22"/>
              </w:rPr>
            </w:pPr>
          </w:p>
        </w:tc>
        <w:tc>
          <w:tcPr>
            <w:tcW w:w="415"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rPr>
                <w:sz w:val="22"/>
              </w:rPr>
            </w:pPr>
          </w:p>
        </w:tc>
        <w:tc>
          <w:tcPr>
            <w:tcW w:w="690"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rPr>
                <w:sz w:val="22"/>
              </w:rPr>
            </w:pPr>
          </w:p>
        </w:tc>
        <w:tc>
          <w:tcPr>
            <w:tcW w:w="1243"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rPr>
                <w:sz w:val="22"/>
              </w:rPr>
            </w:pPr>
          </w:p>
        </w:tc>
        <w:tc>
          <w:tcPr>
            <w:tcW w:w="1243"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pPr>
          </w:p>
        </w:tc>
        <w:tc>
          <w:tcPr>
            <w:tcW w:w="1243"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pPr>
          </w:p>
        </w:tc>
      </w:tr>
      <w:tr w:rsidR="00D74499" w:rsidRPr="00D74499" w:rsidTr="00D74499">
        <w:trPr>
          <w:trHeight w:val="292"/>
        </w:trPr>
        <w:tc>
          <w:tcPr>
            <w:tcW w:w="625"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r w:rsidRPr="00D74499">
              <w:rPr>
                <w:sz w:val="22"/>
              </w:rPr>
              <w:t>2.2.</w:t>
            </w:r>
          </w:p>
        </w:tc>
        <w:tc>
          <w:tcPr>
            <w:tcW w:w="1565"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rPr>
                <w:sz w:val="22"/>
              </w:rPr>
            </w:pPr>
            <w:r w:rsidRPr="00D74499">
              <w:rPr>
                <w:i/>
                <w:sz w:val="22"/>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rPr>
                <w:sz w:val="22"/>
              </w:rPr>
            </w:pPr>
          </w:p>
        </w:tc>
        <w:tc>
          <w:tcPr>
            <w:tcW w:w="1382"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rPr>
                <w:sz w:val="22"/>
              </w:rPr>
            </w:pPr>
          </w:p>
        </w:tc>
        <w:tc>
          <w:tcPr>
            <w:tcW w:w="1242"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rPr>
                <w:sz w:val="22"/>
              </w:rPr>
            </w:pPr>
          </w:p>
        </w:tc>
        <w:tc>
          <w:tcPr>
            <w:tcW w:w="1243"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rPr>
                <w:sz w:val="22"/>
              </w:rPr>
            </w:pPr>
          </w:p>
        </w:tc>
        <w:tc>
          <w:tcPr>
            <w:tcW w:w="1105"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rPr>
                <w:sz w:val="22"/>
              </w:rPr>
            </w:pPr>
          </w:p>
        </w:tc>
        <w:tc>
          <w:tcPr>
            <w:tcW w:w="552"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rPr>
                <w:sz w:val="22"/>
              </w:rPr>
            </w:pPr>
          </w:p>
        </w:tc>
        <w:tc>
          <w:tcPr>
            <w:tcW w:w="414"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rPr>
                <w:sz w:val="22"/>
              </w:rPr>
            </w:pPr>
          </w:p>
        </w:tc>
        <w:tc>
          <w:tcPr>
            <w:tcW w:w="552"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rPr>
                <w:sz w:val="22"/>
              </w:rPr>
            </w:pPr>
          </w:p>
        </w:tc>
        <w:tc>
          <w:tcPr>
            <w:tcW w:w="415"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rPr>
                <w:sz w:val="22"/>
              </w:rPr>
            </w:pPr>
          </w:p>
        </w:tc>
        <w:tc>
          <w:tcPr>
            <w:tcW w:w="690"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rPr>
                <w:sz w:val="22"/>
              </w:rPr>
            </w:pPr>
          </w:p>
        </w:tc>
        <w:tc>
          <w:tcPr>
            <w:tcW w:w="1243"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rPr>
                <w:sz w:val="22"/>
              </w:rPr>
            </w:pPr>
          </w:p>
        </w:tc>
        <w:tc>
          <w:tcPr>
            <w:tcW w:w="1243"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pPr>
          </w:p>
        </w:tc>
        <w:tc>
          <w:tcPr>
            <w:tcW w:w="1243"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pPr>
          </w:p>
        </w:tc>
      </w:tr>
      <w:tr w:rsidR="00D74499" w:rsidRPr="00D74499" w:rsidTr="00D74499">
        <w:trPr>
          <w:trHeight w:val="292"/>
        </w:trPr>
        <w:tc>
          <w:tcPr>
            <w:tcW w:w="625"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r w:rsidRPr="00D74499">
              <w:rPr>
                <w:sz w:val="22"/>
              </w:rPr>
              <w:t>…</w:t>
            </w:r>
          </w:p>
        </w:tc>
        <w:tc>
          <w:tcPr>
            <w:tcW w:w="1565"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r w:rsidRPr="00D74499">
              <w:rPr>
                <w:sz w:val="22"/>
              </w:rPr>
              <w:t>…</w:t>
            </w:r>
          </w:p>
        </w:tc>
        <w:tc>
          <w:tcPr>
            <w:tcW w:w="1263"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p>
        </w:tc>
        <w:tc>
          <w:tcPr>
            <w:tcW w:w="1382"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p>
        </w:tc>
        <w:tc>
          <w:tcPr>
            <w:tcW w:w="1242"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r w:rsidRPr="00D74499">
              <w:rPr>
                <w:sz w:val="22"/>
              </w:rPr>
              <w:t>…</w:t>
            </w:r>
          </w:p>
        </w:tc>
        <w:tc>
          <w:tcPr>
            <w:tcW w:w="1243"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r w:rsidRPr="00D74499">
              <w:rPr>
                <w:sz w:val="22"/>
              </w:rPr>
              <w:t>…</w:t>
            </w:r>
          </w:p>
        </w:tc>
        <w:tc>
          <w:tcPr>
            <w:tcW w:w="1105"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r w:rsidRPr="00D74499">
              <w:rPr>
                <w:sz w:val="22"/>
              </w:rPr>
              <w:t>…</w:t>
            </w:r>
          </w:p>
        </w:tc>
        <w:tc>
          <w:tcPr>
            <w:tcW w:w="552"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r w:rsidRPr="00D74499">
              <w:rPr>
                <w:sz w:val="22"/>
              </w:rPr>
              <w:t>…</w:t>
            </w:r>
          </w:p>
        </w:tc>
        <w:tc>
          <w:tcPr>
            <w:tcW w:w="414"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r w:rsidRPr="00D74499">
              <w:rPr>
                <w:sz w:val="22"/>
              </w:rPr>
              <w:t>…</w:t>
            </w:r>
          </w:p>
        </w:tc>
        <w:tc>
          <w:tcPr>
            <w:tcW w:w="552"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r w:rsidRPr="00D74499">
              <w:rPr>
                <w:sz w:val="22"/>
              </w:rPr>
              <w:t>…</w:t>
            </w:r>
          </w:p>
        </w:tc>
        <w:tc>
          <w:tcPr>
            <w:tcW w:w="415"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r w:rsidRPr="00D74499">
              <w:rPr>
                <w:sz w:val="22"/>
              </w:rPr>
              <w:t>…</w:t>
            </w:r>
          </w:p>
        </w:tc>
        <w:tc>
          <w:tcPr>
            <w:tcW w:w="690"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r w:rsidRPr="00D74499">
              <w:rPr>
                <w:sz w:val="22"/>
              </w:rPr>
              <w:t>…</w:t>
            </w:r>
          </w:p>
        </w:tc>
        <w:tc>
          <w:tcPr>
            <w:tcW w:w="1243"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2"/>
              </w:rPr>
            </w:pPr>
            <w:r w:rsidRPr="00D74499">
              <w:rPr>
                <w:sz w:val="22"/>
              </w:rPr>
              <w:t>…</w:t>
            </w:r>
          </w:p>
        </w:tc>
        <w:tc>
          <w:tcPr>
            <w:tcW w:w="1243"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w:t>
            </w:r>
          </w:p>
        </w:tc>
        <w:tc>
          <w:tcPr>
            <w:tcW w:w="1243"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p>
        </w:tc>
      </w:tr>
    </w:tbl>
    <w:p w:rsidR="00D74499" w:rsidRPr="00D74499" w:rsidRDefault="00D74499" w:rsidP="00D74499">
      <w:pPr>
        <w:widowControl w:val="0"/>
        <w:jc w:val="both"/>
      </w:pPr>
      <w:r w:rsidRPr="00D74499">
        <w:t>&lt;1&gt; Статистический или ведомственный.</w:t>
      </w:r>
    </w:p>
    <w:p w:rsidR="00D74499" w:rsidRPr="00D74499" w:rsidRDefault="00D74499" w:rsidP="00D74499">
      <w:pPr>
        <w:widowControl w:val="0"/>
        <w:jc w:val="both"/>
      </w:pPr>
      <w:r w:rsidRPr="00D74499">
        <w:t xml:space="preserve">&lt;2&gt; Указывается фактическое значение за год, предшествующий году разработки проекта </w:t>
      </w:r>
      <w:r w:rsidR="00EE62A2" w:rsidRPr="00EE62A2">
        <w:t>муниципальной</w:t>
      </w:r>
      <w:r w:rsidRPr="00D74499">
        <w:t xml:space="preserve"> (комплексной) программы с учетом положений данных Методических рекомендаций.</w:t>
      </w:r>
    </w:p>
    <w:p w:rsidR="00D74499" w:rsidRPr="00D74499" w:rsidRDefault="00D74499" w:rsidP="00D74499">
      <w:pPr>
        <w:widowControl w:val="0"/>
        <w:jc w:val="both"/>
      </w:pPr>
      <w:r w:rsidRPr="00D74499">
        <w:t xml:space="preserve">&lt;3&gt; Указывается год начала реализации </w:t>
      </w:r>
      <w:r w:rsidR="00EE62A2" w:rsidRPr="00EE62A2">
        <w:t>муниципальной</w:t>
      </w:r>
      <w:r w:rsidR="00EE62A2">
        <w:t xml:space="preserve"> </w:t>
      </w:r>
      <w:r w:rsidRPr="00D74499">
        <w:t xml:space="preserve">(комплексной) программы с учетом положений данных Методических рекомендаций или год начала реализации </w:t>
      </w:r>
      <w:r w:rsidR="00EE62A2" w:rsidRPr="00EE62A2">
        <w:t>муниципальной</w:t>
      </w:r>
      <w:r w:rsidRPr="00D74499">
        <w:t xml:space="preserve"> (комплексной) программы (для новых </w:t>
      </w:r>
      <w:r w:rsidR="00EE62A2" w:rsidRPr="00EE62A2">
        <w:t>муниципальн</w:t>
      </w:r>
      <w:r w:rsidR="00EE62A2">
        <w:t>ых</w:t>
      </w:r>
      <w:r w:rsidRPr="00D74499">
        <w:t xml:space="preserve"> (комплексных) программ).</w:t>
      </w:r>
    </w:p>
    <w:p w:rsidR="00D74499" w:rsidRPr="00D74499" w:rsidRDefault="00D74499" w:rsidP="00D74499">
      <w:pPr>
        <w:widowControl w:val="0"/>
        <w:outlineLvl w:val="2"/>
      </w:pPr>
      <w:r w:rsidRPr="00D74499">
        <w:t xml:space="preserve">&lt;4&gt; Указывается документ, его наименование и реквизиты, в котором определен показатель. Например, региональный проект, </w:t>
      </w:r>
      <w:r w:rsidR="00EE62A2">
        <w:t xml:space="preserve">муниципальный проект, </w:t>
      </w:r>
      <w:r w:rsidRPr="00D74499">
        <w:t xml:space="preserve">Указ Президента Российской Федерации, Федеральный закон, Областной закон, Стратегия социально-экономического развития </w:t>
      </w:r>
      <w:r w:rsidR="007761ED">
        <w:t>Каменоломненского городского поселения</w:t>
      </w:r>
      <w:r w:rsidR="007761ED" w:rsidRPr="00D74499">
        <w:t xml:space="preserve"> </w:t>
      </w:r>
      <w:r w:rsidRPr="00D74499">
        <w:t xml:space="preserve">и т.д. </w:t>
      </w:r>
    </w:p>
    <w:p w:rsidR="00D74499" w:rsidRPr="00D74499" w:rsidRDefault="00D74499" w:rsidP="00D74499">
      <w:pPr>
        <w:jc w:val="both"/>
      </w:pPr>
      <w:r w:rsidRPr="00661BB1">
        <w:t>&lt;5&gt;</w:t>
      </w:r>
      <w:r w:rsidR="00B92534" w:rsidRPr="00661BB1">
        <w:t xml:space="preserve"> </w:t>
      </w:r>
      <w:r w:rsidR="00661BB1" w:rsidRPr="00661BB1">
        <w:t>ФИО руководителя с</w:t>
      </w:r>
      <w:r w:rsidR="00EE62A2" w:rsidRPr="00661BB1">
        <w:t>труктурно</w:t>
      </w:r>
      <w:r w:rsidR="00661BB1" w:rsidRPr="00661BB1">
        <w:t>го</w:t>
      </w:r>
      <w:r w:rsidR="00EE62A2" w:rsidRPr="00661BB1">
        <w:t xml:space="preserve"> подразделени</w:t>
      </w:r>
      <w:r w:rsidR="00661BB1" w:rsidRPr="00661BB1">
        <w:t>я</w:t>
      </w:r>
      <w:r w:rsidR="00EE62A2" w:rsidRPr="00661BB1">
        <w:t xml:space="preserve"> Администрации </w:t>
      </w:r>
      <w:r w:rsidR="00B92534" w:rsidRPr="00661BB1">
        <w:t>Каменоломненского городского поселения</w:t>
      </w:r>
      <w:r w:rsidRPr="00661BB1">
        <w:t>, ответственн</w:t>
      </w:r>
      <w:r w:rsidR="00661BB1" w:rsidRPr="00661BB1">
        <w:t>ого</w:t>
      </w:r>
      <w:r w:rsidRPr="00661BB1">
        <w:t xml:space="preserve"> за достижение показателя.</w:t>
      </w:r>
    </w:p>
    <w:p w:rsidR="00D74499" w:rsidRPr="00D74499" w:rsidRDefault="00D74499" w:rsidP="00D74499">
      <w:pPr>
        <w:widowControl w:val="0"/>
        <w:jc w:val="both"/>
        <w:outlineLvl w:val="2"/>
      </w:pPr>
      <w:r w:rsidRPr="00D74499">
        <w:t xml:space="preserve">&lt;6&gt; Указывается в соответствии с паспортом </w:t>
      </w:r>
      <w:r w:rsidR="00EE62A2" w:rsidRPr="00EE62A2">
        <w:t>муниципальной</w:t>
      </w:r>
      <w:r w:rsidRPr="00D74499">
        <w:t xml:space="preserve"> программы </w:t>
      </w:r>
      <w:r w:rsidR="007761ED">
        <w:t>Каменоломненского городского поселения</w:t>
      </w:r>
      <w:r w:rsidRPr="00D74499">
        <w:t>.</w:t>
      </w:r>
    </w:p>
    <w:p w:rsidR="00D74499" w:rsidRPr="00D74499" w:rsidRDefault="00D74499" w:rsidP="00D74499">
      <w:pPr>
        <w:widowControl w:val="0"/>
        <w:jc w:val="both"/>
        <w:outlineLvl w:val="2"/>
      </w:pPr>
      <w:r w:rsidRPr="00D74499">
        <w:t xml:space="preserve">&lt;7&gt; Указывается уровень соответствия, декомпозированного до субъекта Российской Федерации показателя для </w:t>
      </w:r>
      <w:r w:rsidR="00EE62A2" w:rsidRPr="00EE62A2">
        <w:t>муниципальной</w:t>
      </w:r>
      <w:r w:rsidRPr="00D74499">
        <w:t xml:space="preserve"> (комплексной) программы: «НП» (национального проекта) «ГП </w:t>
      </w:r>
      <w:r w:rsidR="00EE62A2">
        <w:t>РО</w:t>
      </w:r>
      <w:r w:rsidRPr="00D74499">
        <w:t xml:space="preserve">» (государственной программы </w:t>
      </w:r>
      <w:r w:rsidR="00EE62A2">
        <w:t>Ростовской области</w:t>
      </w:r>
      <w:r w:rsidRPr="00D74499">
        <w:t xml:space="preserve">), «ФП вне НП» (федерального проекта, не входящего в состав национального проекта), </w:t>
      </w:r>
      <w:r w:rsidR="00F142EA">
        <w:t>М</w:t>
      </w:r>
      <w:r w:rsidRPr="00D74499">
        <w:t>П (</w:t>
      </w:r>
      <w:r w:rsidR="00F142EA" w:rsidRPr="00F142EA">
        <w:t>муниципальной</w:t>
      </w:r>
      <w:r w:rsidRPr="00D74499">
        <w:t xml:space="preserve"> программы </w:t>
      </w:r>
      <w:r w:rsidR="007761ED">
        <w:t>Каменоломненского городского поселения</w:t>
      </w:r>
      <w:r w:rsidRPr="00D74499">
        <w:t>), «</w:t>
      </w:r>
      <w:r w:rsidR="00D2772A">
        <w:t>ПЭД</w:t>
      </w:r>
      <w:r w:rsidRPr="00D74499">
        <w:t>» (</w:t>
      </w:r>
      <w:r w:rsidR="00D2772A" w:rsidRPr="00D2772A">
        <w:t>показател</w:t>
      </w:r>
      <w:r w:rsidR="00D2772A">
        <w:t>ь</w:t>
      </w:r>
      <w:r w:rsidR="00D2772A" w:rsidRPr="00D2772A">
        <w:t xml:space="preserve"> эффективности деятельности органов местного самоуправления муниципального образования «</w:t>
      </w:r>
      <w:r w:rsidR="007761ED">
        <w:t>Каменоломненское городское поселение</w:t>
      </w:r>
      <w:r w:rsidR="00D2772A" w:rsidRPr="00D2772A">
        <w:t>»</w:t>
      </w:r>
      <w:r w:rsidRPr="00D74499">
        <w:t xml:space="preserve">). Допускается </w:t>
      </w:r>
      <w:r w:rsidRPr="00D74499">
        <w:lastRenderedPageBreak/>
        <w:t>установление одновременно нескольких уровней.</w:t>
      </w:r>
    </w:p>
    <w:p w:rsidR="00D74499" w:rsidRPr="00D74499" w:rsidRDefault="00D74499" w:rsidP="00D74499">
      <w:pPr>
        <w:widowControl w:val="0"/>
        <w:jc w:val="both"/>
        <w:outlineLvl w:val="2"/>
      </w:pPr>
    </w:p>
    <w:p w:rsidR="00D74499" w:rsidRPr="00D74499" w:rsidRDefault="00D74499" w:rsidP="00D74499">
      <w:pPr>
        <w:jc w:val="center"/>
        <w:rPr>
          <w:sz w:val="20"/>
        </w:rPr>
      </w:pPr>
    </w:p>
    <w:p w:rsidR="00D74499" w:rsidRPr="00D74499" w:rsidRDefault="00D74499" w:rsidP="00D74499">
      <w:pPr>
        <w:jc w:val="center"/>
        <w:rPr>
          <w:sz w:val="22"/>
        </w:rPr>
      </w:pPr>
    </w:p>
    <w:p w:rsidR="00D74499" w:rsidRPr="00D74499" w:rsidRDefault="00D74499" w:rsidP="00D74499">
      <w:pPr>
        <w:jc w:val="center"/>
        <w:rPr>
          <w:sz w:val="22"/>
        </w:rPr>
      </w:pPr>
      <w:r w:rsidRPr="00D74499">
        <w:rPr>
          <w:sz w:val="22"/>
        </w:rPr>
        <w:t xml:space="preserve">2.1. Прокси-показатели </w:t>
      </w:r>
      <w:r w:rsidR="00D2772A">
        <w:rPr>
          <w:sz w:val="22"/>
        </w:rPr>
        <w:t>муниципальной</w:t>
      </w:r>
      <w:r w:rsidRPr="00D74499">
        <w:rPr>
          <w:sz w:val="22"/>
        </w:rPr>
        <w:t xml:space="preserve"> (комплексной) программы в … (текущем) году &lt;1&gt;</w:t>
      </w:r>
    </w:p>
    <w:p w:rsidR="00D74499" w:rsidRPr="00D74499" w:rsidRDefault="00D74499" w:rsidP="00D74499">
      <w:pPr>
        <w:rPr>
          <w:sz w:val="22"/>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3324"/>
        <w:gridCol w:w="1590"/>
        <w:gridCol w:w="985"/>
        <w:gridCol w:w="1241"/>
        <w:gridCol w:w="1991"/>
        <w:gridCol w:w="892"/>
        <w:gridCol w:w="940"/>
        <w:gridCol w:w="853"/>
        <w:gridCol w:w="940"/>
        <w:gridCol w:w="1690"/>
      </w:tblGrid>
      <w:tr w:rsidR="00D74499" w:rsidRPr="00D74499" w:rsidTr="00D74499">
        <w:trPr>
          <w:trHeight w:val="444"/>
        </w:trPr>
        <w:tc>
          <w:tcPr>
            <w:tcW w:w="552" w:type="dxa"/>
            <w:vMerge w:val="restart"/>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jc w:val="center"/>
              <w:rPr>
                <w:sz w:val="22"/>
              </w:rPr>
            </w:pPr>
            <w:r w:rsidRPr="00D74499">
              <w:rPr>
                <w:sz w:val="22"/>
              </w:rPr>
              <w:t>№ п/п</w:t>
            </w:r>
          </w:p>
        </w:tc>
        <w:tc>
          <w:tcPr>
            <w:tcW w:w="3324" w:type="dxa"/>
            <w:vMerge w:val="restart"/>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jc w:val="center"/>
              <w:rPr>
                <w:sz w:val="22"/>
              </w:rPr>
            </w:pPr>
            <w:r w:rsidRPr="00D74499">
              <w:rPr>
                <w:sz w:val="22"/>
              </w:rPr>
              <w:t>Наименование показателя</w:t>
            </w:r>
          </w:p>
        </w:tc>
        <w:tc>
          <w:tcPr>
            <w:tcW w:w="1590" w:type="dxa"/>
            <w:vMerge w:val="restart"/>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jc w:val="center"/>
              <w:rPr>
                <w:sz w:val="22"/>
              </w:rPr>
            </w:pPr>
            <w:r w:rsidRPr="00D74499">
              <w:rPr>
                <w:sz w:val="22"/>
              </w:rPr>
              <w:t>Признак возрастания/ убывания</w:t>
            </w: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jc w:val="center"/>
              <w:rPr>
                <w:sz w:val="22"/>
              </w:rPr>
            </w:pPr>
            <w:r w:rsidRPr="00D74499">
              <w:rPr>
                <w:sz w:val="22"/>
              </w:rPr>
              <w:t>Единица измерения (по ОКЕИ)</w:t>
            </w:r>
          </w:p>
        </w:tc>
        <w:tc>
          <w:tcPr>
            <w:tcW w:w="3232" w:type="dxa"/>
            <w:gridSpan w:val="2"/>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jc w:val="center"/>
              <w:rPr>
                <w:sz w:val="22"/>
              </w:rPr>
            </w:pPr>
            <w:r w:rsidRPr="00D74499">
              <w:rPr>
                <w:sz w:val="22"/>
              </w:rPr>
              <w:t>Базовое значение</w:t>
            </w:r>
          </w:p>
        </w:tc>
        <w:tc>
          <w:tcPr>
            <w:tcW w:w="3625" w:type="dxa"/>
            <w:gridSpan w:val="4"/>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jc w:val="center"/>
              <w:rPr>
                <w:sz w:val="22"/>
              </w:rPr>
            </w:pPr>
            <w:r w:rsidRPr="00D74499">
              <w:rPr>
                <w:sz w:val="22"/>
              </w:rPr>
              <w:t>Значение показателя по кварталам/месяцам</w:t>
            </w:r>
          </w:p>
        </w:tc>
        <w:tc>
          <w:tcPr>
            <w:tcW w:w="1690" w:type="dxa"/>
            <w:vMerge w:val="restart"/>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jc w:val="center"/>
              <w:rPr>
                <w:sz w:val="22"/>
              </w:rPr>
            </w:pPr>
            <w:r w:rsidRPr="00D74499">
              <w:rPr>
                <w:sz w:val="22"/>
              </w:rPr>
              <w:t>Ответственный за достижение показателя</w:t>
            </w:r>
          </w:p>
        </w:tc>
      </w:tr>
      <w:tr w:rsidR="00D74499" w:rsidRPr="00D74499" w:rsidTr="00D74499">
        <w:trPr>
          <w:trHeight w:val="594"/>
        </w:trPr>
        <w:tc>
          <w:tcPr>
            <w:tcW w:w="552" w:type="dxa"/>
            <w:vMerge/>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spacing w:after="200" w:line="276" w:lineRule="auto"/>
              <w:rPr>
                <w:rFonts w:ascii="Calibri" w:hAnsi="Calibri"/>
                <w:sz w:val="22"/>
              </w:rPr>
            </w:pPr>
          </w:p>
        </w:tc>
        <w:tc>
          <w:tcPr>
            <w:tcW w:w="3324" w:type="dxa"/>
            <w:vMerge/>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spacing w:after="200" w:line="276" w:lineRule="auto"/>
              <w:rPr>
                <w:rFonts w:ascii="Calibri" w:hAnsi="Calibri"/>
                <w:sz w:val="22"/>
              </w:rPr>
            </w:pPr>
          </w:p>
        </w:tc>
        <w:tc>
          <w:tcPr>
            <w:tcW w:w="1590" w:type="dxa"/>
            <w:vMerge/>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spacing w:after="200" w:line="276" w:lineRule="auto"/>
              <w:rPr>
                <w:rFonts w:ascii="Calibri" w:hAnsi="Calibri"/>
                <w:sz w:val="22"/>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spacing w:after="200" w:line="276" w:lineRule="auto"/>
              <w:rPr>
                <w:rFonts w:ascii="Calibri" w:hAnsi="Calibri"/>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jc w:val="center"/>
              <w:rPr>
                <w:sz w:val="22"/>
              </w:rPr>
            </w:pPr>
            <w:r w:rsidRPr="00D74499">
              <w:rPr>
                <w:sz w:val="22"/>
              </w:rPr>
              <w:t>значение</w:t>
            </w:r>
          </w:p>
        </w:tc>
        <w:tc>
          <w:tcPr>
            <w:tcW w:w="1991" w:type="dxa"/>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jc w:val="center"/>
              <w:rPr>
                <w:sz w:val="22"/>
              </w:rPr>
            </w:pPr>
            <w:r w:rsidRPr="00D74499">
              <w:rPr>
                <w:sz w:val="22"/>
              </w:rPr>
              <w:t>год</w:t>
            </w:r>
          </w:p>
        </w:tc>
        <w:tc>
          <w:tcPr>
            <w:tcW w:w="892" w:type="dxa"/>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jc w:val="center"/>
              <w:rPr>
                <w:sz w:val="22"/>
              </w:rPr>
            </w:pPr>
            <w:r w:rsidRPr="00D74499">
              <w:rPr>
                <w:sz w:val="22"/>
              </w:rPr>
              <w:t>N</w:t>
            </w:r>
          </w:p>
        </w:tc>
        <w:tc>
          <w:tcPr>
            <w:tcW w:w="940" w:type="dxa"/>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jc w:val="center"/>
              <w:rPr>
                <w:sz w:val="22"/>
              </w:rPr>
            </w:pPr>
            <w:r w:rsidRPr="00D74499">
              <w:rPr>
                <w:sz w:val="22"/>
              </w:rPr>
              <w:t>N+1</w:t>
            </w:r>
          </w:p>
        </w:tc>
        <w:tc>
          <w:tcPr>
            <w:tcW w:w="853" w:type="dxa"/>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jc w:val="center"/>
              <w:rPr>
                <w:sz w:val="22"/>
              </w:rPr>
            </w:pPr>
            <w:r w:rsidRPr="00D74499">
              <w:rPr>
                <w:sz w:val="22"/>
              </w:rPr>
              <w:t>…</w:t>
            </w:r>
          </w:p>
        </w:tc>
        <w:tc>
          <w:tcPr>
            <w:tcW w:w="940" w:type="dxa"/>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jc w:val="center"/>
              <w:rPr>
                <w:sz w:val="22"/>
              </w:rPr>
            </w:pPr>
            <w:proofErr w:type="spellStart"/>
            <w:r w:rsidRPr="00D74499">
              <w:rPr>
                <w:sz w:val="22"/>
              </w:rPr>
              <w:t>N+n</w:t>
            </w:r>
            <w:proofErr w:type="spellEnd"/>
          </w:p>
        </w:tc>
        <w:tc>
          <w:tcPr>
            <w:tcW w:w="1690" w:type="dxa"/>
            <w:vMerge/>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spacing w:after="200" w:line="276" w:lineRule="auto"/>
              <w:rPr>
                <w:rFonts w:ascii="Calibri" w:hAnsi="Calibri"/>
                <w:sz w:val="22"/>
              </w:rPr>
            </w:pPr>
          </w:p>
        </w:tc>
      </w:tr>
      <w:tr w:rsidR="00D74499" w:rsidRPr="00D74499" w:rsidTr="00D74499">
        <w:trPr>
          <w:trHeight w:val="298"/>
        </w:trPr>
        <w:tc>
          <w:tcPr>
            <w:tcW w:w="552" w:type="dxa"/>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jc w:val="center"/>
              <w:rPr>
                <w:sz w:val="22"/>
              </w:rPr>
            </w:pPr>
            <w:r w:rsidRPr="00D74499">
              <w:rPr>
                <w:sz w:val="22"/>
              </w:rPr>
              <w:t>1</w:t>
            </w:r>
          </w:p>
        </w:tc>
        <w:tc>
          <w:tcPr>
            <w:tcW w:w="3324" w:type="dxa"/>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jc w:val="center"/>
              <w:rPr>
                <w:sz w:val="22"/>
              </w:rPr>
            </w:pPr>
            <w:r w:rsidRPr="00D74499">
              <w:rPr>
                <w:sz w:val="22"/>
              </w:rPr>
              <w:t>2</w:t>
            </w:r>
          </w:p>
        </w:tc>
        <w:tc>
          <w:tcPr>
            <w:tcW w:w="1590"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jc w:val="center"/>
              <w:rPr>
                <w:sz w:val="22"/>
              </w:rPr>
            </w:pPr>
            <w:r w:rsidRPr="00D74499">
              <w:rPr>
                <w:sz w:val="22"/>
              </w:rPr>
              <w:t>3</w:t>
            </w:r>
          </w:p>
        </w:tc>
        <w:tc>
          <w:tcPr>
            <w:tcW w:w="985" w:type="dxa"/>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jc w:val="center"/>
              <w:rPr>
                <w:sz w:val="22"/>
              </w:rPr>
            </w:pPr>
            <w:r w:rsidRPr="00D74499">
              <w:rPr>
                <w:sz w:val="22"/>
              </w:rPr>
              <w:t>4</w:t>
            </w:r>
          </w:p>
        </w:tc>
        <w:tc>
          <w:tcPr>
            <w:tcW w:w="1241" w:type="dxa"/>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jc w:val="center"/>
              <w:rPr>
                <w:sz w:val="22"/>
              </w:rPr>
            </w:pPr>
            <w:r w:rsidRPr="00D74499">
              <w:rPr>
                <w:sz w:val="22"/>
              </w:rPr>
              <w:t>5</w:t>
            </w:r>
          </w:p>
        </w:tc>
        <w:tc>
          <w:tcPr>
            <w:tcW w:w="1991" w:type="dxa"/>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jc w:val="center"/>
              <w:rPr>
                <w:sz w:val="22"/>
              </w:rPr>
            </w:pPr>
            <w:r w:rsidRPr="00D74499">
              <w:rPr>
                <w:sz w:val="22"/>
              </w:rPr>
              <w:t>6</w:t>
            </w:r>
          </w:p>
        </w:tc>
        <w:tc>
          <w:tcPr>
            <w:tcW w:w="892" w:type="dxa"/>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jc w:val="center"/>
              <w:rPr>
                <w:sz w:val="22"/>
              </w:rPr>
            </w:pPr>
            <w:r w:rsidRPr="00D74499">
              <w:rPr>
                <w:sz w:val="22"/>
              </w:rPr>
              <w:t>7</w:t>
            </w:r>
          </w:p>
        </w:tc>
        <w:tc>
          <w:tcPr>
            <w:tcW w:w="940" w:type="dxa"/>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jc w:val="center"/>
              <w:rPr>
                <w:sz w:val="22"/>
              </w:rPr>
            </w:pPr>
            <w:r w:rsidRPr="00D74499">
              <w:rPr>
                <w:sz w:val="22"/>
              </w:rPr>
              <w:t>8</w:t>
            </w:r>
          </w:p>
        </w:tc>
        <w:tc>
          <w:tcPr>
            <w:tcW w:w="853" w:type="dxa"/>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jc w:val="center"/>
              <w:rPr>
                <w:sz w:val="22"/>
              </w:rPr>
            </w:pPr>
            <w:r w:rsidRPr="00D74499">
              <w:rPr>
                <w:sz w:val="22"/>
              </w:rPr>
              <w:t>9</w:t>
            </w:r>
          </w:p>
        </w:tc>
        <w:tc>
          <w:tcPr>
            <w:tcW w:w="940" w:type="dxa"/>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jc w:val="center"/>
              <w:rPr>
                <w:sz w:val="22"/>
              </w:rPr>
            </w:pPr>
            <w:r w:rsidRPr="00D74499">
              <w:rPr>
                <w:sz w:val="22"/>
              </w:rPr>
              <w:t>10</w:t>
            </w:r>
          </w:p>
        </w:tc>
        <w:tc>
          <w:tcPr>
            <w:tcW w:w="1690" w:type="dxa"/>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jc w:val="center"/>
              <w:rPr>
                <w:sz w:val="22"/>
              </w:rPr>
            </w:pPr>
            <w:r w:rsidRPr="00D74499">
              <w:rPr>
                <w:sz w:val="22"/>
              </w:rPr>
              <w:t>11</w:t>
            </w:r>
          </w:p>
        </w:tc>
      </w:tr>
      <w:tr w:rsidR="00D74499" w:rsidRPr="00D74499" w:rsidTr="00D74499">
        <w:trPr>
          <w:trHeight w:val="372"/>
        </w:trPr>
        <w:tc>
          <w:tcPr>
            <w:tcW w:w="552" w:type="dxa"/>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jc w:val="center"/>
              <w:rPr>
                <w:sz w:val="22"/>
              </w:rPr>
            </w:pPr>
            <w:r w:rsidRPr="00D74499">
              <w:rPr>
                <w:sz w:val="22"/>
              </w:rPr>
              <w:t>1</w:t>
            </w:r>
          </w:p>
        </w:tc>
        <w:tc>
          <w:tcPr>
            <w:tcW w:w="14446" w:type="dxa"/>
            <w:gridSpan w:val="10"/>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r w:rsidRPr="00D74499">
              <w:rPr>
                <w:i/>
                <w:sz w:val="22"/>
              </w:rPr>
              <w:t xml:space="preserve">Показатель </w:t>
            </w:r>
            <w:r w:rsidR="00D2772A" w:rsidRPr="00D2772A">
              <w:rPr>
                <w:i/>
                <w:sz w:val="22"/>
              </w:rPr>
              <w:t>муниципальной</w:t>
            </w:r>
            <w:r w:rsidRPr="00D74499">
              <w:rPr>
                <w:i/>
                <w:sz w:val="22"/>
              </w:rPr>
              <w:t xml:space="preserve"> (комплексной) программы «Наименование», ед. измерения по ОКЕИ</w:t>
            </w:r>
          </w:p>
        </w:tc>
      </w:tr>
      <w:tr w:rsidR="00D74499" w:rsidRPr="00D74499" w:rsidTr="00D74499">
        <w:trPr>
          <w:trHeight w:val="372"/>
        </w:trPr>
        <w:tc>
          <w:tcPr>
            <w:tcW w:w="552" w:type="dxa"/>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jc w:val="center"/>
              <w:rPr>
                <w:sz w:val="22"/>
              </w:rPr>
            </w:pPr>
            <w:r w:rsidRPr="00D74499">
              <w:rPr>
                <w:sz w:val="22"/>
              </w:rPr>
              <w:t>1.1</w:t>
            </w:r>
          </w:p>
        </w:tc>
        <w:tc>
          <w:tcPr>
            <w:tcW w:w="3324"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i/>
                <w:sz w:val="22"/>
              </w:rPr>
            </w:pPr>
            <w:r w:rsidRPr="00D74499">
              <w:rPr>
                <w:i/>
                <w:sz w:val="22"/>
              </w:rPr>
              <w:t xml:space="preserve">«Наименование прокси-показателя» </w:t>
            </w:r>
          </w:p>
        </w:tc>
        <w:tc>
          <w:tcPr>
            <w:tcW w:w="1590"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985"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1241"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1991"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892"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940"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853"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940"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1690"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r>
      <w:tr w:rsidR="00D74499" w:rsidRPr="00D74499" w:rsidTr="00D74499">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jc w:val="center"/>
              <w:rPr>
                <w:sz w:val="22"/>
              </w:rPr>
            </w:pPr>
            <w:r w:rsidRPr="00D74499">
              <w:rPr>
                <w:sz w:val="22"/>
              </w:rPr>
              <w:t>1.N</w:t>
            </w:r>
          </w:p>
        </w:tc>
        <w:tc>
          <w:tcPr>
            <w:tcW w:w="3324"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1590"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985"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1241"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1991"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892"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940"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853"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940"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1690"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r>
      <w:tr w:rsidR="00D74499" w:rsidRPr="00D74499" w:rsidTr="00D74499">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jc w:val="center"/>
              <w:rPr>
                <w:sz w:val="22"/>
              </w:rPr>
            </w:pPr>
            <w:r w:rsidRPr="00D74499">
              <w:rPr>
                <w:sz w:val="22"/>
              </w:rPr>
              <w:t>N</w:t>
            </w:r>
          </w:p>
        </w:tc>
        <w:tc>
          <w:tcPr>
            <w:tcW w:w="14446" w:type="dxa"/>
            <w:gridSpan w:val="10"/>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rPr>
                <w:sz w:val="22"/>
              </w:rPr>
            </w:pPr>
            <w:r w:rsidRPr="00D74499">
              <w:rPr>
                <w:i/>
                <w:sz w:val="22"/>
              </w:rPr>
              <w:t xml:space="preserve">Показатель </w:t>
            </w:r>
            <w:r w:rsidR="00D2772A" w:rsidRPr="00D2772A">
              <w:rPr>
                <w:i/>
                <w:sz w:val="22"/>
              </w:rPr>
              <w:t>муниципальной</w:t>
            </w:r>
            <w:r w:rsidRPr="00D74499">
              <w:rPr>
                <w:i/>
                <w:sz w:val="22"/>
              </w:rPr>
              <w:t xml:space="preserve"> (комплексной) программы «Наименование», ед. измерения по ОКЕИ</w:t>
            </w:r>
          </w:p>
        </w:tc>
      </w:tr>
      <w:tr w:rsidR="00D74499" w:rsidRPr="00D74499" w:rsidTr="00D74499">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jc w:val="center"/>
              <w:rPr>
                <w:sz w:val="22"/>
              </w:rPr>
            </w:pPr>
            <w:proofErr w:type="spellStart"/>
            <w:r w:rsidRPr="00D74499">
              <w:rPr>
                <w:sz w:val="22"/>
              </w:rPr>
              <w:t>N.n</w:t>
            </w:r>
            <w:proofErr w:type="spellEnd"/>
          </w:p>
        </w:tc>
        <w:tc>
          <w:tcPr>
            <w:tcW w:w="3324"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i/>
                <w:sz w:val="22"/>
              </w:rPr>
            </w:pPr>
            <w:r w:rsidRPr="00D74499">
              <w:rPr>
                <w:i/>
                <w:sz w:val="22"/>
              </w:rPr>
              <w:t>«Наименование прокси-показателя»</w:t>
            </w:r>
          </w:p>
        </w:tc>
        <w:tc>
          <w:tcPr>
            <w:tcW w:w="1590"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985"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1241"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1991"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892"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940"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853"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940"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1690"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r>
      <w:tr w:rsidR="00D74499" w:rsidRPr="00D74499" w:rsidTr="00D74499">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jc w:val="center"/>
              <w:rPr>
                <w:sz w:val="22"/>
              </w:rPr>
            </w:pPr>
            <w:r w:rsidRPr="00D74499">
              <w:rPr>
                <w:sz w:val="22"/>
              </w:rPr>
              <w:t>…</w:t>
            </w:r>
          </w:p>
        </w:tc>
        <w:tc>
          <w:tcPr>
            <w:tcW w:w="3324"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i/>
                <w:sz w:val="22"/>
              </w:rPr>
            </w:pPr>
            <w:r w:rsidRPr="00D74499">
              <w:rPr>
                <w:i/>
                <w:sz w:val="22"/>
              </w:rPr>
              <w:t>…</w:t>
            </w:r>
          </w:p>
        </w:tc>
        <w:tc>
          <w:tcPr>
            <w:tcW w:w="1590"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985"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1241"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1991"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892"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940"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853"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940"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1690"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r>
    </w:tbl>
    <w:p w:rsidR="00D74499" w:rsidRPr="00D74499" w:rsidRDefault="00D74499" w:rsidP="00D74499">
      <w:pPr>
        <w:rPr>
          <w:rFonts w:ascii="Calibri" w:hAnsi="Calibri"/>
          <w:sz w:val="22"/>
        </w:rPr>
      </w:pPr>
      <w:r w:rsidRPr="00D74499">
        <w:t>&lt;1&gt; Приводится при необходимости.</w:t>
      </w:r>
    </w:p>
    <w:p w:rsidR="00D74499" w:rsidRPr="00D74499" w:rsidRDefault="00D74499" w:rsidP="00D74499">
      <w:pPr>
        <w:jc w:val="center"/>
        <w:rPr>
          <w:sz w:val="22"/>
        </w:rPr>
      </w:pPr>
    </w:p>
    <w:p w:rsidR="00D74499" w:rsidRPr="00D74499" w:rsidRDefault="00D74499" w:rsidP="00D74499">
      <w:pPr>
        <w:jc w:val="center"/>
        <w:rPr>
          <w:sz w:val="22"/>
        </w:rPr>
      </w:pPr>
      <w:r w:rsidRPr="00D74499">
        <w:rPr>
          <w:sz w:val="22"/>
        </w:rPr>
        <w:t xml:space="preserve">2.2. План достижения показателей </w:t>
      </w:r>
      <w:r w:rsidR="00D2772A" w:rsidRPr="00D2772A">
        <w:rPr>
          <w:sz w:val="22"/>
        </w:rPr>
        <w:t>муниципальной</w:t>
      </w:r>
      <w:r w:rsidRPr="00D74499">
        <w:rPr>
          <w:sz w:val="22"/>
        </w:rPr>
        <w:t xml:space="preserve"> (комплексной) программы в </w:t>
      </w:r>
      <w:r w:rsidRPr="00D74499">
        <w:rPr>
          <w:i/>
          <w:sz w:val="22"/>
        </w:rPr>
        <w:t>(указывается год)</w:t>
      </w:r>
      <w:r w:rsidRPr="00D74499">
        <w:rPr>
          <w:sz w:val="22"/>
        </w:rPr>
        <w:t xml:space="preserve"> году &lt;1&gt;</w:t>
      </w:r>
    </w:p>
    <w:p w:rsidR="00D74499" w:rsidRPr="00D74499" w:rsidRDefault="00D74499" w:rsidP="00D74499">
      <w:pPr>
        <w:jc w:val="center"/>
        <w:rPr>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5"/>
        <w:gridCol w:w="2926"/>
        <w:gridCol w:w="1479"/>
        <w:gridCol w:w="2016"/>
        <w:gridCol w:w="702"/>
        <w:gridCol w:w="562"/>
        <w:gridCol w:w="562"/>
        <w:gridCol w:w="562"/>
        <w:gridCol w:w="562"/>
        <w:gridCol w:w="562"/>
        <w:gridCol w:w="562"/>
        <w:gridCol w:w="562"/>
        <w:gridCol w:w="562"/>
        <w:gridCol w:w="562"/>
        <w:gridCol w:w="562"/>
        <w:gridCol w:w="1537"/>
      </w:tblGrid>
      <w:tr w:rsidR="00D74499" w:rsidRPr="00D74499" w:rsidTr="00D74499">
        <w:trPr>
          <w:trHeight w:val="353"/>
          <w:tblHeader/>
        </w:trPr>
        <w:tc>
          <w:tcPr>
            <w:tcW w:w="57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before="60" w:after="60" w:line="240" w:lineRule="atLeast"/>
              <w:jc w:val="center"/>
              <w:rPr>
                <w:sz w:val="22"/>
              </w:rPr>
            </w:pPr>
            <w:r w:rsidRPr="00D74499">
              <w:rPr>
                <w:sz w:val="22"/>
              </w:rPr>
              <w:t>№ п/п</w:t>
            </w:r>
          </w:p>
        </w:tc>
        <w:tc>
          <w:tcPr>
            <w:tcW w:w="292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160" w:line="240" w:lineRule="atLeast"/>
              <w:jc w:val="center"/>
              <w:rPr>
                <w:sz w:val="22"/>
              </w:rPr>
            </w:pPr>
            <w:r w:rsidRPr="00D74499">
              <w:rPr>
                <w:sz w:val="22"/>
              </w:rPr>
              <w:t xml:space="preserve">Цели/показатели </w:t>
            </w:r>
            <w:r w:rsidR="00D2772A" w:rsidRPr="00D2772A">
              <w:rPr>
                <w:sz w:val="22"/>
              </w:rPr>
              <w:t>муниципальной</w:t>
            </w:r>
            <w:r w:rsidRPr="00D74499">
              <w:rPr>
                <w:sz w:val="22"/>
              </w:rPr>
              <w:t xml:space="preserve"> (комплексной) программы) </w:t>
            </w:r>
          </w:p>
        </w:tc>
        <w:tc>
          <w:tcPr>
            <w:tcW w:w="147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160" w:line="240" w:lineRule="atLeast"/>
              <w:jc w:val="center"/>
              <w:rPr>
                <w:sz w:val="22"/>
              </w:rPr>
            </w:pPr>
            <w:r w:rsidRPr="00D74499">
              <w:rPr>
                <w:sz w:val="22"/>
              </w:rPr>
              <w:t>Уровень показателя</w:t>
            </w:r>
          </w:p>
        </w:tc>
        <w:tc>
          <w:tcPr>
            <w:tcW w:w="201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2772A">
            <w:pPr>
              <w:spacing w:after="160" w:line="240" w:lineRule="atLeast"/>
              <w:jc w:val="center"/>
              <w:rPr>
                <w:sz w:val="22"/>
              </w:rPr>
            </w:pPr>
            <w:r w:rsidRPr="00D74499">
              <w:rPr>
                <w:sz w:val="22"/>
              </w:rPr>
              <w:t>Единица измерения</w:t>
            </w:r>
            <w:r w:rsidR="00D2772A">
              <w:rPr>
                <w:sz w:val="22"/>
              </w:rPr>
              <w:t xml:space="preserve"> </w:t>
            </w:r>
            <w:r w:rsidRPr="00D74499">
              <w:rPr>
                <w:sz w:val="22"/>
              </w:rPr>
              <w:t>(по ОКЕИ)</w:t>
            </w:r>
          </w:p>
        </w:tc>
        <w:tc>
          <w:tcPr>
            <w:tcW w:w="6322"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before="60" w:after="60" w:line="240" w:lineRule="atLeast"/>
              <w:jc w:val="center"/>
              <w:rPr>
                <w:sz w:val="22"/>
              </w:rPr>
            </w:pPr>
            <w:r w:rsidRPr="00D74499">
              <w:rPr>
                <w:sz w:val="22"/>
              </w:rPr>
              <w:t>Плановые значения по месяцам</w:t>
            </w:r>
          </w:p>
        </w:tc>
        <w:tc>
          <w:tcPr>
            <w:tcW w:w="153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160" w:line="240" w:lineRule="atLeast"/>
              <w:jc w:val="center"/>
              <w:rPr>
                <w:sz w:val="22"/>
              </w:rPr>
            </w:pPr>
            <w:r w:rsidRPr="00D74499">
              <w:rPr>
                <w:sz w:val="22"/>
              </w:rPr>
              <w:t xml:space="preserve">На конец </w:t>
            </w:r>
            <w:r w:rsidRPr="00D74499">
              <w:rPr>
                <w:i/>
                <w:sz w:val="22"/>
              </w:rPr>
              <w:t>(указывается год)</w:t>
            </w:r>
            <w:r w:rsidRPr="00D74499">
              <w:rPr>
                <w:sz w:val="22"/>
              </w:rPr>
              <w:t xml:space="preserve"> года</w:t>
            </w:r>
          </w:p>
        </w:tc>
      </w:tr>
      <w:tr w:rsidR="00D74499" w:rsidRPr="00D74499" w:rsidTr="00D74499">
        <w:trPr>
          <w:trHeight w:val="669"/>
          <w:tblHeader/>
        </w:trPr>
        <w:tc>
          <w:tcPr>
            <w:tcW w:w="57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200" w:line="276" w:lineRule="auto"/>
              <w:rPr>
                <w:rFonts w:ascii="Calibri" w:hAnsi="Calibri"/>
                <w:sz w:val="22"/>
              </w:rPr>
            </w:pPr>
          </w:p>
        </w:tc>
        <w:tc>
          <w:tcPr>
            <w:tcW w:w="292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200" w:line="276" w:lineRule="auto"/>
              <w:rPr>
                <w:rFonts w:ascii="Calibri" w:hAnsi="Calibri"/>
                <w:sz w:val="22"/>
              </w:rPr>
            </w:pPr>
          </w:p>
        </w:tc>
        <w:tc>
          <w:tcPr>
            <w:tcW w:w="1479"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200" w:line="276" w:lineRule="auto"/>
              <w:rPr>
                <w:rFonts w:ascii="Calibri" w:hAnsi="Calibri"/>
                <w:sz w:val="22"/>
              </w:rPr>
            </w:pPr>
          </w:p>
        </w:tc>
        <w:tc>
          <w:tcPr>
            <w:tcW w:w="201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200" w:line="276" w:lineRule="auto"/>
              <w:rPr>
                <w:rFonts w:ascii="Calibri" w:hAnsi="Calibri"/>
                <w:sz w:val="22"/>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before="60" w:after="60" w:line="240" w:lineRule="atLeast"/>
              <w:jc w:val="center"/>
              <w:rPr>
                <w:sz w:val="22"/>
              </w:rPr>
            </w:pPr>
            <w:r w:rsidRPr="00D74499">
              <w:rPr>
                <w:sz w:val="22"/>
              </w:rPr>
              <w:t>янв.</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before="60" w:after="60" w:line="240" w:lineRule="atLeast"/>
              <w:jc w:val="center"/>
              <w:rPr>
                <w:sz w:val="22"/>
              </w:rPr>
            </w:pPr>
            <w:r w:rsidRPr="00D74499">
              <w:rPr>
                <w:sz w:val="22"/>
              </w:rPr>
              <w:t>фев.</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before="60" w:after="60" w:line="240" w:lineRule="atLeast"/>
              <w:jc w:val="center"/>
              <w:rPr>
                <w:sz w:val="22"/>
              </w:rPr>
            </w:pPr>
            <w:r w:rsidRPr="00D74499">
              <w:rPr>
                <w:sz w:val="22"/>
              </w:rPr>
              <w:t>март</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before="60" w:after="60" w:line="240" w:lineRule="atLeast"/>
              <w:jc w:val="center"/>
              <w:rPr>
                <w:sz w:val="22"/>
              </w:rPr>
            </w:pPr>
            <w:r w:rsidRPr="00D74499">
              <w:rPr>
                <w:sz w:val="22"/>
              </w:rPr>
              <w:t>апр.</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before="60" w:after="60" w:line="240" w:lineRule="atLeast"/>
              <w:jc w:val="center"/>
              <w:rPr>
                <w:sz w:val="22"/>
              </w:rPr>
            </w:pPr>
            <w:r w:rsidRPr="00D74499">
              <w:rPr>
                <w:sz w:val="22"/>
              </w:rPr>
              <w:t>май</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before="60" w:after="60" w:line="240" w:lineRule="atLeast"/>
              <w:jc w:val="center"/>
              <w:rPr>
                <w:sz w:val="22"/>
              </w:rPr>
            </w:pPr>
            <w:r w:rsidRPr="00D74499">
              <w:rPr>
                <w:sz w:val="22"/>
              </w:rPr>
              <w:t>июнь</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before="60" w:after="60" w:line="240" w:lineRule="atLeast"/>
              <w:jc w:val="center"/>
              <w:rPr>
                <w:sz w:val="22"/>
              </w:rPr>
            </w:pPr>
            <w:r w:rsidRPr="00D74499">
              <w:rPr>
                <w:sz w:val="22"/>
              </w:rPr>
              <w:t>июль</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before="60" w:after="60" w:line="240" w:lineRule="atLeast"/>
              <w:jc w:val="center"/>
              <w:rPr>
                <w:sz w:val="22"/>
              </w:rPr>
            </w:pPr>
            <w:r w:rsidRPr="00D74499">
              <w:rPr>
                <w:sz w:val="22"/>
              </w:rPr>
              <w:t>авг.</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before="60" w:after="60" w:line="240" w:lineRule="atLeast"/>
              <w:jc w:val="center"/>
              <w:rPr>
                <w:sz w:val="22"/>
              </w:rPr>
            </w:pPr>
            <w:r w:rsidRPr="00D74499">
              <w:rPr>
                <w:sz w:val="22"/>
              </w:rPr>
              <w:t>сен.</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before="60" w:after="60" w:line="240" w:lineRule="atLeast"/>
              <w:jc w:val="center"/>
              <w:rPr>
                <w:sz w:val="22"/>
              </w:rPr>
            </w:pPr>
            <w:r w:rsidRPr="00D74499">
              <w:rPr>
                <w:sz w:val="22"/>
              </w:rPr>
              <w:t>окт.</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before="60" w:after="60" w:line="240" w:lineRule="atLeast"/>
              <w:jc w:val="center"/>
              <w:rPr>
                <w:sz w:val="22"/>
              </w:rPr>
            </w:pPr>
            <w:r w:rsidRPr="00D74499">
              <w:rPr>
                <w:sz w:val="22"/>
              </w:rPr>
              <w:t>ноя.</w:t>
            </w:r>
          </w:p>
        </w:tc>
        <w:tc>
          <w:tcPr>
            <w:tcW w:w="153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200" w:line="276" w:lineRule="auto"/>
              <w:rPr>
                <w:rFonts w:ascii="Calibri" w:hAnsi="Calibri"/>
                <w:sz w:val="22"/>
              </w:rPr>
            </w:pPr>
          </w:p>
        </w:tc>
      </w:tr>
      <w:tr w:rsidR="00D74499" w:rsidRPr="00D74499" w:rsidTr="00D74499">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before="60" w:after="60" w:line="240" w:lineRule="atLeast"/>
              <w:jc w:val="center"/>
              <w:rPr>
                <w:sz w:val="22"/>
              </w:rPr>
            </w:pPr>
            <w:r w:rsidRPr="00D74499">
              <w:rPr>
                <w:sz w:val="22"/>
              </w:rPr>
              <w:t>1.</w:t>
            </w:r>
          </w:p>
        </w:tc>
        <w:tc>
          <w:tcPr>
            <w:tcW w:w="14280"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160" w:line="240" w:lineRule="atLeast"/>
              <w:rPr>
                <w:sz w:val="22"/>
              </w:rPr>
            </w:pPr>
            <w:r w:rsidRPr="00D74499">
              <w:rPr>
                <w:i/>
                <w:sz w:val="22"/>
                <w:u w:color="000000"/>
              </w:rPr>
              <w:t xml:space="preserve">Цель </w:t>
            </w:r>
            <w:r w:rsidR="00D2772A" w:rsidRPr="00D2772A">
              <w:rPr>
                <w:i/>
                <w:sz w:val="22"/>
                <w:u w:color="000000"/>
              </w:rPr>
              <w:t>муниципальной</w:t>
            </w:r>
            <w:r w:rsidRPr="00D74499">
              <w:rPr>
                <w:i/>
                <w:sz w:val="22"/>
                <w:u w:color="000000"/>
              </w:rPr>
              <w:t xml:space="preserve"> (комплексной) программы</w:t>
            </w:r>
          </w:p>
        </w:tc>
      </w:tr>
      <w:tr w:rsidR="00D74499" w:rsidRPr="00D74499" w:rsidTr="00D74499">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160" w:line="240" w:lineRule="atLeast"/>
              <w:jc w:val="center"/>
              <w:rPr>
                <w:sz w:val="22"/>
              </w:rPr>
            </w:pPr>
            <w:r w:rsidRPr="00D74499">
              <w:rPr>
                <w:sz w:val="22"/>
              </w:rPr>
              <w:t>1.1.</w:t>
            </w:r>
          </w:p>
        </w:tc>
        <w:tc>
          <w:tcPr>
            <w:tcW w:w="292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160" w:line="240" w:lineRule="atLeast"/>
              <w:ind w:left="259"/>
              <w:rPr>
                <w:i/>
                <w:sz w:val="22"/>
                <w:u w:color="000000"/>
              </w:rPr>
            </w:pPr>
            <w:r w:rsidRPr="00D74499">
              <w:rPr>
                <w:i/>
                <w:sz w:val="22"/>
                <w:u w:color="000000"/>
              </w:rPr>
              <w:t>(наименование показателя)</w:t>
            </w:r>
          </w:p>
        </w:tc>
        <w:tc>
          <w:tcPr>
            <w:tcW w:w="14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160" w:line="240" w:lineRule="atLeast"/>
              <w:rPr>
                <w:i/>
                <w:sz w:val="22"/>
                <w:u w:color="000000"/>
              </w:rPr>
            </w:pPr>
          </w:p>
        </w:tc>
        <w:tc>
          <w:tcPr>
            <w:tcW w:w="2016" w:type="dxa"/>
            <w:tcBorders>
              <w:top w:val="single" w:sz="4" w:space="0" w:color="000000"/>
              <w:left w:val="single" w:sz="4" w:space="0" w:color="000000"/>
              <w:bottom w:val="single" w:sz="4" w:space="0" w:color="000000"/>
              <w:right w:val="single" w:sz="4" w:space="0" w:color="000000"/>
            </w:tcBorders>
            <w:tcMar>
              <w:left w:w="6" w:type="dxa"/>
              <w:right w:w="6" w:type="dxa"/>
            </w:tcMar>
          </w:tcPr>
          <w:p w:rsidR="00D74499" w:rsidRPr="00D74499" w:rsidRDefault="00D74499" w:rsidP="00D74499">
            <w:pPr>
              <w:spacing w:after="160" w:line="240" w:lineRule="atLeast"/>
              <w:jc w:val="center"/>
              <w:rPr>
                <w:i/>
                <w:sz w:val="22"/>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tcPr>
          <w:p w:rsidR="00D74499" w:rsidRPr="00D74499" w:rsidRDefault="00D74499" w:rsidP="00D74499">
            <w:pPr>
              <w:spacing w:after="160" w:line="240" w:lineRule="atLeast"/>
              <w:jc w:val="center"/>
              <w:rPr>
                <w:i/>
                <w:sz w:val="22"/>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tcPr>
          <w:p w:rsidR="00D74499" w:rsidRPr="00D74499" w:rsidRDefault="00D74499" w:rsidP="00D74499">
            <w:pPr>
              <w:spacing w:after="160" w:line="240" w:lineRule="atLeast"/>
              <w:jc w:val="center"/>
              <w:rPr>
                <w:i/>
                <w:sz w:val="22"/>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160" w:line="240" w:lineRule="atLeast"/>
              <w:jc w:val="center"/>
              <w:rPr>
                <w:sz w:val="22"/>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160" w:line="240" w:lineRule="atLeast"/>
              <w:jc w:val="center"/>
              <w:rPr>
                <w:sz w:val="22"/>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160" w:line="240" w:lineRule="atLeast"/>
              <w:jc w:val="center"/>
              <w:rPr>
                <w:sz w:val="22"/>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160" w:line="240" w:lineRule="atLeast"/>
              <w:jc w:val="center"/>
              <w:rPr>
                <w:sz w:val="22"/>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160" w:line="240" w:lineRule="atLeast"/>
              <w:jc w:val="center"/>
              <w:rPr>
                <w:sz w:val="22"/>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160" w:line="240" w:lineRule="atLeast"/>
              <w:jc w:val="center"/>
              <w:rPr>
                <w:sz w:val="22"/>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160" w:line="240" w:lineRule="atLeast"/>
              <w:jc w:val="center"/>
              <w:rPr>
                <w:sz w:val="22"/>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160" w:line="240" w:lineRule="atLeast"/>
              <w:jc w:val="center"/>
              <w:rPr>
                <w:sz w:val="22"/>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160" w:line="240" w:lineRule="atLeast"/>
              <w:jc w:val="center"/>
              <w:rPr>
                <w:sz w:val="22"/>
              </w:rPr>
            </w:pPr>
          </w:p>
        </w:tc>
        <w:tc>
          <w:tcPr>
            <w:tcW w:w="15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160" w:line="240" w:lineRule="atLeast"/>
              <w:jc w:val="center"/>
              <w:rPr>
                <w:sz w:val="22"/>
              </w:rPr>
            </w:pPr>
          </w:p>
        </w:tc>
      </w:tr>
      <w:tr w:rsidR="00D74499" w:rsidRPr="00D74499" w:rsidTr="00D74499">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160" w:line="240" w:lineRule="atLeast"/>
              <w:jc w:val="center"/>
              <w:rPr>
                <w:sz w:val="22"/>
              </w:rPr>
            </w:pPr>
            <w:r w:rsidRPr="00D74499">
              <w:rPr>
                <w:sz w:val="22"/>
              </w:rPr>
              <w:t>N.</w:t>
            </w:r>
          </w:p>
        </w:tc>
        <w:tc>
          <w:tcPr>
            <w:tcW w:w="14280"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160" w:line="240" w:lineRule="atLeast"/>
              <w:rPr>
                <w:sz w:val="22"/>
              </w:rPr>
            </w:pPr>
            <w:r w:rsidRPr="00D74499">
              <w:rPr>
                <w:i/>
                <w:sz w:val="22"/>
                <w:u w:color="000000"/>
              </w:rPr>
              <w:t>…</w:t>
            </w:r>
          </w:p>
        </w:tc>
      </w:tr>
      <w:tr w:rsidR="00D74499" w:rsidRPr="00D74499" w:rsidTr="00D74499">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160" w:line="240" w:lineRule="atLeast"/>
              <w:jc w:val="center"/>
              <w:rPr>
                <w:sz w:val="22"/>
              </w:rPr>
            </w:pPr>
            <w:r w:rsidRPr="00D74499">
              <w:rPr>
                <w:sz w:val="22"/>
              </w:rPr>
              <w:t>N.1</w:t>
            </w:r>
          </w:p>
        </w:tc>
        <w:tc>
          <w:tcPr>
            <w:tcW w:w="292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160" w:line="240" w:lineRule="atLeast"/>
              <w:ind w:left="259"/>
              <w:rPr>
                <w:i/>
                <w:sz w:val="22"/>
                <w:u w:color="000000"/>
              </w:rPr>
            </w:pPr>
            <w:r w:rsidRPr="00D74499">
              <w:rPr>
                <w:i/>
                <w:sz w:val="22"/>
                <w:u w:color="000000"/>
              </w:rPr>
              <w:t>…</w:t>
            </w:r>
          </w:p>
        </w:tc>
        <w:tc>
          <w:tcPr>
            <w:tcW w:w="14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160" w:line="240" w:lineRule="atLeast"/>
              <w:rPr>
                <w:i/>
                <w:sz w:val="22"/>
                <w:u w:color="000000"/>
              </w:rPr>
            </w:pPr>
          </w:p>
        </w:tc>
        <w:tc>
          <w:tcPr>
            <w:tcW w:w="2016" w:type="dxa"/>
            <w:tcBorders>
              <w:top w:val="single" w:sz="4" w:space="0" w:color="000000"/>
              <w:left w:val="single" w:sz="4" w:space="0" w:color="000000"/>
              <w:bottom w:val="single" w:sz="4" w:space="0" w:color="000000"/>
              <w:right w:val="single" w:sz="4" w:space="0" w:color="000000"/>
            </w:tcBorders>
            <w:tcMar>
              <w:left w:w="6" w:type="dxa"/>
              <w:right w:w="6" w:type="dxa"/>
            </w:tcMar>
          </w:tcPr>
          <w:p w:rsidR="00D74499" w:rsidRPr="00D74499" w:rsidRDefault="00D74499" w:rsidP="00D74499">
            <w:pPr>
              <w:spacing w:after="160" w:line="240" w:lineRule="atLeast"/>
              <w:jc w:val="center"/>
              <w:rPr>
                <w:i/>
                <w:sz w:val="22"/>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tcPr>
          <w:p w:rsidR="00D74499" w:rsidRPr="00D74499" w:rsidRDefault="00D74499" w:rsidP="00D74499">
            <w:pPr>
              <w:spacing w:after="160" w:line="240" w:lineRule="atLeast"/>
              <w:jc w:val="center"/>
              <w:rPr>
                <w:i/>
                <w:sz w:val="22"/>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tcPr>
          <w:p w:rsidR="00D74499" w:rsidRPr="00D74499" w:rsidRDefault="00D74499" w:rsidP="00D74499">
            <w:pPr>
              <w:spacing w:after="160" w:line="240" w:lineRule="atLeast"/>
              <w:jc w:val="center"/>
              <w:rPr>
                <w:i/>
                <w:sz w:val="22"/>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160" w:line="240" w:lineRule="atLeast"/>
              <w:jc w:val="center"/>
              <w:rPr>
                <w:sz w:val="22"/>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160" w:line="240" w:lineRule="atLeast"/>
              <w:jc w:val="center"/>
              <w:rPr>
                <w:sz w:val="22"/>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160" w:line="240" w:lineRule="atLeast"/>
              <w:jc w:val="center"/>
              <w:rPr>
                <w:sz w:val="22"/>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160" w:line="240" w:lineRule="atLeast"/>
              <w:jc w:val="center"/>
              <w:rPr>
                <w:sz w:val="22"/>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160" w:line="240" w:lineRule="atLeast"/>
              <w:jc w:val="center"/>
              <w:rPr>
                <w:sz w:val="22"/>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160" w:line="240" w:lineRule="atLeast"/>
              <w:jc w:val="center"/>
              <w:rPr>
                <w:sz w:val="22"/>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160" w:line="240" w:lineRule="atLeast"/>
              <w:jc w:val="center"/>
              <w:rPr>
                <w:sz w:val="22"/>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160" w:line="240" w:lineRule="atLeast"/>
              <w:jc w:val="center"/>
              <w:rPr>
                <w:sz w:val="22"/>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160" w:line="240" w:lineRule="atLeast"/>
              <w:jc w:val="center"/>
              <w:rPr>
                <w:sz w:val="22"/>
              </w:rPr>
            </w:pPr>
          </w:p>
        </w:tc>
        <w:tc>
          <w:tcPr>
            <w:tcW w:w="15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160" w:line="240" w:lineRule="atLeast"/>
              <w:jc w:val="center"/>
              <w:rPr>
                <w:sz w:val="22"/>
              </w:rPr>
            </w:pPr>
          </w:p>
        </w:tc>
      </w:tr>
    </w:tbl>
    <w:p w:rsidR="00D74499" w:rsidRPr="00D74499" w:rsidRDefault="00D74499" w:rsidP="00D74499">
      <w:pPr>
        <w:widowControl w:val="0"/>
        <w:jc w:val="both"/>
        <w:outlineLvl w:val="2"/>
        <w:rPr>
          <w:sz w:val="22"/>
        </w:rPr>
      </w:pPr>
    </w:p>
    <w:p w:rsidR="00D74499" w:rsidRPr="00D74499" w:rsidRDefault="00D74499" w:rsidP="00D74499">
      <w:pPr>
        <w:rPr>
          <w:rFonts w:ascii="Calibri" w:hAnsi="Calibri"/>
          <w:sz w:val="22"/>
        </w:rPr>
      </w:pPr>
      <w:r w:rsidRPr="00D74499">
        <w:t>&lt;1&gt; Приводится при необходимости.</w:t>
      </w:r>
    </w:p>
    <w:p w:rsidR="00D74499" w:rsidRPr="00D74499" w:rsidRDefault="00D74499" w:rsidP="00D74499">
      <w:pPr>
        <w:widowControl w:val="0"/>
        <w:ind w:left="720"/>
        <w:jc w:val="center"/>
        <w:outlineLvl w:val="2"/>
      </w:pPr>
    </w:p>
    <w:p w:rsidR="00D74499" w:rsidRPr="00D74499" w:rsidRDefault="00D74499" w:rsidP="00D74499">
      <w:pPr>
        <w:widowControl w:val="0"/>
        <w:ind w:left="720"/>
        <w:jc w:val="center"/>
        <w:outlineLvl w:val="2"/>
      </w:pPr>
    </w:p>
    <w:p w:rsidR="00D74499" w:rsidRPr="00D74499" w:rsidRDefault="00D74499" w:rsidP="00D74499">
      <w:pPr>
        <w:widowControl w:val="0"/>
        <w:ind w:left="720"/>
        <w:jc w:val="center"/>
        <w:outlineLvl w:val="2"/>
      </w:pPr>
      <w:r w:rsidRPr="00D74499">
        <w:t xml:space="preserve">3. Структура </w:t>
      </w:r>
      <w:r w:rsidR="00D2772A" w:rsidRPr="00D2772A">
        <w:t>муниципальной</w:t>
      </w:r>
      <w:r w:rsidRPr="00D74499">
        <w:t xml:space="preserve"> (комплексной) программы Ростовской области</w:t>
      </w:r>
    </w:p>
    <w:p w:rsidR="00D74499" w:rsidRPr="00D74499" w:rsidRDefault="00D74499" w:rsidP="00D74499">
      <w:pPr>
        <w:widowControl w:val="0"/>
        <w:jc w:val="center"/>
        <w:outlineLvl w:val="2"/>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7"/>
        <w:gridCol w:w="5480"/>
        <w:gridCol w:w="5870"/>
        <w:gridCol w:w="2919"/>
      </w:tblGrid>
      <w:tr w:rsidR="00D74499" w:rsidRPr="00D74499" w:rsidTr="00D74499">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 п/п</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Задачи структурного элемента &lt;1&gt;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 xml:space="preserve">Краткое описание ожидаемых эффектов от реализации задачи структурного элемента </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Связь с показателями &lt;2&gt;</w:t>
            </w:r>
          </w:p>
        </w:tc>
      </w:tr>
      <w:tr w:rsidR="00D74499" w:rsidRPr="00D74499" w:rsidTr="00D74499">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3</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4</w:t>
            </w:r>
          </w:p>
        </w:tc>
      </w:tr>
      <w:tr w:rsidR="00D74499" w:rsidRPr="00D74499" w:rsidTr="00D74499">
        <w:tc>
          <w:tcPr>
            <w:tcW w:w="15026" w:type="dxa"/>
            <w:gridSpan w:val="4"/>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numPr>
                <w:ilvl w:val="0"/>
                <w:numId w:val="23"/>
              </w:numPr>
              <w:spacing w:after="200" w:line="276" w:lineRule="auto"/>
              <w:jc w:val="center"/>
              <w:outlineLvl w:val="2"/>
              <w:rPr>
                <w:i/>
              </w:rPr>
            </w:pPr>
            <w:r w:rsidRPr="00D74499">
              <w:rPr>
                <w:i/>
              </w:rPr>
              <w:t xml:space="preserve">Направление «Наименование» </w:t>
            </w:r>
            <w:r w:rsidRPr="00D74499">
              <w:t>&lt;3&gt;</w:t>
            </w:r>
          </w:p>
        </w:tc>
      </w:tr>
      <w:tr w:rsidR="00D74499" w:rsidRPr="00D74499" w:rsidTr="00D74499">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1.1.</w:t>
            </w:r>
          </w:p>
        </w:tc>
        <w:tc>
          <w:tcPr>
            <w:tcW w:w="14269" w:type="dxa"/>
            <w:gridSpan w:val="3"/>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rPr>
                <w:i/>
              </w:rPr>
              <w:t xml:space="preserve">Наименование структурного элемента </w:t>
            </w:r>
            <w:r w:rsidR="00D2772A" w:rsidRPr="00D2772A">
              <w:rPr>
                <w:i/>
              </w:rPr>
              <w:t>муниципальной</w:t>
            </w:r>
            <w:r w:rsidRPr="00D74499">
              <w:rPr>
                <w:i/>
              </w:rPr>
              <w:t xml:space="preserve"> (комплексной) программы </w:t>
            </w:r>
            <w:r w:rsidR="00D2772A">
              <w:rPr>
                <w:i/>
              </w:rPr>
              <w:t>Октябрьского района</w:t>
            </w:r>
            <w:r w:rsidRPr="00D74499">
              <w:rPr>
                <w:i/>
              </w:rPr>
              <w:t xml:space="preserve"> </w:t>
            </w:r>
            <w:r w:rsidRPr="00D74499">
              <w:t>&lt;4&gt;</w:t>
            </w:r>
          </w:p>
          <w:p w:rsidR="00D74499" w:rsidRPr="00D74499" w:rsidRDefault="00D74499" w:rsidP="00D74499">
            <w:pPr>
              <w:widowControl w:val="0"/>
              <w:jc w:val="center"/>
              <w:outlineLvl w:val="2"/>
              <w:rPr>
                <w:i/>
              </w:rPr>
            </w:pPr>
            <w:r w:rsidRPr="00D74499">
              <w:t>(</w:t>
            </w:r>
            <w:r w:rsidRPr="00D74499">
              <w:rPr>
                <w:i/>
              </w:rPr>
              <w:t xml:space="preserve">ФИО куратора) </w:t>
            </w:r>
            <w:r w:rsidRPr="00D74499">
              <w:t>&lt;4&gt;</w:t>
            </w:r>
          </w:p>
        </w:tc>
      </w:tr>
      <w:tr w:rsidR="00D74499" w:rsidRPr="00D74499" w:rsidTr="00D74499">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rPr>
                <w:i/>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outlineLvl w:val="2"/>
            </w:pPr>
            <w:r w:rsidRPr="00D74499">
              <w:t>Ответственный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outlineLvl w:val="2"/>
              <w:rPr>
                <w:i/>
              </w:rPr>
            </w:pPr>
            <w:r w:rsidRPr="00D74499">
              <w:t>Срок реализации:</w:t>
            </w:r>
            <w:r w:rsidRPr="00D74499">
              <w:rPr>
                <w:i/>
              </w:rPr>
              <w:t xml:space="preserve"> </w:t>
            </w:r>
            <w:r w:rsidRPr="00D74499">
              <w:t>&lt;7&gt;</w:t>
            </w:r>
          </w:p>
        </w:tc>
      </w:tr>
      <w:tr w:rsidR="00D74499" w:rsidRPr="00D74499" w:rsidTr="00D74499">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1.1.1.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outlineLvl w:val="2"/>
              <w:rPr>
                <w:i/>
              </w:rPr>
            </w:pPr>
            <w:r w:rsidRPr="00D74499">
              <w:rPr>
                <w:i/>
              </w:rPr>
              <w:t>Задача 1</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p>
        </w:tc>
      </w:tr>
      <w:tr w:rsidR="00D74499" w:rsidRPr="00D74499" w:rsidTr="00D74499">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1.1.2.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outlineLvl w:val="2"/>
            </w:pPr>
            <w:r w:rsidRPr="00D74499">
              <w:rPr>
                <w:i/>
              </w:rPr>
              <w:t>Задача 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p>
        </w:tc>
      </w:tr>
      <w:tr w:rsidR="00D74499" w:rsidRPr="00D74499" w:rsidTr="00D74499">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w:t>
            </w:r>
          </w:p>
        </w:tc>
      </w:tr>
      <w:tr w:rsidR="00D74499" w:rsidRPr="00D74499" w:rsidTr="00D74499">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1.2.</w:t>
            </w:r>
          </w:p>
        </w:tc>
        <w:tc>
          <w:tcPr>
            <w:tcW w:w="14269" w:type="dxa"/>
            <w:gridSpan w:val="3"/>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rPr>
                <w:i/>
              </w:rPr>
              <w:t xml:space="preserve">Наименование структурного элемента </w:t>
            </w:r>
            <w:r w:rsidR="00D2772A" w:rsidRPr="00D2772A">
              <w:rPr>
                <w:i/>
              </w:rPr>
              <w:t>муниципальной</w:t>
            </w:r>
            <w:r w:rsidRPr="00D74499">
              <w:rPr>
                <w:i/>
              </w:rPr>
              <w:t xml:space="preserve"> (комплексной) программы </w:t>
            </w:r>
            <w:r w:rsidR="00D2772A">
              <w:rPr>
                <w:i/>
              </w:rPr>
              <w:t>Октябрьского района</w:t>
            </w:r>
            <w:r w:rsidRPr="00D74499">
              <w:rPr>
                <w:i/>
              </w:rPr>
              <w:t xml:space="preserve"> </w:t>
            </w:r>
            <w:r w:rsidRPr="00D74499">
              <w:t>&lt;4&gt;</w:t>
            </w:r>
          </w:p>
          <w:p w:rsidR="00D74499" w:rsidRPr="00D74499" w:rsidRDefault="00D74499" w:rsidP="00D74499">
            <w:pPr>
              <w:widowControl w:val="0"/>
              <w:jc w:val="center"/>
              <w:outlineLvl w:val="2"/>
              <w:rPr>
                <w:i/>
              </w:rPr>
            </w:pPr>
            <w:r w:rsidRPr="00D74499">
              <w:t>(</w:t>
            </w:r>
            <w:r w:rsidRPr="00D74499">
              <w:rPr>
                <w:i/>
              </w:rPr>
              <w:t xml:space="preserve">ФИО куратора) </w:t>
            </w:r>
            <w:r w:rsidRPr="00D74499">
              <w:t>&lt;5&gt;</w:t>
            </w:r>
          </w:p>
        </w:tc>
      </w:tr>
      <w:tr w:rsidR="00D74499" w:rsidRPr="00D74499" w:rsidTr="00D74499">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rPr>
                <w:i/>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outlineLvl w:val="2"/>
            </w:pPr>
            <w:r w:rsidRPr="00D74499">
              <w:t>Ответственный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outlineLvl w:val="2"/>
              <w:rPr>
                <w:i/>
              </w:rPr>
            </w:pPr>
            <w:r w:rsidRPr="00D74499">
              <w:t>Срок реализации:</w:t>
            </w:r>
            <w:r w:rsidRPr="00D74499">
              <w:rPr>
                <w:i/>
              </w:rPr>
              <w:t xml:space="preserve"> </w:t>
            </w:r>
            <w:r w:rsidRPr="00D74499">
              <w:t>&lt;7&gt;</w:t>
            </w:r>
          </w:p>
        </w:tc>
      </w:tr>
      <w:tr w:rsidR="00D74499" w:rsidRPr="00D74499" w:rsidTr="00D74499">
        <w:trPr>
          <w:trHeight w:val="70"/>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1.2.1.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outlineLvl w:val="2"/>
              <w:rPr>
                <w:i/>
              </w:rPr>
            </w:pPr>
            <w:r w:rsidRPr="00D74499">
              <w:rPr>
                <w:i/>
              </w:rPr>
              <w:t>Задача 1</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outlineLvl w:val="2"/>
              <w:rPr>
                <w:i/>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outlineLvl w:val="2"/>
              <w:rPr>
                <w:i/>
              </w:rPr>
            </w:pPr>
          </w:p>
        </w:tc>
      </w:tr>
      <w:tr w:rsidR="00D74499" w:rsidRPr="00D74499" w:rsidTr="00D74499">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1.2.2.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outlineLvl w:val="2"/>
            </w:pPr>
            <w:r w:rsidRPr="00D74499">
              <w:rPr>
                <w:i/>
              </w:rPr>
              <w:t>Задача 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outlineLvl w:val="2"/>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outlineLvl w:val="2"/>
            </w:pPr>
          </w:p>
        </w:tc>
      </w:tr>
      <w:tr w:rsidR="00D74499" w:rsidRPr="00D74499" w:rsidTr="00D74499">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w:t>
            </w:r>
          </w:p>
        </w:tc>
      </w:tr>
    </w:tbl>
    <w:p w:rsidR="00D74499" w:rsidRPr="00D74499" w:rsidRDefault="00D74499" w:rsidP="00D74499">
      <w:pPr>
        <w:widowControl w:val="0"/>
        <w:ind w:right="-173"/>
        <w:jc w:val="both"/>
        <w:outlineLvl w:val="2"/>
      </w:pPr>
    </w:p>
    <w:p w:rsidR="00D74499" w:rsidRPr="00D74499" w:rsidRDefault="00D74499" w:rsidP="00D74499">
      <w:pPr>
        <w:widowControl w:val="0"/>
        <w:ind w:right="-173"/>
        <w:jc w:val="both"/>
        <w:outlineLvl w:val="2"/>
      </w:pPr>
      <w:r w:rsidRPr="00D74499">
        <w:t xml:space="preserve">&lt;1&gt; Приводятся ключевые задачи, планируемые к решению в рамках структурных элементов </w:t>
      </w:r>
      <w:r w:rsidR="00D2772A" w:rsidRPr="00D2772A">
        <w:t>муниципальной</w:t>
      </w:r>
      <w:r w:rsidRPr="00D74499">
        <w:t xml:space="preserve"> (комплексной) программы. Задача структурного элемента </w:t>
      </w:r>
      <w:r w:rsidR="00286126">
        <w:t>мун</w:t>
      </w:r>
      <w:r w:rsidR="007761ED">
        <w:t>и</w:t>
      </w:r>
      <w:r w:rsidR="00286126">
        <w:t>ципальной</w:t>
      </w:r>
      <w:r w:rsidRPr="00D74499">
        <w:t xml:space="preserve"> (комплексной) программы – это итог деятельности, направленный на достижение изменений в социально-экономической сфере </w:t>
      </w:r>
      <w:r w:rsidR="007761ED">
        <w:t>Каменоломненского городского поселения</w:t>
      </w:r>
      <w:r w:rsidRPr="00D74499">
        <w:t>.</w:t>
      </w:r>
    </w:p>
    <w:p w:rsidR="00D74499" w:rsidRPr="00D74499" w:rsidRDefault="00D74499" w:rsidP="00D74499">
      <w:pPr>
        <w:widowControl w:val="0"/>
        <w:ind w:right="-173"/>
        <w:jc w:val="both"/>
        <w:outlineLvl w:val="2"/>
      </w:pPr>
      <w:r w:rsidRPr="00D74499">
        <w:t xml:space="preserve">&lt;2&gt; Указывается наименование показателя </w:t>
      </w:r>
      <w:r w:rsidR="00D2772A" w:rsidRPr="00D2772A">
        <w:t>муниципальной</w:t>
      </w:r>
      <w:r w:rsidRPr="00D74499">
        <w:t xml:space="preserve"> (комплексной) программы.</w:t>
      </w:r>
    </w:p>
    <w:p w:rsidR="00D74499" w:rsidRPr="00D74499" w:rsidRDefault="00D74499" w:rsidP="00D74499">
      <w:pPr>
        <w:widowControl w:val="0"/>
        <w:ind w:right="-173"/>
        <w:jc w:val="both"/>
        <w:outlineLvl w:val="2"/>
      </w:pPr>
      <w:r w:rsidRPr="00D74499">
        <w:t xml:space="preserve">&lt;3&gt; Данная строка включается в случае необходимости группировки структурных элементов </w:t>
      </w:r>
      <w:r w:rsidR="00D2772A" w:rsidRPr="00D2772A">
        <w:t>муниципальной</w:t>
      </w:r>
      <w:r w:rsidRPr="00D74499">
        <w:t xml:space="preserve"> (комплексной) программы по направлениям.</w:t>
      </w:r>
    </w:p>
    <w:p w:rsidR="00D74499" w:rsidRPr="00D74499" w:rsidRDefault="00D74499" w:rsidP="00D74499">
      <w:pPr>
        <w:widowControl w:val="0"/>
        <w:ind w:right="-173"/>
        <w:jc w:val="both"/>
        <w:outlineLvl w:val="2"/>
      </w:pPr>
      <w:r w:rsidRPr="00D74499">
        <w:t>&lt;4&gt; Указывается наименование регионального</w:t>
      </w:r>
      <w:r w:rsidR="00D2772A">
        <w:t>,</w:t>
      </w:r>
      <w:r w:rsidRPr="00D74499">
        <w:t xml:space="preserve"> ведомственного </w:t>
      </w:r>
      <w:r w:rsidR="00D2772A">
        <w:t xml:space="preserve">или муниципального </w:t>
      </w:r>
      <w:r w:rsidRPr="00D74499">
        <w:t>проекта, комплекса процессных мероприятий.</w:t>
      </w:r>
    </w:p>
    <w:p w:rsidR="00D74499" w:rsidRPr="00D74499" w:rsidRDefault="00D74499" w:rsidP="00D74499">
      <w:pPr>
        <w:widowControl w:val="0"/>
        <w:ind w:right="-173"/>
        <w:jc w:val="both"/>
        <w:outlineLvl w:val="2"/>
      </w:pPr>
      <w:r w:rsidRPr="00D74499">
        <w:t>&lt;5&gt; ФИО куратора приводится только для регионального</w:t>
      </w:r>
      <w:r w:rsidR="00D2772A">
        <w:t>,</w:t>
      </w:r>
      <w:r w:rsidRPr="00D74499">
        <w:t xml:space="preserve"> ведомственного </w:t>
      </w:r>
      <w:r w:rsidR="00D2772A">
        <w:t xml:space="preserve">и муниципального </w:t>
      </w:r>
      <w:r w:rsidRPr="00D74499">
        <w:t>проекта. Для комплекса процессных мероприятий данная информация не указывается.</w:t>
      </w:r>
    </w:p>
    <w:p w:rsidR="00D74499" w:rsidRPr="00D74499" w:rsidRDefault="00D74499" w:rsidP="00D74499">
      <w:pPr>
        <w:widowControl w:val="0"/>
        <w:ind w:right="-173"/>
        <w:jc w:val="both"/>
        <w:outlineLvl w:val="2"/>
      </w:pPr>
      <w:r w:rsidRPr="00661BB1">
        <w:t>&lt;6&gt; Указывается наименование</w:t>
      </w:r>
      <w:r w:rsidR="00D2772A" w:rsidRPr="00661BB1">
        <w:t xml:space="preserve"> структурного подразделения </w:t>
      </w:r>
      <w:r w:rsidR="00661BB1">
        <w:t>Каменоломненского городского поселения</w:t>
      </w:r>
      <w:r w:rsidRPr="00D74499">
        <w:t>.</w:t>
      </w:r>
    </w:p>
    <w:p w:rsidR="00D74499" w:rsidRPr="00D74499" w:rsidRDefault="00D74499" w:rsidP="00D74499">
      <w:pPr>
        <w:widowControl w:val="0"/>
        <w:ind w:right="-173"/>
        <w:jc w:val="both"/>
        <w:outlineLvl w:val="2"/>
      </w:pPr>
      <w:r w:rsidRPr="00D74499">
        <w:t xml:space="preserve">&lt;7&gt; Срок реализации указывается в формате «год начала – год окончания реализации». </w:t>
      </w:r>
    </w:p>
    <w:p w:rsidR="00D74499" w:rsidRPr="00D74499" w:rsidRDefault="00D74499" w:rsidP="00D74499">
      <w:pPr>
        <w:widowControl w:val="0"/>
        <w:ind w:left="928" w:right="-173"/>
        <w:outlineLvl w:val="2"/>
      </w:pPr>
      <w:r w:rsidRPr="00D74499">
        <w:br w:type="page"/>
      </w:r>
    </w:p>
    <w:p w:rsidR="00D74499" w:rsidRPr="00D74499" w:rsidRDefault="00D74499" w:rsidP="00D74499">
      <w:pPr>
        <w:widowControl w:val="0"/>
        <w:ind w:left="928" w:right="-173"/>
        <w:outlineLvl w:val="2"/>
      </w:pPr>
    </w:p>
    <w:p w:rsidR="00D74499" w:rsidRPr="00D74499" w:rsidRDefault="00D74499" w:rsidP="00D74499">
      <w:pPr>
        <w:widowControl w:val="0"/>
        <w:ind w:left="928" w:right="-173"/>
        <w:outlineLvl w:val="2"/>
      </w:pPr>
      <w:r w:rsidRPr="00D74499">
        <w:t xml:space="preserve">4. Финансовое обеспечение </w:t>
      </w:r>
      <w:r w:rsidR="007A1F4C" w:rsidRPr="007A1F4C">
        <w:t>муниципальной</w:t>
      </w:r>
      <w:r w:rsidRPr="00D74499">
        <w:t xml:space="preserve"> (комплексной) программы </w:t>
      </w:r>
      <w:r w:rsidR="00286652">
        <w:t>Каменоломненского городского поселения</w:t>
      </w:r>
    </w:p>
    <w:p w:rsidR="00D74499" w:rsidRPr="00D74499" w:rsidRDefault="00D74499" w:rsidP="00D74499">
      <w:pPr>
        <w:widowControl w:val="0"/>
        <w:ind w:left="720" w:right="-173"/>
        <w:outlineLvl w:val="2"/>
      </w:pPr>
    </w:p>
    <w:tbl>
      <w:tblPr>
        <w:tblW w:w="147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9"/>
        <w:gridCol w:w="46"/>
        <w:gridCol w:w="6402"/>
        <w:gridCol w:w="1632"/>
        <w:gridCol w:w="108"/>
        <w:gridCol w:w="888"/>
        <w:gridCol w:w="432"/>
        <w:gridCol w:w="817"/>
        <w:gridCol w:w="452"/>
        <w:gridCol w:w="964"/>
        <w:gridCol w:w="177"/>
        <w:gridCol w:w="1790"/>
        <w:gridCol w:w="267"/>
      </w:tblGrid>
      <w:tr w:rsidR="00D74499" w:rsidRPr="00D74499" w:rsidTr="00AD152F">
        <w:tc>
          <w:tcPr>
            <w:tcW w:w="7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 п/п</w:t>
            </w:r>
          </w:p>
        </w:tc>
        <w:tc>
          <w:tcPr>
            <w:tcW w:w="64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7A1F4C">
            <w:pPr>
              <w:jc w:val="center"/>
            </w:pPr>
            <w:r w:rsidRPr="00D74499">
              <w:t xml:space="preserve">Наименование </w:t>
            </w:r>
            <w:r w:rsidR="007A1F4C" w:rsidRPr="007A1F4C">
              <w:t>муниципальной</w:t>
            </w:r>
            <w:r w:rsidRPr="00D74499">
              <w:t xml:space="preserve"> (комплексной) программы, структурного элемента/ источник</w:t>
            </w:r>
            <w:r w:rsidR="007A1F4C">
              <w:t xml:space="preserve"> </w:t>
            </w:r>
            <w:r w:rsidRPr="00D74499">
              <w:t>финансового обеспечения &lt;1&gt;</w:t>
            </w:r>
          </w:p>
        </w:tc>
        <w:tc>
          <w:tcPr>
            <w:tcW w:w="7527" w:type="dxa"/>
            <w:gridSpan w:val="10"/>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ind w:right="-173"/>
              <w:jc w:val="center"/>
              <w:outlineLvl w:val="2"/>
            </w:pPr>
            <w:r w:rsidRPr="00D74499">
              <w:t xml:space="preserve">Объем расходов по годам реализации, </w:t>
            </w:r>
            <w:proofErr w:type="spellStart"/>
            <w:r w:rsidRPr="00D74499">
              <w:t>тыс.рублей</w:t>
            </w:r>
            <w:proofErr w:type="spellEnd"/>
          </w:p>
        </w:tc>
      </w:tr>
      <w:tr w:rsidR="00D74499" w:rsidRPr="00D74499" w:rsidTr="00AD152F">
        <w:tc>
          <w:tcPr>
            <w:tcW w:w="759" w:type="dxa"/>
            <w:vMerge/>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spacing w:after="200" w:line="276" w:lineRule="auto"/>
              <w:rPr>
                <w:rFonts w:ascii="Calibri" w:hAnsi="Calibri"/>
                <w:sz w:val="22"/>
              </w:rPr>
            </w:pPr>
          </w:p>
        </w:tc>
        <w:tc>
          <w:tcPr>
            <w:tcW w:w="644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spacing w:after="200" w:line="276" w:lineRule="auto"/>
              <w:rPr>
                <w:rFonts w:ascii="Calibri" w:hAnsi="Calibri"/>
                <w:sz w:val="22"/>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ind w:right="-173"/>
              <w:jc w:val="center"/>
              <w:outlineLvl w:val="2"/>
            </w:pPr>
            <w:r w:rsidRPr="00D74499">
              <w:t xml:space="preserve">N&lt;2&gt; </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ind w:right="-173"/>
              <w:jc w:val="center"/>
              <w:outlineLvl w:val="2"/>
            </w:pPr>
            <w:r w:rsidRPr="00D74499">
              <w:t xml:space="preserve">N+1&lt;2&gt; </w:t>
            </w: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spacing w:after="200" w:line="276" w:lineRule="auto"/>
              <w:jc w:val="center"/>
              <w:rPr>
                <w:rFonts w:ascii="Calibri" w:hAnsi="Calibri"/>
                <w:sz w:val="22"/>
              </w:rPr>
            </w:pPr>
            <w:r w:rsidRPr="00D74499">
              <w:rPr>
                <w:rFonts w:ascii="Calibri" w:hAnsi="Calibri"/>
                <w:sz w:val="22"/>
              </w:rPr>
              <w:t>....</w:t>
            </w:r>
            <w:r w:rsidRPr="00D74499">
              <w:t>&lt;2&gt;</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ind w:right="-173"/>
              <w:jc w:val="center"/>
              <w:outlineLvl w:val="2"/>
            </w:pPr>
            <w:proofErr w:type="spellStart"/>
            <w:r w:rsidRPr="00D74499">
              <w:t>N+n</w:t>
            </w:r>
            <w:proofErr w:type="spellEnd"/>
            <w:r w:rsidRPr="00D74499">
              <w:t xml:space="preserve">&lt;2&gt; </w:t>
            </w: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ind w:right="-173"/>
              <w:jc w:val="center"/>
              <w:outlineLvl w:val="2"/>
            </w:pPr>
            <w:r w:rsidRPr="00D74499">
              <w:t>Всего</w:t>
            </w:r>
          </w:p>
        </w:tc>
      </w:tr>
      <w:tr w:rsidR="00D74499" w:rsidRPr="00D74499" w:rsidTr="00AD152F">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1</w:t>
            </w:r>
          </w:p>
        </w:tc>
        <w:tc>
          <w:tcPr>
            <w:tcW w:w="6448" w:type="dxa"/>
            <w:gridSpan w:val="2"/>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ind w:right="-173"/>
              <w:jc w:val="center"/>
              <w:outlineLvl w:val="2"/>
            </w:pPr>
            <w:r w:rsidRPr="00D74499">
              <w:t>3</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ind w:right="-173"/>
              <w:jc w:val="center"/>
              <w:outlineLvl w:val="2"/>
            </w:pPr>
            <w:r w:rsidRPr="00D74499">
              <w:t>4</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ind w:right="-173"/>
              <w:jc w:val="center"/>
              <w:outlineLvl w:val="2"/>
            </w:pPr>
            <w:r w:rsidRPr="00D74499">
              <w:t>5</w:t>
            </w: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ind w:right="-173"/>
              <w:jc w:val="center"/>
              <w:outlineLvl w:val="2"/>
            </w:pPr>
            <w:r w:rsidRPr="00D74499">
              <w:t>6</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ind w:right="-173"/>
              <w:jc w:val="center"/>
              <w:outlineLvl w:val="2"/>
            </w:pPr>
            <w:r w:rsidRPr="00D74499">
              <w:t>7</w:t>
            </w: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ind w:right="-173"/>
              <w:jc w:val="center"/>
              <w:outlineLvl w:val="2"/>
            </w:pPr>
            <w:r w:rsidRPr="00D74499">
              <w:t>8</w:t>
            </w:r>
          </w:p>
        </w:tc>
      </w:tr>
      <w:tr w:rsidR="00AD152F" w:rsidRPr="00D74499" w:rsidTr="00AD152F">
        <w:tc>
          <w:tcPr>
            <w:tcW w:w="7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jc w:val="center"/>
              <w:outlineLvl w:val="2"/>
            </w:pPr>
            <w:r w:rsidRPr="00D74499">
              <w:t>1.</w:t>
            </w:r>
          </w:p>
        </w:tc>
        <w:tc>
          <w:tcPr>
            <w:tcW w:w="6448"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widowControl w:val="0"/>
              <w:ind w:right="-173"/>
              <w:outlineLvl w:val="2"/>
              <w:rPr>
                <w:b/>
                <w:i/>
              </w:rPr>
            </w:pPr>
            <w:r>
              <w:rPr>
                <w:b/>
                <w:i/>
              </w:rPr>
              <w:t>Муниципальная</w:t>
            </w:r>
            <w:r w:rsidRPr="00B537D4">
              <w:rPr>
                <w:b/>
                <w:i/>
              </w:rPr>
              <w:t xml:space="preserve"> программа (всего), 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r>
      <w:tr w:rsidR="00AD152F" w:rsidRPr="00D74499" w:rsidTr="00AD152F">
        <w:tc>
          <w:tcPr>
            <w:tcW w:w="759" w:type="dxa"/>
            <w:vMerge/>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spacing w:after="200" w:line="276" w:lineRule="auto"/>
              <w:rPr>
                <w:rFonts w:ascii="Calibri" w:hAnsi="Calibri"/>
                <w:sz w:val="22"/>
              </w:rPr>
            </w:pPr>
          </w:p>
        </w:tc>
        <w:tc>
          <w:tcPr>
            <w:tcW w:w="6448"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286652">
            <w:r>
              <w:t>Б</w:t>
            </w:r>
            <w:r w:rsidRPr="00B537D4">
              <w:t xml:space="preserve">юджет </w:t>
            </w:r>
            <w:r w:rsidR="00286652">
              <w:t>Каменоломненского городского поселения</w:t>
            </w:r>
            <w:r>
              <w:t xml:space="preserve"> </w:t>
            </w:r>
            <w:r w:rsidRPr="00B537D4">
              <w:t>(всего), из них:</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r>
      <w:tr w:rsidR="00AD152F" w:rsidRPr="00D74499" w:rsidTr="00AD152F">
        <w:tc>
          <w:tcPr>
            <w:tcW w:w="759" w:type="dxa"/>
            <w:vMerge/>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spacing w:after="200" w:line="276" w:lineRule="auto"/>
              <w:rPr>
                <w:rFonts w:ascii="Calibri" w:hAnsi="Calibri"/>
                <w:sz w:val="22"/>
              </w:rPr>
            </w:pPr>
          </w:p>
        </w:tc>
        <w:tc>
          <w:tcPr>
            <w:tcW w:w="6448"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ind w:left="567"/>
            </w:pPr>
            <w:r>
              <w:t>Ф</w:t>
            </w:r>
            <w:r w:rsidRPr="00B537D4">
              <w:t>едерального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r>
      <w:tr w:rsidR="00AD152F" w:rsidRPr="00D74499" w:rsidTr="00AD152F">
        <w:tc>
          <w:tcPr>
            <w:tcW w:w="759" w:type="dxa"/>
            <w:vMerge/>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spacing w:after="200" w:line="276" w:lineRule="auto"/>
              <w:rPr>
                <w:rFonts w:ascii="Calibri" w:hAnsi="Calibri"/>
                <w:sz w:val="22"/>
              </w:rPr>
            </w:pPr>
          </w:p>
        </w:tc>
        <w:tc>
          <w:tcPr>
            <w:tcW w:w="6448"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ind w:left="567"/>
            </w:pPr>
            <w:r>
              <w:t>Областного</w:t>
            </w:r>
            <w:r w:rsidRPr="00B537D4">
              <w:t xml:space="preserve">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r>
      <w:tr w:rsidR="00AD152F" w:rsidRPr="00D74499" w:rsidTr="00AD152F">
        <w:tc>
          <w:tcPr>
            <w:tcW w:w="759" w:type="dxa"/>
            <w:vMerge/>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spacing w:after="200" w:line="276" w:lineRule="auto"/>
              <w:rPr>
                <w:rFonts w:ascii="Calibri" w:hAnsi="Calibri"/>
                <w:sz w:val="22"/>
              </w:rPr>
            </w:pPr>
          </w:p>
        </w:tc>
        <w:tc>
          <w:tcPr>
            <w:tcW w:w="6448"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ind w:left="567"/>
            </w:pPr>
            <w:r>
              <w:t>Бюджета Октябрьского района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r>
      <w:tr w:rsidR="00AD152F" w:rsidRPr="00D74499" w:rsidTr="00AD152F">
        <w:tc>
          <w:tcPr>
            <w:tcW w:w="759" w:type="dxa"/>
            <w:vMerge/>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spacing w:after="200" w:line="276" w:lineRule="auto"/>
              <w:rPr>
                <w:rFonts w:ascii="Calibri" w:hAnsi="Calibri"/>
                <w:sz w:val="22"/>
              </w:rPr>
            </w:pPr>
          </w:p>
        </w:tc>
        <w:tc>
          <w:tcPr>
            <w:tcW w:w="6448"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286652" w:rsidP="00286652">
            <w:pPr>
              <w:ind w:left="567"/>
            </w:pPr>
            <w:r>
              <w:t>Бюджета Каменоломненского городского поселения</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r>
      <w:tr w:rsidR="00AD152F" w:rsidRPr="00D74499" w:rsidTr="00AD152F">
        <w:tc>
          <w:tcPr>
            <w:tcW w:w="759" w:type="dxa"/>
            <w:vMerge/>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spacing w:after="200" w:line="276" w:lineRule="auto"/>
              <w:rPr>
                <w:rFonts w:ascii="Calibri" w:hAnsi="Calibri"/>
                <w:sz w:val="22"/>
              </w:rPr>
            </w:pPr>
          </w:p>
        </w:tc>
        <w:tc>
          <w:tcPr>
            <w:tcW w:w="6448"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r>
      <w:tr w:rsidR="00AD152F" w:rsidRPr="00D74499" w:rsidTr="00AD152F">
        <w:tc>
          <w:tcPr>
            <w:tcW w:w="759" w:type="dxa"/>
            <w:vMerge/>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spacing w:after="200" w:line="276" w:lineRule="auto"/>
              <w:rPr>
                <w:rFonts w:ascii="Calibri" w:hAnsi="Calibri"/>
                <w:sz w:val="22"/>
              </w:rPr>
            </w:pPr>
          </w:p>
        </w:tc>
        <w:tc>
          <w:tcPr>
            <w:tcW w:w="6448"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r w:rsidRPr="00B537D4">
              <w:t>Внебюджетные источники</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r>
      <w:tr w:rsidR="00AD152F" w:rsidRPr="00D74499" w:rsidTr="00AD152F">
        <w:tc>
          <w:tcPr>
            <w:tcW w:w="759" w:type="dxa"/>
            <w:vMerge/>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spacing w:after="200" w:line="276" w:lineRule="auto"/>
              <w:rPr>
                <w:rFonts w:ascii="Calibri" w:hAnsi="Calibri"/>
                <w:sz w:val="22"/>
              </w:rPr>
            </w:pPr>
          </w:p>
        </w:tc>
        <w:tc>
          <w:tcPr>
            <w:tcW w:w="6448"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r>
      <w:tr w:rsidR="00D74499" w:rsidRPr="00D74499" w:rsidTr="00AD152F">
        <w:tc>
          <w:tcPr>
            <w:tcW w:w="759" w:type="dxa"/>
            <w:vMerge/>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spacing w:after="200" w:line="276" w:lineRule="auto"/>
              <w:rPr>
                <w:rFonts w:ascii="Calibri" w:hAnsi="Calibri"/>
                <w:sz w:val="22"/>
              </w:rPr>
            </w:pPr>
          </w:p>
        </w:tc>
        <w:tc>
          <w:tcPr>
            <w:tcW w:w="6448" w:type="dxa"/>
            <w:gridSpan w:val="2"/>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AD152F">
            <w:r w:rsidRPr="00D74499">
              <w:t xml:space="preserve">Объем налоговых расходов </w:t>
            </w:r>
            <w:r w:rsidR="00286652">
              <w:t xml:space="preserve">Каменоломненского городского поселения </w:t>
            </w:r>
            <w:r w:rsidRPr="00D74499">
              <w:t>(</w:t>
            </w:r>
            <w:proofErr w:type="spellStart"/>
            <w:r w:rsidRPr="00D74499">
              <w:t>справочно</w:t>
            </w:r>
            <w:proofErr w:type="spellEnd"/>
            <w:r w:rsidRPr="00D74499">
              <w:t>)</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ind w:right="-173"/>
              <w:outlineLvl w:val="2"/>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ind w:right="-173"/>
              <w:outlineLvl w:val="2"/>
            </w:pP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ind w:right="-173"/>
              <w:outlineLvl w:val="2"/>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ind w:right="-173"/>
              <w:outlineLvl w:val="2"/>
            </w:pP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ind w:right="-173"/>
              <w:outlineLvl w:val="2"/>
            </w:pPr>
          </w:p>
        </w:tc>
      </w:tr>
      <w:tr w:rsidR="00AD152F" w:rsidRPr="00D74499" w:rsidTr="00AD152F">
        <w:tc>
          <w:tcPr>
            <w:tcW w:w="759" w:type="dxa"/>
            <w:vMerge w:val="restart"/>
            <w:tcBorders>
              <w:top w:val="single" w:sz="4" w:space="0" w:color="000000"/>
              <w:left w:val="single" w:sz="4" w:space="0" w:color="000000"/>
              <w:right w:val="single" w:sz="4" w:space="0" w:color="000000"/>
            </w:tcBorders>
            <w:shd w:val="clear" w:color="auto" w:fill="auto"/>
          </w:tcPr>
          <w:p w:rsidR="00AD152F" w:rsidRPr="00D74499" w:rsidRDefault="00AD152F" w:rsidP="00D74499">
            <w:pPr>
              <w:widowControl w:val="0"/>
              <w:ind w:right="-173"/>
              <w:outlineLvl w:val="2"/>
            </w:pPr>
            <w:r w:rsidRPr="00D74499">
              <w:t>2.</w:t>
            </w:r>
          </w:p>
        </w:tc>
        <w:tc>
          <w:tcPr>
            <w:tcW w:w="6448"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widowControl w:val="0"/>
              <w:ind w:right="-173"/>
              <w:outlineLvl w:val="2"/>
              <w:rPr>
                <w:b/>
                <w:i/>
              </w:rPr>
            </w:pPr>
            <w:r w:rsidRPr="00B537D4">
              <w:rPr>
                <w:b/>
                <w:i/>
              </w:rPr>
              <w:t>Структурный элемент «Наименование» (всего), 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r>
      <w:tr w:rsidR="00AD152F" w:rsidRPr="00D74499" w:rsidTr="00AD152F">
        <w:tc>
          <w:tcPr>
            <w:tcW w:w="759" w:type="dxa"/>
            <w:vMerge/>
            <w:tcBorders>
              <w:left w:val="single" w:sz="4" w:space="0" w:color="000000"/>
              <w:right w:val="single" w:sz="4" w:space="0" w:color="000000"/>
            </w:tcBorders>
            <w:shd w:val="clear" w:color="auto" w:fill="auto"/>
          </w:tcPr>
          <w:p w:rsidR="00AD152F" w:rsidRPr="00D74499" w:rsidRDefault="00AD152F" w:rsidP="00D74499">
            <w:pPr>
              <w:spacing w:after="200" w:line="276" w:lineRule="auto"/>
              <w:rPr>
                <w:rFonts w:ascii="Calibri" w:hAnsi="Calibri"/>
                <w:sz w:val="22"/>
              </w:rPr>
            </w:pPr>
          </w:p>
        </w:tc>
        <w:tc>
          <w:tcPr>
            <w:tcW w:w="64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152F" w:rsidRPr="00B537D4" w:rsidRDefault="00AD152F" w:rsidP="003116F1">
            <w:r>
              <w:t>Б</w:t>
            </w:r>
            <w:r w:rsidRPr="00B537D4">
              <w:t xml:space="preserve">юджет </w:t>
            </w:r>
            <w:r w:rsidR="00286652">
              <w:t xml:space="preserve">Каменоломненского городского поселения </w:t>
            </w:r>
            <w:r w:rsidRPr="00B537D4">
              <w:t>(всего), из них:</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r>
      <w:tr w:rsidR="00AD152F" w:rsidRPr="00D74499" w:rsidTr="00AD152F">
        <w:tc>
          <w:tcPr>
            <w:tcW w:w="759" w:type="dxa"/>
            <w:vMerge/>
            <w:tcBorders>
              <w:left w:val="single" w:sz="4" w:space="0" w:color="000000"/>
              <w:right w:val="single" w:sz="4" w:space="0" w:color="000000"/>
            </w:tcBorders>
            <w:shd w:val="clear" w:color="auto" w:fill="auto"/>
          </w:tcPr>
          <w:p w:rsidR="00AD152F" w:rsidRPr="00D74499" w:rsidRDefault="00AD152F" w:rsidP="00D74499">
            <w:pPr>
              <w:spacing w:after="200" w:line="276" w:lineRule="auto"/>
              <w:rPr>
                <w:rFonts w:ascii="Calibri" w:hAnsi="Calibri"/>
                <w:sz w:val="22"/>
              </w:rPr>
            </w:pPr>
          </w:p>
        </w:tc>
        <w:tc>
          <w:tcPr>
            <w:tcW w:w="64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152F" w:rsidRPr="00B537D4" w:rsidRDefault="00AD152F" w:rsidP="003116F1">
            <w:pPr>
              <w:ind w:left="567"/>
            </w:pPr>
            <w:r>
              <w:t>Ф</w:t>
            </w:r>
            <w:r w:rsidRPr="00B537D4">
              <w:t>едерального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r>
      <w:tr w:rsidR="00AD152F" w:rsidRPr="00D74499" w:rsidTr="00AD152F">
        <w:tc>
          <w:tcPr>
            <w:tcW w:w="759" w:type="dxa"/>
            <w:vMerge/>
            <w:tcBorders>
              <w:left w:val="single" w:sz="4" w:space="0" w:color="000000"/>
              <w:right w:val="single" w:sz="4" w:space="0" w:color="000000"/>
            </w:tcBorders>
            <w:shd w:val="clear" w:color="auto" w:fill="auto"/>
          </w:tcPr>
          <w:p w:rsidR="00AD152F" w:rsidRPr="00D74499" w:rsidRDefault="00AD152F" w:rsidP="00D74499">
            <w:pPr>
              <w:spacing w:after="200" w:line="276" w:lineRule="auto"/>
              <w:rPr>
                <w:rFonts w:ascii="Calibri" w:hAnsi="Calibri"/>
                <w:sz w:val="22"/>
              </w:rPr>
            </w:pPr>
          </w:p>
        </w:tc>
        <w:tc>
          <w:tcPr>
            <w:tcW w:w="64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152F" w:rsidRPr="00B537D4" w:rsidRDefault="00AD152F" w:rsidP="003116F1">
            <w:pPr>
              <w:ind w:left="567"/>
            </w:pPr>
            <w:r>
              <w:t>Областного</w:t>
            </w:r>
            <w:r w:rsidRPr="00B537D4">
              <w:t xml:space="preserve">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r>
      <w:tr w:rsidR="00AD152F" w:rsidRPr="00D74499" w:rsidTr="00AD152F">
        <w:tc>
          <w:tcPr>
            <w:tcW w:w="759" w:type="dxa"/>
            <w:vMerge/>
            <w:tcBorders>
              <w:left w:val="single" w:sz="4" w:space="0" w:color="000000"/>
              <w:right w:val="single" w:sz="4" w:space="0" w:color="000000"/>
            </w:tcBorders>
            <w:shd w:val="clear" w:color="auto" w:fill="auto"/>
          </w:tcPr>
          <w:p w:rsidR="00AD152F" w:rsidRPr="00D74499" w:rsidRDefault="00AD152F" w:rsidP="00D74499">
            <w:pPr>
              <w:spacing w:after="200" w:line="276" w:lineRule="auto"/>
              <w:rPr>
                <w:rFonts w:ascii="Calibri" w:hAnsi="Calibri"/>
                <w:sz w:val="22"/>
              </w:rPr>
            </w:pPr>
          </w:p>
        </w:tc>
        <w:tc>
          <w:tcPr>
            <w:tcW w:w="64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152F" w:rsidRPr="00B537D4" w:rsidRDefault="00AD152F" w:rsidP="003116F1">
            <w:pPr>
              <w:ind w:left="567"/>
            </w:pPr>
            <w:r>
              <w:t>Бюджета Октябрьского района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r>
      <w:tr w:rsidR="00AD152F" w:rsidRPr="00D74499" w:rsidTr="00AD152F">
        <w:tc>
          <w:tcPr>
            <w:tcW w:w="759" w:type="dxa"/>
            <w:vMerge/>
            <w:tcBorders>
              <w:left w:val="single" w:sz="4" w:space="0" w:color="000000"/>
              <w:right w:val="single" w:sz="4" w:space="0" w:color="000000"/>
            </w:tcBorders>
            <w:shd w:val="clear" w:color="auto" w:fill="auto"/>
          </w:tcPr>
          <w:p w:rsidR="00AD152F" w:rsidRPr="00D74499" w:rsidRDefault="00AD152F" w:rsidP="00D74499">
            <w:pPr>
              <w:spacing w:after="200" w:line="276" w:lineRule="auto"/>
              <w:rPr>
                <w:rFonts w:ascii="Calibri" w:hAnsi="Calibri"/>
                <w:sz w:val="22"/>
              </w:rPr>
            </w:pPr>
          </w:p>
        </w:tc>
        <w:tc>
          <w:tcPr>
            <w:tcW w:w="64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152F" w:rsidRPr="00B537D4" w:rsidRDefault="00286652" w:rsidP="00286652">
            <w:pPr>
              <w:ind w:left="567"/>
            </w:pPr>
            <w:r>
              <w:t>Бюджета Каменоломненского городского поселения</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r>
      <w:tr w:rsidR="00AD152F" w:rsidRPr="00D74499" w:rsidTr="00AD152F">
        <w:tc>
          <w:tcPr>
            <w:tcW w:w="759" w:type="dxa"/>
            <w:vMerge/>
            <w:tcBorders>
              <w:left w:val="single" w:sz="4" w:space="0" w:color="000000"/>
              <w:right w:val="single" w:sz="4" w:space="0" w:color="000000"/>
            </w:tcBorders>
            <w:shd w:val="clear" w:color="auto" w:fill="auto"/>
          </w:tcPr>
          <w:p w:rsidR="00AD152F" w:rsidRPr="00D74499" w:rsidRDefault="00AD152F" w:rsidP="00D74499">
            <w:pPr>
              <w:spacing w:after="200" w:line="276" w:lineRule="auto"/>
              <w:rPr>
                <w:rFonts w:ascii="Calibri" w:hAnsi="Calibri"/>
                <w:sz w:val="22"/>
              </w:rPr>
            </w:pPr>
          </w:p>
        </w:tc>
        <w:tc>
          <w:tcPr>
            <w:tcW w:w="64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152F" w:rsidRPr="00B537D4" w:rsidRDefault="00AD152F" w:rsidP="003116F1"/>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r>
      <w:tr w:rsidR="00AD152F" w:rsidRPr="00D74499" w:rsidTr="00AD152F">
        <w:tc>
          <w:tcPr>
            <w:tcW w:w="759" w:type="dxa"/>
            <w:vMerge/>
            <w:tcBorders>
              <w:left w:val="single" w:sz="4" w:space="0" w:color="000000"/>
              <w:right w:val="single" w:sz="4" w:space="0" w:color="000000"/>
            </w:tcBorders>
            <w:shd w:val="clear" w:color="auto" w:fill="auto"/>
          </w:tcPr>
          <w:p w:rsidR="00AD152F" w:rsidRPr="00D74499" w:rsidRDefault="00AD152F" w:rsidP="00D74499">
            <w:pPr>
              <w:spacing w:after="200" w:line="276" w:lineRule="auto"/>
              <w:rPr>
                <w:rFonts w:ascii="Calibri" w:hAnsi="Calibri"/>
                <w:sz w:val="22"/>
              </w:rPr>
            </w:pPr>
          </w:p>
        </w:tc>
        <w:tc>
          <w:tcPr>
            <w:tcW w:w="64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152F" w:rsidRPr="00B537D4" w:rsidRDefault="00AD152F" w:rsidP="003116F1">
            <w:r w:rsidRPr="00B537D4">
              <w:t>Внебюджетные источники</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widowControl w:val="0"/>
              <w:ind w:right="-173"/>
              <w:outlineLvl w:val="2"/>
            </w:pPr>
          </w:p>
        </w:tc>
      </w:tr>
      <w:tr w:rsidR="00AD152F" w:rsidRPr="00D74499" w:rsidTr="00AD152F">
        <w:tc>
          <w:tcPr>
            <w:tcW w:w="759" w:type="dxa"/>
            <w:vMerge/>
            <w:tcBorders>
              <w:left w:val="single" w:sz="4" w:space="0" w:color="000000"/>
              <w:bottom w:val="single" w:sz="4" w:space="0" w:color="000000"/>
              <w:right w:val="single" w:sz="4" w:space="0" w:color="000000"/>
            </w:tcBorders>
            <w:shd w:val="clear" w:color="auto" w:fill="auto"/>
          </w:tcPr>
          <w:p w:rsidR="00AD152F" w:rsidRPr="00D74499" w:rsidRDefault="00AD152F" w:rsidP="00D74499">
            <w:pPr>
              <w:spacing w:after="200" w:line="276" w:lineRule="auto"/>
              <w:rPr>
                <w:rFonts w:ascii="Calibri" w:hAnsi="Calibri"/>
                <w:sz w:val="22"/>
              </w:rPr>
            </w:pPr>
          </w:p>
        </w:tc>
        <w:tc>
          <w:tcPr>
            <w:tcW w:w="64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152F" w:rsidRPr="00B537D4" w:rsidRDefault="00AD152F" w:rsidP="003116F1"/>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spacing w:after="200" w:line="276" w:lineRule="auto"/>
              <w:rPr>
                <w:rFonts w:ascii="Calibri" w:hAnsi="Calibri"/>
                <w:sz w:val="22"/>
              </w:rPr>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spacing w:after="200" w:line="276" w:lineRule="auto"/>
              <w:rPr>
                <w:rFonts w:ascii="Calibri" w:hAnsi="Calibri"/>
                <w:sz w:val="22"/>
              </w:rPr>
            </w:pP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spacing w:after="200" w:line="276" w:lineRule="auto"/>
              <w:rPr>
                <w:rFonts w:ascii="Calibri" w:hAnsi="Calibri"/>
                <w:sz w:val="22"/>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spacing w:after="200" w:line="276" w:lineRule="auto"/>
              <w:rPr>
                <w:rFonts w:ascii="Calibri" w:hAnsi="Calibri"/>
                <w:sz w:val="22"/>
              </w:rPr>
            </w:pP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tcPr>
          <w:p w:rsidR="00AD152F" w:rsidRPr="00D74499" w:rsidRDefault="00AD152F" w:rsidP="00D74499">
            <w:pPr>
              <w:spacing w:after="200" w:line="276" w:lineRule="auto"/>
              <w:rPr>
                <w:rFonts w:ascii="Calibri" w:hAnsi="Calibri"/>
                <w:sz w:val="22"/>
              </w:rPr>
            </w:pPr>
          </w:p>
        </w:tc>
      </w:tr>
      <w:tr w:rsidR="00AD152F" w:rsidRPr="00B537D4" w:rsidTr="00AD152F">
        <w:trPr>
          <w:gridAfter w:val="1"/>
          <w:wAfter w:w="267" w:type="dxa"/>
        </w:trPr>
        <w:tc>
          <w:tcPr>
            <w:tcW w:w="8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widowControl w:val="0"/>
              <w:ind w:right="-173"/>
              <w:outlineLvl w:val="2"/>
            </w:pPr>
            <w:r w:rsidRPr="00B537D4">
              <w:t>3.</w:t>
            </w:r>
          </w:p>
        </w:tc>
        <w:tc>
          <w:tcPr>
            <w:tcW w:w="6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152F" w:rsidRPr="00B537D4" w:rsidRDefault="00AD152F" w:rsidP="003116F1">
            <w:pPr>
              <w:widowControl w:val="0"/>
              <w:ind w:right="-173"/>
              <w:outlineLvl w:val="2"/>
              <w:rPr>
                <w:b/>
                <w:i/>
              </w:rPr>
            </w:pPr>
            <w:r w:rsidRPr="00B537D4">
              <w:rPr>
                <w:b/>
                <w:i/>
              </w:rPr>
              <w:t>Мероприятие (результат) «Наименование» (всего), в том числе:</w:t>
            </w: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widowControl w:val="0"/>
              <w:ind w:right="-173"/>
              <w:outlineLvl w:val="2"/>
            </w:pP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widowControl w:val="0"/>
              <w:ind w:right="-173"/>
              <w:outlineLvl w:val="2"/>
            </w:pP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widowControl w:val="0"/>
              <w:ind w:right="-173"/>
              <w:outlineLvl w:val="2"/>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widowControl w:val="0"/>
              <w:ind w:right="-173"/>
              <w:outlineLvl w:val="2"/>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widowControl w:val="0"/>
              <w:ind w:right="-173"/>
              <w:outlineLvl w:val="2"/>
            </w:pPr>
          </w:p>
        </w:tc>
      </w:tr>
      <w:tr w:rsidR="00AD152F" w:rsidRPr="00B537D4" w:rsidTr="00AD152F">
        <w:trPr>
          <w:gridAfter w:val="1"/>
          <w:wAfter w:w="267" w:type="dxa"/>
        </w:trPr>
        <w:tc>
          <w:tcPr>
            <w:tcW w:w="80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spacing w:after="200" w:line="276" w:lineRule="auto"/>
              <w:rPr>
                <w:rFonts w:ascii="Calibri" w:hAnsi="Calibri"/>
                <w:sz w:val="22"/>
              </w:rPr>
            </w:pPr>
          </w:p>
        </w:tc>
        <w:tc>
          <w:tcPr>
            <w:tcW w:w="6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152F" w:rsidRPr="00B537D4" w:rsidRDefault="00AD152F" w:rsidP="003116F1">
            <w:r>
              <w:t>Б</w:t>
            </w:r>
            <w:r w:rsidRPr="00B537D4">
              <w:t xml:space="preserve">юджет </w:t>
            </w:r>
            <w:r w:rsidR="00286652">
              <w:t xml:space="preserve">Каменоломненского городского поселения </w:t>
            </w:r>
            <w:r w:rsidRPr="00B537D4">
              <w:t>(всего), из них:</w:t>
            </w: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widowControl w:val="0"/>
              <w:ind w:right="-173"/>
              <w:outlineLvl w:val="2"/>
            </w:pP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widowControl w:val="0"/>
              <w:ind w:right="-173"/>
              <w:outlineLvl w:val="2"/>
            </w:pP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widowControl w:val="0"/>
              <w:ind w:right="-173"/>
              <w:outlineLvl w:val="2"/>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widowControl w:val="0"/>
              <w:ind w:right="-173"/>
              <w:outlineLvl w:val="2"/>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widowControl w:val="0"/>
              <w:ind w:right="-173"/>
              <w:outlineLvl w:val="2"/>
            </w:pPr>
          </w:p>
        </w:tc>
      </w:tr>
      <w:tr w:rsidR="00AD152F" w:rsidRPr="00B537D4" w:rsidTr="00AD152F">
        <w:trPr>
          <w:gridAfter w:val="1"/>
          <w:wAfter w:w="267" w:type="dxa"/>
        </w:trPr>
        <w:tc>
          <w:tcPr>
            <w:tcW w:w="80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spacing w:after="200" w:line="276" w:lineRule="auto"/>
              <w:rPr>
                <w:rFonts w:ascii="Calibri" w:hAnsi="Calibri"/>
                <w:sz w:val="22"/>
              </w:rPr>
            </w:pPr>
          </w:p>
        </w:tc>
        <w:tc>
          <w:tcPr>
            <w:tcW w:w="6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152F" w:rsidRPr="00B537D4" w:rsidRDefault="00AD152F" w:rsidP="003116F1">
            <w:pPr>
              <w:ind w:left="567"/>
            </w:pPr>
            <w:r>
              <w:t>Ф</w:t>
            </w:r>
            <w:r w:rsidRPr="00B537D4">
              <w:t>едерального бюджета</w:t>
            </w: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widowControl w:val="0"/>
              <w:ind w:right="-173"/>
              <w:outlineLvl w:val="2"/>
            </w:pP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widowControl w:val="0"/>
              <w:ind w:right="-173"/>
              <w:outlineLvl w:val="2"/>
            </w:pP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widowControl w:val="0"/>
              <w:ind w:right="-173"/>
              <w:outlineLvl w:val="2"/>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widowControl w:val="0"/>
              <w:ind w:right="-173"/>
              <w:outlineLvl w:val="2"/>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widowControl w:val="0"/>
              <w:ind w:right="-173"/>
              <w:outlineLvl w:val="2"/>
            </w:pPr>
          </w:p>
        </w:tc>
      </w:tr>
      <w:tr w:rsidR="00AD152F" w:rsidRPr="00B537D4" w:rsidTr="00AD152F">
        <w:trPr>
          <w:gridAfter w:val="1"/>
          <w:wAfter w:w="267" w:type="dxa"/>
        </w:trPr>
        <w:tc>
          <w:tcPr>
            <w:tcW w:w="80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spacing w:after="200" w:line="276" w:lineRule="auto"/>
              <w:rPr>
                <w:rFonts w:ascii="Calibri" w:hAnsi="Calibri"/>
                <w:sz w:val="22"/>
              </w:rPr>
            </w:pPr>
          </w:p>
        </w:tc>
        <w:tc>
          <w:tcPr>
            <w:tcW w:w="6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152F" w:rsidRPr="00B537D4" w:rsidRDefault="00AD152F" w:rsidP="003116F1">
            <w:pPr>
              <w:ind w:left="567"/>
            </w:pPr>
            <w:r>
              <w:t>Областного</w:t>
            </w:r>
            <w:r w:rsidRPr="00B537D4">
              <w:t xml:space="preserve"> бюджета</w:t>
            </w: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widowControl w:val="0"/>
              <w:ind w:right="-173"/>
              <w:outlineLvl w:val="2"/>
            </w:pP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widowControl w:val="0"/>
              <w:ind w:right="-173"/>
              <w:outlineLvl w:val="2"/>
            </w:pP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widowControl w:val="0"/>
              <w:ind w:right="-173"/>
              <w:outlineLvl w:val="2"/>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widowControl w:val="0"/>
              <w:ind w:right="-173"/>
              <w:outlineLvl w:val="2"/>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widowControl w:val="0"/>
              <w:ind w:right="-173"/>
              <w:outlineLvl w:val="2"/>
            </w:pPr>
          </w:p>
        </w:tc>
      </w:tr>
      <w:tr w:rsidR="00AD152F" w:rsidRPr="00B537D4" w:rsidTr="00AD152F">
        <w:trPr>
          <w:gridAfter w:val="1"/>
          <w:wAfter w:w="267" w:type="dxa"/>
        </w:trPr>
        <w:tc>
          <w:tcPr>
            <w:tcW w:w="80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spacing w:after="200" w:line="276" w:lineRule="auto"/>
              <w:rPr>
                <w:rFonts w:ascii="Calibri" w:hAnsi="Calibri"/>
                <w:sz w:val="22"/>
              </w:rPr>
            </w:pPr>
          </w:p>
        </w:tc>
        <w:tc>
          <w:tcPr>
            <w:tcW w:w="6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152F" w:rsidRPr="00B537D4" w:rsidRDefault="00AD152F" w:rsidP="003116F1">
            <w:pPr>
              <w:ind w:left="567"/>
            </w:pPr>
            <w:r>
              <w:t>Бюджета Октябрьского района</w:t>
            </w: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widowControl w:val="0"/>
              <w:ind w:right="-173"/>
              <w:outlineLvl w:val="2"/>
            </w:pP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widowControl w:val="0"/>
              <w:ind w:right="-173"/>
              <w:outlineLvl w:val="2"/>
            </w:pP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widowControl w:val="0"/>
              <w:ind w:right="-173"/>
              <w:outlineLvl w:val="2"/>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widowControl w:val="0"/>
              <w:ind w:right="-173"/>
              <w:outlineLvl w:val="2"/>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widowControl w:val="0"/>
              <w:ind w:right="-173"/>
              <w:outlineLvl w:val="2"/>
            </w:pPr>
          </w:p>
        </w:tc>
      </w:tr>
      <w:tr w:rsidR="00AD152F" w:rsidRPr="00B537D4" w:rsidTr="00AD152F">
        <w:trPr>
          <w:gridAfter w:val="1"/>
          <w:wAfter w:w="267" w:type="dxa"/>
        </w:trPr>
        <w:tc>
          <w:tcPr>
            <w:tcW w:w="80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spacing w:after="200" w:line="276" w:lineRule="auto"/>
              <w:rPr>
                <w:rFonts w:ascii="Calibri" w:hAnsi="Calibri"/>
                <w:sz w:val="22"/>
              </w:rPr>
            </w:pPr>
          </w:p>
        </w:tc>
        <w:tc>
          <w:tcPr>
            <w:tcW w:w="6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152F" w:rsidRPr="00B537D4" w:rsidRDefault="00286652" w:rsidP="00286652">
            <w:pPr>
              <w:ind w:left="567"/>
            </w:pPr>
            <w:r>
              <w:t>Бюджета Каменоломненского городского поселения</w:t>
            </w: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widowControl w:val="0"/>
              <w:ind w:right="-173"/>
              <w:outlineLvl w:val="2"/>
            </w:pP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widowControl w:val="0"/>
              <w:ind w:right="-173"/>
              <w:outlineLvl w:val="2"/>
            </w:pP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widowControl w:val="0"/>
              <w:ind w:right="-173"/>
              <w:outlineLvl w:val="2"/>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widowControl w:val="0"/>
              <w:ind w:right="-173"/>
              <w:outlineLvl w:val="2"/>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widowControl w:val="0"/>
              <w:ind w:right="-173"/>
              <w:outlineLvl w:val="2"/>
            </w:pPr>
          </w:p>
        </w:tc>
      </w:tr>
      <w:tr w:rsidR="00AD152F" w:rsidRPr="00B537D4" w:rsidTr="00AD152F">
        <w:trPr>
          <w:gridAfter w:val="1"/>
          <w:wAfter w:w="267" w:type="dxa"/>
        </w:trPr>
        <w:tc>
          <w:tcPr>
            <w:tcW w:w="80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spacing w:after="200" w:line="276" w:lineRule="auto"/>
              <w:rPr>
                <w:rFonts w:ascii="Calibri" w:hAnsi="Calibri"/>
                <w:sz w:val="22"/>
              </w:rPr>
            </w:pPr>
          </w:p>
        </w:tc>
        <w:tc>
          <w:tcPr>
            <w:tcW w:w="6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152F" w:rsidRPr="00B537D4" w:rsidRDefault="00AD152F" w:rsidP="003116F1"/>
        </w:tc>
        <w:tc>
          <w:tcPr>
            <w:tcW w:w="1740"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widowControl w:val="0"/>
              <w:ind w:right="-173"/>
              <w:outlineLvl w:val="2"/>
            </w:pP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widowControl w:val="0"/>
              <w:ind w:right="-173"/>
              <w:outlineLvl w:val="2"/>
            </w:pP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widowControl w:val="0"/>
              <w:ind w:right="-173"/>
              <w:outlineLvl w:val="2"/>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widowControl w:val="0"/>
              <w:ind w:right="-173"/>
              <w:outlineLvl w:val="2"/>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widowControl w:val="0"/>
              <w:ind w:right="-173"/>
              <w:outlineLvl w:val="2"/>
            </w:pPr>
          </w:p>
        </w:tc>
      </w:tr>
      <w:tr w:rsidR="00AD152F" w:rsidRPr="00B537D4" w:rsidTr="00AD152F">
        <w:trPr>
          <w:gridAfter w:val="1"/>
          <w:wAfter w:w="267" w:type="dxa"/>
        </w:trPr>
        <w:tc>
          <w:tcPr>
            <w:tcW w:w="80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spacing w:after="200" w:line="276" w:lineRule="auto"/>
              <w:rPr>
                <w:rFonts w:ascii="Calibri" w:hAnsi="Calibri"/>
                <w:sz w:val="22"/>
              </w:rPr>
            </w:pPr>
          </w:p>
        </w:tc>
        <w:tc>
          <w:tcPr>
            <w:tcW w:w="6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152F" w:rsidRPr="00B537D4" w:rsidRDefault="00AD152F" w:rsidP="003116F1">
            <w:r w:rsidRPr="00B537D4">
              <w:t>Внебюджетные источники</w:t>
            </w: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widowControl w:val="0"/>
              <w:ind w:right="-173"/>
              <w:outlineLvl w:val="2"/>
            </w:pP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widowControl w:val="0"/>
              <w:ind w:right="-173"/>
              <w:outlineLvl w:val="2"/>
            </w:pP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widowControl w:val="0"/>
              <w:ind w:right="-173"/>
              <w:outlineLvl w:val="2"/>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widowControl w:val="0"/>
              <w:ind w:right="-173"/>
              <w:outlineLvl w:val="2"/>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widowControl w:val="0"/>
              <w:ind w:right="-173"/>
              <w:outlineLvl w:val="2"/>
            </w:pPr>
          </w:p>
        </w:tc>
      </w:tr>
      <w:tr w:rsidR="00AD152F" w:rsidRPr="00B537D4" w:rsidTr="00AD152F">
        <w:trPr>
          <w:gridAfter w:val="1"/>
          <w:wAfter w:w="267" w:type="dxa"/>
        </w:trPr>
        <w:tc>
          <w:tcPr>
            <w:tcW w:w="80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spacing w:after="200" w:line="276" w:lineRule="auto"/>
              <w:rPr>
                <w:rFonts w:ascii="Calibri" w:hAnsi="Calibri"/>
                <w:sz w:val="22"/>
              </w:rPr>
            </w:pPr>
          </w:p>
        </w:tc>
        <w:tc>
          <w:tcPr>
            <w:tcW w:w="6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152F" w:rsidRPr="00B537D4" w:rsidRDefault="00AD152F" w:rsidP="003116F1"/>
        </w:tc>
        <w:tc>
          <w:tcPr>
            <w:tcW w:w="1740"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widowControl w:val="0"/>
              <w:ind w:right="-173"/>
              <w:outlineLvl w:val="2"/>
            </w:pP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widowControl w:val="0"/>
              <w:ind w:right="-173"/>
              <w:outlineLvl w:val="2"/>
            </w:pP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widowControl w:val="0"/>
              <w:ind w:right="-173"/>
              <w:outlineLvl w:val="2"/>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widowControl w:val="0"/>
              <w:ind w:right="-173"/>
              <w:outlineLvl w:val="2"/>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AD152F" w:rsidRPr="00B537D4" w:rsidRDefault="00AD152F" w:rsidP="003116F1">
            <w:pPr>
              <w:widowControl w:val="0"/>
              <w:ind w:right="-173"/>
              <w:outlineLvl w:val="2"/>
            </w:pPr>
          </w:p>
        </w:tc>
      </w:tr>
    </w:tbl>
    <w:p w:rsidR="00D74499" w:rsidRPr="00D74499" w:rsidRDefault="00D74499" w:rsidP="00D74499">
      <w:pPr>
        <w:rPr>
          <w:rFonts w:ascii="Calibri" w:hAnsi="Calibri"/>
          <w:sz w:val="2"/>
        </w:rPr>
      </w:pPr>
    </w:p>
    <w:p w:rsidR="00D74499" w:rsidRPr="00D74499" w:rsidRDefault="00D74499" w:rsidP="00D74499">
      <w:pPr>
        <w:widowControl w:val="0"/>
        <w:ind w:left="720" w:right="-173"/>
        <w:outlineLvl w:val="2"/>
      </w:pPr>
    </w:p>
    <w:p w:rsidR="00D74499" w:rsidRPr="00D74499" w:rsidRDefault="00D74499" w:rsidP="00D74499">
      <w:pPr>
        <w:widowControl w:val="0"/>
        <w:ind w:left="720" w:right="-173"/>
        <w:outlineLvl w:val="2"/>
      </w:pPr>
      <w:r w:rsidRPr="00D74499">
        <w:t>&lt;1&gt; В случае отсутствия финансового обеспечения за счет отдельных источников, такие источники не включаются.</w:t>
      </w:r>
    </w:p>
    <w:p w:rsidR="00AD152F" w:rsidRDefault="00D74499" w:rsidP="00D74499">
      <w:pPr>
        <w:widowControl w:val="0"/>
        <w:ind w:left="720" w:right="-173"/>
        <w:outlineLvl w:val="2"/>
        <w:rPr>
          <w:sz w:val="28"/>
        </w:rPr>
      </w:pPr>
      <w:r w:rsidRPr="00D74499">
        <w:t xml:space="preserve">&lt;2&gt; В 2023 году при приведении </w:t>
      </w:r>
      <w:r w:rsidR="00AD152F">
        <w:t>муниципальных</w:t>
      </w:r>
      <w:r w:rsidRPr="00D74499">
        <w:t xml:space="preserve"> программ </w:t>
      </w:r>
      <w:r w:rsidR="00286652">
        <w:t xml:space="preserve">Каменоломненского городского поселения </w:t>
      </w:r>
      <w:r w:rsidRPr="00D74499">
        <w:t>в соответствие с требованиями Порядка и данных Методических рекомендации указывается финансирование на очередной финансовый год (2024 год) и плановый период (2025 и 2026 годов). В дальнейшем ежегодно добавляется год планового периода</w:t>
      </w:r>
      <w:r w:rsidRPr="00D74499">
        <w:rPr>
          <w:sz w:val="28"/>
        </w:rPr>
        <w:t>.</w:t>
      </w:r>
    </w:p>
    <w:p w:rsidR="00D74499" w:rsidRPr="00D74499" w:rsidRDefault="00D74499" w:rsidP="00B92534">
      <w:pPr>
        <w:widowControl w:val="0"/>
        <w:ind w:left="720" w:right="-173"/>
        <w:jc w:val="right"/>
        <w:outlineLvl w:val="2"/>
        <w:rPr>
          <w:sz w:val="28"/>
        </w:rPr>
      </w:pPr>
      <w:r w:rsidRPr="00D74499">
        <w:rPr>
          <w:sz w:val="28"/>
        </w:rPr>
        <w:br w:type="page"/>
      </w:r>
      <w:r w:rsidRPr="00D74499">
        <w:rPr>
          <w:sz w:val="28"/>
        </w:rPr>
        <w:lastRenderedPageBreak/>
        <w:t>Приложение № 3</w:t>
      </w:r>
    </w:p>
    <w:p w:rsidR="00D74499" w:rsidRPr="00D74499" w:rsidRDefault="00D74499" w:rsidP="00D74499">
      <w:pPr>
        <w:widowControl w:val="0"/>
        <w:ind w:left="10657" w:hanging="25"/>
        <w:jc w:val="center"/>
        <w:rPr>
          <w:sz w:val="28"/>
        </w:rPr>
      </w:pPr>
      <w:r w:rsidRPr="00D74499">
        <w:rPr>
          <w:sz w:val="28"/>
        </w:rPr>
        <w:t xml:space="preserve">к Методическим рекомендациям по разработке и реализации </w:t>
      </w:r>
      <w:r w:rsidR="007D5062" w:rsidRPr="007D5062">
        <w:rPr>
          <w:sz w:val="28"/>
        </w:rPr>
        <w:t>муниципальн</w:t>
      </w:r>
      <w:r w:rsidR="007D5062">
        <w:rPr>
          <w:sz w:val="28"/>
        </w:rPr>
        <w:t>ых</w:t>
      </w:r>
      <w:r w:rsidRPr="00D74499">
        <w:rPr>
          <w:sz w:val="28"/>
        </w:rPr>
        <w:t xml:space="preserve"> программ</w:t>
      </w:r>
      <w:r w:rsidR="007D5062">
        <w:rPr>
          <w:sz w:val="28"/>
        </w:rPr>
        <w:t xml:space="preserve"> </w:t>
      </w:r>
      <w:r w:rsidR="00286652">
        <w:rPr>
          <w:sz w:val="28"/>
        </w:rPr>
        <w:t>Каменоломненского городского поселения</w:t>
      </w:r>
    </w:p>
    <w:p w:rsidR="00D74499" w:rsidRPr="00D74499" w:rsidRDefault="00D74499" w:rsidP="00D74499">
      <w:pPr>
        <w:widowControl w:val="0"/>
        <w:ind w:left="10773"/>
        <w:jc w:val="center"/>
        <w:rPr>
          <w:sz w:val="28"/>
        </w:rPr>
      </w:pPr>
    </w:p>
    <w:p w:rsidR="00D74499" w:rsidRPr="00D74499" w:rsidRDefault="00D74499" w:rsidP="00D74499">
      <w:pPr>
        <w:widowControl w:val="0"/>
        <w:jc w:val="center"/>
      </w:pPr>
      <w:r w:rsidRPr="00D74499">
        <w:t>АНАЛИТИЧЕСКАЯ ИНФОРМАЦИЯ</w:t>
      </w:r>
    </w:p>
    <w:p w:rsidR="00D74499" w:rsidRDefault="00D74499" w:rsidP="00286652">
      <w:pPr>
        <w:widowControl w:val="0"/>
        <w:jc w:val="center"/>
      </w:pPr>
      <w:r w:rsidRPr="00D74499">
        <w:t xml:space="preserve">о структурных элементах и (или) мероприятиях (результатах) иных </w:t>
      </w:r>
      <w:r w:rsidR="007D5062" w:rsidRPr="007D5062">
        <w:t>муниципальн</w:t>
      </w:r>
      <w:r w:rsidR="007D5062">
        <w:t>ых</w:t>
      </w:r>
      <w:r w:rsidRPr="00D74499">
        <w:t xml:space="preserve"> программ </w:t>
      </w:r>
      <w:r w:rsidR="00286652">
        <w:t>Каменоломненского городского поселения</w:t>
      </w:r>
      <w:r w:rsidRPr="00D74499">
        <w:t xml:space="preserve">, относящихся к сфере реализации комплексной программы </w:t>
      </w:r>
      <w:r w:rsidR="00286652">
        <w:t>Каменоломненского городского поселения</w:t>
      </w:r>
    </w:p>
    <w:p w:rsidR="00286652" w:rsidRPr="00D74499" w:rsidRDefault="00286652" w:rsidP="00286652">
      <w:pPr>
        <w:widowControl w:val="0"/>
        <w:jc w:val="center"/>
      </w:pPr>
    </w:p>
    <w:p w:rsidR="00D74499" w:rsidRPr="00D74499" w:rsidRDefault="00D74499" w:rsidP="00286652">
      <w:pPr>
        <w:widowControl w:val="0"/>
        <w:numPr>
          <w:ilvl w:val="0"/>
          <w:numId w:val="25"/>
        </w:numPr>
        <w:spacing w:after="200" w:line="276" w:lineRule="auto"/>
        <w:jc w:val="center"/>
      </w:pPr>
      <w:r w:rsidRPr="00D74499">
        <w:t xml:space="preserve">Показатели иных </w:t>
      </w:r>
      <w:r w:rsidR="007D5062" w:rsidRPr="007D5062">
        <w:t>муниципальн</w:t>
      </w:r>
      <w:r w:rsidR="007D5062">
        <w:t>ых</w:t>
      </w:r>
      <w:r w:rsidRPr="00D74499">
        <w:t xml:space="preserve"> программ </w:t>
      </w:r>
      <w:r w:rsidR="00286652">
        <w:t>Каменоломненского городского поселения</w:t>
      </w:r>
      <w:r w:rsidRPr="00D74499">
        <w:t xml:space="preserve">, соответствующих сфере реализации комплексной программы </w:t>
      </w:r>
      <w:r w:rsidR="00286652">
        <w:t>Каменоломненского городского поселения</w:t>
      </w:r>
    </w:p>
    <w:p w:rsidR="00D74499" w:rsidRPr="00D74499" w:rsidRDefault="00D74499" w:rsidP="00D74499">
      <w:pPr>
        <w:widowControl w:val="0"/>
        <w:ind w:left="720"/>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1715"/>
        <w:gridCol w:w="1583"/>
        <w:gridCol w:w="1192"/>
        <w:gridCol w:w="1190"/>
        <w:gridCol w:w="1919"/>
        <w:gridCol w:w="2166"/>
        <w:gridCol w:w="893"/>
        <w:gridCol w:w="645"/>
        <w:gridCol w:w="2393"/>
      </w:tblGrid>
      <w:tr w:rsidR="00D74499" w:rsidRPr="00D74499" w:rsidTr="00D74499">
        <w:trPr>
          <w:trHeight w:val="26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ind w:left="30" w:hanging="30"/>
              <w:jc w:val="center"/>
            </w:pPr>
            <w:r w:rsidRPr="00D74499">
              <w:t>№ п/п</w:t>
            </w:r>
          </w:p>
        </w:tc>
        <w:tc>
          <w:tcPr>
            <w:tcW w:w="17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r w:rsidRPr="00D74499">
              <w:t>Наименование показателя</w:t>
            </w:r>
          </w:p>
        </w:tc>
        <w:tc>
          <w:tcPr>
            <w:tcW w:w="15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r w:rsidRPr="00D74499">
              <w:t>Единица измерения (по ОКЕИ)</w:t>
            </w: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r w:rsidRPr="00D74499">
              <w:t>Базовое значение показателя &lt;1&gt;</w:t>
            </w:r>
          </w:p>
        </w:tc>
        <w:tc>
          <w:tcPr>
            <w:tcW w:w="5623" w:type="dxa"/>
            <w:gridSpan w:val="4"/>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r w:rsidRPr="00D74499">
              <w:t>Значения показателей</w:t>
            </w:r>
          </w:p>
        </w:tc>
        <w:tc>
          <w:tcPr>
            <w:tcW w:w="23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r w:rsidRPr="00D74499">
              <w:t>Ответственный за достижение показателя</w:t>
            </w:r>
          </w:p>
        </w:tc>
      </w:tr>
      <w:tr w:rsidR="00D74499" w:rsidRPr="00D74499" w:rsidTr="00D74499">
        <w:tc>
          <w:tcPr>
            <w:tcW w:w="576" w:type="dxa"/>
            <w:vMerge/>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spacing w:after="200" w:line="276" w:lineRule="auto"/>
              <w:rPr>
                <w:rFonts w:ascii="Calibri" w:hAnsi="Calibri"/>
                <w:sz w:val="22"/>
              </w:rPr>
            </w:pPr>
          </w:p>
        </w:tc>
        <w:tc>
          <w:tcPr>
            <w:tcW w:w="1715" w:type="dxa"/>
            <w:vMerge/>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spacing w:after="200" w:line="276" w:lineRule="auto"/>
              <w:rPr>
                <w:rFonts w:ascii="Calibri" w:hAnsi="Calibri"/>
                <w:sz w:val="22"/>
              </w:rPr>
            </w:pPr>
          </w:p>
        </w:tc>
        <w:tc>
          <w:tcPr>
            <w:tcW w:w="1583" w:type="dxa"/>
            <w:vMerge/>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spacing w:after="200" w:line="276" w:lineRule="auto"/>
              <w:rPr>
                <w:rFonts w:ascii="Calibri" w:hAnsi="Calibri"/>
                <w:sz w:val="22"/>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499" w:rsidRPr="00D74499" w:rsidRDefault="00D74499" w:rsidP="00D74499">
            <w:pPr>
              <w:widowControl w:val="0"/>
              <w:jc w:val="center"/>
              <w:outlineLvl w:val="1"/>
            </w:pPr>
            <w:r w:rsidRPr="00D74499">
              <w:t>значение</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499" w:rsidRPr="00D74499" w:rsidRDefault="00D74499" w:rsidP="00D74499">
            <w:pPr>
              <w:widowControl w:val="0"/>
              <w:jc w:val="center"/>
              <w:outlineLvl w:val="1"/>
            </w:pPr>
            <w:r w:rsidRPr="00D74499">
              <w:t>год</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r w:rsidRPr="00D74499">
              <w:t>N</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r w:rsidRPr="00D74499">
              <w:t>N1</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r w:rsidRPr="00D74499">
              <w:t>…</w:t>
            </w:r>
          </w:p>
        </w:tc>
        <w:tc>
          <w:tcPr>
            <w:tcW w:w="645"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widowControl w:val="0"/>
              <w:jc w:val="center"/>
            </w:pPr>
            <w:proofErr w:type="spellStart"/>
            <w:r w:rsidRPr="00D74499">
              <w:t>N+n</w:t>
            </w:r>
            <w:proofErr w:type="spellEnd"/>
          </w:p>
        </w:tc>
        <w:tc>
          <w:tcPr>
            <w:tcW w:w="2393" w:type="dxa"/>
            <w:vMerge/>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spacing w:after="200" w:line="276" w:lineRule="auto"/>
              <w:rPr>
                <w:rFonts w:ascii="Calibri" w:hAnsi="Calibri"/>
                <w:sz w:val="22"/>
              </w:rPr>
            </w:pPr>
          </w:p>
        </w:tc>
      </w:tr>
      <w:tr w:rsidR="00D74499" w:rsidRPr="00D74499" w:rsidTr="00D74499">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r w:rsidRPr="00D74499">
              <w:t>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r w:rsidRPr="00D74499">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r w:rsidRPr="00D74499">
              <w:t>3</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r w:rsidRPr="00D74499">
              <w:t>4</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r w:rsidRPr="00D74499">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r w:rsidRPr="00D74499">
              <w:t>6</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r w:rsidRPr="00D74499">
              <w:t>7</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r w:rsidRPr="00D74499">
              <w:t>8</w:t>
            </w:r>
          </w:p>
        </w:tc>
        <w:tc>
          <w:tcPr>
            <w:tcW w:w="645"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widowControl w:val="0"/>
              <w:jc w:val="cente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r w:rsidRPr="00D74499">
              <w:t>9</w:t>
            </w:r>
          </w:p>
        </w:tc>
      </w:tr>
      <w:tr w:rsidR="00D74499" w:rsidRPr="00D74499" w:rsidTr="00D74499">
        <w:tc>
          <w:tcPr>
            <w:tcW w:w="14272" w:type="dxa"/>
            <w:gridSpan w:val="10"/>
            <w:tcBorders>
              <w:top w:val="single" w:sz="4" w:space="0" w:color="000000"/>
              <w:left w:val="single" w:sz="4" w:space="0" w:color="000000"/>
              <w:bottom w:val="single" w:sz="4" w:space="0" w:color="000000"/>
              <w:right w:val="single" w:sz="4" w:space="0" w:color="000000"/>
            </w:tcBorders>
          </w:tcPr>
          <w:p w:rsidR="00D74499" w:rsidRPr="00D74499" w:rsidRDefault="00B537D4" w:rsidP="00286652">
            <w:pPr>
              <w:widowControl w:val="0"/>
              <w:numPr>
                <w:ilvl w:val="0"/>
                <w:numId w:val="26"/>
              </w:numPr>
              <w:spacing w:after="200" w:line="276" w:lineRule="auto"/>
              <w:jc w:val="center"/>
              <w:rPr>
                <w:i/>
              </w:rPr>
            </w:pPr>
            <w:r>
              <w:rPr>
                <w:i/>
              </w:rPr>
              <w:t>Муниципальная</w:t>
            </w:r>
            <w:r w:rsidR="00D74499" w:rsidRPr="00D74499">
              <w:rPr>
                <w:i/>
              </w:rPr>
              <w:t xml:space="preserve"> программа </w:t>
            </w:r>
            <w:r w:rsidR="00286652">
              <w:rPr>
                <w:i/>
              </w:rPr>
              <w:t xml:space="preserve">Каменоломненского городского поселения </w:t>
            </w:r>
            <w:r w:rsidR="00D74499" w:rsidRPr="00D74499">
              <w:rPr>
                <w:i/>
              </w:rPr>
              <w:t>«Наименование»</w:t>
            </w:r>
          </w:p>
        </w:tc>
      </w:tr>
      <w:tr w:rsidR="00D74499" w:rsidRPr="00D74499" w:rsidTr="00D74499">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pPr>
            <w:r w:rsidRPr="00D74499">
              <w:t>1.1.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rPr>
                <w:i/>
              </w:rPr>
            </w:pPr>
            <w:r w:rsidRPr="00D74499">
              <w:rPr>
                <w:i/>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pP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pP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pPr>
          </w:p>
        </w:tc>
        <w:tc>
          <w:tcPr>
            <w:tcW w:w="645"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widowControl w:val="0"/>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pPr>
          </w:p>
        </w:tc>
      </w:tr>
      <w:tr w:rsidR="00D74499" w:rsidRPr="00D74499" w:rsidTr="00D74499">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pPr>
            <w:r w:rsidRPr="00D74499">
              <w:t>1.2.</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pPr>
            <w:r w:rsidRPr="00D74499">
              <w:rPr>
                <w:i/>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pP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pP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pPr>
          </w:p>
        </w:tc>
        <w:tc>
          <w:tcPr>
            <w:tcW w:w="645"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widowControl w:val="0"/>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pPr>
          </w:p>
        </w:tc>
      </w:tr>
      <w:tr w:rsidR="00D74499" w:rsidRPr="00D74499" w:rsidTr="00D74499">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r w:rsidRPr="00D74499">
              <w:t>…</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r w:rsidRPr="00D74499">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r w:rsidRPr="00D74499">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r w:rsidRPr="00D74499">
              <w:t>…</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r w:rsidRPr="00D74499">
              <w:t>…</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r w:rsidRPr="00D74499">
              <w:t>…</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r w:rsidRPr="00D74499">
              <w:t>…</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r w:rsidRPr="00D74499">
              <w:t>…</w:t>
            </w:r>
          </w:p>
        </w:tc>
        <w:tc>
          <w:tcPr>
            <w:tcW w:w="645"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widowControl w:val="0"/>
              <w:jc w:val="center"/>
            </w:pPr>
            <w:r w:rsidRPr="00D74499">
              <w:t>…</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pPr>
            <w:r w:rsidRPr="00D74499">
              <w:t>…</w:t>
            </w:r>
          </w:p>
        </w:tc>
      </w:tr>
    </w:tbl>
    <w:p w:rsidR="00D74499" w:rsidRPr="00D74499" w:rsidRDefault="00D74499" w:rsidP="00D74499">
      <w:pPr>
        <w:widowControl w:val="0"/>
        <w:ind w:left="720"/>
      </w:pPr>
    </w:p>
    <w:p w:rsidR="00D74499" w:rsidRPr="00D74499" w:rsidRDefault="00D74499" w:rsidP="00D74499">
      <w:pPr>
        <w:widowControl w:val="0"/>
        <w:jc w:val="both"/>
      </w:pPr>
      <w:r w:rsidRPr="00D74499">
        <w:t xml:space="preserve">&lt;1&gt; Указывается фактическое значение за год, предшествующий году разработки проекта </w:t>
      </w:r>
      <w:r w:rsidR="007D5062" w:rsidRPr="007D5062">
        <w:t>муниципальной</w:t>
      </w:r>
      <w:r w:rsidRPr="00D74499">
        <w:t xml:space="preserve"> (комплексной) программы с учетом положений данных Методических рекомендаций.</w:t>
      </w:r>
    </w:p>
    <w:p w:rsidR="00D74499" w:rsidRPr="00D74499" w:rsidRDefault="00D74499" w:rsidP="00D74499">
      <w:pPr>
        <w:widowControl w:val="0"/>
        <w:jc w:val="both"/>
      </w:pPr>
    </w:p>
    <w:p w:rsidR="00D74499" w:rsidRPr="00D74499" w:rsidRDefault="00D74499" w:rsidP="00286652">
      <w:pPr>
        <w:widowControl w:val="0"/>
        <w:jc w:val="center"/>
        <w:outlineLvl w:val="2"/>
      </w:pPr>
      <w:r w:rsidRPr="00D74499">
        <w:br w:type="page"/>
      </w:r>
      <w:r w:rsidRPr="00D74499">
        <w:lastRenderedPageBreak/>
        <w:t xml:space="preserve">2. Финансовое обеспечение мероприятий (результатов) иных </w:t>
      </w:r>
      <w:r w:rsidR="00535946" w:rsidRPr="00535946">
        <w:t>муниципальн</w:t>
      </w:r>
      <w:r w:rsidR="00535946">
        <w:t>ых</w:t>
      </w:r>
      <w:r w:rsidRPr="00D74499">
        <w:t xml:space="preserve"> программ </w:t>
      </w:r>
      <w:r w:rsidR="00286652">
        <w:t>Каменоломненского городского поселения</w:t>
      </w:r>
      <w:r w:rsidRPr="00D74499">
        <w:t xml:space="preserve">, соответствующих сфере реализации комплексной программы </w:t>
      </w:r>
      <w:r w:rsidR="00286652">
        <w:t>Каменоломненского городского поселения</w:t>
      </w:r>
    </w:p>
    <w:p w:rsidR="00D74499" w:rsidRPr="00D74499" w:rsidRDefault="00D74499" w:rsidP="00D74499">
      <w:pPr>
        <w:widowControl w:val="0"/>
        <w:jc w:val="center"/>
        <w:outlineLvl w:val="2"/>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6401"/>
        <w:gridCol w:w="1752"/>
        <w:gridCol w:w="1296"/>
        <w:gridCol w:w="1269"/>
        <w:gridCol w:w="1141"/>
        <w:gridCol w:w="1814"/>
      </w:tblGrid>
      <w:tr w:rsidR="00D74499" w:rsidRPr="00D74499" w:rsidTr="00B537D4">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 п/п</w:t>
            </w:r>
          </w:p>
        </w:tc>
        <w:tc>
          <w:tcPr>
            <w:tcW w:w="64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B537D4">
            <w:pPr>
              <w:jc w:val="center"/>
            </w:pPr>
            <w:r w:rsidRPr="00D74499">
              <w:t xml:space="preserve">Наименование </w:t>
            </w:r>
            <w:r w:rsidR="00535946" w:rsidRPr="00535946">
              <w:t>муниципальной</w:t>
            </w:r>
            <w:r w:rsidRPr="00D74499">
              <w:t xml:space="preserve"> (комплексной) программы, структурного элемента, мероприятия (результата)/ источник</w:t>
            </w:r>
            <w:r w:rsidR="00535946">
              <w:t xml:space="preserve"> </w:t>
            </w:r>
            <w:r w:rsidRPr="00D74499">
              <w:t>финансового обеспечения</w:t>
            </w:r>
          </w:p>
        </w:tc>
        <w:tc>
          <w:tcPr>
            <w:tcW w:w="7272" w:type="dxa"/>
            <w:gridSpan w:val="5"/>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ind w:right="-173"/>
              <w:jc w:val="center"/>
              <w:outlineLvl w:val="2"/>
            </w:pPr>
            <w:r w:rsidRPr="00D74499">
              <w:t>Объем финансового обеспечения по годам реализации, тыс.</w:t>
            </w:r>
            <w:r w:rsidR="00535946">
              <w:t xml:space="preserve"> </w:t>
            </w:r>
            <w:r w:rsidRPr="00D74499">
              <w:t>рублей</w:t>
            </w:r>
          </w:p>
        </w:tc>
      </w:tr>
      <w:tr w:rsidR="00D74499" w:rsidRPr="00D74499" w:rsidTr="00B537D4">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spacing w:after="200" w:line="276" w:lineRule="auto"/>
              <w:rPr>
                <w:rFonts w:ascii="Calibri" w:hAnsi="Calibri"/>
                <w:sz w:val="22"/>
              </w:rPr>
            </w:pPr>
          </w:p>
        </w:tc>
        <w:tc>
          <w:tcPr>
            <w:tcW w:w="6401" w:type="dxa"/>
            <w:vMerge/>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spacing w:after="200" w:line="276" w:lineRule="auto"/>
              <w:rPr>
                <w:rFonts w:ascii="Calibri" w:hAnsi="Calibri"/>
                <w:sz w:val="22"/>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ind w:right="-173"/>
              <w:jc w:val="center"/>
              <w:outlineLvl w:val="2"/>
            </w:pPr>
            <w:r w:rsidRPr="00D74499">
              <w:t>N</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ind w:right="-173"/>
              <w:jc w:val="center"/>
              <w:outlineLvl w:val="2"/>
            </w:pPr>
            <w:r w:rsidRPr="00D74499">
              <w:t>N+1</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ind w:right="-173"/>
              <w:jc w:val="center"/>
              <w:outlineLvl w:val="2"/>
            </w:pPr>
            <w:r w:rsidRPr="00D74499">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ind w:right="-173"/>
              <w:jc w:val="center"/>
              <w:outlineLvl w:val="2"/>
            </w:pPr>
            <w:proofErr w:type="spellStart"/>
            <w:r w:rsidRPr="00D74499">
              <w:t>N+n</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ind w:right="-173"/>
              <w:jc w:val="center"/>
              <w:outlineLvl w:val="2"/>
            </w:pPr>
            <w:r w:rsidRPr="00D74499">
              <w:t>Всего</w:t>
            </w:r>
          </w:p>
        </w:tc>
      </w:tr>
    </w:tbl>
    <w:p w:rsidR="00D74499" w:rsidRPr="00D74499" w:rsidRDefault="00D74499" w:rsidP="00D74499">
      <w:pPr>
        <w:rPr>
          <w:rFonts w:ascii="Calibri" w:hAnsi="Calibri"/>
          <w:sz w:val="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6401"/>
        <w:gridCol w:w="1740"/>
        <w:gridCol w:w="1320"/>
        <w:gridCol w:w="1269"/>
        <w:gridCol w:w="1141"/>
        <w:gridCol w:w="1790"/>
      </w:tblGrid>
      <w:tr w:rsidR="00B537D4" w:rsidRPr="00B537D4" w:rsidTr="003116F1">
        <w:trPr>
          <w:tblHeader/>
        </w:trPr>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jc w:val="center"/>
              <w:outlineLvl w:val="2"/>
            </w:pPr>
            <w:r w:rsidRPr="00B537D4">
              <w:t>1</w:t>
            </w:r>
          </w:p>
        </w:tc>
        <w:tc>
          <w:tcPr>
            <w:tcW w:w="6401"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jc w:val="center"/>
              <w:outlineLvl w:val="2"/>
            </w:pPr>
            <w:r w:rsidRPr="00B537D4">
              <w:t>2</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jc w:val="center"/>
              <w:outlineLvl w:val="2"/>
            </w:pPr>
            <w:r w:rsidRPr="00B537D4">
              <w:t>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jc w:val="center"/>
              <w:outlineLvl w:val="2"/>
            </w:pPr>
            <w:r w:rsidRPr="00B537D4">
              <w:t>4</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jc w:val="center"/>
              <w:outlineLvl w:val="2"/>
            </w:pPr>
            <w:r w:rsidRPr="00B537D4">
              <w:t>5</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jc w:val="center"/>
              <w:outlineLvl w:val="2"/>
            </w:pPr>
            <w:r w:rsidRPr="00B537D4">
              <w:t>6</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jc w:val="center"/>
              <w:outlineLvl w:val="2"/>
            </w:pPr>
            <w:r w:rsidRPr="00B537D4">
              <w:t>7</w:t>
            </w:r>
          </w:p>
        </w:tc>
      </w:tr>
      <w:tr w:rsidR="00B537D4" w:rsidRPr="00B537D4" w:rsidTr="003116F1">
        <w:trPr>
          <w:trHeight w:val="228"/>
        </w:trPr>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jc w:val="center"/>
              <w:outlineLvl w:val="2"/>
            </w:pPr>
            <w:r w:rsidRPr="00B537D4">
              <w:t>1.</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7D4" w:rsidRPr="00B537D4" w:rsidRDefault="00B537D4" w:rsidP="00B537D4">
            <w:pPr>
              <w:widowControl w:val="0"/>
              <w:ind w:right="-173"/>
              <w:outlineLvl w:val="2"/>
              <w:rPr>
                <w:b/>
                <w:i/>
              </w:rPr>
            </w:pPr>
            <w:r>
              <w:rPr>
                <w:b/>
                <w:i/>
              </w:rPr>
              <w:t>Муниципальная</w:t>
            </w:r>
            <w:r w:rsidRPr="00B537D4">
              <w:rPr>
                <w:b/>
                <w:i/>
              </w:rPr>
              <w:t xml:space="preserve"> программа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r>
      <w:tr w:rsidR="00B537D4" w:rsidRPr="00B537D4" w:rsidTr="003116F1">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spacing w:after="200" w:line="276" w:lineRule="auto"/>
              <w:rPr>
                <w:rFonts w:ascii="Calibri" w:hAnsi="Calibri"/>
                <w:sz w:val="22"/>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7D4" w:rsidRPr="00B537D4" w:rsidRDefault="00B537D4" w:rsidP="00B537D4">
            <w:r>
              <w:t>Б</w:t>
            </w:r>
            <w:r w:rsidRPr="00B537D4">
              <w:t xml:space="preserve">юджет </w:t>
            </w:r>
            <w:r w:rsidR="00286652">
              <w:t xml:space="preserve">Каменоломненского городского поселения </w:t>
            </w:r>
            <w:r w:rsidRPr="00B537D4">
              <w:t>(всего), из них:</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r>
      <w:tr w:rsidR="00B537D4" w:rsidRPr="00B537D4" w:rsidTr="003116F1">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spacing w:after="200" w:line="276" w:lineRule="auto"/>
              <w:rPr>
                <w:rFonts w:ascii="Calibri" w:hAnsi="Calibri"/>
                <w:sz w:val="22"/>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7D4" w:rsidRPr="00B537D4" w:rsidRDefault="00B537D4" w:rsidP="003116F1">
            <w:pPr>
              <w:ind w:left="567"/>
            </w:pPr>
            <w:r>
              <w:t>Ф</w:t>
            </w:r>
            <w:r w:rsidRPr="00B537D4">
              <w:t>едерального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r>
      <w:tr w:rsidR="00B537D4" w:rsidRPr="00B537D4" w:rsidTr="003116F1">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spacing w:after="200" w:line="276" w:lineRule="auto"/>
              <w:rPr>
                <w:rFonts w:ascii="Calibri" w:hAnsi="Calibri"/>
                <w:sz w:val="22"/>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7D4" w:rsidRPr="00B537D4" w:rsidRDefault="00B537D4" w:rsidP="00B537D4">
            <w:pPr>
              <w:ind w:left="567"/>
            </w:pPr>
            <w:r>
              <w:t>Областного</w:t>
            </w:r>
            <w:r w:rsidRPr="00B537D4">
              <w:t xml:space="preserve">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r>
      <w:tr w:rsidR="00B537D4" w:rsidRPr="00B537D4" w:rsidTr="003116F1">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spacing w:after="200" w:line="276" w:lineRule="auto"/>
              <w:rPr>
                <w:rFonts w:ascii="Calibri" w:hAnsi="Calibri"/>
                <w:sz w:val="22"/>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7D4" w:rsidRPr="00B537D4" w:rsidRDefault="00B537D4" w:rsidP="00B537D4">
            <w:pPr>
              <w:ind w:left="567"/>
            </w:pPr>
            <w:r>
              <w:t>Бюджета Октябрьского района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r>
      <w:tr w:rsidR="00B537D4" w:rsidRPr="00B537D4" w:rsidTr="003116F1">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spacing w:after="200" w:line="276" w:lineRule="auto"/>
              <w:rPr>
                <w:rFonts w:ascii="Calibri" w:hAnsi="Calibri"/>
                <w:sz w:val="22"/>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7D4" w:rsidRPr="00B537D4" w:rsidRDefault="001755AB" w:rsidP="00B537D4">
            <w:pPr>
              <w:ind w:left="567"/>
            </w:pPr>
            <w:r>
              <w:t xml:space="preserve">Бюджет </w:t>
            </w:r>
            <w:r w:rsidR="00B537D4" w:rsidRPr="00B537D4">
              <w:t xml:space="preserve"> </w:t>
            </w:r>
            <w:r>
              <w:t>Каменоломненского городского поселения</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r>
      <w:tr w:rsidR="00B537D4" w:rsidRPr="00B537D4" w:rsidTr="003116F1">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spacing w:after="200" w:line="276" w:lineRule="auto"/>
              <w:rPr>
                <w:rFonts w:ascii="Calibri" w:hAnsi="Calibri"/>
                <w:sz w:val="22"/>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7D4" w:rsidRPr="00B537D4" w:rsidRDefault="00B537D4" w:rsidP="00B537D4"/>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r>
      <w:tr w:rsidR="00B537D4" w:rsidRPr="00B537D4" w:rsidTr="003116F1">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spacing w:after="200" w:line="276" w:lineRule="auto"/>
              <w:rPr>
                <w:rFonts w:ascii="Calibri" w:hAnsi="Calibri"/>
                <w:sz w:val="22"/>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7D4" w:rsidRPr="00B537D4" w:rsidRDefault="00B537D4" w:rsidP="003116F1">
            <w:r w:rsidRPr="00B537D4">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r>
      <w:tr w:rsidR="00B537D4" w:rsidRPr="00B537D4" w:rsidTr="003116F1">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spacing w:after="200" w:line="276" w:lineRule="auto"/>
              <w:rPr>
                <w:rFonts w:ascii="Calibri" w:hAnsi="Calibri"/>
                <w:sz w:val="22"/>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7D4" w:rsidRPr="00B537D4" w:rsidRDefault="00B537D4" w:rsidP="00B537D4"/>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r>
      <w:tr w:rsidR="00B537D4" w:rsidRPr="00B537D4" w:rsidTr="003116F1">
        <w:tc>
          <w:tcPr>
            <w:tcW w:w="806" w:type="dxa"/>
            <w:vMerge w:val="restart"/>
            <w:tcBorders>
              <w:top w:val="single" w:sz="4" w:space="0" w:color="000000"/>
              <w:left w:val="single" w:sz="4" w:space="0" w:color="000000"/>
              <w:right w:val="single" w:sz="4" w:space="0" w:color="000000"/>
            </w:tcBorders>
            <w:shd w:val="clear" w:color="auto" w:fill="auto"/>
          </w:tcPr>
          <w:p w:rsidR="00B537D4" w:rsidRPr="00B537D4" w:rsidRDefault="00B537D4" w:rsidP="00B537D4">
            <w:pPr>
              <w:widowControl w:val="0"/>
              <w:ind w:right="-173"/>
              <w:outlineLvl w:val="2"/>
            </w:pPr>
            <w:r w:rsidRPr="00B537D4">
              <w:t>2.</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7D4" w:rsidRPr="00B537D4" w:rsidRDefault="00B537D4" w:rsidP="00B537D4">
            <w:pPr>
              <w:widowControl w:val="0"/>
              <w:ind w:right="-173"/>
              <w:outlineLvl w:val="2"/>
              <w:rPr>
                <w:b/>
                <w:i/>
              </w:rPr>
            </w:pPr>
            <w:r w:rsidRPr="00B537D4">
              <w:rPr>
                <w:b/>
                <w:i/>
              </w:rPr>
              <w:t>Структурный элемент «Наименование»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r>
      <w:tr w:rsidR="00B537D4" w:rsidRPr="00B537D4" w:rsidTr="003116F1">
        <w:tc>
          <w:tcPr>
            <w:tcW w:w="806" w:type="dxa"/>
            <w:vMerge/>
            <w:tcBorders>
              <w:left w:val="single" w:sz="4" w:space="0" w:color="000000"/>
              <w:right w:val="single" w:sz="4" w:space="0" w:color="000000"/>
            </w:tcBorders>
            <w:shd w:val="clear" w:color="auto" w:fill="auto"/>
          </w:tcPr>
          <w:p w:rsidR="00B537D4" w:rsidRPr="00B537D4" w:rsidRDefault="00B537D4" w:rsidP="00B537D4">
            <w:pPr>
              <w:spacing w:after="200" w:line="276" w:lineRule="auto"/>
              <w:rPr>
                <w:rFonts w:ascii="Calibri" w:hAnsi="Calibri"/>
                <w:sz w:val="22"/>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7D4" w:rsidRPr="00B537D4" w:rsidRDefault="00B537D4" w:rsidP="003116F1">
            <w:r>
              <w:t>Б</w:t>
            </w:r>
            <w:r w:rsidRPr="00B537D4">
              <w:t xml:space="preserve">юджет </w:t>
            </w:r>
            <w:r w:rsidR="001755AB">
              <w:t xml:space="preserve">Каменоломненского городского поселения </w:t>
            </w:r>
            <w:r w:rsidRPr="00B537D4">
              <w:t>(всего), из них:</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r>
      <w:tr w:rsidR="00B537D4" w:rsidRPr="00B537D4" w:rsidTr="003116F1">
        <w:tc>
          <w:tcPr>
            <w:tcW w:w="806" w:type="dxa"/>
            <w:vMerge/>
            <w:tcBorders>
              <w:left w:val="single" w:sz="4" w:space="0" w:color="000000"/>
              <w:right w:val="single" w:sz="4" w:space="0" w:color="000000"/>
            </w:tcBorders>
            <w:shd w:val="clear" w:color="auto" w:fill="auto"/>
          </w:tcPr>
          <w:p w:rsidR="00B537D4" w:rsidRPr="00B537D4" w:rsidRDefault="00B537D4" w:rsidP="00B537D4">
            <w:pPr>
              <w:spacing w:after="200" w:line="276" w:lineRule="auto"/>
              <w:rPr>
                <w:rFonts w:ascii="Calibri" w:hAnsi="Calibri"/>
                <w:sz w:val="22"/>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7D4" w:rsidRPr="00B537D4" w:rsidRDefault="00B537D4" w:rsidP="003116F1">
            <w:pPr>
              <w:ind w:left="567"/>
            </w:pPr>
            <w:r>
              <w:t>Ф</w:t>
            </w:r>
            <w:r w:rsidRPr="00B537D4">
              <w:t>едерального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r>
      <w:tr w:rsidR="00B537D4" w:rsidRPr="00B537D4" w:rsidTr="003116F1">
        <w:tc>
          <w:tcPr>
            <w:tcW w:w="806" w:type="dxa"/>
            <w:vMerge/>
            <w:tcBorders>
              <w:left w:val="single" w:sz="4" w:space="0" w:color="000000"/>
              <w:right w:val="single" w:sz="4" w:space="0" w:color="000000"/>
            </w:tcBorders>
            <w:shd w:val="clear" w:color="auto" w:fill="auto"/>
          </w:tcPr>
          <w:p w:rsidR="00B537D4" w:rsidRPr="00B537D4" w:rsidRDefault="00B537D4" w:rsidP="00B537D4">
            <w:pPr>
              <w:spacing w:after="200" w:line="276" w:lineRule="auto"/>
              <w:rPr>
                <w:rFonts w:ascii="Calibri" w:hAnsi="Calibri"/>
                <w:sz w:val="22"/>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7D4" w:rsidRPr="00B537D4" w:rsidRDefault="00B537D4" w:rsidP="003116F1">
            <w:pPr>
              <w:ind w:left="567"/>
            </w:pPr>
            <w:r>
              <w:t>Областного</w:t>
            </w:r>
            <w:r w:rsidRPr="00B537D4">
              <w:t xml:space="preserve">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r>
      <w:tr w:rsidR="00B537D4" w:rsidRPr="00B537D4" w:rsidTr="003116F1">
        <w:tc>
          <w:tcPr>
            <w:tcW w:w="806" w:type="dxa"/>
            <w:vMerge/>
            <w:tcBorders>
              <w:left w:val="single" w:sz="4" w:space="0" w:color="000000"/>
              <w:right w:val="single" w:sz="4" w:space="0" w:color="000000"/>
            </w:tcBorders>
            <w:shd w:val="clear" w:color="auto" w:fill="auto"/>
          </w:tcPr>
          <w:p w:rsidR="00B537D4" w:rsidRPr="00B537D4" w:rsidRDefault="00B537D4" w:rsidP="00B537D4">
            <w:pPr>
              <w:spacing w:after="200" w:line="276" w:lineRule="auto"/>
              <w:rPr>
                <w:rFonts w:ascii="Calibri" w:hAnsi="Calibri"/>
                <w:sz w:val="22"/>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7D4" w:rsidRPr="00B537D4" w:rsidRDefault="00B537D4" w:rsidP="003116F1">
            <w:pPr>
              <w:ind w:left="567"/>
            </w:pPr>
            <w:r>
              <w:t>Бюджета Октябрьского района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r>
      <w:tr w:rsidR="00B537D4" w:rsidRPr="00B537D4" w:rsidTr="003116F1">
        <w:tc>
          <w:tcPr>
            <w:tcW w:w="806" w:type="dxa"/>
            <w:vMerge/>
            <w:tcBorders>
              <w:left w:val="single" w:sz="4" w:space="0" w:color="000000"/>
              <w:right w:val="single" w:sz="4" w:space="0" w:color="000000"/>
            </w:tcBorders>
            <w:shd w:val="clear" w:color="auto" w:fill="auto"/>
          </w:tcPr>
          <w:p w:rsidR="00B537D4" w:rsidRPr="00B537D4" w:rsidRDefault="00B537D4" w:rsidP="00B537D4">
            <w:pPr>
              <w:spacing w:after="200" w:line="276" w:lineRule="auto"/>
              <w:rPr>
                <w:rFonts w:ascii="Calibri" w:hAnsi="Calibri"/>
                <w:sz w:val="22"/>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7D4" w:rsidRPr="00B537D4" w:rsidRDefault="001755AB" w:rsidP="001755AB">
            <w:pPr>
              <w:ind w:left="567"/>
            </w:pPr>
            <w:r>
              <w:t>Бюджет Каменоломненского городского поселения</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r>
      <w:tr w:rsidR="00B537D4" w:rsidRPr="00B537D4" w:rsidTr="003116F1">
        <w:tc>
          <w:tcPr>
            <w:tcW w:w="806" w:type="dxa"/>
            <w:vMerge/>
            <w:tcBorders>
              <w:left w:val="single" w:sz="4" w:space="0" w:color="000000"/>
              <w:right w:val="single" w:sz="4" w:space="0" w:color="000000"/>
            </w:tcBorders>
            <w:shd w:val="clear" w:color="auto" w:fill="auto"/>
          </w:tcPr>
          <w:p w:rsidR="00B537D4" w:rsidRPr="00B537D4" w:rsidRDefault="00B537D4" w:rsidP="00B537D4">
            <w:pPr>
              <w:spacing w:after="200" w:line="276" w:lineRule="auto"/>
              <w:rPr>
                <w:rFonts w:ascii="Calibri" w:hAnsi="Calibri"/>
                <w:sz w:val="22"/>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7D4" w:rsidRPr="00B537D4" w:rsidRDefault="00B537D4" w:rsidP="003116F1"/>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r>
      <w:tr w:rsidR="00B537D4" w:rsidRPr="00B537D4" w:rsidTr="003116F1">
        <w:tc>
          <w:tcPr>
            <w:tcW w:w="806" w:type="dxa"/>
            <w:vMerge/>
            <w:tcBorders>
              <w:left w:val="single" w:sz="4" w:space="0" w:color="000000"/>
              <w:right w:val="single" w:sz="4" w:space="0" w:color="000000"/>
            </w:tcBorders>
            <w:shd w:val="clear" w:color="auto" w:fill="auto"/>
          </w:tcPr>
          <w:p w:rsidR="00B537D4" w:rsidRPr="00B537D4" w:rsidRDefault="00B537D4" w:rsidP="00B537D4">
            <w:pPr>
              <w:spacing w:after="200" w:line="276" w:lineRule="auto"/>
              <w:rPr>
                <w:rFonts w:ascii="Calibri" w:hAnsi="Calibri"/>
                <w:sz w:val="22"/>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7D4" w:rsidRPr="00B537D4" w:rsidRDefault="00B537D4" w:rsidP="003116F1">
            <w:r w:rsidRPr="00B537D4">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r>
      <w:tr w:rsidR="00B537D4" w:rsidRPr="00B537D4" w:rsidTr="003116F1">
        <w:tc>
          <w:tcPr>
            <w:tcW w:w="806" w:type="dxa"/>
            <w:vMerge/>
            <w:tcBorders>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7D4" w:rsidRPr="00B537D4" w:rsidRDefault="00B537D4" w:rsidP="003116F1"/>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r>
      <w:tr w:rsidR="00B537D4" w:rsidRPr="00B537D4" w:rsidTr="003116F1">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r w:rsidRPr="00B537D4">
              <w:t>3.</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7D4" w:rsidRPr="00B537D4" w:rsidRDefault="00B537D4" w:rsidP="00B537D4">
            <w:pPr>
              <w:widowControl w:val="0"/>
              <w:ind w:right="-173"/>
              <w:outlineLvl w:val="2"/>
              <w:rPr>
                <w:b/>
                <w:i/>
              </w:rPr>
            </w:pPr>
            <w:r w:rsidRPr="00B537D4">
              <w:rPr>
                <w:b/>
                <w:i/>
              </w:rPr>
              <w:t>Мероприятие (результат) «Наименование»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r>
      <w:tr w:rsidR="00B537D4" w:rsidRPr="00B537D4" w:rsidTr="003116F1">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spacing w:after="200" w:line="276" w:lineRule="auto"/>
              <w:rPr>
                <w:rFonts w:ascii="Calibri" w:hAnsi="Calibri"/>
                <w:sz w:val="22"/>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7D4" w:rsidRPr="00B537D4" w:rsidRDefault="00B537D4" w:rsidP="003116F1">
            <w:r>
              <w:t>Б</w:t>
            </w:r>
            <w:r w:rsidRPr="00B537D4">
              <w:t xml:space="preserve">юджет </w:t>
            </w:r>
            <w:r w:rsidR="001755AB">
              <w:t>Каменоломненского городского поселения</w:t>
            </w:r>
            <w:r>
              <w:t xml:space="preserve"> </w:t>
            </w:r>
            <w:r w:rsidRPr="00B537D4">
              <w:t>(всего), из них:</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r>
      <w:tr w:rsidR="00B537D4" w:rsidRPr="00B537D4" w:rsidTr="003116F1">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spacing w:after="200" w:line="276" w:lineRule="auto"/>
              <w:rPr>
                <w:rFonts w:ascii="Calibri" w:hAnsi="Calibri"/>
                <w:sz w:val="22"/>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7D4" w:rsidRPr="00B537D4" w:rsidRDefault="00B537D4" w:rsidP="003116F1">
            <w:pPr>
              <w:ind w:left="567"/>
            </w:pPr>
            <w:r>
              <w:t>Ф</w:t>
            </w:r>
            <w:r w:rsidRPr="00B537D4">
              <w:t>едерального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r>
      <w:tr w:rsidR="00B537D4" w:rsidRPr="00B537D4" w:rsidTr="003116F1">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spacing w:after="200" w:line="276" w:lineRule="auto"/>
              <w:rPr>
                <w:rFonts w:ascii="Calibri" w:hAnsi="Calibri"/>
                <w:sz w:val="22"/>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7D4" w:rsidRPr="00B537D4" w:rsidRDefault="00B537D4" w:rsidP="003116F1">
            <w:pPr>
              <w:ind w:left="567"/>
            </w:pPr>
            <w:r>
              <w:t>Областного</w:t>
            </w:r>
            <w:r w:rsidRPr="00B537D4">
              <w:t xml:space="preserve">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r>
      <w:tr w:rsidR="00B537D4" w:rsidRPr="00B537D4" w:rsidTr="003116F1">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spacing w:after="200" w:line="276" w:lineRule="auto"/>
              <w:rPr>
                <w:rFonts w:ascii="Calibri" w:hAnsi="Calibri"/>
                <w:sz w:val="22"/>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7D4" w:rsidRPr="00B537D4" w:rsidRDefault="00B537D4" w:rsidP="003116F1">
            <w:pPr>
              <w:ind w:left="567"/>
            </w:pPr>
            <w:r>
              <w:t>Бюджета Октябрьского района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r>
      <w:tr w:rsidR="00B537D4" w:rsidRPr="00B537D4" w:rsidTr="003116F1">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spacing w:after="200" w:line="276" w:lineRule="auto"/>
              <w:rPr>
                <w:rFonts w:ascii="Calibri" w:hAnsi="Calibri"/>
                <w:sz w:val="22"/>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7D4" w:rsidRPr="00B537D4" w:rsidRDefault="001755AB" w:rsidP="001755AB">
            <w:pPr>
              <w:ind w:left="567"/>
            </w:pPr>
            <w:r>
              <w:t>Бюджет Каменоломненского городского поселения</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r>
      <w:tr w:rsidR="00B537D4" w:rsidRPr="00B537D4" w:rsidTr="003116F1">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spacing w:after="200" w:line="276" w:lineRule="auto"/>
              <w:rPr>
                <w:rFonts w:ascii="Calibri" w:hAnsi="Calibri"/>
                <w:sz w:val="22"/>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7D4" w:rsidRPr="00B537D4" w:rsidRDefault="00B537D4" w:rsidP="003116F1"/>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r>
      <w:tr w:rsidR="00B537D4" w:rsidRPr="00B537D4" w:rsidTr="003116F1">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spacing w:after="200" w:line="276" w:lineRule="auto"/>
              <w:rPr>
                <w:rFonts w:ascii="Calibri" w:hAnsi="Calibri"/>
                <w:sz w:val="22"/>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7D4" w:rsidRPr="00B537D4" w:rsidRDefault="00B537D4" w:rsidP="003116F1">
            <w:r w:rsidRPr="00B537D4">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r>
      <w:tr w:rsidR="00B537D4" w:rsidRPr="00B537D4" w:rsidTr="003116F1">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spacing w:after="200" w:line="276" w:lineRule="auto"/>
              <w:rPr>
                <w:rFonts w:ascii="Calibri" w:hAnsi="Calibri"/>
                <w:sz w:val="22"/>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7D4" w:rsidRPr="00B537D4" w:rsidRDefault="00B537D4" w:rsidP="003116F1"/>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outlineLvl w:val="2"/>
            </w:pPr>
          </w:p>
        </w:tc>
      </w:tr>
      <w:tr w:rsidR="00B537D4" w:rsidRPr="00B537D4" w:rsidTr="003116F1">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jc w:val="center"/>
              <w:outlineLvl w:val="2"/>
            </w:pPr>
            <w:r w:rsidRPr="00B537D4">
              <w:t>4.</w:t>
            </w:r>
          </w:p>
        </w:tc>
        <w:tc>
          <w:tcPr>
            <w:tcW w:w="6401"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jc w:val="center"/>
            </w:pPr>
            <w:r w:rsidRPr="00B537D4">
              <w:t>…</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jc w:val="center"/>
              <w:outlineLvl w:val="2"/>
            </w:pPr>
            <w:r w:rsidRPr="00B537D4">
              <w:t>…</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jc w:val="center"/>
              <w:outlineLvl w:val="2"/>
            </w:pPr>
            <w:r w:rsidRPr="00B537D4">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jc w:val="center"/>
              <w:outlineLvl w:val="2"/>
            </w:pPr>
            <w:r w:rsidRPr="00B537D4">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jc w:val="center"/>
              <w:outlineLvl w:val="2"/>
            </w:pPr>
            <w:r w:rsidRPr="00B537D4">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B537D4" w:rsidRPr="00B537D4" w:rsidRDefault="00B537D4" w:rsidP="00B537D4">
            <w:pPr>
              <w:widowControl w:val="0"/>
              <w:ind w:right="-173"/>
              <w:jc w:val="center"/>
              <w:outlineLvl w:val="2"/>
            </w:pPr>
            <w:r w:rsidRPr="00B537D4">
              <w:t>…</w:t>
            </w:r>
          </w:p>
        </w:tc>
      </w:tr>
    </w:tbl>
    <w:p w:rsidR="00B537D4" w:rsidRPr="00B537D4" w:rsidRDefault="00B537D4" w:rsidP="00B537D4">
      <w:pPr>
        <w:widowControl w:val="0"/>
        <w:ind w:left="720" w:right="-173"/>
        <w:outlineLvl w:val="2"/>
      </w:pPr>
    </w:p>
    <w:p w:rsidR="00D74499" w:rsidRPr="00D74499" w:rsidRDefault="00D74499" w:rsidP="001755AB">
      <w:pPr>
        <w:widowControl w:val="0"/>
        <w:jc w:val="center"/>
        <w:outlineLvl w:val="2"/>
      </w:pPr>
      <w:r w:rsidRPr="00D74499">
        <w:br w:type="page"/>
      </w:r>
      <w:r w:rsidRPr="00D74499">
        <w:lastRenderedPageBreak/>
        <w:t xml:space="preserve">3. Перечень мероприятий (результатов) иных </w:t>
      </w:r>
      <w:r w:rsidR="00EE01A5">
        <w:t>муниципальных</w:t>
      </w:r>
      <w:r w:rsidRPr="00D74499">
        <w:t xml:space="preserve"> программ </w:t>
      </w:r>
      <w:r w:rsidR="001755AB">
        <w:t>Каменоломненского городского поселения</w:t>
      </w:r>
      <w:r w:rsidRPr="00D74499">
        <w:t xml:space="preserve">, соответствующих сфере реализации комплексной программы </w:t>
      </w:r>
      <w:r w:rsidR="001755AB">
        <w:t>Каменоломненского городского поселения</w:t>
      </w:r>
    </w:p>
    <w:p w:rsidR="00D74499" w:rsidRPr="00D74499" w:rsidRDefault="00D74499" w:rsidP="00D74499">
      <w:pPr>
        <w:widowControl w:val="0"/>
        <w:outlineLvl w:val="2"/>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1"/>
        <w:gridCol w:w="2121"/>
        <w:gridCol w:w="2122"/>
        <w:gridCol w:w="2122"/>
        <w:gridCol w:w="2122"/>
        <w:gridCol w:w="2122"/>
        <w:gridCol w:w="2122"/>
      </w:tblGrid>
      <w:tr w:rsidR="00D74499" w:rsidRPr="00D74499" w:rsidTr="00D74499">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Наименование мероприятия (результата)</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EE01A5">
            <w:pPr>
              <w:widowControl w:val="0"/>
              <w:jc w:val="center"/>
              <w:outlineLvl w:val="2"/>
            </w:pPr>
            <w:r w:rsidRPr="00D74499">
              <w:t>Единица измерения (по ОКЕИ)</w:t>
            </w:r>
          </w:p>
        </w:tc>
        <w:tc>
          <w:tcPr>
            <w:tcW w:w="10610" w:type="dxa"/>
            <w:gridSpan w:val="5"/>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Значение результата по годам реализации</w:t>
            </w:r>
          </w:p>
        </w:tc>
      </w:tr>
      <w:tr w:rsidR="00D74499" w:rsidRPr="00D74499" w:rsidTr="00D74499">
        <w:tc>
          <w:tcPr>
            <w:tcW w:w="2121" w:type="dxa"/>
            <w:vMerge/>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spacing w:after="200" w:line="276" w:lineRule="auto"/>
              <w:rPr>
                <w:rFonts w:ascii="Calibri" w:hAnsi="Calibri"/>
                <w:sz w:val="22"/>
              </w:rPr>
            </w:pP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spacing w:after="200" w:line="276" w:lineRule="auto"/>
              <w:rPr>
                <w:rFonts w:ascii="Calibri" w:hAnsi="Calibri"/>
                <w:sz w:val="22"/>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Базовое значение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N</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N+1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proofErr w:type="spellStart"/>
            <w:r w:rsidRPr="00D74499">
              <w:t>N+n</w:t>
            </w:r>
            <w:proofErr w:type="spellEnd"/>
          </w:p>
        </w:tc>
      </w:tr>
      <w:tr w:rsidR="00D74499" w:rsidRPr="00D74499" w:rsidTr="00D74499">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1</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2</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3</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4</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5</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6</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7</w:t>
            </w:r>
          </w:p>
        </w:tc>
      </w:tr>
      <w:tr w:rsidR="00D74499" w:rsidRPr="00D74499" w:rsidTr="00D74499">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EE01A5" w:rsidP="00EE01A5">
            <w:pPr>
              <w:widowControl w:val="0"/>
              <w:numPr>
                <w:ilvl w:val="0"/>
                <w:numId w:val="27"/>
              </w:numPr>
              <w:spacing w:after="200" w:line="276" w:lineRule="auto"/>
              <w:jc w:val="center"/>
              <w:outlineLvl w:val="2"/>
              <w:rPr>
                <w:i/>
              </w:rPr>
            </w:pPr>
            <w:r>
              <w:rPr>
                <w:i/>
              </w:rPr>
              <w:t>Муниципальная</w:t>
            </w:r>
            <w:r w:rsidR="00D74499" w:rsidRPr="00D74499">
              <w:rPr>
                <w:i/>
              </w:rPr>
              <w:t xml:space="preserve"> программа </w:t>
            </w:r>
            <w:r>
              <w:rPr>
                <w:i/>
              </w:rPr>
              <w:t>Октябрьского района</w:t>
            </w:r>
            <w:r w:rsidR="00D74499" w:rsidRPr="00D74499">
              <w:rPr>
                <w:i/>
              </w:rPr>
              <w:t xml:space="preserve"> «Наименование»</w:t>
            </w:r>
          </w:p>
        </w:tc>
      </w:tr>
      <w:tr w:rsidR="00D74499" w:rsidRPr="00D74499" w:rsidTr="00D74499">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numPr>
                <w:ilvl w:val="1"/>
                <w:numId w:val="27"/>
              </w:numPr>
              <w:spacing w:after="200" w:line="276" w:lineRule="auto"/>
              <w:jc w:val="center"/>
              <w:outlineLvl w:val="2"/>
              <w:rPr>
                <w:i/>
              </w:rPr>
            </w:pPr>
            <w:r w:rsidRPr="00D74499">
              <w:rPr>
                <w:i/>
              </w:rPr>
              <w:t>Структурный элемент «Наименование»</w:t>
            </w:r>
          </w:p>
        </w:tc>
      </w:tr>
      <w:tr w:rsidR="00D74499" w:rsidRPr="00D74499" w:rsidTr="00D74499">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outlineLvl w:val="2"/>
              <w:rPr>
                <w:i/>
              </w:rPr>
            </w:pPr>
            <w:r w:rsidRPr="00D74499">
              <w:rPr>
                <w:i/>
              </w:rPr>
              <w:t>Мероприятие (результат)</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outlineLvl w:val="2"/>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outlineLvl w:val="2"/>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outlineLvl w:val="2"/>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outlineLvl w:val="2"/>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outlineLvl w:val="2"/>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outlineLvl w:val="2"/>
            </w:pPr>
          </w:p>
        </w:tc>
      </w:tr>
      <w:tr w:rsidR="00D74499" w:rsidRPr="00D74499" w:rsidTr="00D74499">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w:t>
            </w:r>
          </w:p>
        </w:tc>
      </w:tr>
    </w:tbl>
    <w:p w:rsidR="00D74499" w:rsidRPr="00D74499" w:rsidRDefault="00D74499" w:rsidP="00D74499">
      <w:pPr>
        <w:widowControl w:val="0"/>
        <w:outlineLvl w:val="2"/>
      </w:pPr>
    </w:p>
    <w:p w:rsidR="00D74499" w:rsidRPr="00D74499" w:rsidRDefault="00D74499" w:rsidP="00D74499">
      <w:pPr>
        <w:widowControl w:val="0"/>
        <w:outlineLvl w:val="2"/>
      </w:pPr>
      <w:r w:rsidRPr="00D74499">
        <w:br w:type="page"/>
      </w:r>
    </w:p>
    <w:p w:rsidR="00D74499" w:rsidRPr="00D74499" w:rsidRDefault="00D74499" w:rsidP="00074F13">
      <w:pPr>
        <w:widowControl w:val="0"/>
        <w:ind w:left="10773"/>
        <w:jc w:val="center"/>
        <w:outlineLvl w:val="1"/>
        <w:rPr>
          <w:sz w:val="28"/>
        </w:rPr>
      </w:pPr>
      <w:r w:rsidRPr="00D74499">
        <w:rPr>
          <w:sz w:val="28"/>
        </w:rPr>
        <w:lastRenderedPageBreak/>
        <w:t>Приложение № 4</w:t>
      </w:r>
    </w:p>
    <w:p w:rsidR="00D74499" w:rsidRPr="00D74499" w:rsidRDefault="00D74499" w:rsidP="00074F13">
      <w:pPr>
        <w:widowControl w:val="0"/>
        <w:ind w:left="10773"/>
        <w:jc w:val="center"/>
        <w:rPr>
          <w:sz w:val="28"/>
        </w:rPr>
      </w:pPr>
      <w:r w:rsidRPr="00D74499">
        <w:rPr>
          <w:sz w:val="28"/>
        </w:rPr>
        <w:t xml:space="preserve">к Методическим рекомендациям по разработке и реализации </w:t>
      </w:r>
      <w:r w:rsidR="00074F13" w:rsidRPr="00074F13">
        <w:rPr>
          <w:sz w:val="28"/>
        </w:rPr>
        <w:t>муниципальн</w:t>
      </w:r>
      <w:r w:rsidR="00074F13">
        <w:rPr>
          <w:sz w:val="28"/>
        </w:rPr>
        <w:t>ых</w:t>
      </w:r>
      <w:r w:rsidRPr="00D74499">
        <w:rPr>
          <w:sz w:val="28"/>
        </w:rPr>
        <w:t xml:space="preserve"> программ</w:t>
      </w:r>
      <w:r w:rsidR="00074F13">
        <w:rPr>
          <w:sz w:val="28"/>
        </w:rPr>
        <w:t xml:space="preserve"> </w:t>
      </w:r>
      <w:r w:rsidR="001755AB">
        <w:rPr>
          <w:sz w:val="28"/>
        </w:rPr>
        <w:t>Каменоломненского городского поселения</w:t>
      </w:r>
    </w:p>
    <w:p w:rsidR="00D74499" w:rsidRPr="00D74499" w:rsidRDefault="00D74499" w:rsidP="00074F13">
      <w:pPr>
        <w:widowControl w:val="0"/>
        <w:jc w:val="center"/>
        <w:outlineLvl w:val="2"/>
      </w:pPr>
    </w:p>
    <w:p w:rsidR="00D74499" w:rsidRPr="00D74499" w:rsidRDefault="00D74499" w:rsidP="00D74499">
      <w:pPr>
        <w:widowControl w:val="0"/>
        <w:jc w:val="center"/>
        <w:outlineLvl w:val="2"/>
      </w:pPr>
      <w:r w:rsidRPr="00D74499">
        <w:t>ПАСПОРТ</w:t>
      </w:r>
    </w:p>
    <w:p w:rsidR="00D74499" w:rsidRPr="00D74499" w:rsidRDefault="00D74499" w:rsidP="00D74499">
      <w:pPr>
        <w:widowControl w:val="0"/>
        <w:jc w:val="center"/>
        <w:outlineLvl w:val="2"/>
        <w:rPr>
          <w:i/>
        </w:rPr>
      </w:pPr>
      <w:r w:rsidRPr="00D74499">
        <w:t xml:space="preserve">комплекса процессных мероприятий </w:t>
      </w:r>
      <w:r w:rsidRPr="00D74499">
        <w:rPr>
          <w:i/>
        </w:rPr>
        <w:t>«Наименование»</w:t>
      </w:r>
    </w:p>
    <w:p w:rsidR="00D74499" w:rsidRPr="00D74499" w:rsidRDefault="00D74499" w:rsidP="00D74499">
      <w:pPr>
        <w:widowControl w:val="0"/>
        <w:jc w:val="center"/>
        <w:outlineLvl w:val="2"/>
        <w:rPr>
          <w:i/>
        </w:rPr>
      </w:pPr>
    </w:p>
    <w:p w:rsidR="00D74499" w:rsidRPr="00D74499" w:rsidRDefault="00D74499" w:rsidP="00D74499">
      <w:pPr>
        <w:widowControl w:val="0"/>
        <w:numPr>
          <w:ilvl w:val="0"/>
          <w:numId w:val="28"/>
        </w:numPr>
        <w:spacing w:after="200" w:line="276" w:lineRule="auto"/>
        <w:jc w:val="center"/>
        <w:outlineLvl w:val="2"/>
      </w:pPr>
      <w:r w:rsidRPr="00D74499">
        <w:t xml:space="preserve">Основные положения </w:t>
      </w:r>
    </w:p>
    <w:p w:rsidR="00D74499" w:rsidRPr="00D74499" w:rsidRDefault="00D74499" w:rsidP="00D74499">
      <w:pPr>
        <w:widowControl w:val="0"/>
        <w:ind w:left="720"/>
        <w:outlineLvl w:val="2"/>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D74499" w:rsidRPr="00661BB1" w:rsidTr="00906125">
        <w:tc>
          <w:tcPr>
            <w:tcW w:w="7066" w:type="dxa"/>
            <w:tcBorders>
              <w:top w:val="single" w:sz="4" w:space="0" w:color="000000"/>
              <w:left w:val="single" w:sz="4" w:space="0" w:color="000000"/>
              <w:bottom w:val="single" w:sz="4" w:space="0" w:color="000000"/>
              <w:right w:val="single" w:sz="4" w:space="0" w:color="000000"/>
            </w:tcBorders>
            <w:shd w:val="clear" w:color="auto" w:fill="auto"/>
          </w:tcPr>
          <w:p w:rsidR="00D74499" w:rsidRPr="00661BB1" w:rsidRDefault="00D74499" w:rsidP="00D74499">
            <w:pPr>
              <w:widowControl w:val="0"/>
              <w:outlineLvl w:val="2"/>
            </w:pPr>
            <w:r w:rsidRPr="00661BB1">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rsidR="00D74499" w:rsidRPr="00661BB1" w:rsidRDefault="00D74499" w:rsidP="00661BB1">
            <w:pPr>
              <w:widowControl w:val="0"/>
              <w:outlineLvl w:val="2"/>
              <w:rPr>
                <w:i/>
              </w:rPr>
            </w:pPr>
            <w:r w:rsidRPr="00661BB1">
              <w:rPr>
                <w:i/>
              </w:rPr>
              <w:t xml:space="preserve">Наименование структурного подразделения </w:t>
            </w:r>
            <w:r w:rsidR="00906125" w:rsidRPr="00661BB1">
              <w:rPr>
                <w:i/>
              </w:rPr>
              <w:t xml:space="preserve">Администрации </w:t>
            </w:r>
            <w:r w:rsidR="00661BB1" w:rsidRPr="00661BB1">
              <w:rPr>
                <w:i/>
              </w:rPr>
              <w:t>Каменоломненского городского поселения</w:t>
            </w:r>
            <w:r w:rsidRPr="00661BB1">
              <w:rPr>
                <w:i/>
              </w:rPr>
              <w:t xml:space="preserve"> (ФИО руководителя, должность)</w:t>
            </w:r>
          </w:p>
        </w:tc>
      </w:tr>
      <w:tr w:rsidR="00D74499" w:rsidRPr="00D74499" w:rsidTr="00D74499">
        <w:tc>
          <w:tcPr>
            <w:tcW w:w="7066" w:type="dxa"/>
            <w:tcBorders>
              <w:top w:val="single" w:sz="4" w:space="0" w:color="000000"/>
              <w:left w:val="single" w:sz="4" w:space="0" w:color="000000"/>
              <w:bottom w:val="single" w:sz="4" w:space="0" w:color="000000"/>
              <w:right w:val="single" w:sz="4" w:space="0" w:color="000000"/>
            </w:tcBorders>
            <w:shd w:val="clear" w:color="auto" w:fill="auto"/>
          </w:tcPr>
          <w:p w:rsidR="00D74499" w:rsidRPr="00661BB1" w:rsidRDefault="00D74499" w:rsidP="00906125">
            <w:pPr>
              <w:widowControl w:val="0"/>
              <w:outlineLvl w:val="2"/>
            </w:pPr>
            <w:r w:rsidRPr="00661BB1">
              <w:t xml:space="preserve">Связь с </w:t>
            </w:r>
            <w:r w:rsidR="00906125" w:rsidRPr="00661BB1">
              <w:t>муниципальной</w:t>
            </w:r>
            <w:r w:rsidRPr="00661BB1">
              <w:t xml:space="preserve"> программой </w:t>
            </w:r>
            <w:r w:rsidR="00906125" w:rsidRPr="00661BB1">
              <w:t>Октябрьского района</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rsidR="00D74499" w:rsidRPr="00661BB1" w:rsidRDefault="00906125" w:rsidP="00D74499">
            <w:pPr>
              <w:widowControl w:val="0"/>
              <w:outlineLvl w:val="2"/>
              <w:rPr>
                <w:i/>
              </w:rPr>
            </w:pPr>
            <w:r w:rsidRPr="00661BB1">
              <w:rPr>
                <w:i/>
              </w:rPr>
              <w:t>Муниципальная</w:t>
            </w:r>
            <w:r w:rsidR="00D74499" w:rsidRPr="00661BB1">
              <w:rPr>
                <w:i/>
              </w:rPr>
              <w:t xml:space="preserve"> программа </w:t>
            </w:r>
            <w:r w:rsidRPr="00661BB1">
              <w:rPr>
                <w:i/>
              </w:rPr>
              <w:t>Октябрьского района</w:t>
            </w:r>
          </w:p>
          <w:p w:rsidR="00D74499" w:rsidRPr="00661BB1" w:rsidRDefault="00D74499" w:rsidP="00D74499">
            <w:pPr>
              <w:widowControl w:val="0"/>
              <w:outlineLvl w:val="2"/>
              <w:rPr>
                <w:i/>
              </w:rPr>
            </w:pPr>
            <w:r w:rsidRPr="00661BB1">
              <w:rPr>
                <w:i/>
              </w:rPr>
              <w:t>«Наименование»</w:t>
            </w:r>
          </w:p>
        </w:tc>
      </w:tr>
    </w:tbl>
    <w:p w:rsidR="00D74499" w:rsidRPr="00D74499" w:rsidRDefault="00D74499" w:rsidP="00D74499">
      <w:pPr>
        <w:widowControl w:val="0"/>
        <w:ind w:left="720"/>
        <w:outlineLvl w:val="2"/>
      </w:pPr>
    </w:p>
    <w:p w:rsidR="00D74499" w:rsidRPr="00D74499" w:rsidRDefault="00D74499" w:rsidP="00D74499">
      <w:pPr>
        <w:widowControl w:val="0"/>
        <w:jc w:val="center"/>
        <w:outlineLvl w:val="2"/>
      </w:pPr>
      <w:r w:rsidRPr="00D74499">
        <w:br w:type="page"/>
      </w:r>
      <w:r w:rsidRPr="00D74499">
        <w:lastRenderedPageBreak/>
        <w:t>2. Показатели комплекса процессных мероприятий</w:t>
      </w:r>
    </w:p>
    <w:p w:rsidR="00D74499" w:rsidRPr="00D74499" w:rsidRDefault="00D74499" w:rsidP="00D74499">
      <w:pPr>
        <w:widowControl w:val="0"/>
        <w:ind w:left="720"/>
        <w:outlineLvl w:val="2"/>
      </w:pPr>
    </w:p>
    <w:p w:rsidR="00D74499" w:rsidRPr="00D74499" w:rsidRDefault="00D74499" w:rsidP="00D74499">
      <w:pPr>
        <w:widowControl w:val="0"/>
        <w:ind w:left="720"/>
        <w:outlineLvl w:val="2"/>
      </w:pPr>
    </w:p>
    <w:tbl>
      <w:tblPr>
        <w:tblW w:w="0" w:type="auto"/>
        <w:tblInd w:w="-209" w:type="dxa"/>
        <w:tblLayout w:type="fixed"/>
        <w:tblCellMar>
          <w:left w:w="75" w:type="dxa"/>
          <w:right w:w="75" w:type="dxa"/>
        </w:tblCellMar>
        <w:tblLook w:val="04A0" w:firstRow="1" w:lastRow="0" w:firstColumn="1" w:lastColumn="0" w:noHBand="0" w:noVBand="1"/>
      </w:tblPr>
      <w:tblGrid>
        <w:gridCol w:w="631"/>
        <w:gridCol w:w="3785"/>
        <w:gridCol w:w="1379"/>
        <w:gridCol w:w="1379"/>
        <w:gridCol w:w="1379"/>
        <w:gridCol w:w="1105"/>
        <w:gridCol w:w="861"/>
        <w:gridCol w:w="552"/>
        <w:gridCol w:w="691"/>
        <w:gridCol w:w="478"/>
        <w:gridCol w:w="1402"/>
        <w:gridCol w:w="1403"/>
        <w:gridCol w:w="170"/>
      </w:tblGrid>
      <w:tr w:rsidR="00D74499" w:rsidRPr="00D74499" w:rsidTr="00D74499">
        <w:trPr>
          <w:trHeight w:val="278"/>
        </w:trPr>
        <w:tc>
          <w:tcPr>
            <w:tcW w:w="63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w:t>
            </w:r>
            <w:r w:rsidRPr="00D74499">
              <w:br/>
              <w:t>п/п</w:t>
            </w:r>
          </w:p>
        </w:tc>
        <w:tc>
          <w:tcPr>
            <w:tcW w:w="378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 xml:space="preserve">Наименование показателя </w:t>
            </w:r>
          </w:p>
        </w:tc>
        <w:tc>
          <w:tcPr>
            <w:tcW w:w="137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Признак возрастания/убывания</w:t>
            </w:r>
          </w:p>
        </w:tc>
        <w:tc>
          <w:tcPr>
            <w:tcW w:w="137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 xml:space="preserve">Уровень показателя&lt;4&gt; </w:t>
            </w:r>
          </w:p>
        </w:tc>
        <w:tc>
          <w:tcPr>
            <w:tcW w:w="137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Единица измерения (по ОКЕИ)</w:t>
            </w:r>
          </w:p>
        </w:tc>
        <w:tc>
          <w:tcPr>
            <w:tcW w:w="19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Базовое значение показателя &lt;1&gt;</w:t>
            </w:r>
          </w:p>
        </w:tc>
        <w:tc>
          <w:tcPr>
            <w:tcW w:w="1721" w:type="dxa"/>
            <w:gridSpan w:val="3"/>
            <w:tcBorders>
              <w:top w:val="single" w:sz="4" w:space="0" w:color="000000"/>
              <w:left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Значения показателей</w:t>
            </w:r>
          </w:p>
        </w:tc>
        <w:tc>
          <w:tcPr>
            <w:tcW w:w="140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Ответственный за достижение показателя &lt;2&gt;</w:t>
            </w:r>
          </w:p>
        </w:tc>
        <w:tc>
          <w:tcPr>
            <w:tcW w:w="140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Информационная система</w:t>
            </w:r>
          </w:p>
        </w:tc>
        <w:tc>
          <w:tcPr>
            <w:tcW w:w="17" w:type="dxa"/>
            <w:tcMar>
              <w:left w:w="75" w:type="dxa"/>
              <w:right w:w="75" w:type="dxa"/>
            </w:tcMar>
          </w:tcPr>
          <w:p w:rsidR="00D74499" w:rsidRPr="00D74499" w:rsidRDefault="00D74499" w:rsidP="00D74499">
            <w:pPr>
              <w:spacing w:after="200" w:line="276" w:lineRule="auto"/>
              <w:rPr>
                <w:rFonts w:ascii="Calibri" w:hAnsi="Calibri"/>
                <w:sz w:val="22"/>
              </w:rPr>
            </w:pPr>
          </w:p>
        </w:tc>
      </w:tr>
      <w:tr w:rsidR="00D74499" w:rsidRPr="00D74499" w:rsidTr="00D74499">
        <w:trPr>
          <w:trHeight w:val="647"/>
        </w:trPr>
        <w:tc>
          <w:tcPr>
            <w:tcW w:w="63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c>
          <w:tcPr>
            <w:tcW w:w="37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c>
          <w:tcPr>
            <w:tcW w:w="13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c>
          <w:tcPr>
            <w:tcW w:w="13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c>
          <w:tcPr>
            <w:tcW w:w="13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c>
          <w:tcPr>
            <w:tcW w:w="1105"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значение</w:t>
            </w:r>
          </w:p>
        </w:tc>
        <w:tc>
          <w:tcPr>
            <w:tcW w:w="861"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год</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N</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N+1</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w:t>
            </w:r>
          </w:p>
        </w:tc>
        <w:tc>
          <w:tcPr>
            <w:tcW w:w="140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c>
          <w:tcPr>
            <w:tcW w:w="140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c>
          <w:tcPr>
            <w:tcW w:w="17" w:type="dxa"/>
            <w:tcMar>
              <w:left w:w="75" w:type="dxa"/>
              <w:right w:w="75" w:type="dxa"/>
            </w:tcMar>
          </w:tcPr>
          <w:p w:rsidR="00D74499" w:rsidRPr="00D74499" w:rsidRDefault="00D74499" w:rsidP="00D74499">
            <w:pPr>
              <w:spacing w:after="200" w:line="276" w:lineRule="auto"/>
              <w:rPr>
                <w:rFonts w:ascii="Calibri" w:hAnsi="Calibri"/>
                <w:sz w:val="22"/>
              </w:rPr>
            </w:pPr>
          </w:p>
        </w:tc>
      </w:tr>
      <w:tr w:rsidR="00D74499" w:rsidRPr="00D74499" w:rsidTr="00D74499">
        <w:tc>
          <w:tcPr>
            <w:tcW w:w="631"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1</w:t>
            </w:r>
          </w:p>
        </w:tc>
        <w:tc>
          <w:tcPr>
            <w:tcW w:w="3785"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2</w:t>
            </w:r>
          </w:p>
        </w:tc>
        <w:tc>
          <w:tcPr>
            <w:tcW w:w="1379"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3</w:t>
            </w:r>
          </w:p>
        </w:tc>
        <w:tc>
          <w:tcPr>
            <w:tcW w:w="1379"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4</w:t>
            </w:r>
          </w:p>
        </w:tc>
        <w:tc>
          <w:tcPr>
            <w:tcW w:w="1379"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5</w:t>
            </w:r>
          </w:p>
        </w:tc>
        <w:tc>
          <w:tcPr>
            <w:tcW w:w="1105"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6</w:t>
            </w:r>
          </w:p>
        </w:tc>
        <w:tc>
          <w:tcPr>
            <w:tcW w:w="861"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7</w:t>
            </w:r>
          </w:p>
        </w:tc>
        <w:tc>
          <w:tcPr>
            <w:tcW w:w="552"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8</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9</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10</w:t>
            </w:r>
          </w:p>
        </w:tc>
        <w:tc>
          <w:tcPr>
            <w:tcW w:w="1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11</w:t>
            </w:r>
          </w:p>
        </w:tc>
        <w:tc>
          <w:tcPr>
            <w:tcW w:w="1403"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12</w:t>
            </w:r>
          </w:p>
        </w:tc>
        <w:tc>
          <w:tcPr>
            <w:tcW w:w="17" w:type="dxa"/>
            <w:tcMar>
              <w:left w:w="75" w:type="dxa"/>
              <w:right w:w="75" w:type="dxa"/>
            </w:tcMar>
          </w:tcPr>
          <w:p w:rsidR="00D74499" w:rsidRPr="00D74499" w:rsidRDefault="00D74499" w:rsidP="00D74499">
            <w:pPr>
              <w:spacing w:after="200" w:line="276" w:lineRule="auto"/>
              <w:rPr>
                <w:rFonts w:ascii="Calibri" w:hAnsi="Calibri"/>
                <w:sz w:val="22"/>
              </w:rPr>
            </w:pPr>
          </w:p>
        </w:tc>
      </w:tr>
      <w:tr w:rsidR="00D74499" w:rsidRPr="00D74499" w:rsidTr="00D74499">
        <w:tc>
          <w:tcPr>
            <w:tcW w:w="15062" w:type="dxa"/>
            <w:gridSpan w:val="13"/>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i/>
              </w:rPr>
            </w:pPr>
            <w:r w:rsidRPr="00D74499">
              <w:rPr>
                <w:i/>
              </w:rPr>
              <w:t>Задача 1 комплекса процессных мероприятий «Наименование»</w:t>
            </w:r>
            <w:r w:rsidRPr="00D74499">
              <w:t xml:space="preserve"> &lt;3&gt;</w:t>
            </w:r>
          </w:p>
        </w:tc>
      </w:tr>
      <w:tr w:rsidR="00D74499" w:rsidRPr="00D74499" w:rsidTr="00D74499">
        <w:trPr>
          <w:trHeight w:val="191"/>
        </w:trPr>
        <w:tc>
          <w:tcPr>
            <w:tcW w:w="631"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1.1.</w:t>
            </w:r>
          </w:p>
        </w:tc>
        <w:tc>
          <w:tcPr>
            <w:tcW w:w="3785"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rPr>
                <w:i/>
              </w:rPr>
            </w:pPr>
            <w:r w:rsidRPr="00D74499">
              <w:rPr>
                <w:i/>
              </w:rPr>
              <w:t>Наименование показателя</w:t>
            </w:r>
          </w:p>
        </w:tc>
        <w:tc>
          <w:tcPr>
            <w:tcW w:w="1379"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pPr>
          </w:p>
        </w:tc>
        <w:tc>
          <w:tcPr>
            <w:tcW w:w="1379"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pPr>
          </w:p>
        </w:tc>
        <w:tc>
          <w:tcPr>
            <w:tcW w:w="1379"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pPr>
          </w:p>
        </w:tc>
        <w:tc>
          <w:tcPr>
            <w:tcW w:w="1105"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pPr>
          </w:p>
        </w:tc>
        <w:tc>
          <w:tcPr>
            <w:tcW w:w="861"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pPr>
          </w:p>
        </w:tc>
        <w:tc>
          <w:tcPr>
            <w:tcW w:w="552"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pPr>
          </w:p>
        </w:tc>
        <w:tc>
          <w:tcPr>
            <w:tcW w:w="691"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pPr>
          </w:p>
        </w:tc>
        <w:tc>
          <w:tcPr>
            <w:tcW w:w="478"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pPr>
          </w:p>
        </w:tc>
        <w:tc>
          <w:tcPr>
            <w:tcW w:w="1402"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pPr>
          </w:p>
        </w:tc>
        <w:tc>
          <w:tcPr>
            <w:tcW w:w="1403"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pPr>
          </w:p>
        </w:tc>
        <w:tc>
          <w:tcPr>
            <w:tcW w:w="17" w:type="dxa"/>
            <w:tcMar>
              <w:left w:w="75" w:type="dxa"/>
              <w:right w:w="75" w:type="dxa"/>
            </w:tcMar>
          </w:tcPr>
          <w:p w:rsidR="00D74499" w:rsidRPr="00D74499" w:rsidRDefault="00D74499" w:rsidP="00D74499">
            <w:pPr>
              <w:spacing w:after="200" w:line="276" w:lineRule="auto"/>
              <w:rPr>
                <w:rFonts w:ascii="Calibri" w:hAnsi="Calibri"/>
                <w:sz w:val="22"/>
              </w:rPr>
            </w:pPr>
          </w:p>
        </w:tc>
      </w:tr>
      <w:tr w:rsidR="00D74499" w:rsidRPr="00D74499" w:rsidTr="00D74499">
        <w:tc>
          <w:tcPr>
            <w:tcW w:w="631"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1.2.</w:t>
            </w:r>
          </w:p>
        </w:tc>
        <w:tc>
          <w:tcPr>
            <w:tcW w:w="3785"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pPr>
            <w:r w:rsidRPr="00D74499">
              <w:rPr>
                <w:i/>
              </w:rPr>
              <w:t>Наименование показателя</w:t>
            </w:r>
          </w:p>
        </w:tc>
        <w:tc>
          <w:tcPr>
            <w:tcW w:w="1379"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pPr>
          </w:p>
        </w:tc>
        <w:tc>
          <w:tcPr>
            <w:tcW w:w="1379"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pPr>
          </w:p>
        </w:tc>
        <w:tc>
          <w:tcPr>
            <w:tcW w:w="1379"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pPr>
          </w:p>
        </w:tc>
        <w:tc>
          <w:tcPr>
            <w:tcW w:w="1105"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pPr>
          </w:p>
        </w:tc>
        <w:tc>
          <w:tcPr>
            <w:tcW w:w="861"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pPr>
          </w:p>
        </w:tc>
        <w:tc>
          <w:tcPr>
            <w:tcW w:w="552"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pPr>
          </w:p>
        </w:tc>
        <w:tc>
          <w:tcPr>
            <w:tcW w:w="691"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pPr>
          </w:p>
        </w:tc>
        <w:tc>
          <w:tcPr>
            <w:tcW w:w="478"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pPr>
          </w:p>
        </w:tc>
        <w:tc>
          <w:tcPr>
            <w:tcW w:w="1402"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pPr>
          </w:p>
        </w:tc>
        <w:tc>
          <w:tcPr>
            <w:tcW w:w="1403"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pPr>
          </w:p>
        </w:tc>
        <w:tc>
          <w:tcPr>
            <w:tcW w:w="17" w:type="dxa"/>
            <w:tcMar>
              <w:left w:w="75" w:type="dxa"/>
              <w:right w:w="75" w:type="dxa"/>
            </w:tcMar>
          </w:tcPr>
          <w:p w:rsidR="00D74499" w:rsidRPr="00D74499" w:rsidRDefault="00D74499" w:rsidP="00D74499">
            <w:pPr>
              <w:spacing w:after="200" w:line="276" w:lineRule="auto"/>
              <w:rPr>
                <w:rFonts w:ascii="Calibri" w:hAnsi="Calibri"/>
                <w:sz w:val="22"/>
              </w:rPr>
            </w:pPr>
          </w:p>
        </w:tc>
      </w:tr>
      <w:tr w:rsidR="00D74499" w:rsidRPr="00D74499" w:rsidTr="00D74499">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w:t>
            </w:r>
          </w:p>
        </w:tc>
        <w:tc>
          <w:tcPr>
            <w:tcW w:w="37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w:t>
            </w: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w:t>
            </w: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w:t>
            </w: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w:t>
            </w:r>
          </w:p>
        </w:tc>
        <w:tc>
          <w:tcPr>
            <w:tcW w:w="86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w:t>
            </w:r>
          </w:p>
        </w:tc>
        <w:tc>
          <w:tcPr>
            <w:tcW w:w="1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w:t>
            </w:r>
          </w:p>
        </w:tc>
        <w:tc>
          <w:tcPr>
            <w:tcW w:w="1403"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w:t>
            </w:r>
          </w:p>
        </w:tc>
        <w:tc>
          <w:tcPr>
            <w:tcW w:w="17" w:type="dxa"/>
            <w:tcMar>
              <w:left w:w="75" w:type="dxa"/>
              <w:right w:w="75" w:type="dxa"/>
            </w:tcMar>
          </w:tcPr>
          <w:p w:rsidR="00D74499" w:rsidRPr="00D74499" w:rsidRDefault="00D74499" w:rsidP="00D74499">
            <w:pPr>
              <w:spacing w:after="200" w:line="276" w:lineRule="auto"/>
              <w:rPr>
                <w:rFonts w:ascii="Calibri" w:hAnsi="Calibri"/>
                <w:sz w:val="22"/>
              </w:rPr>
            </w:pPr>
          </w:p>
        </w:tc>
      </w:tr>
      <w:tr w:rsidR="00D74499" w:rsidRPr="00D74499" w:rsidTr="00D74499">
        <w:trPr>
          <w:trHeight w:val="185"/>
        </w:trPr>
        <w:tc>
          <w:tcPr>
            <w:tcW w:w="15062"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i/>
              </w:rPr>
            </w:pPr>
            <w:r w:rsidRPr="00D74499">
              <w:rPr>
                <w:i/>
              </w:rPr>
              <w:t>Задача 2 комплекса процессных мероприятий «Наименование»</w:t>
            </w:r>
            <w:r w:rsidRPr="00D74499">
              <w:t xml:space="preserve"> &lt;3&gt;</w:t>
            </w:r>
          </w:p>
        </w:tc>
      </w:tr>
      <w:tr w:rsidR="00D74499" w:rsidRPr="00D74499" w:rsidTr="00D74499">
        <w:trPr>
          <w:trHeight w:val="185"/>
        </w:trPr>
        <w:tc>
          <w:tcPr>
            <w:tcW w:w="631"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2.1.</w:t>
            </w:r>
          </w:p>
        </w:tc>
        <w:tc>
          <w:tcPr>
            <w:tcW w:w="3785"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rPr>
                <w:i/>
              </w:rPr>
            </w:pPr>
            <w:r w:rsidRPr="00D74499">
              <w:rPr>
                <w:i/>
              </w:rPr>
              <w:t>Наименование показателя</w:t>
            </w:r>
          </w:p>
        </w:tc>
        <w:tc>
          <w:tcPr>
            <w:tcW w:w="1379"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p>
        </w:tc>
        <w:tc>
          <w:tcPr>
            <w:tcW w:w="1379"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p>
        </w:tc>
        <w:tc>
          <w:tcPr>
            <w:tcW w:w="1379"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p>
        </w:tc>
        <w:tc>
          <w:tcPr>
            <w:tcW w:w="1105"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p>
        </w:tc>
        <w:tc>
          <w:tcPr>
            <w:tcW w:w="861"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p>
        </w:tc>
        <w:tc>
          <w:tcPr>
            <w:tcW w:w="552"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p>
        </w:tc>
        <w:tc>
          <w:tcPr>
            <w:tcW w:w="691"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p>
        </w:tc>
        <w:tc>
          <w:tcPr>
            <w:tcW w:w="478"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p>
        </w:tc>
        <w:tc>
          <w:tcPr>
            <w:tcW w:w="1402"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p>
        </w:tc>
        <w:tc>
          <w:tcPr>
            <w:tcW w:w="1403"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p>
        </w:tc>
        <w:tc>
          <w:tcPr>
            <w:tcW w:w="17" w:type="dxa"/>
            <w:tcMar>
              <w:left w:w="75" w:type="dxa"/>
              <w:right w:w="75" w:type="dxa"/>
            </w:tcMar>
          </w:tcPr>
          <w:p w:rsidR="00D74499" w:rsidRPr="00D74499" w:rsidRDefault="00D74499" w:rsidP="00D74499">
            <w:pPr>
              <w:spacing w:after="200" w:line="276" w:lineRule="auto"/>
              <w:rPr>
                <w:rFonts w:ascii="Calibri" w:hAnsi="Calibri"/>
                <w:sz w:val="22"/>
              </w:rPr>
            </w:pPr>
          </w:p>
        </w:tc>
      </w:tr>
      <w:tr w:rsidR="00D74499" w:rsidRPr="00D74499" w:rsidTr="00D74499">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2.2.</w:t>
            </w:r>
          </w:p>
        </w:tc>
        <w:tc>
          <w:tcPr>
            <w:tcW w:w="37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pPr>
            <w:r w:rsidRPr="00D74499">
              <w:rPr>
                <w:i/>
              </w:rPr>
              <w:t>Наименование показателя</w:t>
            </w: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p>
        </w:tc>
        <w:tc>
          <w:tcPr>
            <w:tcW w:w="86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p>
        </w:tc>
        <w:tc>
          <w:tcPr>
            <w:tcW w:w="1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p>
        </w:tc>
        <w:tc>
          <w:tcPr>
            <w:tcW w:w="1403"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p>
        </w:tc>
        <w:tc>
          <w:tcPr>
            <w:tcW w:w="17" w:type="dxa"/>
            <w:tcMar>
              <w:left w:w="75" w:type="dxa"/>
              <w:right w:w="75" w:type="dxa"/>
            </w:tcMar>
          </w:tcPr>
          <w:p w:rsidR="00D74499" w:rsidRPr="00D74499" w:rsidRDefault="00D74499" w:rsidP="00D74499">
            <w:pPr>
              <w:spacing w:after="200" w:line="276" w:lineRule="auto"/>
              <w:rPr>
                <w:rFonts w:ascii="Calibri" w:hAnsi="Calibri"/>
                <w:sz w:val="22"/>
              </w:rPr>
            </w:pPr>
          </w:p>
        </w:tc>
      </w:tr>
      <w:tr w:rsidR="00D74499" w:rsidRPr="00D74499" w:rsidTr="00D74499">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w:t>
            </w:r>
          </w:p>
        </w:tc>
        <w:tc>
          <w:tcPr>
            <w:tcW w:w="37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w:t>
            </w: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w:t>
            </w: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w:t>
            </w: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w:t>
            </w:r>
          </w:p>
        </w:tc>
        <w:tc>
          <w:tcPr>
            <w:tcW w:w="86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w:t>
            </w:r>
          </w:p>
        </w:tc>
        <w:tc>
          <w:tcPr>
            <w:tcW w:w="1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w:t>
            </w:r>
          </w:p>
        </w:tc>
        <w:tc>
          <w:tcPr>
            <w:tcW w:w="1403"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w:t>
            </w:r>
          </w:p>
        </w:tc>
        <w:tc>
          <w:tcPr>
            <w:tcW w:w="17" w:type="dxa"/>
            <w:tcMar>
              <w:left w:w="75" w:type="dxa"/>
              <w:right w:w="75" w:type="dxa"/>
            </w:tcMar>
          </w:tcPr>
          <w:p w:rsidR="00D74499" w:rsidRPr="00D74499" w:rsidRDefault="00D74499" w:rsidP="00D74499">
            <w:pPr>
              <w:spacing w:after="200" w:line="276" w:lineRule="auto"/>
              <w:rPr>
                <w:rFonts w:ascii="Calibri" w:hAnsi="Calibri"/>
                <w:sz w:val="22"/>
              </w:rPr>
            </w:pPr>
          </w:p>
        </w:tc>
      </w:tr>
    </w:tbl>
    <w:p w:rsidR="00D74499" w:rsidRPr="00D74499" w:rsidRDefault="00D74499" w:rsidP="00D74499">
      <w:pPr>
        <w:widowControl w:val="0"/>
        <w:jc w:val="both"/>
      </w:pPr>
    </w:p>
    <w:p w:rsidR="00D74499" w:rsidRPr="00D74499" w:rsidRDefault="00D74499" w:rsidP="00D74499">
      <w:pPr>
        <w:widowControl w:val="0"/>
        <w:jc w:val="both"/>
      </w:pPr>
      <w:r w:rsidRPr="00D74499">
        <w:t xml:space="preserve">&lt;1&gt; Указывается фактическое значение за год, предшествующий году разработки проекта </w:t>
      </w:r>
      <w:r w:rsidR="00F142EA">
        <w:t>муниципальной</w:t>
      </w:r>
      <w:r w:rsidRPr="00D74499">
        <w:t xml:space="preserve"> (комплексной) программы.</w:t>
      </w:r>
    </w:p>
    <w:p w:rsidR="00D74499" w:rsidRPr="00D74499" w:rsidRDefault="00D74499" w:rsidP="00D74499">
      <w:pPr>
        <w:widowControl w:val="0"/>
        <w:jc w:val="both"/>
      </w:pPr>
      <w:r w:rsidRPr="00661BB1">
        <w:t xml:space="preserve">&lt;2&gt; Указывается </w:t>
      </w:r>
      <w:r w:rsidR="00661BB1" w:rsidRPr="00661BB1">
        <w:t>структурное</w:t>
      </w:r>
      <w:r w:rsidR="00F142EA" w:rsidRPr="00661BB1">
        <w:t xml:space="preserve"> подразделени</w:t>
      </w:r>
      <w:r w:rsidR="00661BB1" w:rsidRPr="00661BB1">
        <w:t>е</w:t>
      </w:r>
      <w:r w:rsidR="00F142EA" w:rsidRPr="00661BB1">
        <w:t xml:space="preserve"> Администрации </w:t>
      </w:r>
      <w:r w:rsidR="00661BB1" w:rsidRPr="00661BB1">
        <w:t>Каменоломненского городского поселения</w:t>
      </w:r>
      <w:r w:rsidRPr="00661BB1">
        <w:t>, ответственный за достижение показателя.</w:t>
      </w:r>
    </w:p>
    <w:p w:rsidR="00D74499" w:rsidRPr="00D74499" w:rsidRDefault="00D74499" w:rsidP="00D74499">
      <w:pPr>
        <w:widowControl w:val="0"/>
        <w:outlineLvl w:val="2"/>
      </w:pPr>
      <w:r w:rsidRPr="00D74499">
        <w:t xml:space="preserve">&lt;3&gt; Указывается в соответствии с разделом 4 паспорта </w:t>
      </w:r>
      <w:r w:rsidR="00F142EA" w:rsidRPr="00F142EA">
        <w:t>муниципальной</w:t>
      </w:r>
      <w:r w:rsidRPr="00D74499">
        <w:t xml:space="preserve"> (комплексной) программы.</w:t>
      </w:r>
    </w:p>
    <w:p w:rsidR="00D74499" w:rsidRPr="00D74499" w:rsidRDefault="00D74499" w:rsidP="00D74499">
      <w:pPr>
        <w:widowControl w:val="0"/>
        <w:outlineLvl w:val="2"/>
      </w:pPr>
      <w:r w:rsidRPr="00D74499">
        <w:t xml:space="preserve">&lt;4&gt; Указывается уровень соответствия, декомпозированного до субъекта Российской Федерации показателя для </w:t>
      </w:r>
      <w:r w:rsidR="00F142EA" w:rsidRPr="00F142EA">
        <w:t xml:space="preserve">муниципальной </w:t>
      </w:r>
      <w:r w:rsidRPr="00D74499">
        <w:t>(комплексной) программы: «НП» (национального проекта) «ГП Р</w:t>
      </w:r>
      <w:r w:rsidR="00F142EA">
        <w:t>О</w:t>
      </w:r>
      <w:r w:rsidRPr="00D74499">
        <w:t xml:space="preserve">» (государственной программы </w:t>
      </w:r>
      <w:r w:rsidR="00F142EA">
        <w:t>Ростовской области</w:t>
      </w:r>
      <w:r w:rsidRPr="00D74499">
        <w:t xml:space="preserve">), «ФП вне НП» (федерального проекта, не входящего в состав национального проекта), </w:t>
      </w:r>
      <w:r w:rsidR="00F142EA" w:rsidRPr="00F142EA">
        <w:t>М</w:t>
      </w:r>
      <w:r w:rsidRPr="00F142EA">
        <w:t>П (</w:t>
      </w:r>
      <w:r w:rsidR="00F142EA" w:rsidRPr="00F142EA">
        <w:t>муниципальной</w:t>
      </w:r>
      <w:r w:rsidRPr="00F142EA">
        <w:t xml:space="preserve"> программы </w:t>
      </w:r>
      <w:r w:rsidR="001755AB">
        <w:t>Каменоломненского городского поселения</w:t>
      </w:r>
      <w:r w:rsidRPr="00F142EA">
        <w:t xml:space="preserve">), </w:t>
      </w:r>
      <w:r w:rsidR="00F142EA" w:rsidRPr="00F142EA">
        <w:t>«ПЭД» (показатель эффективности деятельности органов местного самоуправления муниципального образования «</w:t>
      </w:r>
      <w:r w:rsidR="001755AB">
        <w:t>Каменоломненское городское поселение</w:t>
      </w:r>
      <w:r w:rsidR="00F142EA" w:rsidRPr="00F142EA">
        <w:t>»)</w:t>
      </w:r>
      <w:r w:rsidRPr="00F142EA">
        <w:t xml:space="preserve">. </w:t>
      </w:r>
      <w:r w:rsidRPr="00D74499">
        <w:t>Допускается установление одновременно нескольких уровней.</w:t>
      </w:r>
    </w:p>
    <w:p w:rsidR="00D74499" w:rsidRPr="00D74499" w:rsidRDefault="00D74499" w:rsidP="00D74499">
      <w:pPr>
        <w:widowControl w:val="0"/>
        <w:outlineLvl w:val="2"/>
      </w:pPr>
    </w:p>
    <w:p w:rsidR="00D74499" w:rsidRPr="00D74499" w:rsidRDefault="00D74499" w:rsidP="00D74499">
      <w:pPr>
        <w:widowControl w:val="0"/>
        <w:outlineLvl w:val="2"/>
      </w:pPr>
      <w:r w:rsidRPr="00D74499">
        <w:br w:type="page"/>
      </w:r>
    </w:p>
    <w:p w:rsidR="00D74499" w:rsidRPr="00D74499" w:rsidRDefault="00D74499" w:rsidP="00D74499">
      <w:pPr>
        <w:jc w:val="center"/>
      </w:pPr>
      <w:r w:rsidRPr="00D74499">
        <w:lastRenderedPageBreak/>
        <w:t>2.</w:t>
      </w:r>
      <w:r w:rsidR="00B92534">
        <w:t>1</w:t>
      </w:r>
      <w:r w:rsidRPr="00D74499">
        <w:t>. Прокси-показатели комплекса процессных мероприятий в … (текущем) году &lt;3&gt;</w:t>
      </w:r>
    </w:p>
    <w:p w:rsidR="00D74499" w:rsidRPr="00D74499" w:rsidRDefault="00D74499" w:rsidP="00D74499">
      <w:pPr>
        <w:jc w:val="center"/>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0"/>
        <w:gridCol w:w="3707"/>
        <w:gridCol w:w="1213"/>
        <w:gridCol w:w="1665"/>
        <w:gridCol w:w="1390"/>
        <w:gridCol w:w="1375"/>
        <w:gridCol w:w="832"/>
        <w:gridCol w:w="833"/>
        <w:gridCol w:w="830"/>
        <w:gridCol w:w="833"/>
        <w:gridCol w:w="1687"/>
      </w:tblGrid>
      <w:tr w:rsidR="00D74499" w:rsidRPr="00D74499" w:rsidTr="00D74499">
        <w:trPr>
          <w:trHeight w:val="444"/>
        </w:trPr>
        <w:tc>
          <w:tcPr>
            <w:tcW w:w="490" w:type="dxa"/>
            <w:vMerge w:val="restart"/>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jc w:val="center"/>
              <w:rPr>
                <w:sz w:val="22"/>
              </w:rPr>
            </w:pPr>
            <w:r w:rsidRPr="00D74499">
              <w:rPr>
                <w:sz w:val="22"/>
              </w:rPr>
              <w:t>№ п/п</w:t>
            </w:r>
          </w:p>
        </w:tc>
        <w:tc>
          <w:tcPr>
            <w:tcW w:w="3707" w:type="dxa"/>
            <w:vMerge w:val="restart"/>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jc w:val="center"/>
              <w:rPr>
                <w:sz w:val="22"/>
              </w:rPr>
            </w:pPr>
          </w:p>
          <w:p w:rsidR="00D74499" w:rsidRPr="00D74499" w:rsidRDefault="00D74499" w:rsidP="00D74499">
            <w:pPr>
              <w:jc w:val="center"/>
              <w:rPr>
                <w:sz w:val="22"/>
              </w:rPr>
            </w:pPr>
            <w:r w:rsidRPr="00D74499">
              <w:rPr>
                <w:sz w:val="22"/>
              </w:rPr>
              <w:t>Наименование показателя</w:t>
            </w:r>
            <w:r w:rsidRPr="00D74499">
              <w:rPr>
                <w:sz w:val="22"/>
                <w:vertAlign w:val="superscript"/>
              </w:rPr>
              <w:footnoteReference w:id="1"/>
            </w:r>
          </w:p>
        </w:tc>
        <w:tc>
          <w:tcPr>
            <w:tcW w:w="1213" w:type="dxa"/>
            <w:vMerge w:val="restart"/>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jc w:val="center"/>
              <w:rPr>
                <w:sz w:val="22"/>
              </w:rPr>
            </w:pPr>
            <w:r w:rsidRPr="00D74499">
              <w:rPr>
                <w:sz w:val="22"/>
              </w:rPr>
              <w:t>Признак возрастания/ убывания</w:t>
            </w:r>
          </w:p>
        </w:tc>
        <w:tc>
          <w:tcPr>
            <w:tcW w:w="1665" w:type="dxa"/>
            <w:vMerge w:val="restart"/>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jc w:val="center"/>
              <w:rPr>
                <w:sz w:val="22"/>
              </w:rPr>
            </w:pPr>
            <w:r w:rsidRPr="00D74499">
              <w:rPr>
                <w:sz w:val="22"/>
              </w:rPr>
              <w:t>Единица измерения (по ОКЕИ)</w:t>
            </w:r>
          </w:p>
        </w:tc>
        <w:tc>
          <w:tcPr>
            <w:tcW w:w="2765" w:type="dxa"/>
            <w:gridSpan w:val="2"/>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jc w:val="center"/>
              <w:rPr>
                <w:sz w:val="22"/>
              </w:rPr>
            </w:pPr>
            <w:r w:rsidRPr="00D74499">
              <w:rPr>
                <w:sz w:val="22"/>
              </w:rPr>
              <w:t>Базовое значение</w:t>
            </w:r>
          </w:p>
        </w:tc>
        <w:tc>
          <w:tcPr>
            <w:tcW w:w="3328" w:type="dxa"/>
            <w:gridSpan w:val="4"/>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jc w:val="center"/>
              <w:rPr>
                <w:sz w:val="22"/>
              </w:rPr>
            </w:pPr>
            <w:r w:rsidRPr="00D74499">
              <w:rPr>
                <w:sz w:val="22"/>
              </w:rPr>
              <w:t>Значение показателя по кварталам/месяцам</w:t>
            </w:r>
          </w:p>
        </w:tc>
        <w:tc>
          <w:tcPr>
            <w:tcW w:w="1687" w:type="dxa"/>
            <w:vMerge w:val="restart"/>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jc w:val="center"/>
              <w:rPr>
                <w:sz w:val="22"/>
              </w:rPr>
            </w:pPr>
            <w:r w:rsidRPr="00D74499">
              <w:rPr>
                <w:sz w:val="22"/>
              </w:rPr>
              <w:t>Ответственный за достижение показателя</w:t>
            </w:r>
          </w:p>
        </w:tc>
      </w:tr>
      <w:tr w:rsidR="00D74499" w:rsidRPr="00D74499" w:rsidTr="00D74499">
        <w:trPr>
          <w:trHeight w:val="594"/>
        </w:trPr>
        <w:tc>
          <w:tcPr>
            <w:tcW w:w="490" w:type="dxa"/>
            <w:vMerge/>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spacing w:after="200" w:line="276" w:lineRule="auto"/>
              <w:rPr>
                <w:rFonts w:ascii="Calibri" w:hAnsi="Calibri"/>
                <w:sz w:val="22"/>
              </w:rPr>
            </w:pPr>
          </w:p>
        </w:tc>
        <w:tc>
          <w:tcPr>
            <w:tcW w:w="3707" w:type="dxa"/>
            <w:vMerge/>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spacing w:after="200" w:line="276" w:lineRule="auto"/>
              <w:rPr>
                <w:rFonts w:ascii="Calibri" w:hAnsi="Calibri"/>
                <w:sz w:val="22"/>
              </w:rPr>
            </w:pPr>
          </w:p>
        </w:tc>
        <w:tc>
          <w:tcPr>
            <w:tcW w:w="1213" w:type="dxa"/>
            <w:vMerge/>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spacing w:after="200" w:line="276" w:lineRule="auto"/>
              <w:rPr>
                <w:rFonts w:ascii="Calibri" w:hAnsi="Calibri"/>
                <w:sz w:val="22"/>
              </w:rPr>
            </w:pPr>
          </w:p>
        </w:tc>
        <w:tc>
          <w:tcPr>
            <w:tcW w:w="1665" w:type="dxa"/>
            <w:vMerge/>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spacing w:after="200" w:line="276" w:lineRule="auto"/>
              <w:rPr>
                <w:rFonts w:ascii="Calibri" w:hAnsi="Calibri"/>
                <w:sz w:val="22"/>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jc w:val="center"/>
              <w:rPr>
                <w:sz w:val="22"/>
              </w:rPr>
            </w:pPr>
            <w:r w:rsidRPr="00D74499">
              <w:rPr>
                <w:sz w:val="22"/>
              </w:rPr>
              <w:t>значение</w:t>
            </w:r>
          </w:p>
        </w:tc>
        <w:tc>
          <w:tcPr>
            <w:tcW w:w="1375" w:type="dxa"/>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jc w:val="center"/>
              <w:rPr>
                <w:sz w:val="22"/>
              </w:rPr>
            </w:pPr>
            <w:r w:rsidRPr="00D74499">
              <w:rPr>
                <w:sz w:val="22"/>
              </w:rPr>
              <w:t>год</w:t>
            </w:r>
          </w:p>
        </w:tc>
        <w:tc>
          <w:tcPr>
            <w:tcW w:w="832" w:type="dxa"/>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jc w:val="center"/>
              <w:rPr>
                <w:sz w:val="22"/>
              </w:rPr>
            </w:pPr>
            <w:r w:rsidRPr="00D74499">
              <w:rPr>
                <w:sz w:val="22"/>
              </w:rPr>
              <w:t>N</w:t>
            </w:r>
          </w:p>
        </w:tc>
        <w:tc>
          <w:tcPr>
            <w:tcW w:w="833" w:type="dxa"/>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jc w:val="center"/>
              <w:rPr>
                <w:sz w:val="22"/>
              </w:rPr>
            </w:pPr>
            <w:r w:rsidRPr="00D74499">
              <w:rPr>
                <w:sz w:val="22"/>
              </w:rPr>
              <w:t>N+1</w:t>
            </w:r>
          </w:p>
        </w:tc>
        <w:tc>
          <w:tcPr>
            <w:tcW w:w="830" w:type="dxa"/>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jc w:val="center"/>
              <w:rPr>
                <w:sz w:val="22"/>
              </w:rPr>
            </w:pPr>
            <w:r w:rsidRPr="00D74499">
              <w:rPr>
                <w:sz w:val="22"/>
              </w:rPr>
              <w:t>…</w:t>
            </w:r>
          </w:p>
        </w:tc>
        <w:tc>
          <w:tcPr>
            <w:tcW w:w="833" w:type="dxa"/>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jc w:val="center"/>
              <w:rPr>
                <w:sz w:val="22"/>
              </w:rPr>
            </w:pPr>
            <w:proofErr w:type="spellStart"/>
            <w:r w:rsidRPr="00D74499">
              <w:rPr>
                <w:sz w:val="22"/>
              </w:rPr>
              <w:t>N+n</w:t>
            </w:r>
            <w:proofErr w:type="spellEnd"/>
          </w:p>
        </w:tc>
        <w:tc>
          <w:tcPr>
            <w:tcW w:w="1687" w:type="dxa"/>
            <w:vMerge/>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spacing w:after="200" w:line="276" w:lineRule="auto"/>
              <w:rPr>
                <w:rFonts w:ascii="Calibri" w:hAnsi="Calibri"/>
                <w:sz w:val="22"/>
              </w:rPr>
            </w:pPr>
          </w:p>
        </w:tc>
      </w:tr>
      <w:tr w:rsidR="00D74499" w:rsidRPr="00D74499" w:rsidTr="00D74499">
        <w:trPr>
          <w:trHeight w:val="298"/>
        </w:trPr>
        <w:tc>
          <w:tcPr>
            <w:tcW w:w="490" w:type="dxa"/>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jc w:val="center"/>
              <w:rPr>
                <w:sz w:val="22"/>
              </w:rPr>
            </w:pPr>
            <w:r w:rsidRPr="00D74499">
              <w:rPr>
                <w:sz w:val="22"/>
              </w:rPr>
              <w:t>1</w:t>
            </w:r>
          </w:p>
        </w:tc>
        <w:tc>
          <w:tcPr>
            <w:tcW w:w="3707" w:type="dxa"/>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jc w:val="center"/>
              <w:rPr>
                <w:sz w:val="22"/>
              </w:rPr>
            </w:pPr>
            <w:r w:rsidRPr="00D74499">
              <w:rPr>
                <w:sz w:val="22"/>
              </w:rPr>
              <w:t>2</w:t>
            </w:r>
          </w:p>
        </w:tc>
        <w:tc>
          <w:tcPr>
            <w:tcW w:w="1213" w:type="dxa"/>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jc w:val="center"/>
              <w:rPr>
                <w:sz w:val="22"/>
              </w:rPr>
            </w:pPr>
            <w:r w:rsidRPr="00D74499">
              <w:rPr>
                <w:sz w:val="22"/>
              </w:rPr>
              <w:t>3</w:t>
            </w:r>
          </w:p>
        </w:tc>
        <w:tc>
          <w:tcPr>
            <w:tcW w:w="1665" w:type="dxa"/>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jc w:val="center"/>
              <w:rPr>
                <w:sz w:val="22"/>
              </w:rPr>
            </w:pPr>
            <w:r w:rsidRPr="00D74499">
              <w:rPr>
                <w:sz w:val="22"/>
              </w:rPr>
              <w:t>4</w:t>
            </w:r>
          </w:p>
        </w:tc>
        <w:tc>
          <w:tcPr>
            <w:tcW w:w="1390" w:type="dxa"/>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jc w:val="center"/>
              <w:rPr>
                <w:sz w:val="22"/>
              </w:rPr>
            </w:pPr>
            <w:r w:rsidRPr="00D74499">
              <w:rPr>
                <w:sz w:val="22"/>
              </w:rPr>
              <w:t>5</w:t>
            </w:r>
          </w:p>
        </w:tc>
        <w:tc>
          <w:tcPr>
            <w:tcW w:w="1375" w:type="dxa"/>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jc w:val="center"/>
              <w:rPr>
                <w:sz w:val="22"/>
              </w:rPr>
            </w:pPr>
            <w:r w:rsidRPr="00D74499">
              <w:rPr>
                <w:sz w:val="22"/>
              </w:rPr>
              <w:t>6</w:t>
            </w:r>
          </w:p>
        </w:tc>
        <w:tc>
          <w:tcPr>
            <w:tcW w:w="832" w:type="dxa"/>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jc w:val="center"/>
              <w:rPr>
                <w:sz w:val="22"/>
              </w:rPr>
            </w:pPr>
            <w:r w:rsidRPr="00D74499">
              <w:rPr>
                <w:sz w:val="22"/>
              </w:rPr>
              <w:t>7</w:t>
            </w:r>
          </w:p>
        </w:tc>
        <w:tc>
          <w:tcPr>
            <w:tcW w:w="833" w:type="dxa"/>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jc w:val="center"/>
              <w:rPr>
                <w:sz w:val="22"/>
              </w:rPr>
            </w:pPr>
            <w:r w:rsidRPr="00D74499">
              <w:rPr>
                <w:sz w:val="22"/>
              </w:rPr>
              <w:t>8</w:t>
            </w:r>
          </w:p>
        </w:tc>
        <w:tc>
          <w:tcPr>
            <w:tcW w:w="830" w:type="dxa"/>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jc w:val="center"/>
              <w:rPr>
                <w:sz w:val="22"/>
              </w:rPr>
            </w:pPr>
            <w:r w:rsidRPr="00D74499">
              <w:rPr>
                <w:sz w:val="22"/>
              </w:rPr>
              <w:t>9</w:t>
            </w:r>
          </w:p>
        </w:tc>
        <w:tc>
          <w:tcPr>
            <w:tcW w:w="833" w:type="dxa"/>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jc w:val="center"/>
              <w:rPr>
                <w:sz w:val="22"/>
              </w:rPr>
            </w:pPr>
            <w:r w:rsidRPr="00D74499">
              <w:rPr>
                <w:sz w:val="22"/>
              </w:rPr>
              <w:t>10</w:t>
            </w:r>
          </w:p>
        </w:tc>
        <w:tc>
          <w:tcPr>
            <w:tcW w:w="1687" w:type="dxa"/>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jc w:val="center"/>
              <w:rPr>
                <w:sz w:val="22"/>
              </w:rPr>
            </w:pPr>
            <w:r w:rsidRPr="00D74499">
              <w:rPr>
                <w:sz w:val="22"/>
              </w:rPr>
              <w:t>11</w:t>
            </w:r>
          </w:p>
        </w:tc>
      </w:tr>
      <w:tr w:rsidR="00D74499" w:rsidRPr="00D74499" w:rsidTr="00D74499">
        <w:trPr>
          <w:trHeight w:val="372"/>
        </w:trPr>
        <w:tc>
          <w:tcPr>
            <w:tcW w:w="490"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jc w:val="center"/>
              <w:rPr>
                <w:sz w:val="22"/>
              </w:rPr>
            </w:pPr>
            <w:r w:rsidRPr="00D74499">
              <w:rPr>
                <w:sz w:val="22"/>
              </w:rPr>
              <w:t>1</w:t>
            </w:r>
          </w:p>
        </w:tc>
        <w:tc>
          <w:tcPr>
            <w:tcW w:w="14365" w:type="dxa"/>
            <w:gridSpan w:val="10"/>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rPr>
                <w:sz w:val="22"/>
              </w:rPr>
            </w:pPr>
            <w:r w:rsidRPr="00D74499">
              <w:rPr>
                <w:i/>
                <w:sz w:val="22"/>
              </w:rPr>
              <w:t>Показатель комплекса процессных мероприятий «Наименование», ед. измерения по ОКЕИ</w:t>
            </w:r>
          </w:p>
        </w:tc>
      </w:tr>
      <w:tr w:rsidR="00D74499" w:rsidRPr="00D74499" w:rsidTr="00D74499">
        <w:trPr>
          <w:trHeight w:val="372"/>
        </w:trPr>
        <w:tc>
          <w:tcPr>
            <w:tcW w:w="490"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r w:rsidRPr="00D74499">
              <w:rPr>
                <w:sz w:val="22"/>
              </w:rPr>
              <w:t>1.1</w:t>
            </w:r>
          </w:p>
        </w:tc>
        <w:tc>
          <w:tcPr>
            <w:tcW w:w="3707"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i/>
                <w:sz w:val="22"/>
              </w:rPr>
            </w:pPr>
            <w:r w:rsidRPr="00D74499">
              <w:rPr>
                <w:i/>
                <w:sz w:val="22"/>
              </w:rPr>
              <w:t>«Наименование прокси-показателя»</w:t>
            </w:r>
          </w:p>
        </w:tc>
        <w:tc>
          <w:tcPr>
            <w:tcW w:w="1213"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1665"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2765" w:type="dxa"/>
            <w:gridSpan w:val="2"/>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832"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833"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830"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833"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1687"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r>
      <w:tr w:rsidR="00D74499" w:rsidRPr="00D74499" w:rsidTr="00D74499">
        <w:trPr>
          <w:trHeight w:val="373"/>
        </w:trPr>
        <w:tc>
          <w:tcPr>
            <w:tcW w:w="490"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r w:rsidRPr="00D74499">
              <w:rPr>
                <w:sz w:val="22"/>
              </w:rPr>
              <w:t>1.N.</w:t>
            </w:r>
          </w:p>
        </w:tc>
        <w:tc>
          <w:tcPr>
            <w:tcW w:w="3707"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1213"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1665"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2765" w:type="dxa"/>
            <w:gridSpan w:val="2"/>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832"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833"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830"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833"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1687"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r>
      <w:tr w:rsidR="00D74499" w:rsidRPr="00D74499" w:rsidTr="00D74499">
        <w:trPr>
          <w:trHeight w:val="373"/>
        </w:trPr>
        <w:tc>
          <w:tcPr>
            <w:tcW w:w="490"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r w:rsidRPr="00D74499">
              <w:rPr>
                <w:sz w:val="22"/>
              </w:rPr>
              <w:t>N</w:t>
            </w:r>
          </w:p>
        </w:tc>
        <w:tc>
          <w:tcPr>
            <w:tcW w:w="14365" w:type="dxa"/>
            <w:gridSpan w:val="10"/>
            <w:tcBorders>
              <w:top w:val="single" w:sz="4" w:space="0" w:color="000000"/>
              <w:left w:val="single" w:sz="4" w:space="0" w:color="000000"/>
              <w:bottom w:val="single" w:sz="4" w:space="0" w:color="000000"/>
              <w:right w:val="single" w:sz="4" w:space="0" w:color="000000"/>
            </w:tcBorders>
            <w:vAlign w:val="center"/>
          </w:tcPr>
          <w:p w:rsidR="00D74499" w:rsidRPr="00D74499" w:rsidRDefault="00D74499" w:rsidP="00D74499">
            <w:pPr>
              <w:rPr>
                <w:sz w:val="22"/>
              </w:rPr>
            </w:pPr>
            <w:r w:rsidRPr="00D74499">
              <w:rPr>
                <w:i/>
                <w:sz w:val="22"/>
              </w:rPr>
              <w:t>Показатель комплекса процессных мероприятий «Наименование», ед. измерения по ОКЕИ</w:t>
            </w:r>
          </w:p>
        </w:tc>
      </w:tr>
      <w:tr w:rsidR="00D74499" w:rsidRPr="00D74499" w:rsidTr="00D74499">
        <w:trPr>
          <w:trHeight w:val="373"/>
        </w:trPr>
        <w:tc>
          <w:tcPr>
            <w:tcW w:w="490"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roofErr w:type="spellStart"/>
            <w:r w:rsidRPr="00D74499">
              <w:rPr>
                <w:sz w:val="22"/>
              </w:rPr>
              <w:t>N.n</w:t>
            </w:r>
            <w:proofErr w:type="spellEnd"/>
          </w:p>
        </w:tc>
        <w:tc>
          <w:tcPr>
            <w:tcW w:w="3707"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r w:rsidRPr="00D74499">
              <w:rPr>
                <w:i/>
                <w:sz w:val="22"/>
              </w:rPr>
              <w:t>«Наименование прокси-показателя»</w:t>
            </w:r>
          </w:p>
        </w:tc>
        <w:tc>
          <w:tcPr>
            <w:tcW w:w="1213"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1665"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2765" w:type="dxa"/>
            <w:gridSpan w:val="2"/>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832"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833"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830"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833"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c>
          <w:tcPr>
            <w:tcW w:w="1687"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rPr>
                <w:sz w:val="22"/>
              </w:rPr>
            </w:pPr>
          </w:p>
        </w:tc>
      </w:tr>
    </w:tbl>
    <w:p w:rsidR="00D74499" w:rsidRPr="00D74499" w:rsidRDefault="00D74499" w:rsidP="00D74499">
      <w:pPr>
        <w:jc w:val="center"/>
        <w:rPr>
          <w:sz w:val="16"/>
        </w:rPr>
      </w:pPr>
    </w:p>
    <w:p w:rsidR="00D74499" w:rsidRPr="00D74499" w:rsidRDefault="00D74499" w:rsidP="00D74499">
      <w:pPr>
        <w:widowControl w:val="0"/>
        <w:outlineLvl w:val="2"/>
      </w:pPr>
      <w:r w:rsidRPr="00D74499">
        <w:t>&lt;3&gt; Приводится при необходимости.</w:t>
      </w:r>
    </w:p>
    <w:p w:rsidR="00D74499" w:rsidRPr="00D74499" w:rsidRDefault="00D74499" w:rsidP="00D74499">
      <w:pPr>
        <w:spacing w:before="600" w:after="120" w:line="276" w:lineRule="auto"/>
        <w:ind w:left="720"/>
        <w:contextualSpacing/>
        <w:jc w:val="center"/>
      </w:pPr>
    </w:p>
    <w:p w:rsidR="00D74499" w:rsidRPr="00D74499" w:rsidRDefault="00D74499" w:rsidP="00D74499">
      <w:pPr>
        <w:spacing w:before="600" w:after="120" w:line="276" w:lineRule="auto"/>
        <w:ind w:left="720"/>
        <w:contextualSpacing/>
        <w:jc w:val="center"/>
      </w:pPr>
      <w:r w:rsidRPr="00D74499">
        <w:t xml:space="preserve">3. План достижения показателей комплекса процессных мероприятий в </w:t>
      </w:r>
      <w:r w:rsidRPr="00D74499">
        <w:rPr>
          <w:i/>
        </w:rPr>
        <w:t>(указывается год)</w:t>
      </w:r>
      <w:r w:rsidRPr="00D74499">
        <w:t xml:space="preserve"> году &lt;1</w:t>
      </w:r>
      <w:proofErr w:type="gramStart"/>
      <w:r w:rsidRPr="00D74499">
        <w:t>&gt;  &lt;</w:t>
      </w:r>
      <w:proofErr w:type="gramEnd"/>
      <w:r w:rsidRPr="00D74499">
        <w:t xml:space="preserve">2&gt;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07"/>
        <w:gridCol w:w="3653"/>
        <w:gridCol w:w="850"/>
        <w:gridCol w:w="1134"/>
        <w:gridCol w:w="592"/>
        <w:gridCol w:w="592"/>
        <w:gridCol w:w="592"/>
        <w:gridCol w:w="592"/>
        <w:gridCol w:w="592"/>
        <w:gridCol w:w="592"/>
        <w:gridCol w:w="592"/>
        <w:gridCol w:w="592"/>
        <w:gridCol w:w="592"/>
        <w:gridCol w:w="592"/>
        <w:gridCol w:w="592"/>
        <w:gridCol w:w="1624"/>
      </w:tblGrid>
      <w:tr w:rsidR="00D74499" w:rsidRPr="00D74499" w:rsidTr="00D74499">
        <w:trPr>
          <w:trHeight w:val="349"/>
          <w:tblHeader/>
        </w:trPr>
        <w:tc>
          <w:tcPr>
            <w:tcW w:w="60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before="60" w:after="60" w:line="240" w:lineRule="atLeast"/>
              <w:jc w:val="center"/>
              <w:rPr>
                <w:sz w:val="22"/>
              </w:rPr>
            </w:pPr>
            <w:r w:rsidRPr="00D74499">
              <w:rPr>
                <w:sz w:val="22"/>
              </w:rPr>
              <w:t>№ п/п</w:t>
            </w:r>
          </w:p>
        </w:tc>
        <w:tc>
          <w:tcPr>
            <w:tcW w:w="365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200" w:line="240" w:lineRule="atLeast"/>
              <w:jc w:val="center"/>
              <w:rPr>
                <w:sz w:val="22"/>
              </w:rPr>
            </w:pPr>
            <w:r w:rsidRPr="00D74499">
              <w:rPr>
                <w:sz w:val="22"/>
              </w:rPr>
              <w:t>Показатели комплекса процессных мероприятий</w:t>
            </w:r>
          </w:p>
        </w:tc>
        <w:tc>
          <w:tcPr>
            <w:tcW w:w="85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200" w:line="240" w:lineRule="atLeast"/>
              <w:jc w:val="center"/>
              <w:rPr>
                <w:sz w:val="22"/>
              </w:rPr>
            </w:pPr>
            <w:r w:rsidRPr="00D74499">
              <w:rPr>
                <w:sz w:val="22"/>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F142EA">
            <w:pPr>
              <w:spacing w:after="200" w:line="240" w:lineRule="atLeast"/>
              <w:jc w:val="center"/>
              <w:rPr>
                <w:sz w:val="22"/>
              </w:rPr>
            </w:pPr>
            <w:r w:rsidRPr="00D74499">
              <w:rPr>
                <w:sz w:val="22"/>
              </w:rPr>
              <w:t>Единица измерения</w:t>
            </w:r>
            <w:r w:rsidR="00F142EA">
              <w:rPr>
                <w:sz w:val="22"/>
              </w:rPr>
              <w:t xml:space="preserve"> </w:t>
            </w:r>
            <w:r w:rsidRPr="00D74499">
              <w:rPr>
                <w:sz w:val="22"/>
              </w:rPr>
              <w:t>(по ОКЕИ)</w:t>
            </w:r>
          </w:p>
        </w:tc>
        <w:tc>
          <w:tcPr>
            <w:tcW w:w="6512"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before="60" w:after="60" w:line="240" w:lineRule="atLeast"/>
              <w:jc w:val="center"/>
              <w:rPr>
                <w:sz w:val="22"/>
              </w:rPr>
            </w:pPr>
            <w:r w:rsidRPr="00D74499">
              <w:rPr>
                <w:sz w:val="22"/>
              </w:rPr>
              <w:t>Плановые значения по месяцам</w:t>
            </w:r>
          </w:p>
        </w:tc>
        <w:tc>
          <w:tcPr>
            <w:tcW w:w="162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200" w:line="240" w:lineRule="atLeast"/>
              <w:jc w:val="center"/>
              <w:rPr>
                <w:sz w:val="22"/>
              </w:rPr>
            </w:pPr>
            <w:r w:rsidRPr="00D74499">
              <w:rPr>
                <w:sz w:val="22"/>
              </w:rPr>
              <w:t xml:space="preserve">На конец </w:t>
            </w:r>
            <w:r w:rsidRPr="00D74499">
              <w:rPr>
                <w:i/>
                <w:sz w:val="22"/>
              </w:rPr>
              <w:t>(указывается год)</w:t>
            </w:r>
            <w:r w:rsidRPr="00D74499">
              <w:rPr>
                <w:sz w:val="22"/>
              </w:rPr>
              <w:t xml:space="preserve"> года</w:t>
            </w:r>
          </w:p>
        </w:tc>
      </w:tr>
      <w:tr w:rsidR="00D74499" w:rsidRPr="00D74499" w:rsidTr="00D74499">
        <w:trPr>
          <w:trHeight w:val="661"/>
          <w:tblHeader/>
        </w:trPr>
        <w:tc>
          <w:tcPr>
            <w:tcW w:w="60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200" w:line="276" w:lineRule="auto"/>
              <w:rPr>
                <w:rFonts w:ascii="Calibri" w:hAnsi="Calibri"/>
                <w:sz w:val="22"/>
              </w:rPr>
            </w:pPr>
          </w:p>
        </w:tc>
        <w:tc>
          <w:tcPr>
            <w:tcW w:w="365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200" w:line="276" w:lineRule="auto"/>
              <w:rPr>
                <w:rFonts w:ascii="Calibri" w:hAnsi="Calibri"/>
                <w:sz w:val="22"/>
              </w:rPr>
            </w:pPr>
          </w:p>
        </w:tc>
        <w:tc>
          <w:tcPr>
            <w:tcW w:w="85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200" w:line="276" w:lineRule="auto"/>
              <w:rPr>
                <w:rFonts w:ascii="Calibri" w:hAnsi="Calibri"/>
                <w:sz w:val="22"/>
              </w:rPr>
            </w:pPr>
          </w:p>
        </w:tc>
        <w:tc>
          <w:tcPr>
            <w:tcW w:w="1134"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200" w:line="276" w:lineRule="auto"/>
              <w:rPr>
                <w:rFonts w:ascii="Calibri" w:hAnsi="Calibri"/>
                <w:sz w:val="22"/>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before="60" w:after="60" w:line="240" w:lineRule="atLeast"/>
              <w:jc w:val="center"/>
              <w:rPr>
                <w:sz w:val="22"/>
              </w:rPr>
            </w:pPr>
            <w:r w:rsidRPr="00D74499">
              <w:rPr>
                <w:sz w:val="22"/>
              </w:rPr>
              <w:t>янв.</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before="60" w:after="60" w:line="240" w:lineRule="atLeast"/>
              <w:jc w:val="center"/>
              <w:rPr>
                <w:sz w:val="22"/>
              </w:rPr>
            </w:pPr>
            <w:r w:rsidRPr="00D74499">
              <w:rPr>
                <w:sz w:val="22"/>
              </w:rPr>
              <w:t>фев.</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before="60" w:after="60" w:line="240" w:lineRule="atLeast"/>
              <w:jc w:val="center"/>
              <w:rPr>
                <w:sz w:val="22"/>
              </w:rPr>
            </w:pPr>
            <w:r w:rsidRPr="00D74499">
              <w:rPr>
                <w:sz w:val="22"/>
              </w:rPr>
              <w:t>март</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before="60" w:after="60" w:line="240" w:lineRule="atLeast"/>
              <w:jc w:val="center"/>
              <w:rPr>
                <w:sz w:val="22"/>
              </w:rPr>
            </w:pPr>
            <w:r w:rsidRPr="00D74499">
              <w:rPr>
                <w:sz w:val="22"/>
              </w:rPr>
              <w:t>апр.</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before="60" w:after="60" w:line="240" w:lineRule="atLeast"/>
              <w:jc w:val="center"/>
              <w:rPr>
                <w:sz w:val="22"/>
              </w:rPr>
            </w:pPr>
            <w:r w:rsidRPr="00D74499">
              <w:rPr>
                <w:sz w:val="22"/>
              </w:rPr>
              <w:t>май</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before="60" w:after="60" w:line="240" w:lineRule="atLeast"/>
              <w:jc w:val="center"/>
              <w:rPr>
                <w:sz w:val="22"/>
              </w:rPr>
            </w:pPr>
            <w:r w:rsidRPr="00D74499">
              <w:rPr>
                <w:sz w:val="22"/>
              </w:rPr>
              <w:t>июнь</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before="60" w:after="60" w:line="240" w:lineRule="atLeast"/>
              <w:jc w:val="center"/>
              <w:rPr>
                <w:sz w:val="22"/>
              </w:rPr>
            </w:pPr>
            <w:r w:rsidRPr="00D74499">
              <w:rPr>
                <w:sz w:val="22"/>
              </w:rPr>
              <w:t>июль</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before="60" w:after="60" w:line="240" w:lineRule="atLeast"/>
              <w:jc w:val="center"/>
              <w:rPr>
                <w:sz w:val="22"/>
              </w:rPr>
            </w:pPr>
            <w:r w:rsidRPr="00D74499">
              <w:rPr>
                <w:sz w:val="22"/>
              </w:rPr>
              <w:t>авг.</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before="60" w:after="60" w:line="240" w:lineRule="atLeast"/>
              <w:jc w:val="center"/>
              <w:rPr>
                <w:sz w:val="22"/>
              </w:rPr>
            </w:pPr>
            <w:r w:rsidRPr="00D74499">
              <w:rPr>
                <w:sz w:val="22"/>
              </w:rPr>
              <w:t>сен.</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before="60" w:after="60" w:line="240" w:lineRule="atLeast"/>
              <w:jc w:val="center"/>
              <w:rPr>
                <w:sz w:val="22"/>
              </w:rPr>
            </w:pPr>
            <w:r w:rsidRPr="00D74499">
              <w:rPr>
                <w:sz w:val="22"/>
              </w:rPr>
              <w:t>окт.</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before="60" w:after="60" w:line="240" w:lineRule="atLeast"/>
              <w:jc w:val="center"/>
              <w:rPr>
                <w:sz w:val="22"/>
              </w:rPr>
            </w:pPr>
            <w:r w:rsidRPr="00D74499">
              <w:rPr>
                <w:sz w:val="22"/>
              </w:rPr>
              <w:t>ноя.</w:t>
            </w:r>
          </w:p>
        </w:tc>
        <w:tc>
          <w:tcPr>
            <w:tcW w:w="1624"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200" w:line="276" w:lineRule="auto"/>
              <w:rPr>
                <w:rFonts w:ascii="Calibri" w:hAnsi="Calibri"/>
                <w:sz w:val="22"/>
              </w:rPr>
            </w:pPr>
          </w:p>
        </w:tc>
      </w:tr>
      <w:tr w:rsidR="00D74499" w:rsidRPr="00D74499" w:rsidTr="00D74499">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before="60" w:after="60" w:line="240" w:lineRule="atLeast"/>
              <w:jc w:val="center"/>
              <w:rPr>
                <w:sz w:val="22"/>
              </w:rPr>
            </w:pPr>
            <w:r w:rsidRPr="00D74499">
              <w:rPr>
                <w:sz w:val="22"/>
              </w:rPr>
              <w:t>1.</w:t>
            </w:r>
          </w:p>
        </w:tc>
        <w:tc>
          <w:tcPr>
            <w:tcW w:w="13773"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200" w:line="240" w:lineRule="atLeast"/>
              <w:rPr>
                <w:sz w:val="22"/>
              </w:rPr>
            </w:pPr>
            <w:r w:rsidRPr="00D74499">
              <w:rPr>
                <w:i/>
                <w:sz w:val="22"/>
                <w:u w:color="000000"/>
              </w:rPr>
              <w:t>(наименование задачи)</w:t>
            </w:r>
          </w:p>
        </w:tc>
      </w:tr>
      <w:tr w:rsidR="00D74499" w:rsidRPr="00D74499" w:rsidTr="00D74499">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200" w:line="240" w:lineRule="atLeast"/>
              <w:jc w:val="center"/>
              <w:rPr>
                <w:sz w:val="22"/>
              </w:rPr>
            </w:pPr>
            <w:r w:rsidRPr="00D74499">
              <w:rPr>
                <w:sz w:val="22"/>
              </w:rPr>
              <w:t>1.1.</w:t>
            </w:r>
          </w:p>
        </w:tc>
        <w:tc>
          <w:tcPr>
            <w:tcW w:w="36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200" w:line="240" w:lineRule="atLeast"/>
              <w:ind w:left="259"/>
              <w:rPr>
                <w:i/>
                <w:sz w:val="22"/>
                <w:u w:color="000000"/>
              </w:rPr>
            </w:pPr>
            <w:r w:rsidRPr="00D74499">
              <w:rPr>
                <w:i/>
                <w:sz w:val="22"/>
                <w:u w:color="000000"/>
              </w:rPr>
              <w:t>(наименование показателя)</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200" w:line="240" w:lineRule="atLeast"/>
              <w:rPr>
                <w:i/>
                <w:sz w:val="22"/>
                <w:u w:color="000000"/>
              </w:rPr>
            </w:pP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D74499" w:rsidRPr="00D74499" w:rsidRDefault="00D74499" w:rsidP="00D74499">
            <w:pPr>
              <w:spacing w:after="200" w:line="240" w:lineRule="atLeast"/>
              <w:jc w:val="center"/>
              <w:rPr>
                <w:i/>
                <w:sz w:val="22"/>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D74499" w:rsidRPr="00D74499" w:rsidRDefault="00D74499" w:rsidP="00D74499">
            <w:pPr>
              <w:spacing w:after="200" w:line="240" w:lineRule="atLeast"/>
              <w:jc w:val="center"/>
              <w:rPr>
                <w:i/>
                <w:sz w:val="22"/>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D74499" w:rsidRPr="00D74499" w:rsidRDefault="00D74499" w:rsidP="00D74499">
            <w:pPr>
              <w:spacing w:after="200" w:line="240" w:lineRule="atLeast"/>
              <w:jc w:val="center"/>
              <w:rPr>
                <w:i/>
                <w:sz w:val="22"/>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200" w:line="240" w:lineRule="atLeast"/>
              <w:jc w:val="center"/>
              <w:rPr>
                <w:sz w:val="22"/>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200" w:line="240" w:lineRule="atLeast"/>
              <w:jc w:val="center"/>
              <w:rPr>
                <w:sz w:val="22"/>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200" w:line="240" w:lineRule="atLeast"/>
              <w:jc w:val="center"/>
              <w:rPr>
                <w:sz w:val="22"/>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200" w:line="240" w:lineRule="atLeast"/>
              <w:jc w:val="center"/>
              <w:rPr>
                <w:sz w:val="22"/>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200" w:line="240" w:lineRule="atLeast"/>
              <w:jc w:val="center"/>
              <w:rPr>
                <w:sz w:val="22"/>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200" w:line="240" w:lineRule="atLeast"/>
              <w:jc w:val="center"/>
              <w:rPr>
                <w:sz w:val="22"/>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200" w:line="240" w:lineRule="atLeast"/>
              <w:jc w:val="center"/>
              <w:rPr>
                <w:sz w:val="22"/>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200" w:line="240" w:lineRule="atLeast"/>
              <w:jc w:val="center"/>
              <w:rPr>
                <w:sz w:val="22"/>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200" w:line="240" w:lineRule="atLeast"/>
              <w:jc w:val="center"/>
              <w:rPr>
                <w:sz w:val="22"/>
              </w:rPr>
            </w:pPr>
          </w:p>
        </w:tc>
        <w:tc>
          <w:tcPr>
            <w:tcW w:w="162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200" w:line="240" w:lineRule="atLeast"/>
              <w:jc w:val="center"/>
              <w:rPr>
                <w:sz w:val="22"/>
              </w:rPr>
            </w:pPr>
          </w:p>
        </w:tc>
      </w:tr>
      <w:tr w:rsidR="00D74499" w:rsidRPr="00D74499" w:rsidTr="00D74499">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200" w:line="240" w:lineRule="atLeast"/>
              <w:jc w:val="center"/>
              <w:rPr>
                <w:sz w:val="22"/>
              </w:rPr>
            </w:pPr>
            <w:r w:rsidRPr="00D74499">
              <w:rPr>
                <w:sz w:val="22"/>
              </w:rPr>
              <w:t>N.</w:t>
            </w:r>
          </w:p>
        </w:tc>
        <w:tc>
          <w:tcPr>
            <w:tcW w:w="13773"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200" w:line="240" w:lineRule="atLeast"/>
              <w:rPr>
                <w:sz w:val="22"/>
              </w:rPr>
            </w:pPr>
            <w:r w:rsidRPr="00D74499">
              <w:rPr>
                <w:i/>
                <w:sz w:val="22"/>
                <w:u w:color="000000"/>
              </w:rPr>
              <w:t>(наименование задачи)</w:t>
            </w:r>
          </w:p>
        </w:tc>
      </w:tr>
      <w:tr w:rsidR="00D74499" w:rsidRPr="00D74499" w:rsidTr="00D74499">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200" w:line="240" w:lineRule="atLeast"/>
              <w:jc w:val="center"/>
              <w:rPr>
                <w:sz w:val="22"/>
              </w:rPr>
            </w:pPr>
            <w:r w:rsidRPr="00D74499">
              <w:rPr>
                <w:sz w:val="22"/>
              </w:rPr>
              <w:t>N.1.</w:t>
            </w:r>
          </w:p>
        </w:tc>
        <w:tc>
          <w:tcPr>
            <w:tcW w:w="36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200" w:line="240" w:lineRule="atLeast"/>
              <w:ind w:left="259"/>
              <w:rPr>
                <w:i/>
                <w:sz w:val="22"/>
                <w:u w:color="000000"/>
              </w:rPr>
            </w:pPr>
            <w:r w:rsidRPr="00D74499">
              <w:rPr>
                <w:i/>
                <w:sz w:val="22"/>
                <w:u w:color="000000"/>
              </w:rPr>
              <w:t>(наименование показателя)</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200" w:line="240" w:lineRule="atLeast"/>
              <w:rPr>
                <w:i/>
                <w:sz w:val="22"/>
                <w:u w:color="000000"/>
              </w:rPr>
            </w:pP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D74499" w:rsidRPr="00D74499" w:rsidRDefault="00D74499" w:rsidP="00D74499">
            <w:pPr>
              <w:spacing w:after="200" w:line="240" w:lineRule="atLeast"/>
              <w:jc w:val="center"/>
              <w:rPr>
                <w:i/>
                <w:sz w:val="22"/>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D74499" w:rsidRPr="00D74499" w:rsidRDefault="00D74499" w:rsidP="00D74499">
            <w:pPr>
              <w:spacing w:after="200" w:line="240" w:lineRule="atLeast"/>
              <w:jc w:val="center"/>
              <w:rPr>
                <w:i/>
                <w:sz w:val="22"/>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D74499" w:rsidRPr="00D74499" w:rsidRDefault="00D74499" w:rsidP="00D74499">
            <w:pPr>
              <w:spacing w:after="200" w:line="240" w:lineRule="atLeast"/>
              <w:jc w:val="center"/>
              <w:rPr>
                <w:i/>
                <w:sz w:val="22"/>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200" w:line="240" w:lineRule="atLeast"/>
              <w:jc w:val="center"/>
              <w:rPr>
                <w:sz w:val="22"/>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200" w:line="240" w:lineRule="atLeast"/>
              <w:jc w:val="center"/>
              <w:rPr>
                <w:sz w:val="22"/>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200" w:line="240" w:lineRule="atLeast"/>
              <w:jc w:val="center"/>
              <w:rPr>
                <w:sz w:val="22"/>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200" w:line="240" w:lineRule="atLeast"/>
              <w:jc w:val="center"/>
              <w:rPr>
                <w:sz w:val="22"/>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200" w:line="240" w:lineRule="atLeast"/>
              <w:jc w:val="center"/>
              <w:rPr>
                <w:sz w:val="22"/>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200" w:line="240" w:lineRule="atLeast"/>
              <w:jc w:val="center"/>
              <w:rPr>
                <w:sz w:val="22"/>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200" w:line="240" w:lineRule="atLeast"/>
              <w:jc w:val="center"/>
              <w:rPr>
                <w:sz w:val="22"/>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200" w:line="240" w:lineRule="atLeast"/>
              <w:jc w:val="center"/>
              <w:rPr>
                <w:sz w:val="22"/>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200" w:line="240" w:lineRule="atLeast"/>
              <w:jc w:val="center"/>
              <w:rPr>
                <w:sz w:val="22"/>
              </w:rPr>
            </w:pPr>
          </w:p>
        </w:tc>
        <w:tc>
          <w:tcPr>
            <w:tcW w:w="162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74499" w:rsidRPr="00D74499" w:rsidRDefault="00D74499" w:rsidP="00D74499">
            <w:pPr>
              <w:spacing w:after="200" w:line="240" w:lineRule="atLeast"/>
              <w:jc w:val="center"/>
              <w:rPr>
                <w:sz w:val="22"/>
              </w:rPr>
            </w:pPr>
          </w:p>
        </w:tc>
      </w:tr>
    </w:tbl>
    <w:p w:rsidR="00D74499" w:rsidRPr="00D74499" w:rsidRDefault="00D74499" w:rsidP="00D74499">
      <w:pPr>
        <w:widowControl w:val="0"/>
        <w:outlineLvl w:val="2"/>
      </w:pPr>
    </w:p>
    <w:p w:rsidR="00D74499" w:rsidRPr="00D74499" w:rsidRDefault="00D74499" w:rsidP="00D74499">
      <w:pPr>
        <w:widowControl w:val="0"/>
        <w:outlineLvl w:val="2"/>
        <w:rPr>
          <w:sz w:val="20"/>
        </w:rPr>
      </w:pPr>
      <w:r w:rsidRPr="00D74499">
        <w:rPr>
          <w:sz w:val="20"/>
        </w:rPr>
        <w:t>&lt;1</w:t>
      </w:r>
      <w:proofErr w:type="gramStart"/>
      <w:r w:rsidRPr="00D74499">
        <w:rPr>
          <w:sz w:val="20"/>
        </w:rPr>
        <w:t>&gt;  Приводится</w:t>
      </w:r>
      <w:proofErr w:type="gramEnd"/>
      <w:r w:rsidRPr="00D74499">
        <w:rPr>
          <w:sz w:val="20"/>
        </w:rPr>
        <w:t xml:space="preserve"> при необходимости.</w:t>
      </w:r>
    </w:p>
    <w:p w:rsidR="00D74499" w:rsidRPr="00D74499" w:rsidRDefault="00D74499" w:rsidP="00D74499">
      <w:pPr>
        <w:widowControl w:val="0"/>
        <w:outlineLvl w:val="2"/>
        <w:rPr>
          <w:sz w:val="20"/>
        </w:rPr>
      </w:pPr>
      <w:r w:rsidRPr="00D74499">
        <w:rPr>
          <w:sz w:val="20"/>
        </w:rPr>
        <w:t>&lt;2</w:t>
      </w:r>
      <w:proofErr w:type="gramStart"/>
      <w:r w:rsidRPr="00D74499">
        <w:rPr>
          <w:sz w:val="20"/>
        </w:rPr>
        <w:t>&gt;  3</w:t>
      </w:r>
      <w:proofErr w:type="gramEnd"/>
      <w:r w:rsidRPr="00D74499">
        <w:rPr>
          <w:sz w:val="20"/>
        </w:rPr>
        <w:t>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D74499" w:rsidRPr="00D74499" w:rsidRDefault="00D74499" w:rsidP="00D74499">
      <w:pPr>
        <w:widowControl w:val="0"/>
        <w:outlineLvl w:val="2"/>
      </w:pPr>
    </w:p>
    <w:p w:rsidR="00D74499" w:rsidRPr="00D74499" w:rsidRDefault="00D74499" w:rsidP="00D74499">
      <w:pPr>
        <w:widowControl w:val="0"/>
        <w:ind w:left="360"/>
        <w:jc w:val="center"/>
        <w:outlineLvl w:val="2"/>
      </w:pPr>
      <w:r w:rsidRPr="00D74499">
        <w:t>4. Перечень мероприятий (результатов) комплекса процессных мероприятий</w:t>
      </w:r>
    </w:p>
    <w:p w:rsidR="00D74499" w:rsidRPr="00D74499" w:rsidRDefault="00D74499" w:rsidP="00D74499">
      <w:pPr>
        <w:widowControl w:val="0"/>
        <w:ind w:left="720"/>
        <w:outlineLvl w:val="2"/>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1"/>
        <w:gridCol w:w="2915"/>
        <w:gridCol w:w="1575"/>
        <w:gridCol w:w="1835"/>
        <w:gridCol w:w="1714"/>
        <w:gridCol w:w="1583"/>
        <w:gridCol w:w="1370"/>
        <w:gridCol w:w="549"/>
        <w:gridCol w:w="889"/>
        <w:gridCol w:w="749"/>
        <w:gridCol w:w="1043"/>
      </w:tblGrid>
      <w:tr w:rsidR="00D74499" w:rsidRPr="00D74499" w:rsidTr="00D74499">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lastRenderedPageBreak/>
              <w:t>№ п/п</w:t>
            </w:r>
          </w:p>
        </w:tc>
        <w:tc>
          <w:tcPr>
            <w:tcW w:w="29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Наименование мероприятия (результата)</w:t>
            </w:r>
          </w:p>
        </w:tc>
        <w:tc>
          <w:tcPr>
            <w:tcW w:w="1575" w:type="dxa"/>
            <w:vMerge w:val="restart"/>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widowControl w:val="0"/>
              <w:jc w:val="center"/>
              <w:outlineLvl w:val="2"/>
            </w:pPr>
            <w:r w:rsidRPr="00D74499">
              <w:t>Тип мероприятия  (результата) &lt;1&gt;</w:t>
            </w:r>
          </w:p>
        </w:tc>
        <w:tc>
          <w:tcPr>
            <w:tcW w:w="1835" w:type="dxa"/>
            <w:vMerge w:val="restart"/>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widowControl w:val="0"/>
              <w:jc w:val="center"/>
              <w:outlineLvl w:val="2"/>
            </w:pPr>
            <w:r w:rsidRPr="00D74499">
              <w:t>Характеристика &lt;2&gt;</w:t>
            </w:r>
          </w:p>
        </w:tc>
        <w:tc>
          <w:tcPr>
            <w:tcW w:w="17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 xml:space="preserve">Единица измерения </w:t>
            </w:r>
            <w:r w:rsidRPr="00D74499">
              <w:br/>
              <w:t>(по ОКЕИ)</w:t>
            </w:r>
          </w:p>
        </w:tc>
        <w:tc>
          <w:tcPr>
            <w:tcW w:w="2953" w:type="dxa"/>
            <w:gridSpan w:val="2"/>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widowControl w:val="0"/>
              <w:jc w:val="center"/>
              <w:outlineLvl w:val="2"/>
            </w:pPr>
            <w:r w:rsidRPr="00D74499">
              <w:t>Базовое значение</w:t>
            </w:r>
          </w:p>
        </w:tc>
        <w:tc>
          <w:tcPr>
            <w:tcW w:w="3230" w:type="dxa"/>
            <w:gridSpan w:val="4"/>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widowControl w:val="0"/>
              <w:jc w:val="center"/>
              <w:outlineLvl w:val="2"/>
            </w:pPr>
            <w:r w:rsidRPr="00D74499">
              <w:t>Значение результата по годам реализации</w:t>
            </w:r>
          </w:p>
        </w:tc>
      </w:tr>
      <w:tr w:rsidR="00D74499" w:rsidRPr="00D74499" w:rsidTr="00D74499">
        <w:tc>
          <w:tcPr>
            <w:tcW w:w="631" w:type="dxa"/>
            <w:vMerge/>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spacing w:after="200" w:line="276" w:lineRule="auto"/>
              <w:rPr>
                <w:rFonts w:ascii="Calibri" w:hAnsi="Calibri"/>
                <w:sz w:val="22"/>
              </w:rPr>
            </w:pPr>
          </w:p>
        </w:tc>
        <w:tc>
          <w:tcPr>
            <w:tcW w:w="2915" w:type="dxa"/>
            <w:vMerge/>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spacing w:after="200" w:line="276" w:lineRule="auto"/>
              <w:rPr>
                <w:rFonts w:ascii="Calibri" w:hAnsi="Calibri"/>
                <w:sz w:val="22"/>
              </w:rPr>
            </w:pPr>
          </w:p>
        </w:tc>
        <w:tc>
          <w:tcPr>
            <w:tcW w:w="1575" w:type="dxa"/>
            <w:vMerge/>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spacing w:after="200" w:line="276" w:lineRule="auto"/>
              <w:rPr>
                <w:rFonts w:ascii="Calibri" w:hAnsi="Calibri"/>
                <w:sz w:val="22"/>
              </w:rPr>
            </w:pPr>
          </w:p>
        </w:tc>
        <w:tc>
          <w:tcPr>
            <w:tcW w:w="1835" w:type="dxa"/>
            <w:vMerge/>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spacing w:after="200" w:line="276" w:lineRule="auto"/>
              <w:rPr>
                <w:rFonts w:ascii="Calibri" w:hAnsi="Calibri"/>
                <w:sz w:val="22"/>
              </w:rPr>
            </w:pPr>
          </w:p>
        </w:tc>
        <w:tc>
          <w:tcPr>
            <w:tcW w:w="1714" w:type="dxa"/>
            <w:vMerge/>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spacing w:after="200" w:line="276" w:lineRule="auto"/>
              <w:rPr>
                <w:rFonts w:ascii="Calibri" w:hAnsi="Calibri"/>
                <w:sz w:val="22"/>
              </w:rPr>
            </w:pPr>
          </w:p>
        </w:tc>
        <w:tc>
          <w:tcPr>
            <w:tcW w:w="1583"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widowControl w:val="0"/>
              <w:jc w:val="center"/>
              <w:outlineLvl w:val="2"/>
            </w:pPr>
            <w:r w:rsidRPr="00D74499">
              <w:t>значение</w:t>
            </w:r>
          </w:p>
        </w:tc>
        <w:tc>
          <w:tcPr>
            <w:tcW w:w="1370"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widowControl w:val="0"/>
              <w:jc w:val="center"/>
              <w:outlineLvl w:val="2"/>
            </w:pPr>
            <w:r w:rsidRPr="00D74499">
              <w:t>год</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N</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N+1</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proofErr w:type="spellStart"/>
            <w:r w:rsidRPr="00D74499">
              <w:t>N+n</w:t>
            </w:r>
            <w:proofErr w:type="spellEnd"/>
          </w:p>
        </w:tc>
      </w:tr>
      <w:tr w:rsidR="00D74499" w:rsidRPr="00D74499" w:rsidTr="00D74499">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1</w:t>
            </w:r>
          </w:p>
        </w:tc>
        <w:tc>
          <w:tcPr>
            <w:tcW w:w="1575"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widowControl w:val="0"/>
              <w:jc w:val="center"/>
              <w:outlineLvl w:val="2"/>
            </w:pPr>
          </w:p>
        </w:tc>
        <w:tc>
          <w:tcPr>
            <w:tcW w:w="1835"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widowControl w:val="0"/>
              <w:jc w:val="center"/>
              <w:outlineLvl w:val="2"/>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3</w:t>
            </w:r>
          </w:p>
        </w:tc>
        <w:tc>
          <w:tcPr>
            <w:tcW w:w="1370"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widowControl w:val="0"/>
              <w:jc w:val="center"/>
              <w:outlineLvl w:val="2"/>
            </w:pPr>
            <w:r w:rsidRPr="00D74499">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5</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6</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7</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8</w:t>
            </w:r>
          </w:p>
        </w:tc>
      </w:tr>
      <w:tr w:rsidR="00D74499" w:rsidRPr="00D74499" w:rsidTr="00D74499">
        <w:tc>
          <w:tcPr>
            <w:tcW w:w="14853" w:type="dxa"/>
            <w:gridSpan w:val="11"/>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widowControl w:val="0"/>
              <w:numPr>
                <w:ilvl w:val="0"/>
                <w:numId w:val="29"/>
              </w:numPr>
              <w:spacing w:after="200" w:line="276" w:lineRule="auto"/>
              <w:outlineLvl w:val="2"/>
            </w:pPr>
            <w:r w:rsidRPr="00D74499">
              <w:rPr>
                <w:i/>
              </w:rPr>
              <w:t>Задача 1 комплекса процессных мероприятий «Наименование»</w:t>
            </w:r>
          </w:p>
        </w:tc>
      </w:tr>
      <w:tr w:rsidR="00D74499" w:rsidRPr="00D74499" w:rsidTr="00D74499">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outlineLvl w:val="2"/>
              <w:rPr>
                <w:i/>
              </w:rPr>
            </w:pPr>
            <w:r w:rsidRPr="00D74499">
              <w:rPr>
                <w:i/>
              </w:rPr>
              <w:t>1.1.</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outlineLvl w:val="2"/>
              <w:rPr>
                <w:i/>
              </w:rPr>
            </w:pPr>
            <w:r w:rsidRPr="00D74499">
              <w:rPr>
                <w:i/>
              </w:rPr>
              <w:t>Мероприятие (результат) «наименование»</w:t>
            </w:r>
          </w:p>
        </w:tc>
        <w:tc>
          <w:tcPr>
            <w:tcW w:w="1575"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widowControl w:val="0"/>
              <w:outlineLvl w:val="2"/>
            </w:pPr>
          </w:p>
        </w:tc>
        <w:tc>
          <w:tcPr>
            <w:tcW w:w="1835"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widowControl w:val="0"/>
              <w:outlineLvl w:val="2"/>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outlineLvl w:val="2"/>
            </w:pP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outlineLvl w:val="2"/>
            </w:pPr>
          </w:p>
        </w:tc>
        <w:tc>
          <w:tcPr>
            <w:tcW w:w="1370"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widowControl w:val="0"/>
              <w:outlineLvl w:val="2"/>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outlineLvl w:val="2"/>
            </w:pP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outlineLvl w:val="2"/>
            </w:pP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outlineLvl w:val="2"/>
            </w:pP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outlineLvl w:val="2"/>
            </w:pPr>
          </w:p>
        </w:tc>
      </w:tr>
      <w:tr w:rsidR="00D74499" w:rsidRPr="00D74499" w:rsidTr="00D74499">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w:t>
            </w:r>
          </w:p>
        </w:tc>
        <w:tc>
          <w:tcPr>
            <w:tcW w:w="1575"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widowControl w:val="0"/>
              <w:jc w:val="center"/>
              <w:outlineLvl w:val="2"/>
            </w:pPr>
          </w:p>
        </w:tc>
        <w:tc>
          <w:tcPr>
            <w:tcW w:w="1835"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widowControl w:val="0"/>
              <w:jc w:val="center"/>
              <w:outlineLvl w:val="2"/>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w:t>
            </w:r>
          </w:p>
        </w:tc>
        <w:tc>
          <w:tcPr>
            <w:tcW w:w="1370"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widowControl w:val="0"/>
              <w:jc w:val="center"/>
              <w:outlineLvl w:val="2"/>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w:t>
            </w:r>
          </w:p>
        </w:tc>
      </w:tr>
    </w:tbl>
    <w:p w:rsidR="00D74499" w:rsidRPr="00D74499" w:rsidRDefault="00D74499" w:rsidP="00D74499">
      <w:pPr>
        <w:widowControl w:val="0"/>
        <w:ind w:left="720"/>
        <w:outlineLvl w:val="2"/>
      </w:pPr>
      <w:r w:rsidRPr="00D74499">
        <w:t>&lt;1&gt; Тип мероприятия (результата) указывается в соответствии с приложением № 4 к настоящим Методическим рекомендациям.</w:t>
      </w:r>
    </w:p>
    <w:p w:rsidR="00D74499" w:rsidRPr="00D74499" w:rsidRDefault="00D74499" w:rsidP="00D74499">
      <w:pPr>
        <w:widowControl w:val="0"/>
        <w:ind w:left="720"/>
        <w:outlineLvl w:val="2"/>
      </w:pPr>
      <w:r w:rsidRPr="00D74499">
        <w:t>&lt;2&gt; Приводится краткое описание мероприятия (результата), в том числе его качественные и количественные характеристики.</w:t>
      </w:r>
    </w:p>
    <w:p w:rsidR="00D74499" w:rsidRPr="00D74499" w:rsidRDefault="00D74499" w:rsidP="004B020E">
      <w:pPr>
        <w:widowControl w:val="0"/>
        <w:tabs>
          <w:tab w:val="left" w:pos="709"/>
        </w:tabs>
        <w:spacing w:before="89"/>
        <w:ind w:left="360"/>
        <w:jc w:val="center"/>
        <w:outlineLvl w:val="0"/>
        <w:rPr>
          <w:color w:val="26282F"/>
        </w:rPr>
      </w:pPr>
      <w:r w:rsidRPr="00D74499">
        <w:rPr>
          <w:color w:val="26282F"/>
        </w:rPr>
        <w:br w:type="page"/>
      </w:r>
      <w:r w:rsidRPr="00D74499">
        <w:rPr>
          <w:color w:val="26282F"/>
        </w:rPr>
        <w:lastRenderedPageBreak/>
        <w:t>5. Финансовое</w:t>
      </w:r>
      <w:r w:rsidRPr="00D74499">
        <w:rPr>
          <w:color w:val="26282F"/>
          <w:spacing w:val="-3"/>
        </w:rPr>
        <w:t xml:space="preserve"> </w:t>
      </w:r>
      <w:r w:rsidRPr="00D74499">
        <w:rPr>
          <w:color w:val="26282F"/>
        </w:rPr>
        <w:t>обеспечение комплекса процессных мероприятий</w:t>
      </w:r>
    </w:p>
    <w:p w:rsidR="00D74499" w:rsidRPr="00D74499" w:rsidRDefault="00D74499" w:rsidP="004B020E">
      <w:pPr>
        <w:widowControl w:val="0"/>
        <w:tabs>
          <w:tab w:val="left" w:pos="11057"/>
        </w:tabs>
        <w:spacing w:before="8" w:after="1"/>
        <w:rPr>
          <w:b/>
          <w:sz w:val="1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5637"/>
        <w:gridCol w:w="1821"/>
        <w:gridCol w:w="1121"/>
        <w:gridCol w:w="997"/>
        <w:gridCol w:w="1079"/>
        <w:gridCol w:w="1069"/>
        <w:gridCol w:w="1216"/>
      </w:tblGrid>
      <w:tr w:rsidR="00D74499" w:rsidRPr="00D74499" w:rsidTr="00D74499">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4B020E">
            <w:pPr>
              <w:widowControl w:val="0"/>
              <w:jc w:val="center"/>
              <w:outlineLvl w:val="2"/>
            </w:pPr>
            <w:r w:rsidRPr="00D74499">
              <w:t>№ п/п</w:t>
            </w:r>
          </w:p>
        </w:tc>
        <w:tc>
          <w:tcPr>
            <w:tcW w:w="563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4B020E">
            <w:pPr>
              <w:jc w:val="center"/>
            </w:pPr>
            <w:r w:rsidRPr="00D74499">
              <w:t>Наименование мероприятия (результата)/ источник</w:t>
            </w:r>
            <w:r w:rsidR="004B020E">
              <w:t xml:space="preserve"> </w:t>
            </w:r>
            <w:r w:rsidRPr="00D74499">
              <w:t>финансового обеспечения &lt;1&gt;</w:t>
            </w:r>
          </w:p>
        </w:tc>
        <w:tc>
          <w:tcPr>
            <w:tcW w:w="1821" w:type="dxa"/>
            <w:vMerge w:val="restart"/>
            <w:tcBorders>
              <w:top w:val="single" w:sz="4" w:space="0" w:color="000000"/>
              <w:left w:val="single" w:sz="4" w:space="0" w:color="000000"/>
              <w:bottom w:val="single" w:sz="4" w:space="0" w:color="000000"/>
              <w:right w:val="single" w:sz="4" w:space="0" w:color="000000"/>
            </w:tcBorders>
          </w:tcPr>
          <w:p w:rsidR="00D74499" w:rsidRPr="00D74499" w:rsidRDefault="00D74499" w:rsidP="004B020E">
            <w:pPr>
              <w:widowControl w:val="0"/>
              <w:ind w:right="-18"/>
              <w:jc w:val="center"/>
              <w:outlineLvl w:val="2"/>
            </w:pPr>
            <w:r w:rsidRPr="00D74499">
              <w:t>Код бюджетной классификации расходов &lt;2&gt;</w:t>
            </w:r>
          </w:p>
        </w:tc>
        <w:tc>
          <w:tcPr>
            <w:tcW w:w="5482" w:type="dxa"/>
            <w:gridSpan w:val="5"/>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4B020E">
            <w:pPr>
              <w:widowControl w:val="0"/>
              <w:ind w:right="-173"/>
              <w:jc w:val="center"/>
              <w:outlineLvl w:val="2"/>
            </w:pPr>
            <w:r w:rsidRPr="00D74499">
              <w:t xml:space="preserve">Объем расходов по годам реализации, </w:t>
            </w:r>
            <w:proofErr w:type="spellStart"/>
            <w:r w:rsidRPr="00D74499">
              <w:t>тыс.рублей</w:t>
            </w:r>
            <w:proofErr w:type="spellEnd"/>
          </w:p>
        </w:tc>
      </w:tr>
      <w:tr w:rsidR="00D74499" w:rsidRPr="00D74499" w:rsidTr="00D74499">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4B020E">
            <w:pPr>
              <w:spacing w:after="200" w:line="276" w:lineRule="auto"/>
              <w:rPr>
                <w:rFonts w:ascii="Calibri" w:hAnsi="Calibri"/>
                <w:sz w:val="22"/>
              </w:rPr>
            </w:pPr>
          </w:p>
        </w:tc>
        <w:tc>
          <w:tcPr>
            <w:tcW w:w="5637" w:type="dxa"/>
            <w:vMerge/>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4B020E">
            <w:pPr>
              <w:spacing w:after="200" w:line="276" w:lineRule="auto"/>
              <w:rPr>
                <w:rFonts w:ascii="Calibri" w:hAnsi="Calibri"/>
                <w:sz w:val="22"/>
              </w:rPr>
            </w:pPr>
          </w:p>
        </w:tc>
        <w:tc>
          <w:tcPr>
            <w:tcW w:w="1821" w:type="dxa"/>
            <w:vMerge/>
            <w:tcBorders>
              <w:top w:val="single" w:sz="4" w:space="0" w:color="000000"/>
              <w:left w:val="single" w:sz="4" w:space="0" w:color="000000"/>
              <w:bottom w:val="single" w:sz="4" w:space="0" w:color="000000"/>
              <w:right w:val="single" w:sz="4" w:space="0" w:color="000000"/>
            </w:tcBorders>
          </w:tcPr>
          <w:p w:rsidR="00D74499" w:rsidRPr="00D74499" w:rsidRDefault="00D74499" w:rsidP="004B020E">
            <w:pPr>
              <w:spacing w:after="200" w:line="276" w:lineRule="auto"/>
              <w:rPr>
                <w:rFonts w:ascii="Calibri" w:hAnsi="Calibri"/>
                <w:sz w:val="22"/>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499" w:rsidRPr="00D74499" w:rsidRDefault="00D74499" w:rsidP="004B020E">
            <w:pPr>
              <w:widowControl w:val="0"/>
              <w:ind w:right="-173"/>
              <w:jc w:val="center"/>
              <w:outlineLvl w:val="2"/>
            </w:pPr>
            <w:r w:rsidRPr="00D74499">
              <w:t xml:space="preserve">N&lt;3&gt; </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499" w:rsidRPr="00D74499" w:rsidRDefault="00D74499" w:rsidP="004B020E">
            <w:pPr>
              <w:widowControl w:val="0"/>
              <w:ind w:right="-173"/>
              <w:jc w:val="center"/>
              <w:outlineLvl w:val="2"/>
            </w:pPr>
            <w:r w:rsidRPr="00D74499">
              <w:t xml:space="preserve">N+1&lt;3&gt; </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4499" w:rsidRPr="00D74499" w:rsidRDefault="00D74499" w:rsidP="004B020E">
            <w:pPr>
              <w:spacing w:after="200" w:line="276" w:lineRule="auto"/>
              <w:jc w:val="center"/>
              <w:rPr>
                <w:rFonts w:ascii="Calibri" w:hAnsi="Calibri"/>
                <w:sz w:val="22"/>
              </w:rPr>
            </w:pPr>
            <w:r w:rsidRPr="00D74499">
              <w:rPr>
                <w:rFonts w:ascii="Calibri" w:hAnsi="Calibri"/>
                <w:sz w:val="22"/>
              </w:rPr>
              <w:t>....</w:t>
            </w:r>
            <w:r w:rsidRPr="00D74499">
              <w:t>&lt;3&gt;</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499" w:rsidRPr="00D74499" w:rsidRDefault="00D74499" w:rsidP="004B020E">
            <w:pPr>
              <w:widowControl w:val="0"/>
              <w:ind w:right="-173"/>
              <w:jc w:val="center"/>
              <w:outlineLvl w:val="2"/>
            </w:pPr>
            <w:proofErr w:type="spellStart"/>
            <w:r w:rsidRPr="00D74499">
              <w:t>N+n</w:t>
            </w:r>
            <w:proofErr w:type="spellEnd"/>
            <w:r w:rsidRPr="00D74499">
              <w:t xml:space="preserve">&lt;3&gt; </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499" w:rsidRPr="00D74499" w:rsidRDefault="00D74499" w:rsidP="004B020E">
            <w:pPr>
              <w:widowControl w:val="0"/>
              <w:ind w:right="-173"/>
              <w:jc w:val="center"/>
              <w:outlineLvl w:val="2"/>
            </w:pPr>
            <w:r w:rsidRPr="00D74499">
              <w:t>Всего</w:t>
            </w:r>
          </w:p>
        </w:tc>
      </w:tr>
    </w:tbl>
    <w:p w:rsidR="00D74499" w:rsidRPr="00D74499" w:rsidRDefault="00D74499" w:rsidP="004B020E">
      <w:pPr>
        <w:rPr>
          <w:rFonts w:ascii="Calibri" w:hAnsi="Calibri"/>
          <w:sz w:val="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24"/>
        <w:gridCol w:w="1821"/>
        <w:gridCol w:w="1121"/>
        <w:gridCol w:w="1009"/>
        <w:gridCol w:w="1095"/>
        <w:gridCol w:w="1054"/>
        <w:gridCol w:w="1216"/>
      </w:tblGrid>
      <w:tr w:rsidR="00D74499" w:rsidRPr="00D74499" w:rsidTr="004B020E">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4B020E">
            <w:pPr>
              <w:widowControl w:val="0"/>
              <w:jc w:val="center"/>
              <w:outlineLvl w:val="2"/>
            </w:pPr>
            <w:r w:rsidRPr="00D74499">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4B020E">
            <w:pPr>
              <w:widowControl w:val="0"/>
              <w:ind w:right="-173"/>
              <w:jc w:val="center"/>
              <w:outlineLvl w:val="2"/>
            </w:pPr>
            <w:r w:rsidRPr="00D74499">
              <w:t>2</w:t>
            </w:r>
          </w:p>
        </w:tc>
        <w:tc>
          <w:tcPr>
            <w:tcW w:w="1821"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4B020E">
            <w:pPr>
              <w:widowControl w:val="0"/>
              <w:ind w:right="-173"/>
              <w:jc w:val="center"/>
              <w:outlineLvl w:val="2"/>
            </w:pPr>
            <w:r w:rsidRPr="00D74499">
              <w:t>3</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4B020E">
            <w:pPr>
              <w:widowControl w:val="0"/>
              <w:ind w:right="-173"/>
              <w:jc w:val="center"/>
              <w:outlineLvl w:val="2"/>
            </w:pPr>
            <w:r w:rsidRPr="00D74499">
              <w:t>4</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4B020E">
            <w:pPr>
              <w:widowControl w:val="0"/>
              <w:ind w:right="-173"/>
              <w:jc w:val="center"/>
              <w:outlineLvl w:val="2"/>
            </w:pPr>
            <w:r w:rsidRPr="00D74499">
              <w:t>5</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4B020E">
            <w:pPr>
              <w:widowControl w:val="0"/>
              <w:ind w:right="-173"/>
              <w:jc w:val="center"/>
              <w:outlineLvl w:val="2"/>
            </w:pPr>
            <w:r w:rsidRPr="00D74499">
              <w:t>6</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4B020E">
            <w:pPr>
              <w:widowControl w:val="0"/>
              <w:ind w:right="-173"/>
              <w:jc w:val="center"/>
              <w:outlineLvl w:val="2"/>
            </w:pPr>
            <w:r w:rsidRPr="00D74499">
              <w:t>7</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4B020E">
            <w:pPr>
              <w:widowControl w:val="0"/>
              <w:ind w:right="-173"/>
              <w:jc w:val="center"/>
              <w:outlineLvl w:val="2"/>
            </w:pPr>
            <w:r w:rsidRPr="00D74499">
              <w:t>8</w:t>
            </w:r>
          </w:p>
        </w:tc>
      </w:tr>
      <w:tr w:rsidR="00D74499" w:rsidRPr="00D74499" w:rsidTr="004B020E">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jc w:val="center"/>
              <w:outlineLvl w:val="2"/>
            </w:pPr>
            <w:r w:rsidRPr="00D74499">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499" w:rsidRPr="00D74499" w:rsidRDefault="00D74499" w:rsidP="00D74499">
            <w:pPr>
              <w:widowControl w:val="0"/>
              <w:ind w:right="-173"/>
              <w:outlineLvl w:val="2"/>
              <w:rPr>
                <w:b/>
                <w:i/>
              </w:rPr>
            </w:pPr>
            <w:r w:rsidRPr="00D74499">
              <w:rPr>
                <w:b/>
                <w:i/>
              </w:rPr>
              <w:t>Комплекс процессных мероприятий «Наименование» (всего), в том числе:</w:t>
            </w:r>
          </w:p>
        </w:tc>
        <w:tc>
          <w:tcPr>
            <w:tcW w:w="18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ind w:right="-173"/>
              <w:jc w:val="center"/>
              <w:outlineLvl w:val="2"/>
            </w:pPr>
            <w:r w:rsidRPr="00D74499">
              <w:t>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ind w:right="-173"/>
              <w:outlineLvl w:val="2"/>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ind w:right="-173"/>
              <w:outlineLvl w:val="2"/>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ind w:right="-173"/>
              <w:outlineLvl w:val="2"/>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ind w:right="-173"/>
              <w:outlineLvl w:val="2"/>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ind w:right="-173"/>
              <w:outlineLvl w:val="2"/>
            </w:pPr>
          </w:p>
        </w:tc>
      </w:tr>
      <w:tr w:rsidR="004B020E" w:rsidRPr="00D74499" w:rsidTr="004B020E">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spacing w:after="200" w:line="276" w:lineRule="auto"/>
              <w:rPr>
                <w:rFonts w:ascii="Calibri" w:hAnsi="Calibri"/>
                <w:sz w:val="22"/>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020E" w:rsidRPr="00B537D4" w:rsidRDefault="004B020E" w:rsidP="003116F1">
            <w:pPr>
              <w:widowControl w:val="0"/>
              <w:ind w:right="-173"/>
              <w:outlineLvl w:val="2"/>
              <w:rPr>
                <w:b/>
                <w:i/>
              </w:rPr>
            </w:pPr>
          </w:p>
        </w:tc>
        <w:tc>
          <w:tcPr>
            <w:tcW w:w="1821" w:type="dxa"/>
            <w:vMerge/>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spacing w:after="200" w:line="276" w:lineRule="auto"/>
              <w:rPr>
                <w:rFonts w:ascii="Calibri" w:hAnsi="Calibri"/>
                <w:sz w:val="22"/>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r>
      <w:tr w:rsidR="004B020E" w:rsidRPr="00D74499" w:rsidTr="004B020E">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spacing w:after="200" w:line="276" w:lineRule="auto"/>
              <w:rPr>
                <w:rFonts w:ascii="Calibri" w:hAnsi="Calibri"/>
                <w:sz w:val="22"/>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020E" w:rsidRPr="00B537D4" w:rsidRDefault="004B020E" w:rsidP="00485A95">
            <w:r>
              <w:t>Б</w:t>
            </w:r>
            <w:r w:rsidRPr="00B537D4">
              <w:t xml:space="preserve">юджет </w:t>
            </w:r>
            <w:r w:rsidR="00485A95">
              <w:t>Каменоломненского городского поселения</w:t>
            </w:r>
            <w:r>
              <w:t xml:space="preserve"> </w:t>
            </w:r>
            <w:r w:rsidRPr="00B537D4">
              <w:t>(всего), из них:</w:t>
            </w:r>
          </w:p>
        </w:tc>
        <w:tc>
          <w:tcPr>
            <w:tcW w:w="1821" w:type="dxa"/>
            <w:vMerge/>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spacing w:after="200" w:line="276" w:lineRule="auto"/>
              <w:rPr>
                <w:rFonts w:ascii="Calibri" w:hAnsi="Calibri"/>
                <w:sz w:val="22"/>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r>
      <w:tr w:rsidR="004B020E" w:rsidRPr="00D74499" w:rsidTr="004B020E">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spacing w:after="200" w:line="276" w:lineRule="auto"/>
              <w:rPr>
                <w:rFonts w:ascii="Calibri" w:hAnsi="Calibri"/>
                <w:sz w:val="22"/>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020E" w:rsidRPr="00B537D4" w:rsidRDefault="004B020E" w:rsidP="003116F1">
            <w:pPr>
              <w:ind w:left="567"/>
            </w:pPr>
            <w:r>
              <w:t>Ф</w:t>
            </w:r>
            <w:r w:rsidRPr="00B537D4">
              <w:t>едерального бюджета</w:t>
            </w:r>
          </w:p>
        </w:tc>
        <w:tc>
          <w:tcPr>
            <w:tcW w:w="1821" w:type="dxa"/>
            <w:vMerge/>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spacing w:after="200" w:line="276" w:lineRule="auto"/>
              <w:rPr>
                <w:rFonts w:ascii="Calibri" w:hAnsi="Calibri"/>
                <w:sz w:val="22"/>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r>
      <w:tr w:rsidR="004B020E" w:rsidRPr="00D74499" w:rsidTr="004B020E">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spacing w:after="200" w:line="276" w:lineRule="auto"/>
              <w:rPr>
                <w:rFonts w:ascii="Calibri" w:hAnsi="Calibri"/>
                <w:sz w:val="22"/>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020E" w:rsidRPr="00B537D4" w:rsidRDefault="004B020E" w:rsidP="003116F1">
            <w:pPr>
              <w:ind w:left="567"/>
            </w:pPr>
            <w:r>
              <w:t>Областного</w:t>
            </w:r>
            <w:r w:rsidRPr="00B537D4">
              <w:t xml:space="preserve"> бюджета</w:t>
            </w:r>
          </w:p>
        </w:tc>
        <w:tc>
          <w:tcPr>
            <w:tcW w:w="1821" w:type="dxa"/>
            <w:vMerge/>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spacing w:after="200" w:line="276" w:lineRule="auto"/>
              <w:rPr>
                <w:rFonts w:ascii="Calibri" w:hAnsi="Calibri"/>
                <w:sz w:val="22"/>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r>
      <w:tr w:rsidR="004B020E" w:rsidRPr="00D74499" w:rsidTr="004B020E">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spacing w:after="200" w:line="276" w:lineRule="auto"/>
              <w:rPr>
                <w:rFonts w:ascii="Calibri" w:hAnsi="Calibri"/>
                <w:sz w:val="22"/>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020E" w:rsidRPr="00B537D4" w:rsidRDefault="004B020E" w:rsidP="00C707F3">
            <w:pPr>
              <w:ind w:left="567"/>
            </w:pPr>
            <w:r>
              <w:t>Бюджет Октябрьского района</w:t>
            </w:r>
          </w:p>
        </w:tc>
        <w:tc>
          <w:tcPr>
            <w:tcW w:w="1821" w:type="dxa"/>
            <w:vMerge/>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spacing w:after="200" w:line="276" w:lineRule="auto"/>
              <w:rPr>
                <w:rFonts w:ascii="Calibri" w:hAnsi="Calibri"/>
                <w:sz w:val="22"/>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r>
      <w:tr w:rsidR="004B020E" w:rsidRPr="00D74499" w:rsidTr="004B020E">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spacing w:after="200" w:line="276" w:lineRule="auto"/>
              <w:rPr>
                <w:rFonts w:ascii="Calibri" w:hAnsi="Calibri"/>
                <w:sz w:val="22"/>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020E" w:rsidRPr="00B537D4" w:rsidRDefault="00485A95" w:rsidP="00485A95">
            <w:pPr>
              <w:ind w:left="567"/>
            </w:pPr>
            <w:r>
              <w:t>Бюджет Каменоломненского городского поселения</w:t>
            </w:r>
          </w:p>
        </w:tc>
        <w:tc>
          <w:tcPr>
            <w:tcW w:w="1821" w:type="dxa"/>
            <w:vMerge/>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spacing w:after="200" w:line="276" w:lineRule="auto"/>
              <w:rPr>
                <w:rFonts w:ascii="Calibri" w:hAnsi="Calibri"/>
                <w:sz w:val="22"/>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r>
      <w:tr w:rsidR="004B020E" w:rsidRPr="00D74499" w:rsidTr="004B020E">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spacing w:after="200" w:line="276" w:lineRule="auto"/>
              <w:rPr>
                <w:rFonts w:ascii="Calibri" w:hAnsi="Calibri"/>
                <w:sz w:val="22"/>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020E" w:rsidRPr="00B537D4" w:rsidRDefault="004B020E" w:rsidP="003116F1"/>
        </w:tc>
        <w:tc>
          <w:tcPr>
            <w:tcW w:w="1821" w:type="dxa"/>
            <w:vMerge/>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spacing w:after="200" w:line="276" w:lineRule="auto"/>
              <w:rPr>
                <w:rFonts w:ascii="Calibri" w:hAnsi="Calibri"/>
                <w:sz w:val="22"/>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r>
      <w:tr w:rsidR="004B020E" w:rsidRPr="00D74499" w:rsidTr="004B020E">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spacing w:after="200" w:line="276" w:lineRule="auto"/>
              <w:rPr>
                <w:rFonts w:ascii="Calibri" w:hAnsi="Calibri"/>
                <w:sz w:val="22"/>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020E" w:rsidRPr="00B537D4" w:rsidRDefault="004B020E" w:rsidP="003116F1">
            <w:r w:rsidRPr="00B537D4">
              <w:t>Внебюджетные источники</w:t>
            </w:r>
          </w:p>
        </w:tc>
        <w:tc>
          <w:tcPr>
            <w:tcW w:w="1821" w:type="dxa"/>
            <w:vMerge/>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spacing w:after="200" w:line="276" w:lineRule="auto"/>
              <w:rPr>
                <w:rFonts w:ascii="Calibri" w:hAnsi="Calibri"/>
                <w:sz w:val="22"/>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r>
      <w:tr w:rsidR="00D74499" w:rsidRPr="00D74499" w:rsidTr="004B020E">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ind w:right="-173"/>
              <w:outlineLvl w:val="2"/>
            </w:pPr>
            <w:r w:rsidRPr="00D74499">
              <w:t>2.</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499" w:rsidRPr="00D74499" w:rsidRDefault="00D74499" w:rsidP="00D74499">
            <w:pPr>
              <w:widowControl w:val="0"/>
              <w:ind w:right="-173"/>
              <w:outlineLvl w:val="2"/>
              <w:rPr>
                <w:i/>
              </w:rPr>
            </w:pPr>
            <w:r w:rsidRPr="00D74499">
              <w:rPr>
                <w:i/>
              </w:rPr>
              <w:t>Мероприятие (результат) 1 «Наименование» (всего), в том числе:</w:t>
            </w:r>
          </w:p>
        </w:tc>
        <w:tc>
          <w:tcPr>
            <w:tcW w:w="18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ind w:right="-173"/>
              <w:jc w:val="center"/>
              <w:outlineLvl w:val="2"/>
            </w:pPr>
            <w:r w:rsidRPr="00D74499">
              <w:t>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ind w:right="-173"/>
              <w:outlineLvl w:val="2"/>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ind w:right="-173"/>
              <w:outlineLvl w:val="2"/>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ind w:right="-173"/>
              <w:outlineLvl w:val="2"/>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ind w:right="-173"/>
              <w:outlineLvl w:val="2"/>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ind w:right="-173"/>
              <w:outlineLvl w:val="2"/>
            </w:pPr>
          </w:p>
        </w:tc>
      </w:tr>
      <w:tr w:rsidR="004B020E" w:rsidRPr="00D74499" w:rsidTr="004B020E">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spacing w:after="200" w:line="276" w:lineRule="auto"/>
              <w:rPr>
                <w:rFonts w:ascii="Calibri" w:hAnsi="Calibri"/>
                <w:sz w:val="22"/>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020E" w:rsidRPr="00B537D4" w:rsidRDefault="004B020E" w:rsidP="003116F1">
            <w:pPr>
              <w:widowControl w:val="0"/>
              <w:ind w:right="-173"/>
              <w:outlineLvl w:val="2"/>
              <w:rPr>
                <w:b/>
                <w:i/>
              </w:rPr>
            </w:pPr>
          </w:p>
        </w:tc>
        <w:tc>
          <w:tcPr>
            <w:tcW w:w="1821" w:type="dxa"/>
            <w:vMerge/>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spacing w:after="200" w:line="276" w:lineRule="auto"/>
              <w:rPr>
                <w:rFonts w:ascii="Calibri" w:hAnsi="Calibri"/>
                <w:sz w:val="22"/>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r>
      <w:tr w:rsidR="004B020E" w:rsidRPr="00D74499" w:rsidTr="004B020E">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spacing w:after="200" w:line="276" w:lineRule="auto"/>
              <w:rPr>
                <w:rFonts w:ascii="Calibri" w:hAnsi="Calibri"/>
                <w:sz w:val="22"/>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020E" w:rsidRPr="00B537D4" w:rsidRDefault="004B020E" w:rsidP="003116F1">
            <w:r>
              <w:t>Б</w:t>
            </w:r>
            <w:r w:rsidRPr="00B537D4">
              <w:t xml:space="preserve">юджет </w:t>
            </w:r>
            <w:r w:rsidR="00485A95">
              <w:t xml:space="preserve">Каменоломненского городского поселения </w:t>
            </w:r>
            <w:r w:rsidRPr="00B537D4">
              <w:t>(всего), из них:</w:t>
            </w:r>
          </w:p>
        </w:tc>
        <w:tc>
          <w:tcPr>
            <w:tcW w:w="1821" w:type="dxa"/>
            <w:vMerge/>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spacing w:after="200" w:line="276" w:lineRule="auto"/>
              <w:rPr>
                <w:rFonts w:ascii="Calibri" w:hAnsi="Calibri"/>
                <w:sz w:val="22"/>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r>
      <w:tr w:rsidR="004B020E" w:rsidRPr="00D74499" w:rsidTr="004B020E">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spacing w:after="200" w:line="276" w:lineRule="auto"/>
              <w:rPr>
                <w:rFonts w:ascii="Calibri" w:hAnsi="Calibri"/>
                <w:sz w:val="22"/>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020E" w:rsidRPr="00B537D4" w:rsidRDefault="004B020E" w:rsidP="003116F1">
            <w:pPr>
              <w:ind w:left="567"/>
            </w:pPr>
            <w:r>
              <w:t>Ф</w:t>
            </w:r>
            <w:r w:rsidRPr="00B537D4">
              <w:t>едерального бюджета</w:t>
            </w:r>
          </w:p>
        </w:tc>
        <w:tc>
          <w:tcPr>
            <w:tcW w:w="1821" w:type="dxa"/>
            <w:vMerge/>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spacing w:after="200" w:line="276" w:lineRule="auto"/>
              <w:rPr>
                <w:rFonts w:ascii="Calibri" w:hAnsi="Calibri"/>
                <w:sz w:val="22"/>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r>
      <w:tr w:rsidR="004B020E" w:rsidRPr="00D74499" w:rsidTr="004B020E">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spacing w:after="200" w:line="276" w:lineRule="auto"/>
              <w:rPr>
                <w:rFonts w:ascii="Calibri" w:hAnsi="Calibri"/>
                <w:sz w:val="22"/>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020E" w:rsidRPr="00B537D4" w:rsidRDefault="004B020E" w:rsidP="003116F1">
            <w:pPr>
              <w:ind w:left="567"/>
            </w:pPr>
            <w:r>
              <w:t>Областного</w:t>
            </w:r>
            <w:r w:rsidRPr="00B537D4">
              <w:t xml:space="preserve"> бюджета</w:t>
            </w:r>
          </w:p>
        </w:tc>
        <w:tc>
          <w:tcPr>
            <w:tcW w:w="1821" w:type="dxa"/>
            <w:vMerge/>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spacing w:after="200" w:line="276" w:lineRule="auto"/>
              <w:rPr>
                <w:rFonts w:ascii="Calibri" w:hAnsi="Calibri"/>
                <w:sz w:val="22"/>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r>
      <w:tr w:rsidR="004B020E" w:rsidRPr="00D74499" w:rsidTr="004B020E">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spacing w:after="200" w:line="276" w:lineRule="auto"/>
              <w:rPr>
                <w:rFonts w:ascii="Calibri" w:hAnsi="Calibri"/>
                <w:sz w:val="22"/>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020E" w:rsidRPr="00B537D4" w:rsidRDefault="004B020E" w:rsidP="00C707F3">
            <w:pPr>
              <w:ind w:left="567"/>
            </w:pPr>
            <w:r>
              <w:t>Бюджет Октябрьского района</w:t>
            </w:r>
          </w:p>
        </w:tc>
        <w:tc>
          <w:tcPr>
            <w:tcW w:w="1821" w:type="dxa"/>
            <w:vMerge/>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spacing w:after="200" w:line="276" w:lineRule="auto"/>
              <w:rPr>
                <w:rFonts w:ascii="Calibri" w:hAnsi="Calibri"/>
                <w:sz w:val="22"/>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r>
      <w:tr w:rsidR="004B020E" w:rsidRPr="00D74499" w:rsidTr="004B020E">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spacing w:after="200" w:line="276" w:lineRule="auto"/>
              <w:rPr>
                <w:rFonts w:ascii="Calibri" w:hAnsi="Calibri"/>
                <w:sz w:val="22"/>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020E" w:rsidRPr="00B537D4" w:rsidRDefault="00485A95" w:rsidP="00485A95">
            <w:pPr>
              <w:ind w:left="567"/>
            </w:pPr>
            <w:r w:rsidRPr="00B537D4">
              <w:t>Б</w:t>
            </w:r>
            <w:r w:rsidR="004B020E" w:rsidRPr="00B537D4">
              <w:t>юджет</w:t>
            </w:r>
            <w:r>
              <w:t xml:space="preserve"> </w:t>
            </w:r>
            <w:r w:rsidR="004B020E" w:rsidRPr="00B537D4">
              <w:t xml:space="preserve"> </w:t>
            </w:r>
            <w:r>
              <w:t>Каменоломненского городского поселения</w:t>
            </w:r>
          </w:p>
        </w:tc>
        <w:tc>
          <w:tcPr>
            <w:tcW w:w="1821" w:type="dxa"/>
            <w:vMerge/>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spacing w:after="200" w:line="276" w:lineRule="auto"/>
              <w:rPr>
                <w:rFonts w:ascii="Calibri" w:hAnsi="Calibri"/>
                <w:sz w:val="22"/>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r>
      <w:tr w:rsidR="004B020E" w:rsidRPr="00D74499" w:rsidTr="004B020E">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spacing w:after="200" w:line="276" w:lineRule="auto"/>
              <w:rPr>
                <w:rFonts w:ascii="Calibri" w:hAnsi="Calibri"/>
                <w:sz w:val="22"/>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020E" w:rsidRPr="00B537D4" w:rsidRDefault="004B020E" w:rsidP="003116F1"/>
        </w:tc>
        <w:tc>
          <w:tcPr>
            <w:tcW w:w="1821" w:type="dxa"/>
            <w:vMerge/>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spacing w:after="200" w:line="276" w:lineRule="auto"/>
              <w:rPr>
                <w:rFonts w:ascii="Calibri" w:hAnsi="Calibri"/>
                <w:sz w:val="22"/>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widowControl w:val="0"/>
              <w:ind w:right="-173"/>
              <w:outlineLvl w:val="2"/>
            </w:pPr>
          </w:p>
        </w:tc>
      </w:tr>
      <w:tr w:rsidR="004B020E" w:rsidRPr="00D74499" w:rsidTr="004B020E">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spacing w:after="200" w:line="276" w:lineRule="auto"/>
              <w:rPr>
                <w:rFonts w:ascii="Calibri" w:hAnsi="Calibri"/>
                <w:sz w:val="22"/>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020E" w:rsidRPr="00B537D4" w:rsidRDefault="004B020E" w:rsidP="003116F1">
            <w:r w:rsidRPr="00B537D4">
              <w:t>Внебюджетные источники</w:t>
            </w:r>
          </w:p>
        </w:tc>
        <w:tc>
          <w:tcPr>
            <w:tcW w:w="1821" w:type="dxa"/>
            <w:vMerge/>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spacing w:after="200" w:line="276" w:lineRule="auto"/>
              <w:rPr>
                <w:rFonts w:ascii="Calibri" w:hAnsi="Calibri"/>
                <w:sz w:val="22"/>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spacing w:after="200" w:line="276" w:lineRule="auto"/>
              <w:rPr>
                <w:rFonts w:ascii="Calibri" w:hAnsi="Calibri"/>
                <w:sz w:val="22"/>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spacing w:after="200" w:line="276" w:lineRule="auto"/>
              <w:rPr>
                <w:rFonts w:ascii="Calibri" w:hAnsi="Calibri"/>
                <w:sz w:val="22"/>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spacing w:after="200" w:line="276" w:lineRule="auto"/>
              <w:rPr>
                <w:rFonts w:ascii="Calibri" w:hAnsi="Calibri"/>
                <w:sz w:val="22"/>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spacing w:after="200" w:line="276" w:lineRule="auto"/>
              <w:rPr>
                <w:rFonts w:ascii="Calibri" w:hAnsi="Calibri"/>
                <w:sz w:val="22"/>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4B020E" w:rsidRPr="00D74499" w:rsidRDefault="004B020E" w:rsidP="00D74499">
            <w:pPr>
              <w:spacing w:after="200" w:line="276" w:lineRule="auto"/>
              <w:rPr>
                <w:rFonts w:ascii="Calibri" w:hAnsi="Calibri"/>
                <w:sz w:val="22"/>
              </w:rPr>
            </w:pPr>
          </w:p>
        </w:tc>
      </w:tr>
      <w:tr w:rsidR="00D74499" w:rsidRPr="00D74499" w:rsidTr="004B020E">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spacing w:after="200" w:line="276" w:lineRule="auto"/>
              <w:rPr>
                <w:rFonts w:ascii="Calibri" w:hAnsi="Calibri"/>
                <w:sz w:val="22"/>
              </w:rPr>
            </w:pPr>
          </w:p>
        </w:tc>
        <w:tc>
          <w:tcPr>
            <w:tcW w:w="56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499" w:rsidRPr="00D74499" w:rsidRDefault="00D74499" w:rsidP="00D74499">
            <w:pPr>
              <w:rPr>
                <w:i/>
              </w:rPr>
            </w:pPr>
          </w:p>
        </w:tc>
        <w:tc>
          <w:tcPr>
            <w:tcW w:w="1821"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spacing w:after="200" w:line="276" w:lineRule="auto"/>
              <w:jc w:val="center"/>
              <w:rPr>
                <w:rFonts w:ascii="Calibri" w:hAnsi="Calibri"/>
                <w:sz w:val="22"/>
              </w:rPr>
            </w:pPr>
            <w:r w:rsidRPr="00D74499">
              <w:t>&lt;4&gt;</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spacing w:after="200" w:line="276" w:lineRule="auto"/>
              <w:jc w:val="center"/>
              <w:rPr>
                <w:rFonts w:ascii="Calibri" w:hAnsi="Calibri"/>
                <w:sz w:val="22"/>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spacing w:after="200" w:line="276" w:lineRule="auto"/>
              <w:jc w:val="center"/>
              <w:rPr>
                <w:rFonts w:ascii="Calibri" w:hAnsi="Calibri"/>
                <w:sz w:val="22"/>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spacing w:after="200" w:line="276" w:lineRule="auto"/>
              <w:jc w:val="center"/>
              <w:rPr>
                <w:rFonts w:ascii="Calibri" w:hAnsi="Calibri"/>
                <w:sz w:val="22"/>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spacing w:after="200" w:line="276" w:lineRule="auto"/>
              <w:jc w:val="center"/>
              <w:rPr>
                <w:rFonts w:ascii="Calibri" w:hAnsi="Calibri"/>
                <w:sz w:val="22"/>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spacing w:after="200" w:line="276" w:lineRule="auto"/>
              <w:jc w:val="center"/>
              <w:rPr>
                <w:rFonts w:ascii="Calibri" w:hAnsi="Calibri"/>
                <w:sz w:val="22"/>
              </w:rPr>
            </w:pPr>
          </w:p>
        </w:tc>
      </w:tr>
      <w:tr w:rsidR="00D74499" w:rsidRPr="00D74499" w:rsidTr="004B020E">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spacing w:after="200" w:line="276" w:lineRule="auto"/>
              <w:rPr>
                <w:rFonts w:ascii="Calibri" w:hAnsi="Calibri"/>
                <w:sz w:val="22"/>
              </w:rPr>
            </w:pPr>
          </w:p>
        </w:tc>
        <w:tc>
          <w:tcPr>
            <w:tcW w:w="5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499" w:rsidRPr="00D74499" w:rsidRDefault="00D74499" w:rsidP="00D74499">
            <w:pPr>
              <w:spacing w:after="200" w:line="276" w:lineRule="auto"/>
              <w:rPr>
                <w:rFonts w:ascii="Calibri" w:hAnsi="Calibri"/>
                <w:sz w:val="22"/>
              </w:rPr>
            </w:pPr>
          </w:p>
        </w:tc>
        <w:tc>
          <w:tcPr>
            <w:tcW w:w="1821"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spacing w:after="200" w:line="276" w:lineRule="auto"/>
              <w:jc w:val="center"/>
              <w:rPr>
                <w:rFonts w:ascii="Calibri" w:hAnsi="Calibri"/>
                <w:sz w:val="22"/>
              </w:rPr>
            </w:pPr>
            <w:r w:rsidRPr="00D74499">
              <w:t>&lt;4&gt;</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spacing w:after="200" w:line="276" w:lineRule="auto"/>
              <w:jc w:val="center"/>
              <w:rPr>
                <w:rFonts w:ascii="Calibri" w:hAnsi="Calibri"/>
                <w:sz w:val="22"/>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spacing w:after="200" w:line="276" w:lineRule="auto"/>
              <w:jc w:val="center"/>
              <w:rPr>
                <w:rFonts w:ascii="Calibri" w:hAnsi="Calibri"/>
                <w:sz w:val="22"/>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spacing w:after="200" w:line="276" w:lineRule="auto"/>
              <w:jc w:val="center"/>
              <w:rPr>
                <w:rFonts w:ascii="Calibri" w:hAnsi="Calibri"/>
                <w:sz w:val="22"/>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spacing w:after="200" w:line="276" w:lineRule="auto"/>
              <w:jc w:val="center"/>
              <w:rPr>
                <w:rFonts w:ascii="Calibri" w:hAnsi="Calibri"/>
                <w:sz w:val="22"/>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spacing w:after="200" w:line="276" w:lineRule="auto"/>
              <w:jc w:val="center"/>
              <w:rPr>
                <w:rFonts w:ascii="Calibri" w:hAnsi="Calibri"/>
                <w:sz w:val="22"/>
              </w:rPr>
            </w:pPr>
          </w:p>
        </w:tc>
      </w:tr>
      <w:tr w:rsidR="00D74499" w:rsidRPr="00D74499" w:rsidTr="004B020E">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spacing w:after="200" w:line="276" w:lineRule="auto"/>
              <w:rPr>
                <w:rFonts w:ascii="Calibri" w:hAnsi="Calibri"/>
                <w:sz w:val="22"/>
              </w:rPr>
            </w:pPr>
          </w:p>
        </w:tc>
        <w:tc>
          <w:tcPr>
            <w:tcW w:w="5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499" w:rsidRPr="00D74499" w:rsidRDefault="00D74499" w:rsidP="00D74499">
            <w:pPr>
              <w:spacing w:after="200" w:line="276" w:lineRule="auto"/>
              <w:rPr>
                <w:rFonts w:ascii="Calibri" w:hAnsi="Calibri"/>
                <w:sz w:val="22"/>
              </w:rPr>
            </w:pPr>
          </w:p>
        </w:tc>
        <w:tc>
          <w:tcPr>
            <w:tcW w:w="1821"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spacing w:after="200" w:line="276" w:lineRule="auto"/>
              <w:jc w:val="center"/>
              <w:rPr>
                <w:rFonts w:ascii="Calibri" w:hAnsi="Calibri"/>
                <w:sz w:val="22"/>
              </w:rPr>
            </w:pPr>
            <w:r w:rsidRPr="00D74499">
              <w:t>&lt;4&gt;</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spacing w:after="200" w:line="276" w:lineRule="auto"/>
              <w:jc w:val="center"/>
              <w:rPr>
                <w:rFonts w:ascii="Calibri" w:hAnsi="Calibri"/>
                <w:sz w:val="22"/>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spacing w:after="200" w:line="276" w:lineRule="auto"/>
              <w:jc w:val="center"/>
              <w:rPr>
                <w:rFonts w:ascii="Calibri" w:hAnsi="Calibri"/>
                <w:sz w:val="22"/>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spacing w:after="200" w:line="276" w:lineRule="auto"/>
              <w:jc w:val="center"/>
              <w:rPr>
                <w:rFonts w:ascii="Calibri" w:hAnsi="Calibri"/>
                <w:sz w:val="22"/>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spacing w:after="200" w:line="276" w:lineRule="auto"/>
              <w:jc w:val="center"/>
              <w:rPr>
                <w:rFonts w:ascii="Calibri" w:hAnsi="Calibri"/>
                <w:sz w:val="22"/>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spacing w:after="200" w:line="276" w:lineRule="auto"/>
              <w:jc w:val="center"/>
              <w:rPr>
                <w:rFonts w:ascii="Calibri" w:hAnsi="Calibri"/>
                <w:sz w:val="22"/>
              </w:rPr>
            </w:pPr>
          </w:p>
        </w:tc>
      </w:tr>
      <w:tr w:rsidR="00D74499" w:rsidRPr="00D74499" w:rsidTr="004B020E">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spacing w:after="200" w:line="276" w:lineRule="auto"/>
              <w:rPr>
                <w:rFonts w:ascii="Calibri" w:hAnsi="Calibri"/>
                <w:sz w:val="22"/>
              </w:rPr>
            </w:pPr>
            <w:r w:rsidRPr="00D74499">
              <w:rPr>
                <w:rFonts w:ascii="Calibri" w:hAnsi="Calibri"/>
                <w:sz w:val="22"/>
              </w:rPr>
              <w:lastRenderedPageBreak/>
              <w:t>3.</w:t>
            </w:r>
          </w:p>
        </w:tc>
        <w:tc>
          <w:tcPr>
            <w:tcW w:w="5624"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spacing w:after="200" w:line="276" w:lineRule="auto"/>
              <w:jc w:val="center"/>
              <w:rPr>
                <w:rFonts w:ascii="Calibri" w:hAnsi="Calibri"/>
                <w:sz w:val="22"/>
              </w:rPr>
            </w:pPr>
            <w:r w:rsidRPr="00D74499">
              <w:rPr>
                <w:rFonts w:ascii="Calibri" w:hAnsi="Calibri"/>
                <w:sz w:val="22"/>
              </w:rPr>
              <w:t>...</w:t>
            </w:r>
          </w:p>
        </w:tc>
        <w:tc>
          <w:tcPr>
            <w:tcW w:w="1821"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spacing w:after="200" w:line="276" w:lineRule="auto"/>
              <w:jc w:val="center"/>
              <w:rPr>
                <w:rFonts w:ascii="Calibri" w:hAnsi="Calibri"/>
                <w:sz w:val="22"/>
              </w:rPr>
            </w:pPr>
            <w:r w:rsidRPr="00D74499">
              <w:rPr>
                <w:rFonts w:ascii="Calibri" w:hAnsi="Calibri"/>
                <w:sz w:val="22"/>
              </w:rPr>
              <w:t>...</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spacing w:after="200" w:line="276" w:lineRule="auto"/>
              <w:jc w:val="center"/>
              <w:rPr>
                <w:rFonts w:ascii="Calibri" w:hAnsi="Calibri"/>
                <w:sz w:val="22"/>
              </w:rPr>
            </w:pPr>
            <w:r w:rsidRPr="00D74499">
              <w:rPr>
                <w:rFonts w:ascii="Calibri" w:hAnsi="Calibri"/>
                <w:sz w:val="22"/>
              </w:rPr>
              <w:t>...</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spacing w:after="200" w:line="276" w:lineRule="auto"/>
              <w:jc w:val="center"/>
              <w:rPr>
                <w:rFonts w:ascii="Calibri" w:hAnsi="Calibri"/>
                <w:sz w:val="22"/>
              </w:rPr>
            </w:pPr>
            <w:r w:rsidRPr="00D74499">
              <w:rPr>
                <w:rFonts w:ascii="Calibri" w:hAnsi="Calibri"/>
                <w:sz w:val="22"/>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spacing w:after="200" w:line="276" w:lineRule="auto"/>
              <w:jc w:val="center"/>
              <w:rPr>
                <w:rFonts w:ascii="Calibri" w:hAnsi="Calibri"/>
                <w:sz w:val="22"/>
              </w:rPr>
            </w:pPr>
            <w:r w:rsidRPr="00D74499">
              <w:rPr>
                <w:rFonts w:ascii="Calibri" w:hAnsi="Calibri"/>
                <w:sz w:val="22"/>
              </w:rPr>
              <w:t>...</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spacing w:after="200" w:line="276" w:lineRule="auto"/>
              <w:jc w:val="center"/>
              <w:rPr>
                <w:rFonts w:ascii="Calibri" w:hAnsi="Calibri"/>
                <w:sz w:val="22"/>
              </w:rPr>
            </w:pPr>
            <w:r w:rsidRPr="00D74499">
              <w:rPr>
                <w:rFonts w:ascii="Calibri" w:hAnsi="Calibri"/>
                <w:sz w:val="22"/>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spacing w:after="200" w:line="276" w:lineRule="auto"/>
              <w:jc w:val="center"/>
              <w:rPr>
                <w:rFonts w:ascii="Calibri" w:hAnsi="Calibri"/>
                <w:sz w:val="22"/>
              </w:rPr>
            </w:pPr>
            <w:r w:rsidRPr="00D74499">
              <w:rPr>
                <w:rFonts w:ascii="Calibri" w:hAnsi="Calibri"/>
                <w:sz w:val="22"/>
              </w:rPr>
              <w:t>...</w:t>
            </w:r>
          </w:p>
        </w:tc>
      </w:tr>
    </w:tbl>
    <w:p w:rsidR="00D74499" w:rsidRPr="00D74499" w:rsidRDefault="00D74499" w:rsidP="00D74499">
      <w:pPr>
        <w:widowControl w:val="0"/>
        <w:ind w:left="720" w:right="-173"/>
        <w:outlineLvl w:val="2"/>
      </w:pPr>
    </w:p>
    <w:p w:rsidR="00D74499" w:rsidRPr="00D74499" w:rsidRDefault="00D74499" w:rsidP="00D74499">
      <w:pPr>
        <w:widowControl w:val="0"/>
        <w:ind w:left="720" w:right="-173"/>
        <w:outlineLvl w:val="2"/>
      </w:pPr>
      <w:r w:rsidRPr="00D74499">
        <w:t>&lt;1&gt; В случае отсутствия финансового обеспечения за счет отдельных источников, такие источники не включаются.</w:t>
      </w:r>
    </w:p>
    <w:p w:rsidR="00D74499" w:rsidRPr="00661BB1" w:rsidRDefault="00D74499" w:rsidP="00D74499">
      <w:pPr>
        <w:widowControl w:val="0"/>
        <w:ind w:left="720" w:right="-173"/>
        <w:outlineLvl w:val="2"/>
      </w:pPr>
      <w:r w:rsidRPr="00D74499">
        <w:t xml:space="preserve">&lt;2&gt; При формировании </w:t>
      </w:r>
      <w:r w:rsidR="004B020E">
        <w:t>муниципальной</w:t>
      </w:r>
      <w:r w:rsidRPr="00D74499">
        <w:t xml:space="preserve"> (комплексной) программы до ввода</w:t>
      </w:r>
      <w:r w:rsidRPr="00D74499">
        <w:rPr>
          <w:sz w:val="28"/>
        </w:rPr>
        <w:t xml:space="preserve"> </w:t>
      </w:r>
      <w:r w:rsidRPr="00D74499">
        <w:t xml:space="preserve">подсистемы управления </w:t>
      </w:r>
      <w:r w:rsidR="004B020E" w:rsidRPr="004B020E">
        <w:t>муниципальн</w:t>
      </w:r>
      <w:r w:rsidR="004B020E">
        <w:t>ыми</w:t>
      </w:r>
      <w:r w:rsidRPr="00D74499">
        <w:t xml:space="preserve"> программами </w:t>
      </w:r>
      <w:r w:rsidRPr="00661BB1">
        <w:t>государственной интегрированной информационной системы управления общественными финансами «Электронный бюджет».</w:t>
      </w:r>
    </w:p>
    <w:p w:rsidR="00D74499" w:rsidRPr="00D74499" w:rsidRDefault="00D74499" w:rsidP="00D74499">
      <w:pPr>
        <w:widowControl w:val="0"/>
        <w:ind w:left="720" w:right="-173"/>
        <w:outlineLvl w:val="2"/>
      </w:pPr>
      <w:r w:rsidRPr="00661BB1">
        <w:t>&lt;3&gt; В 202</w:t>
      </w:r>
      <w:r w:rsidR="004B020E" w:rsidRPr="00661BB1">
        <w:t>4</w:t>
      </w:r>
      <w:r w:rsidRPr="00661BB1">
        <w:t xml:space="preserve"> году при приведении </w:t>
      </w:r>
      <w:r w:rsidR="004B020E" w:rsidRPr="00661BB1">
        <w:t>муниципальной</w:t>
      </w:r>
      <w:r w:rsidRPr="00661BB1">
        <w:t xml:space="preserve"> программ </w:t>
      </w:r>
      <w:r w:rsidR="00661BB1" w:rsidRPr="00661BB1">
        <w:t>Каменоломненского городского поселения</w:t>
      </w:r>
      <w:r w:rsidRPr="00661BB1">
        <w:t xml:space="preserve"> в соответствие с требованиями Порядка и данных Методических рекомендации указывается финансирование на очередной финансовый год (202</w:t>
      </w:r>
      <w:r w:rsidR="004B020E" w:rsidRPr="00661BB1">
        <w:t>5</w:t>
      </w:r>
      <w:r w:rsidRPr="00661BB1">
        <w:t xml:space="preserve"> год) и плановый период (202</w:t>
      </w:r>
      <w:r w:rsidR="004B020E" w:rsidRPr="00661BB1">
        <w:t>6</w:t>
      </w:r>
      <w:r w:rsidRPr="00661BB1">
        <w:t xml:space="preserve"> и 202</w:t>
      </w:r>
      <w:r w:rsidR="004B020E" w:rsidRPr="00661BB1">
        <w:t>7</w:t>
      </w:r>
      <w:r w:rsidRPr="00661BB1">
        <w:t xml:space="preserve"> годов). В дальнейшем ежегодно добавляется год планового периода</w:t>
      </w:r>
      <w:r w:rsidRPr="00661BB1">
        <w:rPr>
          <w:sz w:val="28"/>
        </w:rPr>
        <w:t>.</w:t>
      </w:r>
    </w:p>
    <w:p w:rsidR="00D74499" w:rsidRPr="00D74499" w:rsidRDefault="00D74499" w:rsidP="00D74499">
      <w:pPr>
        <w:widowControl w:val="0"/>
        <w:ind w:left="720" w:right="-173"/>
        <w:outlineLvl w:val="2"/>
      </w:pPr>
      <w:r w:rsidRPr="00D74499">
        <w:t>&lt;4&gt; КБК заполняется только по расходам бюджета</w:t>
      </w:r>
      <w:r w:rsidR="004B020E">
        <w:t xml:space="preserve"> Октябрьского района</w:t>
      </w:r>
      <w:r w:rsidRPr="00D74499">
        <w:t>.</w:t>
      </w:r>
    </w:p>
    <w:p w:rsidR="00D74499" w:rsidRPr="00D74499" w:rsidRDefault="00D74499" w:rsidP="00D74499">
      <w:pPr>
        <w:widowControl w:val="0"/>
        <w:ind w:left="720" w:right="-173"/>
        <w:outlineLvl w:val="2"/>
      </w:pPr>
      <w:r w:rsidRPr="00D74499">
        <w:br w:type="page"/>
      </w:r>
    </w:p>
    <w:p w:rsidR="00D74499" w:rsidRPr="00D74499" w:rsidRDefault="00D74499" w:rsidP="00D74499">
      <w:pPr>
        <w:widowControl w:val="0"/>
        <w:tabs>
          <w:tab w:val="left" w:pos="851"/>
          <w:tab w:val="left" w:pos="11057"/>
        </w:tabs>
        <w:spacing w:before="108" w:after="108"/>
        <w:jc w:val="center"/>
        <w:outlineLvl w:val="0"/>
        <w:rPr>
          <w:color w:val="26282F"/>
        </w:rPr>
      </w:pPr>
      <w:r w:rsidRPr="00D74499">
        <w:rPr>
          <w:color w:val="26282F"/>
        </w:rPr>
        <w:lastRenderedPageBreak/>
        <w:t>6. План</w:t>
      </w:r>
      <w:r w:rsidRPr="00D74499">
        <w:rPr>
          <w:color w:val="26282F"/>
          <w:spacing w:val="-4"/>
        </w:rPr>
        <w:t xml:space="preserve"> </w:t>
      </w:r>
      <w:r w:rsidRPr="00D74499">
        <w:rPr>
          <w:color w:val="26282F"/>
        </w:rPr>
        <w:t>реализации</w:t>
      </w:r>
      <w:r w:rsidRPr="00D74499">
        <w:rPr>
          <w:color w:val="26282F"/>
          <w:spacing w:val="-3"/>
        </w:rPr>
        <w:t xml:space="preserve"> </w:t>
      </w:r>
      <w:r w:rsidRPr="00D74499">
        <w:rPr>
          <w:color w:val="26282F"/>
        </w:rPr>
        <w:t>комплекса</w:t>
      </w:r>
      <w:r w:rsidRPr="00D74499">
        <w:rPr>
          <w:color w:val="26282F"/>
          <w:spacing w:val="-2"/>
        </w:rPr>
        <w:t xml:space="preserve"> </w:t>
      </w:r>
      <w:r w:rsidRPr="00D74499">
        <w:rPr>
          <w:color w:val="26282F"/>
        </w:rPr>
        <w:t>процессных</w:t>
      </w:r>
      <w:r w:rsidRPr="00D74499">
        <w:rPr>
          <w:color w:val="26282F"/>
          <w:spacing w:val="-1"/>
        </w:rPr>
        <w:t xml:space="preserve"> </w:t>
      </w:r>
      <w:r w:rsidRPr="00D74499">
        <w:rPr>
          <w:color w:val="26282F"/>
        </w:rPr>
        <w:t>мероприятий на ____ год</w:t>
      </w:r>
    </w:p>
    <w:p w:rsidR="00D74499" w:rsidRPr="00D74499" w:rsidRDefault="00D74499" w:rsidP="00D74499">
      <w:pPr>
        <w:widowControl w:val="0"/>
        <w:tabs>
          <w:tab w:val="left" w:pos="11057"/>
        </w:tabs>
        <w:spacing w:before="8" w:after="1"/>
        <w:rPr>
          <w:b/>
          <w:sz w:val="12"/>
        </w:rPr>
      </w:pPr>
    </w:p>
    <w:tbl>
      <w:tblPr>
        <w:tblW w:w="0" w:type="auto"/>
        <w:tblInd w:w="675" w:type="dxa"/>
        <w:tblLayout w:type="fixed"/>
        <w:tblLook w:val="04A0" w:firstRow="1" w:lastRow="0" w:firstColumn="1" w:lastColumn="0" w:noHBand="0" w:noVBand="1"/>
      </w:tblPr>
      <w:tblGrid>
        <w:gridCol w:w="709"/>
        <w:gridCol w:w="2945"/>
        <w:gridCol w:w="2024"/>
        <w:gridCol w:w="2654"/>
        <w:gridCol w:w="2297"/>
        <w:gridCol w:w="2307"/>
      </w:tblGrid>
      <w:tr w:rsidR="00D74499" w:rsidRPr="00D74499" w:rsidTr="004B020E">
        <w:trPr>
          <w:trHeight w:val="646"/>
        </w:trPr>
        <w:tc>
          <w:tcPr>
            <w:tcW w:w="709"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widowControl w:val="0"/>
              <w:tabs>
                <w:tab w:val="left" w:pos="11057"/>
              </w:tabs>
              <w:spacing w:line="247" w:lineRule="exact"/>
              <w:ind w:left="-16" w:right="-39"/>
              <w:jc w:val="center"/>
            </w:pPr>
            <w:r w:rsidRPr="00D74499">
              <w:t xml:space="preserve">№ </w:t>
            </w:r>
            <w:r w:rsidRPr="00D74499">
              <w:br/>
              <w:t>п/п</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4B020E">
            <w:pPr>
              <w:widowControl w:val="0"/>
              <w:tabs>
                <w:tab w:val="left" w:pos="11057"/>
              </w:tabs>
              <w:spacing w:line="247" w:lineRule="exact"/>
              <w:ind w:left="-16" w:right="-39"/>
              <w:jc w:val="center"/>
            </w:pPr>
            <w:r w:rsidRPr="00D74499">
              <w:t>Задача,</w:t>
            </w:r>
            <w:r w:rsidRPr="00D74499">
              <w:rPr>
                <w:spacing w:val="-2"/>
              </w:rPr>
              <w:t xml:space="preserve"> м</w:t>
            </w:r>
            <w:r w:rsidRPr="00D74499">
              <w:t>ероприятие</w:t>
            </w:r>
            <w:r w:rsidRPr="00D74499">
              <w:rPr>
                <w:spacing w:val="-4"/>
              </w:rPr>
              <w:t xml:space="preserve"> </w:t>
            </w:r>
            <w:r w:rsidRPr="00D74499">
              <w:t>(результат)</w:t>
            </w:r>
            <w:r w:rsidRPr="00D74499">
              <w:rPr>
                <w:spacing w:val="-2"/>
              </w:rPr>
              <w:t xml:space="preserve"> </w:t>
            </w:r>
            <w:r w:rsidRPr="00D74499">
              <w:t>/</w:t>
            </w:r>
            <w:r w:rsidRPr="00D74499">
              <w:rPr>
                <w:spacing w:val="-1"/>
              </w:rPr>
              <w:t xml:space="preserve"> </w:t>
            </w:r>
            <w:r w:rsidRPr="00D74499">
              <w:t>контрольная</w:t>
            </w:r>
            <w:r w:rsidRPr="00D74499">
              <w:rPr>
                <w:spacing w:val="-2"/>
              </w:rPr>
              <w:t xml:space="preserve"> </w:t>
            </w:r>
            <w:r w:rsidRPr="00D74499">
              <w:t>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tabs>
                <w:tab w:val="left" w:pos="11057"/>
              </w:tabs>
              <w:ind w:right="13"/>
              <w:jc w:val="center"/>
            </w:pPr>
            <w:r w:rsidRPr="00D74499">
              <w:t>Дата наступления контрольной точки</w:t>
            </w:r>
          </w:p>
        </w:tc>
        <w:tc>
          <w:tcPr>
            <w:tcW w:w="2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499" w:rsidRPr="00D74499" w:rsidRDefault="00D74499" w:rsidP="00661BB1">
            <w:pPr>
              <w:widowControl w:val="0"/>
              <w:tabs>
                <w:tab w:val="left" w:pos="11057"/>
              </w:tabs>
              <w:ind w:right="13"/>
              <w:jc w:val="center"/>
            </w:pPr>
            <w:r w:rsidRPr="00661BB1">
              <w:t>Ответственный исполнитель (ФИО., должность,</w:t>
            </w:r>
            <w:r w:rsidRPr="00661BB1">
              <w:rPr>
                <w:spacing w:val="-1"/>
              </w:rPr>
              <w:t xml:space="preserve"> </w:t>
            </w:r>
            <w:r w:rsidR="004B020E" w:rsidRPr="00661BB1">
              <w:rPr>
                <w:spacing w:val="-1"/>
              </w:rPr>
              <w:t xml:space="preserve">структурного подразделения Администрации </w:t>
            </w:r>
            <w:r w:rsidR="00661BB1">
              <w:rPr>
                <w:spacing w:val="-1"/>
              </w:rPr>
              <w:t>Каменоломненского городского поселения</w:t>
            </w:r>
            <w:r w:rsidRPr="00D74499">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tabs>
                <w:tab w:val="left" w:pos="11057"/>
              </w:tabs>
              <w:jc w:val="center"/>
            </w:pPr>
            <w:r w:rsidRPr="00D74499">
              <w:t>Вид подтверждающего документа &lt;1&gt;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4B020E">
            <w:pPr>
              <w:widowControl w:val="0"/>
              <w:tabs>
                <w:tab w:val="left" w:pos="11057"/>
              </w:tabs>
              <w:ind w:right="52"/>
              <w:jc w:val="center"/>
            </w:pPr>
            <w:r w:rsidRPr="00D74499">
              <w:t>Информационная система (источник данных) &lt;2&gt;</w:t>
            </w:r>
          </w:p>
        </w:tc>
      </w:tr>
      <w:tr w:rsidR="00D74499" w:rsidRPr="00D74499" w:rsidTr="00D74499">
        <w:trPr>
          <w:trHeight w:val="273"/>
        </w:trPr>
        <w:tc>
          <w:tcPr>
            <w:tcW w:w="709"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widowControl w:val="0"/>
              <w:tabs>
                <w:tab w:val="left" w:pos="11057"/>
              </w:tabs>
              <w:spacing w:before="10"/>
              <w:ind w:left="9"/>
              <w:jc w:val="center"/>
            </w:pPr>
            <w:r w:rsidRPr="00D74499">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tabs>
                <w:tab w:val="left" w:pos="11057"/>
              </w:tabs>
              <w:spacing w:before="10"/>
              <w:ind w:left="9"/>
              <w:jc w:val="center"/>
            </w:pPr>
            <w:r w:rsidRPr="00D74499">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tabs>
                <w:tab w:val="left" w:pos="11057"/>
              </w:tabs>
              <w:spacing w:before="10"/>
              <w:jc w:val="center"/>
            </w:pPr>
            <w:r w:rsidRPr="00D74499">
              <w:t>3</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tabs>
                <w:tab w:val="left" w:pos="11057"/>
              </w:tabs>
              <w:spacing w:before="10"/>
              <w:jc w:val="center"/>
            </w:pPr>
            <w:r w:rsidRPr="00D74499">
              <w:t>4</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tabs>
                <w:tab w:val="left" w:pos="11057"/>
              </w:tabs>
              <w:spacing w:before="10"/>
              <w:ind w:left="6"/>
              <w:jc w:val="center"/>
            </w:pPr>
            <w:r w:rsidRPr="00D74499">
              <w:t>5</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tabs>
                <w:tab w:val="left" w:pos="11057"/>
              </w:tabs>
              <w:spacing w:before="10"/>
              <w:ind w:left="6"/>
              <w:jc w:val="center"/>
            </w:pPr>
            <w:r w:rsidRPr="00D74499">
              <w:t>6</w:t>
            </w:r>
          </w:p>
        </w:tc>
      </w:tr>
      <w:tr w:rsidR="00D74499" w:rsidRPr="00D74499" w:rsidTr="00D74499">
        <w:trPr>
          <w:trHeight w:val="315"/>
        </w:trPr>
        <w:tc>
          <w:tcPr>
            <w:tcW w:w="12936" w:type="dxa"/>
            <w:gridSpan w:val="6"/>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widowControl w:val="0"/>
              <w:tabs>
                <w:tab w:val="left" w:pos="11057"/>
              </w:tabs>
              <w:spacing w:before="32"/>
              <w:ind w:left="7"/>
              <w:jc w:val="both"/>
              <w:rPr>
                <w:i/>
                <w:sz w:val="22"/>
              </w:rPr>
            </w:pPr>
            <w:r w:rsidRPr="00D74499">
              <w:rPr>
                <w:i/>
              </w:rPr>
              <w:t xml:space="preserve">Наименование задачи комплекса процессных мероприятий 1 </w:t>
            </w:r>
          </w:p>
        </w:tc>
      </w:tr>
      <w:tr w:rsidR="00D74499" w:rsidRPr="00D74499" w:rsidTr="00D74499">
        <w:trPr>
          <w:trHeight w:val="314"/>
        </w:trPr>
        <w:tc>
          <w:tcPr>
            <w:tcW w:w="709"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widowControl w:val="0"/>
              <w:tabs>
                <w:tab w:val="left" w:pos="11057"/>
              </w:tabs>
              <w:spacing w:line="247" w:lineRule="exact"/>
              <w:rPr>
                <w:i/>
              </w:rPr>
            </w:pPr>
            <w:r w:rsidRPr="00D74499">
              <w:rPr>
                <w:i/>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tabs>
                <w:tab w:val="left" w:pos="11057"/>
              </w:tabs>
              <w:spacing w:line="247" w:lineRule="exact"/>
              <w:rPr>
                <w:i/>
                <w:sz w:val="22"/>
              </w:rPr>
            </w:pPr>
            <w:r w:rsidRPr="00D74499">
              <w:rPr>
                <w:i/>
              </w:rPr>
              <w:t>Мероприятие</w:t>
            </w:r>
            <w:r w:rsidRPr="00D74499">
              <w:rPr>
                <w:i/>
                <w:spacing w:val="-1"/>
              </w:rPr>
              <w:t xml:space="preserve"> </w:t>
            </w:r>
            <w:r w:rsidRPr="00D74499">
              <w:rPr>
                <w:i/>
              </w:rPr>
              <w:t>(результат) «Наименование» 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tabs>
                <w:tab w:val="left" w:pos="11057"/>
              </w:tabs>
              <w:jc w:val="center"/>
            </w:pPr>
            <w:r w:rsidRPr="00D74499">
              <w:t>Х</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tabs>
                <w:tab w:val="left" w:pos="11057"/>
              </w:tabs>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tabs>
                <w:tab w:val="left" w:pos="11057"/>
              </w:tabs>
              <w:spacing w:line="247" w:lineRule="exact"/>
              <w:ind w:left="7"/>
              <w:jc w:val="cente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tabs>
                <w:tab w:val="left" w:pos="11057"/>
              </w:tabs>
              <w:spacing w:line="247" w:lineRule="exact"/>
              <w:ind w:left="7"/>
              <w:jc w:val="center"/>
            </w:pPr>
          </w:p>
        </w:tc>
      </w:tr>
      <w:tr w:rsidR="00D74499" w:rsidRPr="00D74499" w:rsidTr="00D74499">
        <w:trPr>
          <w:trHeight w:val="314"/>
        </w:trPr>
        <w:tc>
          <w:tcPr>
            <w:tcW w:w="709"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widowControl w:val="0"/>
              <w:tabs>
                <w:tab w:val="left" w:pos="11057"/>
              </w:tabs>
              <w:spacing w:line="247" w:lineRule="exact"/>
              <w:rPr>
                <w:i/>
              </w:rPr>
            </w:pPr>
            <w:r w:rsidRPr="00D74499">
              <w:rPr>
                <w:i/>
              </w:rPr>
              <w:t>2.</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tabs>
                <w:tab w:val="left" w:pos="11057"/>
              </w:tabs>
              <w:spacing w:line="247" w:lineRule="exact"/>
              <w:rPr>
                <w:i/>
              </w:rPr>
            </w:pPr>
            <w:r w:rsidRPr="00D74499">
              <w:rPr>
                <w:i/>
              </w:rPr>
              <w:t>Мероприятие</w:t>
            </w:r>
            <w:r w:rsidRPr="00D74499">
              <w:rPr>
                <w:i/>
                <w:spacing w:val="-1"/>
              </w:rPr>
              <w:t xml:space="preserve"> </w:t>
            </w:r>
            <w:r w:rsidRPr="00D74499">
              <w:rPr>
                <w:i/>
              </w:rPr>
              <w:t>(результат) «Наименование» 1 в ___ году реализации</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tabs>
                <w:tab w:val="left" w:pos="11057"/>
              </w:tabs>
              <w:jc w:val="cente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tabs>
                <w:tab w:val="left" w:pos="11057"/>
              </w:tabs>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tabs>
                <w:tab w:val="left" w:pos="11057"/>
              </w:tabs>
              <w:spacing w:line="247" w:lineRule="exact"/>
              <w:ind w:left="7"/>
              <w:jc w:val="cente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tabs>
                <w:tab w:val="left" w:pos="11057"/>
              </w:tabs>
              <w:spacing w:line="247" w:lineRule="exact"/>
              <w:ind w:left="7"/>
              <w:jc w:val="center"/>
            </w:pPr>
          </w:p>
        </w:tc>
      </w:tr>
      <w:tr w:rsidR="00D74499" w:rsidRPr="00D74499" w:rsidTr="00D74499">
        <w:trPr>
          <w:trHeight w:val="314"/>
        </w:trPr>
        <w:tc>
          <w:tcPr>
            <w:tcW w:w="709"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widowControl w:val="0"/>
              <w:tabs>
                <w:tab w:val="left" w:pos="11057"/>
              </w:tabs>
              <w:spacing w:line="247" w:lineRule="exact"/>
              <w:ind w:left="-16" w:firstLine="16"/>
              <w:rPr>
                <w:i/>
              </w:rPr>
            </w:pPr>
            <w:r w:rsidRPr="00D74499">
              <w:rPr>
                <w:i/>
              </w:rPr>
              <w:t>3.</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tabs>
                <w:tab w:val="left" w:pos="11057"/>
              </w:tabs>
              <w:spacing w:line="247" w:lineRule="exact"/>
              <w:ind w:left="-16" w:firstLine="16"/>
              <w:rPr>
                <w:i/>
                <w:sz w:val="22"/>
              </w:rPr>
            </w:pPr>
            <w:r w:rsidRPr="00D74499">
              <w:rPr>
                <w:i/>
              </w:rPr>
              <w:t>Контрольная</w:t>
            </w:r>
            <w:r w:rsidRPr="00D74499">
              <w:rPr>
                <w:i/>
                <w:spacing w:val="-2"/>
              </w:rPr>
              <w:t xml:space="preserve"> </w:t>
            </w:r>
            <w:r w:rsidRPr="00D74499">
              <w:rPr>
                <w:i/>
              </w:rPr>
              <w:t>точка</w:t>
            </w:r>
            <w:r w:rsidRPr="00D74499">
              <w:rPr>
                <w:i/>
                <w:spacing w:val="-3"/>
              </w:rPr>
              <w:t xml:space="preserve"> </w:t>
            </w:r>
            <w:r w:rsidRPr="00D74499">
              <w:rPr>
                <w:i/>
              </w:rPr>
              <w:t>1.1.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tabs>
                <w:tab w:val="left" w:pos="11057"/>
              </w:tabs>
            </w:pP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tabs>
                <w:tab w:val="left" w:pos="11057"/>
              </w:tabs>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tabs>
                <w:tab w:val="left" w:pos="11057"/>
              </w:tabs>
              <w:spacing w:line="247" w:lineRule="exact"/>
              <w:ind w:left="7"/>
              <w:jc w:val="cente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tabs>
                <w:tab w:val="left" w:pos="11057"/>
              </w:tabs>
              <w:spacing w:line="247" w:lineRule="exact"/>
              <w:ind w:left="7"/>
              <w:jc w:val="center"/>
            </w:pPr>
          </w:p>
        </w:tc>
      </w:tr>
      <w:tr w:rsidR="00D74499" w:rsidRPr="00D74499" w:rsidTr="00D74499">
        <w:trPr>
          <w:trHeight w:val="314"/>
        </w:trPr>
        <w:tc>
          <w:tcPr>
            <w:tcW w:w="709"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widowControl w:val="0"/>
              <w:tabs>
                <w:tab w:val="left" w:pos="11057"/>
              </w:tabs>
              <w:spacing w:line="247" w:lineRule="exact"/>
              <w:rPr>
                <w:i/>
              </w:rPr>
            </w:pPr>
            <w:r w:rsidRPr="00D74499">
              <w:rPr>
                <w:i/>
              </w:rPr>
              <w:t>4.</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tabs>
                <w:tab w:val="left" w:pos="11057"/>
              </w:tabs>
              <w:spacing w:line="247" w:lineRule="exact"/>
              <w:rPr>
                <w:sz w:val="22"/>
              </w:rPr>
            </w:pPr>
            <w:r w:rsidRPr="00D74499">
              <w:rPr>
                <w:i/>
              </w:rPr>
              <w:t>Контрольная</w:t>
            </w:r>
            <w:r w:rsidRPr="00D74499">
              <w:rPr>
                <w:i/>
                <w:spacing w:val="-2"/>
              </w:rPr>
              <w:t xml:space="preserve"> </w:t>
            </w:r>
            <w:r w:rsidRPr="00D74499">
              <w:rPr>
                <w:i/>
              </w:rPr>
              <w:t>точка 1.2.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tabs>
                <w:tab w:val="left" w:pos="11057"/>
              </w:tabs>
            </w:pP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tabs>
                <w:tab w:val="left" w:pos="11057"/>
              </w:tabs>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tabs>
                <w:tab w:val="left" w:pos="11057"/>
              </w:tabs>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tabs>
                <w:tab w:val="left" w:pos="11057"/>
              </w:tabs>
            </w:pPr>
          </w:p>
        </w:tc>
      </w:tr>
      <w:tr w:rsidR="00D74499" w:rsidRPr="00D74499" w:rsidTr="00D74499">
        <w:trPr>
          <w:trHeight w:val="314"/>
        </w:trPr>
        <w:tc>
          <w:tcPr>
            <w:tcW w:w="709"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widowControl w:val="0"/>
              <w:tabs>
                <w:tab w:val="left" w:pos="11057"/>
              </w:tabs>
              <w:spacing w:line="247" w:lineRule="exact"/>
              <w:jc w:val="center"/>
              <w:rPr>
                <w:i/>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tabs>
                <w:tab w:val="left" w:pos="11057"/>
              </w:tabs>
              <w:spacing w:line="247" w:lineRule="exact"/>
              <w:jc w:val="center"/>
              <w:rPr>
                <w:i/>
              </w:rPr>
            </w:pPr>
            <w:r w:rsidRPr="00D74499">
              <w:rPr>
                <w:i/>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tabs>
                <w:tab w:val="left" w:pos="11057"/>
              </w:tabs>
              <w:jc w:val="center"/>
            </w:pPr>
            <w:r w:rsidRPr="00D74499">
              <w:t>…</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tabs>
                <w:tab w:val="left" w:pos="11057"/>
              </w:tabs>
              <w:jc w:val="center"/>
            </w:pPr>
            <w:r w:rsidRPr="00D74499">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tabs>
                <w:tab w:val="left" w:pos="11057"/>
              </w:tabs>
              <w:jc w:val="center"/>
            </w:pPr>
            <w:r w:rsidRPr="00D74499">
              <w: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tabs>
                <w:tab w:val="left" w:pos="11057"/>
              </w:tabs>
              <w:jc w:val="center"/>
            </w:pPr>
            <w:r w:rsidRPr="00D74499">
              <w:t>…</w:t>
            </w:r>
          </w:p>
        </w:tc>
      </w:tr>
      <w:tr w:rsidR="00D74499" w:rsidRPr="00D74499" w:rsidTr="00D74499">
        <w:trPr>
          <w:trHeight w:val="314"/>
        </w:trPr>
        <w:tc>
          <w:tcPr>
            <w:tcW w:w="709"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widowControl w:val="0"/>
              <w:tabs>
                <w:tab w:val="left" w:pos="11057"/>
              </w:tabs>
              <w:rPr>
                <w:i/>
              </w:rPr>
            </w:pPr>
          </w:p>
        </w:tc>
        <w:tc>
          <w:tcPr>
            <w:tcW w:w="12227" w:type="dxa"/>
            <w:gridSpan w:val="5"/>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tabs>
                <w:tab w:val="left" w:pos="11057"/>
              </w:tabs>
            </w:pPr>
            <w:r w:rsidRPr="00D74499">
              <w:rPr>
                <w:i/>
              </w:rPr>
              <w:t>Наименование задачи комплекса процессных мероприятий 2</w:t>
            </w:r>
          </w:p>
        </w:tc>
      </w:tr>
      <w:tr w:rsidR="00D74499" w:rsidRPr="00D74499" w:rsidTr="00D74499">
        <w:trPr>
          <w:trHeight w:val="314"/>
        </w:trPr>
        <w:tc>
          <w:tcPr>
            <w:tcW w:w="709"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widowControl w:val="0"/>
              <w:tabs>
                <w:tab w:val="left" w:pos="11057"/>
              </w:tabs>
              <w:spacing w:line="247" w:lineRule="exact"/>
              <w:rPr>
                <w:i/>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tabs>
                <w:tab w:val="left" w:pos="11057"/>
              </w:tabs>
              <w:spacing w:line="247" w:lineRule="exact"/>
              <w:rPr>
                <w:i/>
                <w:sz w:val="22"/>
              </w:rPr>
            </w:pPr>
            <w:r w:rsidRPr="00D74499">
              <w:rPr>
                <w:i/>
              </w:rPr>
              <w:t>Мероприятие</w:t>
            </w:r>
            <w:r w:rsidRPr="00D74499">
              <w:rPr>
                <w:i/>
                <w:spacing w:val="-1"/>
              </w:rPr>
              <w:t xml:space="preserve"> </w:t>
            </w:r>
            <w:r w:rsidRPr="00D74499">
              <w:rPr>
                <w:i/>
              </w:rPr>
              <w:t>(результат)</w:t>
            </w:r>
            <w:r w:rsidRPr="00D74499">
              <w:rPr>
                <w:i/>
                <w:spacing w:val="-1"/>
              </w:rPr>
              <w:t xml:space="preserve"> «Наименование» 2.1.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tabs>
                <w:tab w:val="left" w:pos="11057"/>
              </w:tabs>
              <w:jc w:val="center"/>
            </w:pPr>
            <w:r w:rsidRPr="00D74499">
              <w:t>Х</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tabs>
                <w:tab w:val="left" w:pos="11057"/>
              </w:tabs>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tabs>
                <w:tab w:val="left" w:pos="11057"/>
              </w:tabs>
              <w:spacing w:before="34"/>
              <w:ind w:left="7"/>
              <w:jc w:val="cente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tabs>
                <w:tab w:val="left" w:pos="11057"/>
              </w:tabs>
              <w:spacing w:before="34"/>
              <w:ind w:left="7"/>
              <w:jc w:val="center"/>
            </w:pPr>
          </w:p>
        </w:tc>
      </w:tr>
      <w:tr w:rsidR="00D74499" w:rsidRPr="00D74499" w:rsidTr="00D74499">
        <w:trPr>
          <w:trHeight w:val="314"/>
        </w:trPr>
        <w:tc>
          <w:tcPr>
            <w:tcW w:w="709"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widowControl w:val="0"/>
              <w:tabs>
                <w:tab w:val="left" w:pos="11057"/>
              </w:tabs>
              <w:spacing w:line="247" w:lineRule="exact"/>
              <w:rPr>
                <w:i/>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tabs>
                <w:tab w:val="left" w:pos="11057"/>
              </w:tabs>
              <w:spacing w:line="247" w:lineRule="exact"/>
              <w:rPr>
                <w:i/>
                <w:sz w:val="22"/>
              </w:rPr>
            </w:pPr>
            <w:r w:rsidRPr="00D74499">
              <w:rPr>
                <w:i/>
              </w:rPr>
              <w:t>Контрольная</w:t>
            </w:r>
            <w:r w:rsidRPr="00D74499">
              <w:rPr>
                <w:i/>
                <w:spacing w:val="-2"/>
              </w:rPr>
              <w:t xml:space="preserve"> </w:t>
            </w:r>
            <w:r w:rsidRPr="00D74499">
              <w:rPr>
                <w:i/>
              </w:rPr>
              <w:t>точка</w:t>
            </w:r>
            <w:r w:rsidRPr="00D74499">
              <w:rPr>
                <w:i/>
                <w:spacing w:val="-3"/>
              </w:rPr>
              <w:t xml:space="preserve"> </w:t>
            </w:r>
            <w:r w:rsidRPr="00D74499">
              <w:rPr>
                <w:i/>
              </w:rPr>
              <w:t>2.1.1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tabs>
                <w:tab w:val="left" w:pos="11057"/>
              </w:tabs>
            </w:pP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tabs>
                <w:tab w:val="left" w:pos="11057"/>
              </w:tabs>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tabs>
                <w:tab w:val="left" w:pos="11057"/>
              </w:tabs>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tabs>
                <w:tab w:val="left" w:pos="11057"/>
              </w:tabs>
            </w:pPr>
          </w:p>
        </w:tc>
      </w:tr>
      <w:tr w:rsidR="00D74499" w:rsidRPr="00D74499" w:rsidTr="00D74499">
        <w:trPr>
          <w:trHeight w:val="317"/>
        </w:trPr>
        <w:tc>
          <w:tcPr>
            <w:tcW w:w="709"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widowControl w:val="0"/>
              <w:tabs>
                <w:tab w:val="left" w:pos="11057"/>
              </w:tabs>
              <w:spacing w:line="247" w:lineRule="exact"/>
              <w:rPr>
                <w:i/>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tabs>
                <w:tab w:val="left" w:pos="11057"/>
              </w:tabs>
              <w:spacing w:line="247" w:lineRule="exact"/>
              <w:rPr>
                <w:i/>
                <w:sz w:val="22"/>
              </w:rPr>
            </w:pPr>
            <w:r w:rsidRPr="00D74499">
              <w:rPr>
                <w:i/>
              </w:rPr>
              <w:t>Контрольная</w:t>
            </w:r>
            <w:r w:rsidRPr="00D74499">
              <w:rPr>
                <w:i/>
                <w:spacing w:val="-2"/>
              </w:rPr>
              <w:t xml:space="preserve"> </w:t>
            </w:r>
            <w:r w:rsidRPr="00D74499">
              <w:rPr>
                <w:i/>
              </w:rPr>
              <w:t>точка</w:t>
            </w:r>
            <w:r w:rsidRPr="00D74499">
              <w:rPr>
                <w:i/>
                <w:spacing w:val="-2"/>
              </w:rPr>
              <w:t xml:space="preserve"> </w:t>
            </w:r>
            <w:r w:rsidRPr="00D74499">
              <w:rPr>
                <w:i/>
              </w:rPr>
              <w:t>2.1.2.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tabs>
                <w:tab w:val="left" w:pos="11057"/>
              </w:tabs>
            </w:pP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tabs>
                <w:tab w:val="left" w:pos="11057"/>
              </w:tabs>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tabs>
                <w:tab w:val="left" w:pos="11057"/>
              </w:tabs>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tabs>
                <w:tab w:val="left" w:pos="11057"/>
              </w:tabs>
            </w:pPr>
          </w:p>
        </w:tc>
      </w:tr>
      <w:tr w:rsidR="00D74499" w:rsidRPr="00D74499" w:rsidTr="00D74499">
        <w:trPr>
          <w:trHeight w:val="317"/>
        </w:trPr>
        <w:tc>
          <w:tcPr>
            <w:tcW w:w="709"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widowControl w:val="0"/>
              <w:tabs>
                <w:tab w:val="left" w:pos="11057"/>
              </w:tabs>
              <w:spacing w:line="247" w:lineRule="exact"/>
              <w:jc w:val="center"/>
              <w:rPr>
                <w:i/>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tabs>
                <w:tab w:val="left" w:pos="11057"/>
              </w:tabs>
              <w:spacing w:line="247" w:lineRule="exact"/>
              <w:jc w:val="center"/>
              <w:rPr>
                <w:i/>
              </w:rPr>
            </w:pPr>
            <w:r w:rsidRPr="00D74499">
              <w:rPr>
                <w:i/>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tabs>
                <w:tab w:val="left" w:pos="11057"/>
              </w:tabs>
              <w:jc w:val="center"/>
            </w:pPr>
            <w:r w:rsidRPr="00D74499">
              <w:t>…</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tabs>
                <w:tab w:val="left" w:pos="11057"/>
              </w:tabs>
              <w:jc w:val="center"/>
            </w:pPr>
            <w:r w:rsidRPr="00D74499">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tabs>
                <w:tab w:val="left" w:pos="11057"/>
              </w:tabs>
              <w:jc w:val="center"/>
            </w:pPr>
            <w:r w:rsidRPr="00D74499">
              <w: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widowControl w:val="0"/>
              <w:tabs>
                <w:tab w:val="left" w:pos="11057"/>
              </w:tabs>
              <w:jc w:val="center"/>
            </w:pPr>
            <w:r w:rsidRPr="00D74499">
              <w:t>…</w:t>
            </w:r>
          </w:p>
        </w:tc>
      </w:tr>
    </w:tbl>
    <w:p w:rsidR="00D74499" w:rsidRPr="00D74499" w:rsidRDefault="00D74499" w:rsidP="00D74499">
      <w:pPr>
        <w:widowControl w:val="0"/>
        <w:ind w:left="720"/>
        <w:outlineLvl w:val="2"/>
      </w:pPr>
    </w:p>
    <w:p w:rsidR="00D74499" w:rsidRPr="00D74499" w:rsidRDefault="00D74499" w:rsidP="00D74499">
      <w:pPr>
        <w:widowControl w:val="0"/>
        <w:ind w:left="720"/>
        <w:outlineLvl w:val="2"/>
      </w:pPr>
      <w:r w:rsidRPr="00D74499">
        <w:t>&lt;1&gt; Указывается вид документа, подтверждающий факт достижения контрольной точки.</w:t>
      </w:r>
    </w:p>
    <w:p w:rsidR="00D74499" w:rsidRPr="00D74499" w:rsidRDefault="00D74499" w:rsidP="00D74499">
      <w:pPr>
        <w:widowControl w:val="0"/>
        <w:ind w:left="720"/>
        <w:outlineLvl w:val="2"/>
        <w:rPr>
          <w:sz w:val="28"/>
        </w:rPr>
      </w:pPr>
      <w:r w:rsidRPr="00D74499">
        <w:t>&lt;</w:t>
      </w:r>
      <w:r w:rsidRPr="00D74499">
        <w:rPr>
          <w:rFonts w:ascii="Calibri" w:hAnsi="Calibri"/>
        </w:rPr>
        <w:t>2</w:t>
      </w:r>
      <w:r w:rsidRPr="00D74499">
        <w:t>&gt; В случае отсутствия информационной системы (источника данных) указывается – «информационная система отсутствует».</w:t>
      </w:r>
    </w:p>
    <w:p w:rsidR="00D74499" w:rsidRPr="00D74499" w:rsidRDefault="00D74499" w:rsidP="00D74499">
      <w:pPr>
        <w:widowControl w:val="0"/>
        <w:ind w:left="720"/>
        <w:outlineLvl w:val="2"/>
        <w:rPr>
          <w:sz w:val="28"/>
        </w:rPr>
      </w:pPr>
      <w:r w:rsidRPr="00D74499">
        <w:rPr>
          <w:sz w:val="28"/>
        </w:rPr>
        <w:br w:type="page"/>
      </w:r>
    </w:p>
    <w:p w:rsidR="00D74499" w:rsidRPr="00D74499" w:rsidRDefault="00D74499" w:rsidP="00D74499">
      <w:pPr>
        <w:widowControl w:val="0"/>
        <w:ind w:left="10773"/>
        <w:jc w:val="center"/>
        <w:outlineLvl w:val="1"/>
        <w:rPr>
          <w:sz w:val="28"/>
        </w:rPr>
      </w:pPr>
      <w:r w:rsidRPr="00D74499">
        <w:rPr>
          <w:sz w:val="28"/>
        </w:rPr>
        <w:lastRenderedPageBreak/>
        <w:t>Приложение № 5</w:t>
      </w:r>
    </w:p>
    <w:p w:rsidR="00D74499" w:rsidRPr="00D74499" w:rsidRDefault="00D74499" w:rsidP="00D74499">
      <w:pPr>
        <w:widowControl w:val="0"/>
        <w:ind w:left="10773"/>
        <w:jc w:val="center"/>
        <w:rPr>
          <w:sz w:val="28"/>
        </w:rPr>
      </w:pPr>
      <w:r w:rsidRPr="00D74499">
        <w:rPr>
          <w:sz w:val="28"/>
        </w:rPr>
        <w:t xml:space="preserve">к Методическим рекомендациям по разработке и реализации </w:t>
      </w:r>
      <w:r w:rsidR="004B020E">
        <w:rPr>
          <w:sz w:val="28"/>
        </w:rPr>
        <w:t>муниципальных</w:t>
      </w:r>
      <w:r w:rsidRPr="00D74499">
        <w:rPr>
          <w:sz w:val="28"/>
        </w:rPr>
        <w:t xml:space="preserve"> программ</w:t>
      </w:r>
      <w:r w:rsidR="004B020E">
        <w:rPr>
          <w:sz w:val="28"/>
        </w:rPr>
        <w:t xml:space="preserve"> </w:t>
      </w:r>
      <w:r w:rsidR="00485A95">
        <w:rPr>
          <w:sz w:val="28"/>
        </w:rPr>
        <w:t>Каменоломненского городского поселения</w:t>
      </w:r>
    </w:p>
    <w:p w:rsidR="00D74499" w:rsidRPr="00D74499" w:rsidRDefault="00D74499" w:rsidP="00D74499">
      <w:pPr>
        <w:widowControl w:val="0"/>
        <w:ind w:left="10773"/>
        <w:jc w:val="center"/>
        <w:rPr>
          <w:sz w:val="28"/>
        </w:rPr>
      </w:pPr>
    </w:p>
    <w:p w:rsidR="00D74499" w:rsidRPr="00D74499" w:rsidRDefault="00D74499" w:rsidP="00D74499">
      <w:pPr>
        <w:spacing w:after="200" w:line="276" w:lineRule="auto"/>
        <w:jc w:val="center"/>
      </w:pPr>
      <w:r w:rsidRPr="00D74499">
        <w:t>Перечень типов мероприятий (результатов) и контрольных точек для комплекса процессных мероприятий</w:t>
      </w:r>
    </w:p>
    <w:tbl>
      <w:tblPr>
        <w:tblW w:w="14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
        <w:gridCol w:w="2493"/>
        <w:gridCol w:w="3739"/>
        <w:gridCol w:w="4914"/>
        <w:gridCol w:w="3185"/>
      </w:tblGrid>
      <w:tr w:rsidR="00D74499" w:rsidRPr="00D74499" w:rsidTr="00661BB1">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jc w:val="center"/>
            </w:pPr>
            <w:r w:rsidRPr="00D74499">
              <w:t>№ п/п</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jc w:val="center"/>
            </w:pPr>
            <w:r w:rsidRPr="00D74499">
              <w:t>Тип мероприятия (результата)</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jc w:val="center"/>
            </w:pPr>
            <w:r w:rsidRPr="00D74499">
              <w:t>Характеристика типа мероприятия (результата)</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jc w:val="center"/>
            </w:pPr>
            <w:r w:rsidRPr="00D74499">
              <w:t>Возможные контрольные точки</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jc w:val="center"/>
            </w:pPr>
            <w:r w:rsidRPr="00D74499">
              <w:t>Единица измерения</w:t>
            </w:r>
          </w:p>
        </w:tc>
      </w:tr>
      <w:tr w:rsidR="00D74499" w:rsidRPr="00D74499" w:rsidTr="00661BB1">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jc w:val="center"/>
            </w:pPr>
            <w:r w:rsidRPr="00D74499">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jc w:val="center"/>
            </w:pPr>
            <w:r w:rsidRPr="00D74499">
              <w:t>2</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jc w:val="center"/>
            </w:pPr>
            <w:r w:rsidRPr="00D74499">
              <w:t>3</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jc w:val="center"/>
            </w:pPr>
            <w:r w:rsidRPr="00D74499">
              <w:t>4</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jc w:val="center"/>
            </w:pPr>
            <w:r w:rsidRPr="00D74499">
              <w:t>5</w:t>
            </w:r>
          </w:p>
        </w:tc>
      </w:tr>
      <w:tr w:rsidR="00D74499" w:rsidRPr="00D74499" w:rsidTr="00661BB1">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661BB1" w:rsidP="00D74499">
            <w:r>
              <w:t>1</w:t>
            </w:r>
            <w:r w:rsidR="00D74499" w:rsidRPr="00D74499">
              <w:t>.</w:t>
            </w:r>
          </w:p>
        </w:tc>
        <w:tc>
          <w:tcPr>
            <w:tcW w:w="2493"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r w:rsidRPr="00D74499">
              <w:t>Осуществление текущей деятельности</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B2A50">
            <w:pPr>
              <w:jc w:val="both"/>
            </w:pPr>
            <w:r w:rsidRPr="00D74499">
              <w:t xml:space="preserve">Используется для результатов, в рамках которых предусматривается содержание </w:t>
            </w:r>
            <w:r w:rsidR="00DB2A50">
              <w:t xml:space="preserve">Администрации </w:t>
            </w:r>
            <w:r w:rsidR="00485A95">
              <w:t>Каменоломненского городского поселения</w:t>
            </w:r>
            <w:r w:rsidRPr="00D74499">
              <w:t>.</w:t>
            </w:r>
          </w:p>
        </w:tc>
        <w:tc>
          <w:tcPr>
            <w:tcW w:w="4914"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jc w:val="both"/>
            </w:pPr>
            <w:r w:rsidRPr="00D74499">
              <w:t>Не устанавливаются (за исключением мероприятий по осуществлению закупок товаров, работ, услуг)</w:t>
            </w:r>
          </w:p>
        </w:tc>
        <w:tc>
          <w:tcPr>
            <w:tcW w:w="3185"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jc w:val="both"/>
            </w:pPr>
            <w:r w:rsidRPr="00D74499">
              <w:t>Не устанавливается (за исключением мероприятий по осуществлению закупок товаров, работ, услуг)</w:t>
            </w:r>
          </w:p>
        </w:tc>
      </w:tr>
      <w:tr w:rsidR="00D74499" w:rsidRPr="00D74499" w:rsidTr="00661BB1">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661BB1" w:rsidP="00D74499">
            <w:pPr>
              <w:jc w:val="center"/>
            </w:pPr>
            <w:r>
              <w:t>2</w:t>
            </w:r>
            <w:r w:rsidR="00D74499" w:rsidRPr="00D74499">
              <w:t>.</w:t>
            </w:r>
          </w:p>
        </w:tc>
        <w:tc>
          <w:tcPr>
            <w:tcW w:w="2493"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r w:rsidRPr="00D74499">
              <w:t>Повышение квалификации кадров &lt;1&gt;</w:t>
            </w:r>
          </w:p>
        </w:tc>
        <w:tc>
          <w:tcPr>
            <w:tcW w:w="3739"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jc w:val="both"/>
            </w:pPr>
            <w:r w:rsidRPr="00D74499">
              <w:t>Используется для мероприятий (результатов), предусматривающих профессиональную подготовку и (или) повышение квалификации кадров</w:t>
            </w:r>
          </w:p>
        </w:tc>
        <w:tc>
          <w:tcPr>
            <w:tcW w:w="4914"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jc w:val="both"/>
            </w:pPr>
            <w:r w:rsidRPr="00D74499">
              <w:t>1. Утверждены документы, необходимые для оказания услуги.</w:t>
            </w:r>
          </w:p>
          <w:p w:rsidR="00D74499" w:rsidRPr="00D74499" w:rsidRDefault="00D74499" w:rsidP="00D74499">
            <w:pPr>
              <w:jc w:val="both"/>
            </w:pPr>
            <w:r w:rsidRPr="00D74499">
              <w:t>2. Для оказания услуги (выполнения работы) подготовлено материально-техническое и кадровое обеспечение.</w:t>
            </w:r>
          </w:p>
          <w:p w:rsidR="00D74499" w:rsidRPr="00D74499" w:rsidRDefault="00D74499" w:rsidP="00D74499">
            <w:pPr>
              <w:jc w:val="both"/>
            </w:pPr>
            <w:r w:rsidRPr="00D74499">
              <w:t>3. Услуга оказана.</w:t>
            </w:r>
          </w:p>
        </w:tc>
        <w:tc>
          <w:tcPr>
            <w:tcW w:w="3185"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jc w:val="both"/>
            </w:pPr>
            <w:r w:rsidRPr="00D74499">
              <w:t>(тыс./млн.) человек</w:t>
            </w:r>
          </w:p>
        </w:tc>
      </w:tr>
      <w:tr w:rsidR="00D74499" w:rsidRPr="00D74499" w:rsidTr="00661BB1">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661BB1" w:rsidP="00D74499">
            <w:pPr>
              <w:jc w:val="center"/>
            </w:pPr>
            <w:r>
              <w:t>3</w:t>
            </w:r>
            <w:r w:rsidR="00D74499" w:rsidRPr="00D74499">
              <w:t>.</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r w:rsidRPr="00D74499">
              <w:t xml:space="preserve">Выплаты физическим лицам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jc w:val="both"/>
            </w:pPr>
            <w:r w:rsidRPr="00D74499">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jc w:val="both"/>
            </w:pPr>
            <w:r w:rsidRPr="00D74499">
              <w:t>1. Документ, устанавливающий условия осуществления выплат (в том числе размер и получателей), утвержден/принят.</w:t>
            </w:r>
          </w:p>
          <w:p w:rsidR="00D74499" w:rsidRPr="00D74499" w:rsidRDefault="00D74499" w:rsidP="00D74499">
            <w:pPr>
              <w:jc w:val="both"/>
            </w:pPr>
            <w:r w:rsidRPr="00D74499">
              <w:t>2. Выплаты осуществлены.</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pPr>
              <w:jc w:val="both"/>
            </w:pPr>
            <w:r w:rsidRPr="00D74499">
              <w:t>(тыс./млн.) человек</w:t>
            </w:r>
          </w:p>
        </w:tc>
      </w:tr>
      <w:tr w:rsidR="00D74499" w:rsidRPr="00D74499" w:rsidTr="00661BB1">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661BB1" w:rsidP="00D74499">
            <w:pPr>
              <w:jc w:val="center"/>
            </w:pPr>
            <w:r>
              <w:t>4</w:t>
            </w:r>
            <w:r w:rsidR="00D74499" w:rsidRPr="00D74499">
              <w:t>.</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D74499" w:rsidRPr="00D74499" w:rsidRDefault="00D74499" w:rsidP="00D74499">
            <w:r w:rsidRPr="00D74499">
              <w:t>Приобретение товаров, работ и услуг</w:t>
            </w:r>
          </w:p>
        </w:tc>
        <w:tc>
          <w:tcPr>
            <w:tcW w:w="3739"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jc w:val="both"/>
            </w:pPr>
            <w:r w:rsidRPr="00D74499">
              <w:t>Используется для мероприятий (результатов), в рамках которых осуществляются закупки товаров, работ и услуг.</w:t>
            </w:r>
          </w:p>
        </w:tc>
        <w:tc>
          <w:tcPr>
            <w:tcW w:w="4914"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jc w:val="both"/>
            </w:pPr>
            <w:r w:rsidRPr="00D74499">
              <w:t>1. Закупка включена в план закупок.</w:t>
            </w:r>
          </w:p>
          <w:p w:rsidR="00D74499" w:rsidRPr="00D74499" w:rsidRDefault="00D74499" w:rsidP="00D74499">
            <w:pPr>
              <w:jc w:val="both"/>
            </w:pPr>
            <w:r w:rsidRPr="00D74499">
              <w:t>2. Сведения о муниципальном контракте внесены в реестр контрактов, заключенных заказчиками по результатам закупок.</w:t>
            </w:r>
          </w:p>
          <w:p w:rsidR="00D74499" w:rsidRPr="00D74499" w:rsidRDefault="00D74499" w:rsidP="00D74499">
            <w:pPr>
              <w:jc w:val="both"/>
            </w:pPr>
            <w:r w:rsidRPr="00D74499">
              <w:lastRenderedPageBreak/>
              <w:t>3. Произведена приемка поставленных товаров, выполненных работ, оказанных услуг.</w:t>
            </w:r>
          </w:p>
          <w:p w:rsidR="00D74499" w:rsidRPr="00D74499" w:rsidRDefault="00D74499" w:rsidP="00286126">
            <w:pPr>
              <w:jc w:val="both"/>
            </w:pPr>
            <w:r w:rsidRPr="00D74499">
              <w:t>4. Произведена оплата товаров, выполненных работ, оказанных услуг по муниципальному контракту.</w:t>
            </w:r>
          </w:p>
        </w:tc>
        <w:tc>
          <w:tcPr>
            <w:tcW w:w="3185" w:type="dxa"/>
            <w:tcBorders>
              <w:top w:val="single" w:sz="4" w:space="0" w:color="000000"/>
              <w:left w:val="single" w:sz="4" w:space="0" w:color="000000"/>
              <w:bottom w:val="single" w:sz="4" w:space="0" w:color="000000"/>
              <w:right w:val="single" w:sz="4" w:space="0" w:color="000000"/>
            </w:tcBorders>
          </w:tcPr>
          <w:p w:rsidR="00D74499" w:rsidRPr="00D74499" w:rsidRDefault="00D74499" w:rsidP="00D74499">
            <w:pPr>
              <w:jc w:val="both"/>
            </w:pPr>
            <w:r w:rsidRPr="00D74499">
              <w:lastRenderedPageBreak/>
              <w:t xml:space="preserve">Единица (по </w:t>
            </w:r>
            <w:hyperlink r:id="rId16" w:history="1">
              <w:r w:rsidRPr="00D74499">
                <w:rPr>
                  <w:color w:val="0000FF"/>
                </w:rPr>
                <w:t>ОКЕИ</w:t>
              </w:r>
            </w:hyperlink>
            <w:r w:rsidRPr="00D74499">
              <w:t>)</w:t>
            </w:r>
          </w:p>
        </w:tc>
      </w:tr>
    </w:tbl>
    <w:p w:rsidR="00D74499" w:rsidRPr="00D74499" w:rsidRDefault="00D74499" w:rsidP="00D74499">
      <w:pPr>
        <w:jc w:val="both"/>
      </w:pPr>
      <w:r w:rsidRPr="00D74499">
        <w:lastRenderedPageBreak/>
        <w:t>&lt;1&gt; Соответствующие мероприятия рекомендуется предусматривать в составе обеспечивающих комплексов процессных мероприятий.</w:t>
      </w:r>
    </w:p>
    <w:p w:rsidR="00D74499" w:rsidRPr="00D74499" w:rsidRDefault="00D74499" w:rsidP="00D74499">
      <w:pPr>
        <w:jc w:val="both"/>
      </w:pPr>
    </w:p>
    <w:p w:rsidR="00D74499" w:rsidRPr="00D74499" w:rsidRDefault="00D74499" w:rsidP="00D74499">
      <w:pPr>
        <w:spacing w:after="200" w:line="276" w:lineRule="auto"/>
        <w:jc w:val="center"/>
      </w:pPr>
      <w:r w:rsidRPr="00D74499">
        <w:t xml:space="preserve"> </w:t>
      </w:r>
      <w:r w:rsidRPr="00D74499">
        <w:br w:type="page"/>
      </w:r>
    </w:p>
    <w:p w:rsidR="00D74499" w:rsidRPr="00D74499" w:rsidRDefault="00D74499" w:rsidP="00760CCD">
      <w:pPr>
        <w:widowControl w:val="0"/>
        <w:ind w:left="10773"/>
        <w:jc w:val="center"/>
        <w:outlineLvl w:val="1"/>
        <w:rPr>
          <w:sz w:val="28"/>
        </w:rPr>
      </w:pPr>
      <w:r w:rsidRPr="00D74499">
        <w:rPr>
          <w:sz w:val="28"/>
        </w:rPr>
        <w:lastRenderedPageBreak/>
        <w:t>Приложение № 6</w:t>
      </w:r>
    </w:p>
    <w:p w:rsidR="00D74499" w:rsidRPr="00D74499" w:rsidRDefault="00D74499" w:rsidP="00760CCD">
      <w:pPr>
        <w:widowControl w:val="0"/>
        <w:ind w:left="10773"/>
        <w:jc w:val="center"/>
        <w:rPr>
          <w:sz w:val="28"/>
        </w:rPr>
      </w:pPr>
      <w:r w:rsidRPr="00D74499">
        <w:rPr>
          <w:sz w:val="28"/>
        </w:rPr>
        <w:t xml:space="preserve">к Методическим рекомендациям по разработке и реализации </w:t>
      </w:r>
      <w:r w:rsidR="0036119D" w:rsidRPr="0036119D">
        <w:rPr>
          <w:sz w:val="28"/>
        </w:rPr>
        <w:t>муниципальн</w:t>
      </w:r>
      <w:r w:rsidR="0036119D">
        <w:rPr>
          <w:sz w:val="28"/>
        </w:rPr>
        <w:t>ых</w:t>
      </w:r>
      <w:r w:rsidRPr="00D74499">
        <w:rPr>
          <w:sz w:val="28"/>
        </w:rPr>
        <w:t xml:space="preserve"> программ</w:t>
      </w:r>
      <w:r w:rsidR="0036119D">
        <w:rPr>
          <w:sz w:val="28"/>
        </w:rPr>
        <w:t xml:space="preserve"> </w:t>
      </w:r>
      <w:r w:rsidR="001B0037">
        <w:rPr>
          <w:sz w:val="28"/>
        </w:rPr>
        <w:t>Каменоломненского городского поселения</w:t>
      </w:r>
    </w:p>
    <w:p w:rsidR="00D74499" w:rsidRPr="00D74499" w:rsidRDefault="00D74499" w:rsidP="00D74499">
      <w:pPr>
        <w:spacing w:after="200" w:line="276" w:lineRule="auto"/>
        <w:jc w:val="right"/>
      </w:pPr>
    </w:p>
    <w:p w:rsidR="00D74499" w:rsidRPr="00D74499" w:rsidRDefault="00D74499" w:rsidP="00D74499">
      <w:pPr>
        <w:widowControl w:val="0"/>
        <w:jc w:val="right"/>
        <w:outlineLvl w:val="2"/>
      </w:pPr>
      <w:r w:rsidRPr="00D74499">
        <w:t xml:space="preserve">Таблица № </w:t>
      </w:r>
      <w:r w:rsidR="00192006">
        <w:t>1</w:t>
      </w:r>
    </w:p>
    <w:p w:rsidR="00D74499" w:rsidRPr="00D74499" w:rsidRDefault="00D74499" w:rsidP="00D74499">
      <w:pPr>
        <w:widowControl w:val="0"/>
        <w:ind w:firstLine="540"/>
        <w:jc w:val="both"/>
      </w:pPr>
    </w:p>
    <w:p w:rsidR="00D74499" w:rsidRPr="00D74499" w:rsidRDefault="00D74499" w:rsidP="00D74499">
      <w:pPr>
        <w:widowControl w:val="0"/>
        <w:jc w:val="center"/>
      </w:pPr>
      <w:bookmarkStart w:id="6" w:name="Par1016"/>
      <w:bookmarkEnd w:id="6"/>
      <w:r w:rsidRPr="00D74499">
        <w:t>СВЕДЕНИЯ</w:t>
      </w:r>
    </w:p>
    <w:p w:rsidR="00D74499" w:rsidRPr="00D74499" w:rsidRDefault="00D74499" w:rsidP="00D74499">
      <w:pPr>
        <w:widowControl w:val="0"/>
        <w:jc w:val="center"/>
      </w:pPr>
      <w:r w:rsidRPr="00D74499">
        <w:t xml:space="preserve">о методике расчета показателей </w:t>
      </w:r>
      <w:r w:rsidR="0036119D" w:rsidRPr="0036119D">
        <w:t>муниципальной</w:t>
      </w:r>
      <w:r w:rsidRPr="00D74499">
        <w:t xml:space="preserve"> программы</w:t>
      </w:r>
    </w:p>
    <w:p w:rsidR="00D74499" w:rsidRPr="00D74499" w:rsidRDefault="00D74499" w:rsidP="00D74499">
      <w:pPr>
        <w:widowControl w:val="0"/>
        <w:ind w:firstLine="540"/>
        <w:jc w:val="both"/>
      </w:pPr>
    </w:p>
    <w:tbl>
      <w:tblPr>
        <w:tblW w:w="0" w:type="auto"/>
        <w:tblInd w:w="-351" w:type="dxa"/>
        <w:tblLayout w:type="fixed"/>
        <w:tblCellMar>
          <w:left w:w="75" w:type="dxa"/>
          <w:right w:w="75" w:type="dxa"/>
        </w:tblCellMar>
        <w:tblLook w:val="04A0" w:firstRow="1" w:lastRow="0" w:firstColumn="1" w:lastColumn="0" w:noHBand="0" w:noVBand="1"/>
      </w:tblPr>
      <w:tblGrid>
        <w:gridCol w:w="567"/>
        <w:gridCol w:w="2126"/>
        <w:gridCol w:w="1382"/>
        <w:gridCol w:w="2021"/>
        <w:gridCol w:w="4146"/>
        <w:gridCol w:w="2517"/>
        <w:gridCol w:w="2268"/>
      </w:tblGrid>
      <w:tr w:rsidR="00D74499" w:rsidRPr="00D74499" w:rsidTr="00D74499">
        <w:trPr>
          <w:trHeight w:val="758"/>
        </w:trPr>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w:t>
            </w:r>
            <w:r w:rsidRPr="00D74499">
              <w:br/>
              <w:t>п/п</w:t>
            </w:r>
          </w:p>
        </w:tc>
        <w:tc>
          <w:tcPr>
            <w:tcW w:w="2126"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36119D">
            <w:pPr>
              <w:widowControl w:val="0"/>
              <w:jc w:val="center"/>
            </w:pPr>
            <w:r w:rsidRPr="00D74499">
              <w:t xml:space="preserve">Наименование показателя </w:t>
            </w:r>
          </w:p>
        </w:tc>
        <w:tc>
          <w:tcPr>
            <w:tcW w:w="13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36119D">
            <w:pPr>
              <w:widowControl w:val="0"/>
              <w:jc w:val="center"/>
            </w:pPr>
            <w:r w:rsidRPr="00D74499">
              <w:t>Единица измерения</w:t>
            </w:r>
          </w:p>
        </w:tc>
        <w:tc>
          <w:tcPr>
            <w:tcW w:w="202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Временные характеристики показателя &lt;1&gt;</w:t>
            </w:r>
          </w:p>
        </w:tc>
        <w:tc>
          <w:tcPr>
            <w:tcW w:w="4146"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Алгоритм формирования показателя (формула) и методологические пояснения к показателю &lt;2&gt;</w:t>
            </w:r>
          </w:p>
        </w:tc>
        <w:tc>
          <w:tcPr>
            <w:tcW w:w="25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Базовые показатели (используемые в формуле)</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Срок представления годовой отчетной информации</w:t>
            </w:r>
          </w:p>
        </w:tc>
      </w:tr>
      <w:tr w:rsidR="00D74499" w:rsidRPr="00D74499" w:rsidTr="00D74499">
        <w:tc>
          <w:tcPr>
            <w:tcW w:w="567"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1</w:t>
            </w:r>
          </w:p>
        </w:tc>
        <w:tc>
          <w:tcPr>
            <w:tcW w:w="2126"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2</w:t>
            </w:r>
          </w:p>
        </w:tc>
        <w:tc>
          <w:tcPr>
            <w:tcW w:w="1382"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3</w:t>
            </w:r>
          </w:p>
        </w:tc>
        <w:tc>
          <w:tcPr>
            <w:tcW w:w="2021"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4</w:t>
            </w:r>
          </w:p>
        </w:tc>
        <w:tc>
          <w:tcPr>
            <w:tcW w:w="4146"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5</w:t>
            </w:r>
          </w:p>
        </w:tc>
        <w:tc>
          <w:tcPr>
            <w:tcW w:w="2517"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6</w:t>
            </w:r>
          </w:p>
        </w:tc>
        <w:tc>
          <w:tcPr>
            <w:tcW w:w="2268"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7</w:t>
            </w:r>
          </w:p>
        </w:tc>
      </w:tr>
      <w:tr w:rsidR="00D74499" w:rsidRPr="00D74499" w:rsidTr="00D74499">
        <w:trPr>
          <w:trHeight w:val="480"/>
        </w:trPr>
        <w:tc>
          <w:tcPr>
            <w:tcW w:w="567" w:type="dxa"/>
            <w:vMerge w:val="restart"/>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1.</w:t>
            </w:r>
          </w:p>
        </w:tc>
        <w:tc>
          <w:tcPr>
            <w:tcW w:w="2126" w:type="dxa"/>
            <w:vMerge w:val="restart"/>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pPr>
            <w:r w:rsidRPr="00D74499">
              <w:rPr>
                <w:i/>
              </w:rPr>
              <w:t>Наименование показателя</w:t>
            </w:r>
          </w:p>
        </w:tc>
        <w:tc>
          <w:tcPr>
            <w:tcW w:w="1382" w:type="dxa"/>
            <w:vMerge w:val="restart"/>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pPr>
          </w:p>
        </w:tc>
        <w:tc>
          <w:tcPr>
            <w:tcW w:w="2021" w:type="dxa"/>
            <w:vMerge w:val="restart"/>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pPr>
          </w:p>
        </w:tc>
        <w:tc>
          <w:tcPr>
            <w:tcW w:w="4146" w:type="dxa"/>
            <w:vMerge w:val="restart"/>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pPr>
          </w:p>
        </w:tc>
        <w:tc>
          <w:tcPr>
            <w:tcW w:w="2517"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pPr>
            <w:r w:rsidRPr="00D74499">
              <w:t>Базовый показатель 1</w:t>
            </w:r>
          </w:p>
        </w:tc>
        <w:tc>
          <w:tcPr>
            <w:tcW w:w="2268" w:type="dxa"/>
            <w:vMerge w:val="restart"/>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pPr>
          </w:p>
        </w:tc>
      </w:tr>
      <w:tr w:rsidR="00D74499" w:rsidRPr="00D74499" w:rsidTr="00D74499">
        <w:trPr>
          <w:trHeight w:val="320"/>
        </w:trPr>
        <w:tc>
          <w:tcPr>
            <w:tcW w:w="567" w:type="dxa"/>
            <w:vMerge/>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c>
          <w:tcPr>
            <w:tcW w:w="2126" w:type="dxa"/>
            <w:vMerge/>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c>
          <w:tcPr>
            <w:tcW w:w="1382" w:type="dxa"/>
            <w:vMerge/>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c>
          <w:tcPr>
            <w:tcW w:w="2021" w:type="dxa"/>
            <w:vMerge/>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c>
          <w:tcPr>
            <w:tcW w:w="4146" w:type="dxa"/>
            <w:vMerge/>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c>
          <w:tcPr>
            <w:tcW w:w="2517"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pPr>
            <w:r w:rsidRPr="00D74499">
              <w:t xml:space="preserve">Базовый показатель 2   </w:t>
            </w:r>
          </w:p>
        </w:tc>
        <w:tc>
          <w:tcPr>
            <w:tcW w:w="2268" w:type="dxa"/>
            <w:vMerge/>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r>
      <w:tr w:rsidR="00D74499" w:rsidRPr="00D74499" w:rsidTr="00D74499">
        <w:tc>
          <w:tcPr>
            <w:tcW w:w="567"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w:t>
            </w:r>
          </w:p>
        </w:tc>
        <w:tc>
          <w:tcPr>
            <w:tcW w:w="2126"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pPr>
            <w:r w:rsidRPr="00D74499">
              <w:t xml:space="preserve">... </w:t>
            </w:r>
          </w:p>
        </w:tc>
        <w:tc>
          <w:tcPr>
            <w:tcW w:w="1382"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pPr>
          </w:p>
        </w:tc>
        <w:tc>
          <w:tcPr>
            <w:tcW w:w="2021"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pPr>
          </w:p>
        </w:tc>
        <w:tc>
          <w:tcPr>
            <w:tcW w:w="4146"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pPr>
          </w:p>
        </w:tc>
        <w:tc>
          <w:tcPr>
            <w:tcW w:w="2517"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pPr>
          </w:p>
        </w:tc>
        <w:tc>
          <w:tcPr>
            <w:tcW w:w="2268"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pPr>
          </w:p>
        </w:tc>
      </w:tr>
    </w:tbl>
    <w:p w:rsidR="00D74499" w:rsidRPr="00D74499" w:rsidRDefault="00D74499" w:rsidP="00D74499">
      <w:pPr>
        <w:widowControl w:val="0"/>
        <w:ind w:firstLine="540"/>
        <w:jc w:val="both"/>
      </w:pPr>
      <w:r w:rsidRPr="00D74499">
        <w:t>&lt;1&gt; Указывается периодичность сбора данных (ежемесячно, ежеквартально и т.д.) и вид временной характеристики (показатель на дату, показатель за период и т.д.).</w:t>
      </w:r>
    </w:p>
    <w:p w:rsidR="00D74499" w:rsidRPr="00D74499" w:rsidRDefault="00D74499" w:rsidP="00D74499">
      <w:pPr>
        <w:widowControl w:val="0"/>
        <w:ind w:firstLine="540"/>
        <w:jc w:val="both"/>
      </w:pPr>
      <w:r w:rsidRPr="00D74499">
        <w:t>&lt;2&gt; Указывается формула и кратки алгоритм расчета. Необходимо использовать буквенные обозначения базовых показателей</w:t>
      </w:r>
    </w:p>
    <w:p w:rsidR="00D74499" w:rsidRPr="00D74499" w:rsidRDefault="00D74499" w:rsidP="00D74499">
      <w:pPr>
        <w:widowControl w:val="0"/>
        <w:jc w:val="right"/>
        <w:outlineLvl w:val="2"/>
      </w:pPr>
      <w:r w:rsidRPr="00D74499">
        <w:br w:type="page"/>
      </w:r>
      <w:r w:rsidRPr="00D74499">
        <w:lastRenderedPageBreak/>
        <w:t xml:space="preserve">Таблица № </w:t>
      </w:r>
      <w:r w:rsidR="00192006">
        <w:t>2</w:t>
      </w:r>
    </w:p>
    <w:p w:rsidR="00D74499" w:rsidRPr="00D74499" w:rsidRDefault="00D74499" w:rsidP="00D74499">
      <w:pPr>
        <w:widowControl w:val="0"/>
        <w:jc w:val="center"/>
      </w:pPr>
      <w:r w:rsidRPr="00D74499">
        <w:t>ПЕРЕЧЕНЬ</w:t>
      </w:r>
    </w:p>
    <w:p w:rsidR="00D74499" w:rsidRPr="00D74499" w:rsidRDefault="00D74499" w:rsidP="00D74499">
      <w:pPr>
        <w:widowControl w:val="0"/>
        <w:jc w:val="center"/>
      </w:pPr>
      <w:r w:rsidRPr="00D74499">
        <w:t xml:space="preserve">инвестиционных проектов (объектов капитального строительства, реконструкции и капитального ремонта, </w:t>
      </w:r>
    </w:p>
    <w:p w:rsidR="00D74499" w:rsidRPr="00D74499" w:rsidRDefault="00D74499" w:rsidP="00D74499">
      <w:pPr>
        <w:widowControl w:val="0"/>
        <w:jc w:val="center"/>
      </w:pPr>
      <w:r w:rsidRPr="00D74499">
        <w:t xml:space="preserve">находящихся в </w:t>
      </w:r>
      <w:r w:rsidR="00DD1FB6">
        <w:t xml:space="preserve">муниципальной </w:t>
      </w:r>
      <w:r w:rsidRPr="00D74499">
        <w:t xml:space="preserve">собственности </w:t>
      </w:r>
      <w:r w:rsidR="001B0037">
        <w:t>Каменоломненского городского поселения</w:t>
      </w:r>
      <w:r w:rsidRPr="00D74499">
        <w:t>)</w:t>
      </w:r>
    </w:p>
    <w:p w:rsidR="00D74499" w:rsidRPr="00D74499" w:rsidRDefault="00D74499" w:rsidP="00D74499">
      <w:pPr>
        <w:widowControl w:val="0"/>
        <w:jc w:val="center"/>
        <w:rPr>
          <w:sz w:val="10"/>
        </w:rPr>
      </w:pPr>
    </w:p>
    <w:tbl>
      <w:tblPr>
        <w:tblW w:w="15205" w:type="dxa"/>
        <w:tblInd w:w="-351" w:type="dxa"/>
        <w:tblLayout w:type="fixed"/>
        <w:tblCellMar>
          <w:left w:w="75" w:type="dxa"/>
          <w:right w:w="75" w:type="dxa"/>
        </w:tblCellMar>
        <w:tblLook w:val="04A0" w:firstRow="1" w:lastRow="0" w:firstColumn="1" w:lastColumn="0" w:noHBand="0" w:noVBand="1"/>
      </w:tblPr>
      <w:tblGrid>
        <w:gridCol w:w="546"/>
        <w:gridCol w:w="22"/>
        <w:gridCol w:w="1896"/>
        <w:gridCol w:w="1643"/>
        <w:gridCol w:w="1989"/>
        <w:gridCol w:w="69"/>
        <w:gridCol w:w="2176"/>
        <w:gridCol w:w="12"/>
        <w:gridCol w:w="11"/>
        <w:gridCol w:w="2043"/>
        <w:gridCol w:w="1233"/>
        <w:gridCol w:w="549"/>
        <w:gridCol w:w="948"/>
        <w:gridCol w:w="11"/>
        <w:gridCol w:w="948"/>
        <w:gridCol w:w="11"/>
        <w:gridCol w:w="1098"/>
      </w:tblGrid>
      <w:tr w:rsidR="00D74499" w:rsidRPr="00D74499" w:rsidTr="00DD1FB6">
        <w:tc>
          <w:tcPr>
            <w:tcW w:w="54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spacing w:after="200" w:line="276" w:lineRule="auto"/>
              <w:jc w:val="center"/>
            </w:pPr>
            <w:r w:rsidRPr="00D74499">
              <w:t>№ п/п</w:t>
            </w:r>
          </w:p>
        </w:tc>
        <w:tc>
          <w:tcPr>
            <w:tcW w:w="1918"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D1FB6">
            <w:pPr>
              <w:widowControl w:val="0"/>
              <w:jc w:val="center"/>
            </w:pPr>
            <w:r w:rsidRPr="00D74499">
              <w:t>Наименование инвестиционного проекта</w:t>
            </w:r>
          </w:p>
        </w:tc>
        <w:tc>
          <w:tcPr>
            <w:tcW w:w="16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ind w:right="-75"/>
              <w:jc w:val="center"/>
            </w:pPr>
            <w:r w:rsidRPr="00D74499">
              <w:t>Ответственный исполнитель, соисполнитель, участник</w:t>
            </w:r>
          </w:p>
        </w:tc>
        <w:tc>
          <w:tcPr>
            <w:tcW w:w="2058"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ind w:right="-75"/>
              <w:jc w:val="center"/>
            </w:pPr>
            <w:r w:rsidRPr="00D74499">
              <w:t>Номер и дата положительного заключения экспертизы проектной документации, о достоверности определения сметной стоимости &lt;1&gt;</w:t>
            </w:r>
          </w:p>
        </w:tc>
        <w:tc>
          <w:tcPr>
            <w:tcW w:w="2188"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Срок ввода в эксплуатацию</w:t>
            </w:r>
          </w:p>
        </w:tc>
        <w:tc>
          <w:tcPr>
            <w:tcW w:w="2054"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D1FB6">
            <w:pPr>
              <w:widowControl w:val="0"/>
              <w:jc w:val="center"/>
            </w:pPr>
            <w:r w:rsidRPr="00D74499">
              <w:t>Источники</w:t>
            </w:r>
            <w:r w:rsidR="00DD1FB6">
              <w:t xml:space="preserve"> </w:t>
            </w:r>
            <w:r w:rsidRPr="00D74499">
              <w:t>финансирования</w:t>
            </w:r>
          </w:p>
        </w:tc>
        <w:tc>
          <w:tcPr>
            <w:tcW w:w="123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 xml:space="preserve">Сметная стоимость в ценах соответствующих лет, тыс. рублей </w:t>
            </w:r>
          </w:p>
        </w:tc>
        <w:tc>
          <w:tcPr>
            <w:tcW w:w="3565" w:type="dxa"/>
            <w:gridSpan w:val="6"/>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F87652">
            <w:pPr>
              <w:widowControl w:val="0"/>
              <w:jc w:val="center"/>
            </w:pPr>
            <w:r w:rsidRPr="00D74499">
              <w:t xml:space="preserve">Объем бюджетных ассигнований по годам реализации </w:t>
            </w:r>
            <w:r w:rsidR="00F87652">
              <w:t>муниципальной</w:t>
            </w:r>
            <w:r w:rsidRPr="00D74499">
              <w:t xml:space="preserve"> программы</w:t>
            </w:r>
          </w:p>
        </w:tc>
      </w:tr>
      <w:tr w:rsidR="00D74499" w:rsidRPr="00D74499" w:rsidTr="00DD1FB6">
        <w:trPr>
          <w:trHeight w:val="1409"/>
        </w:trPr>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c>
          <w:tcPr>
            <w:tcW w:w="191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c>
          <w:tcPr>
            <w:tcW w:w="205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c>
          <w:tcPr>
            <w:tcW w:w="218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c>
          <w:tcPr>
            <w:tcW w:w="205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c>
          <w:tcPr>
            <w:tcW w:w="123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N</w:t>
            </w: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N+1</w:t>
            </w: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proofErr w:type="spellStart"/>
            <w:r w:rsidRPr="00D74499">
              <w:t>N+n</w:t>
            </w:r>
            <w:proofErr w:type="spellEnd"/>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w:t>
            </w:r>
          </w:p>
        </w:tc>
      </w:tr>
      <w:tr w:rsidR="00D74499" w:rsidRPr="00D74499" w:rsidTr="00DD1FB6">
        <w:tc>
          <w:tcPr>
            <w:tcW w:w="546" w:type="dxa"/>
            <w:tcBorders>
              <w:top w:val="single" w:sz="4" w:space="0" w:color="000000"/>
              <w:left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1</w:t>
            </w:r>
          </w:p>
        </w:tc>
        <w:tc>
          <w:tcPr>
            <w:tcW w:w="1918" w:type="dxa"/>
            <w:gridSpan w:val="2"/>
            <w:tcBorders>
              <w:top w:val="single" w:sz="4" w:space="0" w:color="000000"/>
              <w:left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2</w:t>
            </w:r>
          </w:p>
        </w:tc>
        <w:tc>
          <w:tcPr>
            <w:tcW w:w="1643" w:type="dxa"/>
            <w:tcBorders>
              <w:top w:val="single" w:sz="4" w:space="0" w:color="000000"/>
              <w:left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3</w:t>
            </w:r>
          </w:p>
        </w:tc>
        <w:tc>
          <w:tcPr>
            <w:tcW w:w="2058" w:type="dxa"/>
            <w:gridSpan w:val="2"/>
            <w:tcBorders>
              <w:top w:val="single" w:sz="4" w:space="0" w:color="000000"/>
              <w:left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4</w:t>
            </w:r>
          </w:p>
        </w:tc>
        <w:tc>
          <w:tcPr>
            <w:tcW w:w="2188" w:type="dxa"/>
            <w:gridSpan w:val="2"/>
            <w:tcBorders>
              <w:top w:val="single" w:sz="4" w:space="0" w:color="000000"/>
              <w:left w:val="single" w:sz="4" w:space="0" w:color="000000"/>
              <w:right w:val="single" w:sz="4" w:space="0" w:color="000000"/>
            </w:tcBorders>
            <w:tcMar>
              <w:left w:w="75" w:type="dxa"/>
              <w:right w:w="75" w:type="dxa"/>
            </w:tcMar>
          </w:tcPr>
          <w:p w:rsidR="00D74499" w:rsidRPr="00D74499" w:rsidRDefault="00D74499" w:rsidP="00D74499">
            <w:pPr>
              <w:widowControl w:val="0"/>
            </w:pPr>
            <w:r w:rsidRPr="00D74499">
              <w:t>5</w:t>
            </w:r>
          </w:p>
        </w:tc>
        <w:tc>
          <w:tcPr>
            <w:tcW w:w="2054"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pPr>
            <w:r w:rsidRPr="00D74499">
              <w:t>6</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pPr>
            <w:r w:rsidRPr="00D74499">
              <w:t>7</w:t>
            </w: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8</w:t>
            </w: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pPr>
            <w:r w:rsidRPr="00D74499">
              <w:t>9</w:t>
            </w: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pPr>
            <w:r w:rsidRPr="00D74499">
              <w:t>10</w:t>
            </w: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pPr>
            <w:r w:rsidRPr="00D74499">
              <w:t>11</w:t>
            </w:r>
          </w:p>
        </w:tc>
      </w:tr>
      <w:tr w:rsidR="00D74499" w:rsidRPr="00D74499" w:rsidTr="00DD1FB6">
        <w:tc>
          <w:tcPr>
            <w:tcW w:w="15205" w:type="dxa"/>
            <w:gridSpan w:val="17"/>
            <w:tcBorders>
              <w:top w:val="single" w:sz="4" w:space="0" w:color="000000"/>
              <w:left w:val="single" w:sz="4" w:space="0" w:color="000000"/>
              <w:right w:val="single" w:sz="4" w:space="0" w:color="000000"/>
            </w:tcBorders>
            <w:tcMar>
              <w:left w:w="75" w:type="dxa"/>
              <w:right w:w="75" w:type="dxa"/>
            </w:tcMar>
          </w:tcPr>
          <w:p w:rsidR="00D74499" w:rsidRPr="00D74499" w:rsidRDefault="00DD1FB6" w:rsidP="00D74499">
            <w:pPr>
              <w:widowControl w:val="0"/>
              <w:jc w:val="center"/>
              <w:rPr>
                <w:i/>
              </w:rPr>
            </w:pPr>
            <w:r>
              <w:rPr>
                <w:i/>
              </w:rPr>
              <w:t>Муниципальная</w:t>
            </w:r>
            <w:r w:rsidR="00D74499" w:rsidRPr="00D74499">
              <w:rPr>
                <w:i/>
              </w:rPr>
              <w:t xml:space="preserve"> (комплексная) программ</w:t>
            </w:r>
            <w:r w:rsidR="00F87652">
              <w:rPr>
                <w:i/>
              </w:rPr>
              <w:t>а</w:t>
            </w:r>
          </w:p>
        </w:tc>
      </w:tr>
      <w:tr w:rsidR="00F87652" w:rsidRPr="00D74499" w:rsidTr="00C44332">
        <w:tc>
          <w:tcPr>
            <w:tcW w:w="568" w:type="dxa"/>
            <w:gridSpan w:val="2"/>
            <w:vMerge w:val="restart"/>
            <w:tcBorders>
              <w:top w:val="single" w:sz="4" w:space="0" w:color="000000"/>
              <w:left w:val="single" w:sz="4" w:space="0" w:color="000000"/>
              <w:right w:val="single" w:sz="4" w:space="0" w:color="000000"/>
            </w:tcBorders>
            <w:tcMar>
              <w:left w:w="75" w:type="dxa"/>
              <w:right w:w="75" w:type="dxa"/>
            </w:tcMar>
          </w:tcPr>
          <w:p w:rsidR="00F87652" w:rsidRPr="00D74499" w:rsidRDefault="00F87652" w:rsidP="00D74499">
            <w:pPr>
              <w:widowControl w:val="0"/>
              <w:jc w:val="center"/>
            </w:pPr>
            <w:r w:rsidRPr="00D74499">
              <w:t>Х</w:t>
            </w:r>
          </w:p>
        </w:tc>
        <w:tc>
          <w:tcPr>
            <w:tcW w:w="1896" w:type="dxa"/>
            <w:vMerge w:val="restart"/>
            <w:tcBorders>
              <w:top w:val="single" w:sz="4" w:space="0" w:color="000000"/>
              <w:left w:val="single" w:sz="4" w:space="0" w:color="000000"/>
              <w:right w:val="single" w:sz="4" w:space="0" w:color="000000"/>
            </w:tcBorders>
            <w:tcMar>
              <w:left w:w="75" w:type="dxa"/>
              <w:right w:w="75" w:type="dxa"/>
            </w:tcMar>
          </w:tcPr>
          <w:p w:rsidR="00F87652" w:rsidRPr="00D74499" w:rsidRDefault="00F87652" w:rsidP="00D74499">
            <w:pPr>
              <w:widowControl w:val="0"/>
              <w:jc w:val="center"/>
            </w:pPr>
            <w:r w:rsidRPr="00D74499">
              <w:t>Х</w:t>
            </w:r>
          </w:p>
        </w:tc>
        <w:tc>
          <w:tcPr>
            <w:tcW w:w="1643" w:type="dxa"/>
            <w:vMerge w:val="restart"/>
            <w:tcBorders>
              <w:top w:val="single" w:sz="4" w:space="0" w:color="000000"/>
              <w:left w:val="single" w:sz="4" w:space="0" w:color="000000"/>
              <w:right w:val="single" w:sz="4" w:space="0" w:color="000000"/>
            </w:tcBorders>
            <w:tcMar>
              <w:left w:w="75" w:type="dxa"/>
              <w:right w:w="75" w:type="dxa"/>
            </w:tcMar>
          </w:tcPr>
          <w:p w:rsidR="00F87652" w:rsidRPr="00D74499" w:rsidRDefault="00F87652" w:rsidP="00D74499">
            <w:pPr>
              <w:widowControl w:val="0"/>
              <w:jc w:val="center"/>
            </w:pPr>
            <w:r w:rsidRPr="00D74499">
              <w:t>Х</w:t>
            </w:r>
          </w:p>
        </w:tc>
        <w:tc>
          <w:tcPr>
            <w:tcW w:w="1989" w:type="dxa"/>
            <w:vMerge w:val="restart"/>
            <w:tcBorders>
              <w:top w:val="single" w:sz="4" w:space="0" w:color="000000"/>
              <w:left w:val="single" w:sz="4" w:space="0" w:color="000000"/>
              <w:right w:val="single" w:sz="4" w:space="0" w:color="000000"/>
            </w:tcBorders>
            <w:tcMar>
              <w:left w:w="75" w:type="dxa"/>
              <w:right w:w="75" w:type="dxa"/>
            </w:tcMar>
          </w:tcPr>
          <w:p w:rsidR="00F87652" w:rsidRPr="00D74499" w:rsidRDefault="00F87652" w:rsidP="00D74499">
            <w:pPr>
              <w:widowControl w:val="0"/>
              <w:jc w:val="center"/>
            </w:pPr>
            <w:r w:rsidRPr="00D74499">
              <w:t>Х</w:t>
            </w:r>
          </w:p>
        </w:tc>
        <w:tc>
          <w:tcPr>
            <w:tcW w:w="2268" w:type="dxa"/>
            <w:gridSpan w:val="4"/>
            <w:vMerge w:val="restart"/>
            <w:tcBorders>
              <w:top w:val="single" w:sz="4" w:space="0" w:color="000000"/>
              <w:left w:val="single" w:sz="4" w:space="0" w:color="000000"/>
              <w:right w:val="single" w:sz="4" w:space="0" w:color="000000"/>
            </w:tcBorders>
            <w:tcMar>
              <w:left w:w="75" w:type="dxa"/>
              <w:right w:w="75" w:type="dxa"/>
            </w:tcMar>
          </w:tcPr>
          <w:p w:rsidR="00F87652" w:rsidRPr="00D74499" w:rsidRDefault="00F87652" w:rsidP="003116F1">
            <w:pPr>
              <w:widowControl w:val="0"/>
              <w:jc w:val="center"/>
            </w:pPr>
            <w:r w:rsidRPr="00D74499">
              <w:t>Х</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F87652" w:rsidRPr="00EF7EE8" w:rsidRDefault="00F87652" w:rsidP="004C5A6B">
            <w:r>
              <w:t>ВСЕГО:</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jc w:val="cente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jc w:val="cente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r>
      <w:tr w:rsidR="00F87652" w:rsidRPr="00D74499" w:rsidTr="00C44332">
        <w:tc>
          <w:tcPr>
            <w:tcW w:w="568" w:type="dxa"/>
            <w:gridSpan w:val="2"/>
            <w:vMerge/>
            <w:tcBorders>
              <w:left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1896" w:type="dxa"/>
            <w:vMerge/>
            <w:tcBorders>
              <w:left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1643" w:type="dxa"/>
            <w:vMerge/>
            <w:tcBorders>
              <w:left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1989" w:type="dxa"/>
            <w:vMerge/>
            <w:tcBorders>
              <w:left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2268" w:type="dxa"/>
            <w:gridSpan w:val="4"/>
            <w:vMerge/>
            <w:tcBorders>
              <w:left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F87652" w:rsidRPr="00EF7EE8" w:rsidRDefault="00F87652" w:rsidP="00F87652">
            <w:r w:rsidRPr="00EF7EE8">
              <w:t>Федеральн</w:t>
            </w:r>
            <w:r>
              <w:t>ый</w:t>
            </w:r>
            <w:r w:rsidRPr="00EF7EE8">
              <w:t xml:space="preserve"> бюджет</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jc w:val="cente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jc w:val="cente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r>
      <w:tr w:rsidR="00F87652" w:rsidRPr="00D74499" w:rsidTr="00C44332">
        <w:tc>
          <w:tcPr>
            <w:tcW w:w="568" w:type="dxa"/>
            <w:gridSpan w:val="2"/>
            <w:vMerge/>
            <w:tcBorders>
              <w:left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1896" w:type="dxa"/>
            <w:vMerge/>
            <w:tcBorders>
              <w:left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1643" w:type="dxa"/>
            <w:vMerge/>
            <w:tcBorders>
              <w:left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1989" w:type="dxa"/>
            <w:vMerge/>
            <w:tcBorders>
              <w:left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2268" w:type="dxa"/>
            <w:gridSpan w:val="4"/>
            <w:vMerge/>
            <w:tcBorders>
              <w:left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F87652" w:rsidRPr="00EF7EE8" w:rsidRDefault="00F87652" w:rsidP="00F87652">
            <w:r w:rsidRPr="00EF7EE8">
              <w:t>Областно</w:t>
            </w:r>
            <w:r>
              <w:t>й</w:t>
            </w:r>
            <w:r w:rsidRPr="00EF7EE8">
              <w:t xml:space="preserve"> бюджет</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jc w:val="cente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jc w:val="cente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r>
      <w:tr w:rsidR="00F87652" w:rsidRPr="00D74499" w:rsidTr="00C44332">
        <w:trPr>
          <w:trHeight w:val="691"/>
        </w:trPr>
        <w:tc>
          <w:tcPr>
            <w:tcW w:w="568" w:type="dxa"/>
            <w:gridSpan w:val="2"/>
            <w:vMerge/>
            <w:tcBorders>
              <w:left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1896" w:type="dxa"/>
            <w:vMerge/>
            <w:tcBorders>
              <w:left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1643" w:type="dxa"/>
            <w:vMerge/>
            <w:tcBorders>
              <w:left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1989" w:type="dxa"/>
            <w:vMerge/>
            <w:tcBorders>
              <w:left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2268" w:type="dxa"/>
            <w:gridSpan w:val="4"/>
            <w:vMerge/>
            <w:tcBorders>
              <w:left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F87652" w:rsidRPr="00EF7EE8" w:rsidRDefault="00F87652" w:rsidP="004C5A6B">
            <w:r w:rsidRPr="00EF7EE8">
              <w:t>Бюджета Октябрьского района</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jc w:val="cente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jc w:val="cente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r>
      <w:tr w:rsidR="001B0037" w:rsidRPr="00D74499" w:rsidTr="00C44332">
        <w:tc>
          <w:tcPr>
            <w:tcW w:w="568" w:type="dxa"/>
            <w:gridSpan w:val="2"/>
            <w:vMerge/>
            <w:tcBorders>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pPr>
          </w:p>
        </w:tc>
        <w:tc>
          <w:tcPr>
            <w:tcW w:w="1896" w:type="dxa"/>
            <w:vMerge/>
            <w:tcBorders>
              <w:left w:val="single" w:sz="4" w:space="0" w:color="000000"/>
              <w:bottom w:val="single" w:sz="4" w:space="0" w:color="000000"/>
              <w:right w:val="single" w:sz="4" w:space="0" w:color="000000"/>
            </w:tcBorders>
          </w:tcPr>
          <w:p w:rsidR="001B0037" w:rsidRPr="00D74499" w:rsidRDefault="001B0037" w:rsidP="00D74499">
            <w:pPr>
              <w:widowControl w:val="0"/>
            </w:pPr>
          </w:p>
        </w:tc>
        <w:tc>
          <w:tcPr>
            <w:tcW w:w="1643" w:type="dxa"/>
            <w:vMerge/>
            <w:tcBorders>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jc w:val="center"/>
            </w:pPr>
          </w:p>
        </w:tc>
        <w:tc>
          <w:tcPr>
            <w:tcW w:w="1989" w:type="dxa"/>
            <w:vMerge/>
            <w:tcBorders>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jc w:val="center"/>
            </w:pPr>
          </w:p>
        </w:tc>
        <w:tc>
          <w:tcPr>
            <w:tcW w:w="2268" w:type="dxa"/>
            <w:gridSpan w:val="4"/>
            <w:vMerge/>
            <w:tcBorders>
              <w:left w:val="single" w:sz="4" w:space="0" w:color="000000"/>
              <w:bottom w:val="single" w:sz="4" w:space="0" w:color="000000"/>
              <w:right w:val="single" w:sz="4" w:space="0" w:color="000000"/>
            </w:tcBorders>
            <w:tcMar>
              <w:left w:w="75" w:type="dxa"/>
              <w:right w:w="75" w:type="dxa"/>
            </w:tcMar>
          </w:tcPr>
          <w:p w:rsidR="001B0037" w:rsidRPr="00D74499" w:rsidRDefault="001B0037" w:rsidP="003116F1">
            <w:pPr>
              <w:widowControl w:val="0"/>
              <w:jc w:val="center"/>
            </w:pP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1B0037" w:rsidRPr="00D74499" w:rsidRDefault="001B0037" w:rsidP="004C5A6B">
            <w:pPr>
              <w:widowControl w:val="0"/>
            </w:pPr>
            <w:r>
              <w:t>Бюджет Каменоломненского городского поселения</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pPr>
          </w:p>
        </w:tc>
      </w:tr>
      <w:tr w:rsidR="00F87652" w:rsidRPr="00D74499" w:rsidTr="00C44332">
        <w:tc>
          <w:tcPr>
            <w:tcW w:w="568" w:type="dxa"/>
            <w:gridSpan w:val="2"/>
            <w:vMerge/>
            <w:tcBorders>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1896" w:type="dxa"/>
            <w:vMerge/>
            <w:tcBorders>
              <w:left w:val="single" w:sz="4" w:space="0" w:color="000000"/>
              <w:bottom w:val="single" w:sz="4" w:space="0" w:color="000000"/>
              <w:right w:val="single" w:sz="4" w:space="0" w:color="000000"/>
            </w:tcBorders>
          </w:tcPr>
          <w:p w:rsidR="00F87652" w:rsidRPr="00D74499" w:rsidRDefault="00F87652" w:rsidP="00D74499">
            <w:pPr>
              <w:widowControl w:val="0"/>
            </w:pPr>
          </w:p>
        </w:tc>
        <w:tc>
          <w:tcPr>
            <w:tcW w:w="1643" w:type="dxa"/>
            <w:vMerge/>
            <w:tcBorders>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jc w:val="center"/>
            </w:pPr>
          </w:p>
        </w:tc>
        <w:tc>
          <w:tcPr>
            <w:tcW w:w="1989" w:type="dxa"/>
            <w:vMerge/>
            <w:tcBorders>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jc w:val="center"/>
            </w:pPr>
          </w:p>
        </w:tc>
        <w:tc>
          <w:tcPr>
            <w:tcW w:w="2268" w:type="dxa"/>
            <w:gridSpan w:val="4"/>
            <w:vMerge/>
            <w:tcBorders>
              <w:left w:val="single" w:sz="4" w:space="0" w:color="000000"/>
              <w:bottom w:val="single" w:sz="4" w:space="0" w:color="000000"/>
              <w:right w:val="single" w:sz="4" w:space="0" w:color="000000"/>
            </w:tcBorders>
            <w:tcMar>
              <w:left w:w="75" w:type="dxa"/>
              <w:right w:w="75" w:type="dxa"/>
            </w:tcMar>
          </w:tcPr>
          <w:p w:rsidR="00F87652" w:rsidRPr="00D74499" w:rsidRDefault="00F87652" w:rsidP="003116F1">
            <w:pPr>
              <w:widowControl w:val="0"/>
              <w:jc w:val="center"/>
            </w:pP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F87652" w:rsidRPr="00D74499" w:rsidRDefault="00F87652" w:rsidP="004C5A6B">
            <w:pPr>
              <w:widowControl w:val="0"/>
            </w:pPr>
            <w:r w:rsidRPr="00D74499">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r>
      <w:tr w:rsidR="00F87652" w:rsidRPr="00D74499" w:rsidTr="004C5A6B">
        <w:tc>
          <w:tcPr>
            <w:tcW w:w="2464" w:type="dxa"/>
            <w:gridSpan w:val="3"/>
            <w:vMerge w:val="restart"/>
            <w:tcBorders>
              <w:top w:val="single" w:sz="4" w:space="0" w:color="000000"/>
              <w:left w:val="single" w:sz="4" w:space="0" w:color="000000"/>
              <w:right w:val="single" w:sz="4" w:space="0" w:color="000000"/>
            </w:tcBorders>
            <w:tcMar>
              <w:left w:w="75" w:type="dxa"/>
              <w:right w:w="75" w:type="dxa"/>
            </w:tcMar>
          </w:tcPr>
          <w:p w:rsidR="00F87652" w:rsidRPr="00D74499" w:rsidRDefault="00F87652" w:rsidP="00D74499">
            <w:pPr>
              <w:widowControl w:val="0"/>
            </w:pPr>
            <w:r w:rsidRPr="00D74499">
              <w:t>Итого по объектам капитального строительства и реконструкции</w:t>
            </w:r>
          </w:p>
        </w:tc>
        <w:tc>
          <w:tcPr>
            <w:tcW w:w="1643" w:type="dxa"/>
            <w:vMerge w:val="restart"/>
            <w:tcBorders>
              <w:top w:val="single" w:sz="4" w:space="0" w:color="000000"/>
              <w:left w:val="single" w:sz="4" w:space="0" w:color="000000"/>
              <w:right w:val="single" w:sz="4" w:space="0" w:color="000000"/>
            </w:tcBorders>
            <w:tcMar>
              <w:left w:w="75" w:type="dxa"/>
              <w:right w:w="75" w:type="dxa"/>
            </w:tcMar>
          </w:tcPr>
          <w:p w:rsidR="00F87652" w:rsidRPr="00D74499" w:rsidRDefault="00F87652" w:rsidP="00D74499">
            <w:pPr>
              <w:widowControl w:val="0"/>
              <w:jc w:val="center"/>
            </w:pPr>
            <w:r w:rsidRPr="00D74499">
              <w:t>Х</w:t>
            </w:r>
          </w:p>
        </w:tc>
        <w:tc>
          <w:tcPr>
            <w:tcW w:w="1989" w:type="dxa"/>
            <w:vMerge w:val="restart"/>
            <w:tcBorders>
              <w:top w:val="single" w:sz="4" w:space="0" w:color="000000"/>
              <w:left w:val="single" w:sz="4" w:space="0" w:color="000000"/>
              <w:right w:val="single" w:sz="4" w:space="0" w:color="000000"/>
            </w:tcBorders>
            <w:tcMar>
              <w:left w:w="75" w:type="dxa"/>
              <w:right w:w="75" w:type="dxa"/>
            </w:tcMar>
          </w:tcPr>
          <w:p w:rsidR="00F87652" w:rsidRPr="00D74499" w:rsidRDefault="00F87652" w:rsidP="00D74499">
            <w:pPr>
              <w:widowControl w:val="0"/>
              <w:jc w:val="center"/>
            </w:pPr>
            <w:r w:rsidRPr="00D74499">
              <w:t>Х</w:t>
            </w:r>
          </w:p>
        </w:tc>
        <w:tc>
          <w:tcPr>
            <w:tcW w:w="2268" w:type="dxa"/>
            <w:gridSpan w:val="4"/>
            <w:vMerge w:val="restart"/>
            <w:tcBorders>
              <w:top w:val="single" w:sz="4" w:space="0" w:color="000000"/>
              <w:left w:val="single" w:sz="4" w:space="0" w:color="000000"/>
              <w:right w:val="single" w:sz="4" w:space="0" w:color="000000"/>
            </w:tcBorders>
            <w:tcMar>
              <w:left w:w="75" w:type="dxa"/>
              <w:right w:w="75" w:type="dxa"/>
            </w:tcMar>
          </w:tcPr>
          <w:p w:rsidR="00F87652" w:rsidRPr="00D74499" w:rsidRDefault="00F87652" w:rsidP="00D74499">
            <w:pPr>
              <w:widowControl w:val="0"/>
              <w:jc w:val="center"/>
            </w:pPr>
            <w:r w:rsidRPr="00D74499">
              <w:t>Х</w:t>
            </w:r>
          </w:p>
        </w:tc>
        <w:tc>
          <w:tcPr>
            <w:tcW w:w="20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EF7EE8" w:rsidRDefault="00F87652" w:rsidP="004C5A6B">
            <w:r>
              <w:t>ВСЕГО:</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r>
      <w:tr w:rsidR="00F87652" w:rsidRPr="00D74499" w:rsidTr="004C5A6B">
        <w:tc>
          <w:tcPr>
            <w:tcW w:w="2464" w:type="dxa"/>
            <w:gridSpan w:val="3"/>
            <w:vMerge/>
            <w:tcBorders>
              <w:left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1643" w:type="dxa"/>
            <w:vMerge/>
            <w:tcBorders>
              <w:left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1989" w:type="dxa"/>
            <w:vMerge/>
            <w:tcBorders>
              <w:left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2268" w:type="dxa"/>
            <w:gridSpan w:val="4"/>
            <w:vMerge/>
            <w:tcBorders>
              <w:left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20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EF7EE8" w:rsidRDefault="00F87652" w:rsidP="004C5A6B">
            <w:r w:rsidRPr="00EF7EE8">
              <w:t>Федеральн</w:t>
            </w:r>
            <w:r>
              <w:t>ый</w:t>
            </w:r>
            <w:r w:rsidRPr="00EF7EE8">
              <w:t xml:space="preserve"> бюджет</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r>
      <w:tr w:rsidR="00F87652" w:rsidRPr="00D74499" w:rsidTr="004C5A6B">
        <w:tc>
          <w:tcPr>
            <w:tcW w:w="2464" w:type="dxa"/>
            <w:gridSpan w:val="3"/>
            <w:vMerge/>
            <w:tcBorders>
              <w:left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1643" w:type="dxa"/>
            <w:vMerge/>
            <w:tcBorders>
              <w:left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1989" w:type="dxa"/>
            <w:vMerge/>
            <w:tcBorders>
              <w:left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2268" w:type="dxa"/>
            <w:gridSpan w:val="4"/>
            <w:vMerge/>
            <w:tcBorders>
              <w:left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20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EF7EE8" w:rsidRDefault="00F87652" w:rsidP="004C5A6B">
            <w:r w:rsidRPr="00EF7EE8">
              <w:t>Областно</w:t>
            </w:r>
            <w:r>
              <w:t>й</w:t>
            </w:r>
            <w:r w:rsidRPr="00EF7EE8">
              <w:t xml:space="preserve"> бюджет</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jc w:val="cente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jc w:val="cente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r>
      <w:tr w:rsidR="001B0037" w:rsidRPr="00D74499" w:rsidTr="004C5A6B">
        <w:tc>
          <w:tcPr>
            <w:tcW w:w="2464" w:type="dxa"/>
            <w:gridSpan w:val="3"/>
            <w:vMerge/>
            <w:tcBorders>
              <w:left w:val="single" w:sz="4" w:space="0" w:color="000000"/>
              <w:right w:val="single" w:sz="4" w:space="0" w:color="000000"/>
            </w:tcBorders>
            <w:tcMar>
              <w:left w:w="75" w:type="dxa"/>
              <w:right w:w="75" w:type="dxa"/>
            </w:tcMar>
          </w:tcPr>
          <w:p w:rsidR="001B0037" w:rsidRPr="00D74499" w:rsidRDefault="001B0037" w:rsidP="00D74499">
            <w:pPr>
              <w:spacing w:after="200" w:line="276" w:lineRule="auto"/>
              <w:rPr>
                <w:rFonts w:ascii="Calibri" w:hAnsi="Calibri"/>
                <w:sz w:val="22"/>
              </w:rPr>
            </w:pPr>
          </w:p>
        </w:tc>
        <w:tc>
          <w:tcPr>
            <w:tcW w:w="1643" w:type="dxa"/>
            <w:vMerge/>
            <w:tcBorders>
              <w:left w:val="single" w:sz="4" w:space="0" w:color="000000"/>
              <w:right w:val="single" w:sz="4" w:space="0" w:color="000000"/>
            </w:tcBorders>
            <w:tcMar>
              <w:left w:w="75" w:type="dxa"/>
              <w:right w:w="75" w:type="dxa"/>
            </w:tcMar>
          </w:tcPr>
          <w:p w:rsidR="001B0037" w:rsidRPr="00D74499" w:rsidRDefault="001B0037" w:rsidP="00D74499">
            <w:pPr>
              <w:spacing w:after="200" w:line="276" w:lineRule="auto"/>
              <w:rPr>
                <w:rFonts w:ascii="Calibri" w:hAnsi="Calibri"/>
                <w:sz w:val="22"/>
              </w:rPr>
            </w:pPr>
          </w:p>
        </w:tc>
        <w:tc>
          <w:tcPr>
            <w:tcW w:w="1989" w:type="dxa"/>
            <w:vMerge/>
            <w:tcBorders>
              <w:left w:val="single" w:sz="4" w:space="0" w:color="000000"/>
              <w:right w:val="single" w:sz="4" w:space="0" w:color="000000"/>
            </w:tcBorders>
            <w:tcMar>
              <w:left w:w="75" w:type="dxa"/>
              <w:right w:w="75" w:type="dxa"/>
            </w:tcMar>
          </w:tcPr>
          <w:p w:rsidR="001B0037" w:rsidRPr="00D74499" w:rsidRDefault="001B0037" w:rsidP="00D74499">
            <w:pPr>
              <w:spacing w:after="200" w:line="276" w:lineRule="auto"/>
              <w:rPr>
                <w:rFonts w:ascii="Calibri" w:hAnsi="Calibri"/>
                <w:sz w:val="22"/>
              </w:rPr>
            </w:pPr>
          </w:p>
        </w:tc>
        <w:tc>
          <w:tcPr>
            <w:tcW w:w="2268" w:type="dxa"/>
            <w:gridSpan w:val="4"/>
            <w:vMerge/>
            <w:tcBorders>
              <w:left w:val="single" w:sz="4" w:space="0" w:color="000000"/>
              <w:right w:val="single" w:sz="4" w:space="0" w:color="000000"/>
            </w:tcBorders>
            <w:tcMar>
              <w:left w:w="75" w:type="dxa"/>
              <w:right w:w="75" w:type="dxa"/>
            </w:tcMar>
          </w:tcPr>
          <w:p w:rsidR="001B0037" w:rsidRPr="00D74499" w:rsidRDefault="001B0037" w:rsidP="00D74499">
            <w:pPr>
              <w:spacing w:after="200" w:line="276" w:lineRule="auto"/>
              <w:rPr>
                <w:rFonts w:ascii="Calibri" w:hAnsi="Calibri"/>
                <w:sz w:val="22"/>
              </w:rPr>
            </w:pPr>
          </w:p>
        </w:tc>
        <w:tc>
          <w:tcPr>
            <w:tcW w:w="20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EF7EE8" w:rsidRDefault="001B0037" w:rsidP="001B0037">
            <w:r w:rsidRPr="00EF7EE8">
              <w:t>Бюджета Октябрьского района</w:t>
            </w:r>
            <w:r>
              <w:t xml:space="preserve"> </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jc w:val="cente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jc w:val="cente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pPr>
          </w:p>
        </w:tc>
      </w:tr>
      <w:tr w:rsidR="00F87652" w:rsidRPr="00D74499" w:rsidTr="004C5A6B">
        <w:tc>
          <w:tcPr>
            <w:tcW w:w="2464" w:type="dxa"/>
            <w:gridSpan w:val="3"/>
            <w:vMerge/>
            <w:tcBorders>
              <w:left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1643" w:type="dxa"/>
            <w:vMerge/>
            <w:tcBorders>
              <w:left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1989" w:type="dxa"/>
            <w:vMerge/>
            <w:tcBorders>
              <w:left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2268" w:type="dxa"/>
            <w:gridSpan w:val="4"/>
            <w:vMerge/>
            <w:tcBorders>
              <w:left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20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EF7EE8" w:rsidRDefault="001B0037" w:rsidP="004C5A6B">
            <w:r>
              <w:t>Бюджет Каменоломненского городского поселения</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jc w:val="cente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jc w:val="cente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r>
      <w:tr w:rsidR="00F87652" w:rsidRPr="00D74499" w:rsidTr="004C5A6B">
        <w:tc>
          <w:tcPr>
            <w:tcW w:w="2464" w:type="dxa"/>
            <w:gridSpan w:val="3"/>
            <w:vMerge/>
            <w:tcBorders>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1643" w:type="dxa"/>
            <w:vMerge/>
            <w:tcBorders>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jc w:val="center"/>
            </w:pPr>
          </w:p>
        </w:tc>
        <w:tc>
          <w:tcPr>
            <w:tcW w:w="1989" w:type="dxa"/>
            <w:vMerge/>
            <w:tcBorders>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jc w:val="center"/>
            </w:pPr>
          </w:p>
        </w:tc>
        <w:tc>
          <w:tcPr>
            <w:tcW w:w="2268" w:type="dxa"/>
            <w:gridSpan w:val="4"/>
            <w:vMerge/>
            <w:tcBorders>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jc w:val="center"/>
            </w:pPr>
          </w:p>
        </w:tc>
        <w:tc>
          <w:tcPr>
            <w:tcW w:w="20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4C5A6B">
            <w:pPr>
              <w:widowControl w:val="0"/>
            </w:pPr>
            <w:r w:rsidRPr="00D74499">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r>
      <w:tr w:rsidR="00F87652" w:rsidRPr="00D74499" w:rsidTr="00653006">
        <w:tc>
          <w:tcPr>
            <w:tcW w:w="2464" w:type="dxa"/>
            <w:gridSpan w:val="3"/>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r w:rsidRPr="00D74499">
              <w:t>Итого по объектам капитального ремонта</w:t>
            </w:r>
          </w:p>
        </w:tc>
        <w:tc>
          <w:tcPr>
            <w:tcW w:w="16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jc w:val="center"/>
            </w:pPr>
            <w:r w:rsidRPr="00D74499">
              <w:t>Х</w:t>
            </w:r>
          </w:p>
        </w:tc>
        <w:tc>
          <w:tcPr>
            <w:tcW w:w="198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jc w:val="center"/>
            </w:pPr>
            <w:r w:rsidRPr="00D74499">
              <w:t>Х</w:t>
            </w:r>
          </w:p>
        </w:tc>
        <w:tc>
          <w:tcPr>
            <w:tcW w:w="2268" w:type="dxa"/>
            <w:gridSpan w:val="4"/>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jc w:val="center"/>
            </w:pPr>
            <w:r w:rsidRPr="00D74499">
              <w:t>Х</w:t>
            </w:r>
          </w:p>
        </w:tc>
        <w:tc>
          <w:tcPr>
            <w:tcW w:w="20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EF7EE8" w:rsidRDefault="00F87652" w:rsidP="004C5A6B">
            <w:r>
              <w:t>ВСЕГО:</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r>
      <w:tr w:rsidR="00F87652" w:rsidRPr="00D74499" w:rsidTr="00653006">
        <w:tc>
          <w:tcPr>
            <w:tcW w:w="2464" w:type="dxa"/>
            <w:gridSpan w:val="3"/>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jc w:val="center"/>
            </w:pPr>
          </w:p>
        </w:tc>
        <w:tc>
          <w:tcPr>
            <w:tcW w:w="198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jc w:val="center"/>
            </w:pPr>
          </w:p>
        </w:tc>
        <w:tc>
          <w:tcPr>
            <w:tcW w:w="2268" w:type="dxa"/>
            <w:gridSpan w:val="4"/>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jc w:val="center"/>
            </w:pPr>
          </w:p>
        </w:tc>
        <w:tc>
          <w:tcPr>
            <w:tcW w:w="20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EF7EE8" w:rsidRDefault="00F87652" w:rsidP="004C5A6B">
            <w:r w:rsidRPr="00EF7EE8">
              <w:t>Федеральн</w:t>
            </w:r>
            <w:r>
              <w:t>ый</w:t>
            </w:r>
            <w:r w:rsidRPr="00EF7EE8">
              <w:t xml:space="preserve"> бюджет</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r>
      <w:tr w:rsidR="00F87652" w:rsidRPr="00D74499" w:rsidTr="00653006">
        <w:tc>
          <w:tcPr>
            <w:tcW w:w="2464" w:type="dxa"/>
            <w:gridSpan w:val="3"/>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198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2268" w:type="dxa"/>
            <w:gridSpan w:val="4"/>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20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EF7EE8" w:rsidRDefault="00F87652" w:rsidP="004C5A6B">
            <w:r w:rsidRPr="00EF7EE8">
              <w:t>Областно</w:t>
            </w:r>
            <w:r>
              <w:t>й</w:t>
            </w:r>
            <w:r w:rsidRPr="00EF7EE8">
              <w:t xml:space="preserve"> бюджет</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r>
      <w:tr w:rsidR="00F87652" w:rsidRPr="00D74499" w:rsidTr="00653006">
        <w:tc>
          <w:tcPr>
            <w:tcW w:w="2464" w:type="dxa"/>
            <w:gridSpan w:val="3"/>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198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2268" w:type="dxa"/>
            <w:gridSpan w:val="4"/>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20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EF7EE8" w:rsidRDefault="00F87652" w:rsidP="001B0037">
            <w:r w:rsidRPr="00EF7EE8">
              <w:t>Бюджет</w:t>
            </w:r>
            <w:r w:rsidR="001B0037">
              <w:t xml:space="preserve"> </w:t>
            </w:r>
            <w:r w:rsidRPr="00EF7EE8">
              <w:t xml:space="preserve"> Октябрьского района</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jc w:val="cente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jc w:val="cente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r>
      <w:tr w:rsidR="001B0037" w:rsidRPr="00D74499" w:rsidTr="00653006">
        <w:tc>
          <w:tcPr>
            <w:tcW w:w="2464" w:type="dxa"/>
            <w:gridSpan w:val="3"/>
            <w:vMerge/>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spacing w:after="200" w:line="276" w:lineRule="auto"/>
              <w:rPr>
                <w:rFonts w:ascii="Calibri" w:hAnsi="Calibri"/>
                <w:sz w:val="22"/>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spacing w:after="200" w:line="276" w:lineRule="auto"/>
              <w:rPr>
                <w:rFonts w:ascii="Calibri" w:hAnsi="Calibri"/>
                <w:sz w:val="22"/>
              </w:rPr>
            </w:pPr>
          </w:p>
        </w:tc>
        <w:tc>
          <w:tcPr>
            <w:tcW w:w="198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spacing w:after="200" w:line="276" w:lineRule="auto"/>
              <w:rPr>
                <w:rFonts w:ascii="Calibri" w:hAnsi="Calibri"/>
                <w:sz w:val="22"/>
              </w:rPr>
            </w:pPr>
          </w:p>
        </w:tc>
        <w:tc>
          <w:tcPr>
            <w:tcW w:w="2268" w:type="dxa"/>
            <w:gridSpan w:val="4"/>
            <w:vMerge/>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spacing w:after="200" w:line="276" w:lineRule="auto"/>
              <w:rPr>
                <w:rFonts w:ascii="Calibri" w:hAnsi="Calibri"/>
                <w:sz w:val="22"/>
              </w:rPr>
            </w:pPr>
          </w:p>
        </w:tc>
        <w:tc>
          <w:tcPr>
            <w:tcW w:w="20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4C5A6B">
            <w:pPr>
              <w:widowControl w:val="0"/>
            </w:pPr>
            <w:r>
              <w:t>Бюджет Каменоломненского городского поселения</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jc w:val="cente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jc w:val="cente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pPr>
          </w:p>
        </w:tc>
      </w:tr>
      <w:tr w:rsidR="00F87652" w:rsidRPr="00D74499" w:rsidTr="00653006">
        <w:tc>
          <w:tcPr>
            <w:tcW w:w="2464" w:type="dxa"/>
            <w:gridSpan w:val="3"/>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198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2268" w:type="dxa"/>
            <w:gridSpan w:val="4"/>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20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4C5A6B">
            <w:pPr>
              <w:widowControl w:val="0"/>
            </w:pPr>
            <w:r w:rsidRPr="00D74499">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jc w:val="cente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jc w:val="cente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r>
      <w:tr w:rsidR="00D74499" w:rsidRPr="00D74499" w:rsidTr="00DD1FB6">
        <w:tc>
          <w:tcPr>
            <w:tcW w:w="15205" w:type="dxa"/>
            <w:gridSpan w:val="17"/>
            <w:tcBorders>
              <w:top w:val="single" w:sz="4" w:space="0" w:color="000000"/>
              <w:left w:val="single" w:sz="4" w:space="0" w:color="000000"/>
              <w:right w:val="single" w:sz="4" w:space="0" w:color="000000"/>
            </w:tcBorders>
            <w:tcMar>
              <w:left w:w="75" w:type="dxa"/>
              <w:right w:w="75" w:type="dxa"/>
            </w:tcMar>
          </w:tcPr>
          <w:p w:rsidR="00D74499" w:rsidRPr="00D74499" w:rsidRDefault="00D74499" w:rsidP="00D74499">
            <w:pPr>
              <w:widowControl w:val="0"/>
              <w:jc w:val="center"/>
              <w:rPr>
                <w:i/>
              </w:rPr>
            </w:pPr>
            <w:r w:rsidRPr="00D74499">
              <w:rPr>
                <w:i/>
              </w:rPr>
              <w:t>Структурный элемент «Наименование»</w:t>
            </w:r>
          </w:p>
        </w:tc>
      </w:tr>
      <w:tr w:rsidR="00F87652" w:rsidRPr="00D74499" w:rsidTr="00DD1FB6">
        <w:tc>
          <w:tcPr>
            <w:tcW w:w="546" w:type="dxa"/>
            <w:vMerge w:val="restart"/>
            <w:tcBorders>
              <w:top w:val="single" w:sz="4" w:space="0" w:color="000000"/>
              <w:left w:val="single" w:sz="4" w:space="0" w:color="000000"/>
              <w:right w:val="single" w:sz="4" w:space="0" w:color="000000"/>
            </w:tcBorders>
            <w:tcMar>
              <w:left w:w="75" w:type="dxa"/>
              <w:right w:w="75" w:type="dxa"/>
            </w:tcMar>
          </w:tcPr>
          <w:p w:rsidR="00F87652" w:rsidRPr="00D74499" w:rsidRDefault="00F87652" w:rsidP="00D74499">
            <w:pPr>
              <w:widowControl w:val="0"/>
              <w:jc w:val="center"/>
            </w:pPr>
            <w:r w:rsidRPr="00D74499">
              <w:t>Х</w:t>
            </w:r>
          </w:p>
        </w:tc>
        <w:tc>
          <w:tcPr>
            <w:tcW w:w="1918" w:type="dxa"/>
            <w:gridSpan w:val="2"/>
            <w:vMerge w:val="restart"/>
            <w:tcBorders>
              <w:top w:val="single" w:sz="4" w:space="0" w:color="000000"/>
              <w:left w:val="single" w:sz="4" w:space="0" w:color="000000"/>
              <w:right w:val="single" w:sz="4" w:space="0" w:color="000000"/>
            </w:tcBorders>
            <w:tcMar>
              <w:left w:w="75" w:type="dxa"/>
              <w:right w:w="75" w:type="dxa"/>
            </w:tcMar>
          </w:tcPr>
          <w:p w:rsidR="00F87652" w:rsidRPr="00D74499" w:rsidRDefault="00F87652" w:rsidP="00D74499">
            <w:pPr>
              <w:widowControl w:val="0"/>
              <w:jc w:val="center"/>
            </w:pPr>
            <w:r w:rsidRPr="00D74499">
              <w:t>Х</w:t>
            </w:r>
          </w:p>
        </w:tc>
        <w:tc>
          <w:tcPr>
            <w:tcW w:w="1643" w:type="dxa"/>
            <w:vMerge w:val="restart"/>
            <w:tcBorders>
              <w:top w:val="single" w:sz="4" w:space="0" w:color="000000"/>
              <w:left w:val="single" w:sz="4" w:space="0" w:color="000000"/>
              <w:right w:val="single" w:sz="4" w:space="0" w:color="000000"/>
            </w:tcBorders>
            <w:tcMar>
              <w:left w:w="75" w:type="dxa"/>
              <w:right w:w="75" w:type="dxa"/>
            </w:tcMar>
          </w:tcPr>
          <w:p w:rsidR="00F87652" w:rsidRPr="00D74499" w:rsidRDefault="00F87652" w:rsidP="00D74499">
            <w:pPr>
              <w:widowControl w:val="0"/>
              <w:jc w:val="center"/>
            </w:pPr>
            <w:r w:rsidRPr="00D74499">
              <w:t>Х</w:t>
            </w:r>
          </w:p>
        </w:tc>
        <w:tc>
          <w:tcPr>
            <w:tcW w:w="2058" w:type="dxa"/>
            <w:gridSpan w:val="2"/>
            <w:vMerge w:val="restart"/>
            <w:tcBorders>
              <w:top w:val="single" w:sz="4" w:space="0" w:color="000000"/>
              <w:left w:val="single" w:sz="4" w:space="0" w:color="000000"/>
              <w:right w:val="single" w:sz="4" w:space="0" w:color="000000"/>
            </w:tcBorders>
            <w:tcMar>
              <w:left w:w="75" w:type="dxa"/>
              <w:right w:w="75" w:type="dxa"/>
            </w:tcMar>
          </w:tcPr>
          <w:p w:rsidR="00F87652" w:rsidRPr="00D74499" w:rsidRDefault="00F87652" w:rsidP="00D74499">
            <w:pPr>
              <w:widowControl w:val="0"/>
              <w:jc w:val="center"/>
            </w:pPr>
            <w:r w:rsidRPr="00D74499">
              <w:t>Х</w:t>
            </w:r>
          </w:p>
        </w:tc>
        <w:tc>
          <w:tcPr>
            <w:tcW w:w="2188" w:type="dxa"/>
            <w:gridSpan w:val="2"/>
            <w:vMerge w:val="restart"/>
            <w:tcBorders>
              <w:top w:val="single" w:sz="4" w:space="0" w:color="000000"/>
              <w:left w:val="single" w:sz="4" w:space="0" w:color="000000"/>
              <w:right w:val="single" w:sz="4" w:space="0" w:color="000000"/>
            </w:tcBorders>
            <w:tcMar>
              <w:left w:w="75" w:type="dxa"/>
              <w:right w:w="75" w:type="dxa"/>
            </w:tcMar>
          </w:tcPr>
          <w:p w:rsidR="00F87652" w:rsidRPr="00D74499" w:rsidRDefault="00F87652" w:rsidP="00D74499">
            <w:pPr>
              <w:widowControl w:val="0"/>
              <w:jc w:val="center"/>
            </w:pPr>
            <w:r w:rsidRPr="00D74499">
              <w:t>Х</w:t>
            </w:r>
          </w:p>
        </w:tc>
        <w:tc>
          <w:tcPr>
            <w:tcW w:w="2054"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EF7EE8" w:rsidRDefault="00F87652" w:rsidP="004C5A6B">
            <w:r>
              <w:t>ВСЕГО:</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jc w:val="cente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jc w:val="cente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r>
      <w:tr w:rsidR="00F87652" w:rsidRPr="00D74499" w:rsidTr="00DD1FB6">
        <w:tc>
          <w:tcPr>
            <w:tcW w:w="546" w:type="dxa"/>
            <w:vMerge/>
            <w:tcBorders>
              <w:top w:val="single" w:sz="4" w:space="0" w:color="000000"/>
              <w:left w:val="single" w:sz="4" w:space="0" w:color="000000"/>
              <w:right w:val="single" w:sz="4" w:space="0" w:color="000000"/>
            </w:tcBorders>
            <w:tcMar>
              <w:left w:w="75" w:type="dxa"/>
              <w:right w:w="75" w:type="dxa"/>
            </w:tcMar>
          </w:tcPr>
          <w:p w:rsidR="00F87652" w:rsidRPr="00D74499" w:rsidRDefault="00F87652" w:rsidP="00D74499">
            <w:pPr>
              <w:widowControl w:val="0"/>
              <w:jc w:val="center"/>
            </w:pPr>
          </w:p>
        </w:tc>
        <w:tc>
          <w:tcPr>
            <w:tcW w:w="1918" w:type="dxa"/>
            <w:gridSpan w:val="2"/>
            <w:vMerge/>
            <w:tcBorders>
              <w:top w:val="single" w:sz="4" w:space="0" w:color="000000"/>
              <w:left w:val="single" w:sz="4" w:space="0" w:color="000000"/>
              <w:right w:val="single" w:sz="4" w:space="0" w:color="000000"/>
            </w:tcBorders>
            <w:tcMar>
              <w:left w:w="75" w:type="dxa"/>
              <w:right w:w="75" w:type="dxa"/>
            </w:tcMar>
          </w:tcPr>
          <w:p w:rsidR="00F87652" w:rsidRPr="00D74499" w:rsidRDefault="00F87652" w:rsidP="00D74499">
            <w:pPr>
              <w:widowControl w:val="0"/>
              <w:jc w:val="center"/>
            </w:pPr>
          </w:p>
        </w:tc>
        <w:tc>
          <w:tcPr>
            <w:tcW w:w="1643" w:type="dxa"/>
            <w:vMerge/>
            <w:tcBorders>
              <w:top w:val="single" w:sz="4" w:space="0" w:color="000000"/>
              <w:left w:val="single" w:sz="4" w:space="0" w:color="000000"/>
              <w:right w:val="single" w:sz="4" w:space="0" w:color="000000"/>
            </w:tcBorders>
            <w:tcMar>
              <w:left w:w="75" w:type="dxa"/>
              <w:right w:w="75" w:type="dxa"/>
            </w:tcMar>
          </w:tcPr>
          <w:p w:rsidR="00F87652" w:rsidRPr="00D74499" w:rsidRDefault="00F87652" w:rsidP="00D74499">
            <w:pPr>
              <w:widowControl w:val="0"/>
              <w:jc w:val="center"/>
            </w:pPr>
          </w:p>
        </w:tc>
        <w:tc>
          <w:tcPr>
            <w:tcW w:w="2058" w:type="dxa"/>
            <w:gridSpan w:val="2"/>
            <w:vMerge/>
            <w:tcBorders>
              <w:top w:val="single" w:sz="4" w:space="0" w:color="000000"/>
              <w:left w:val="single" w:sz="4" w:space="0" w:color="000000"/>
              <w:right w:val="single" w:sz="4" w:space="0" w:color="000000"/>
            </w:tcBorders>
            <w:tcMar>
              <w:left w:w="75" w:type="dxa"/>
              <w:right w:w="75" w:type="dxa"/>
            </w:tcMar>
          </w:tcPr>
          <w:p w:rsidR="00F87652" w:rsidRPr="00D74499" w:rsidRDefault="00F87652" w:rsidP="00D74499">
            <w:pPr>
              <w:widowControl w:val="0"/>
              <w:jc w:val="cente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F87652" w:rsidRPr="00D74499" w:rsidRDefault="00F87652" w:rsidP="00D74499">
            <w:pPr>
              <w:widowControl w:val="0"/>
              <w:jc w:val="center"/>
            </w:pPr>
          </w:p>
        </w:tc>
        <w:tc>
          <w:tcPr>
            <w:tcW w:w="2054"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EF7EE8" w:rsidRDefault="00F87652" w:rsidP="004C5A6B">
            <w:r w:rsidRPr="00EF7EE8">
              <w:t>Федеральн</w:t>
            </w:r>
            <w:r>
              <w:t>ый</w:t>
            </w:r>
            <w:r w:rsidRPr="00EF7EE8">
              <w:t xml:space="preserve"> бюджет</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jc w:val="cente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jc w:val="cente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r>
      <w:tr w:rsidR="00F87652" w:rsidRPr="00D74499" w:rsidTr="00DD1FB6">
        <w:tc>
          <w:tcPr>
            <w:tcW w:w="546" w:type="dxa"/>
            <w:vMerge/>
            <w:tcBorders>
              <w:top w:val="single" w:sz="4" w:space="0" w:color="000000"/>
              <w:left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1918" w:type="dxa"/>
            <w:gridSpan w:val="2"/>
            <w:vMerge/>
            <w:tcBorders>
              <w:top w:val="single" w:sz="4" w:space="0" w:color="000000"/>
              <w:left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2058" w:type="dxa"/>
            <w:gridSpan w:val="2"/>
            <w:vMerge/>
            <w:tcBorders>
              <w:top w:val="single" w:sz="4" w:space="0" w:color="000000"/>
              <w:left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2054"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EF7EE8" w:rsidRDefault="00F87652" w:rsidP="004C5A6B">
            <w:r w:rsidRPr="00EF7EE8">
              <w:t>Областно</w:t>
            </w:r>
            <w:r>
              <w:t>й</w:t>
            </w:r>
            <w:r w:rsidRPr="00EF7EE8">
              <w:t xml:space="preserve"> бюджет</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jc w:val="cente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jc w:val="cente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r>
      <w:tr w:rsidR="00F87652" w:rsidRPr="00D74499" w:rsidTr="00DD1FB6">
        <w:tc>
          <w:tcPr>
            <w:tcW w:w="546" w:type="dxa"/>
            <w:vMerge/>
            <w:tcBorders>
              <w:top w:val="single" w:sz="4" w:space="0" w:color="000000"/>
              <w:left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1918" w:type="dxa"/>
            <w:gridSpan w:val="2"/>
            <w:vMerge/>
            <w:tcBorders>
              <w:top w:val="single" w:sz="4" w:space="0" w:color="000000"/>
              <w:left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2058" w:type="dxa"/>
            <w:gridSpan w:val="2"/>
            <w:vMerge/>
            <w:tcBorders>
              <w:top w:val="single" w:sz="4" w:space="0" w:color="000000"/>
              <w:left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2054"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EF7EE8" w:rsidRDefault="00F87652" w:rsidP="004C5A6B">
            <w:r w:rsidRPr="00EF7EE8">
              <w:t>Бюджета Октябрьского района</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jc w:val="cente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jc w:val="cente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r>
      <w:tr w:rsidR="001B0037" w:rsidRPr="00D74499" w:rsidTr="00DD1FB6">
        <w:tc>
          <w:tcPr>
            <w:tcW w:w="546" w:type="dxa"/>
            <w:vMerge/>
            <w:tcBorders>
              <w:top w:val="single" w:sz="4" w:space="0" w:color="000000"/>
              <w:left w:val="single" w:sz="4" w:space="0" w:color="000000"/>
              <w:right w:val="single" w:sz="4" w:space="0" w:color="000000"/>
            </w:tcBorders>
            <w:tcMar>
              <w:left w:w="75" w:type="dxa"/>
              <w:right w:w="75" w:type="dxa"/>
            </w:tcMar>
          </w:tcPr>
          <w:p w:rsidR="001B0037" w:rsidRPr="00D74499" w:rsidRDefault="001B0037" w:rsidP="00D74499">
            <w:pPr>
              <w:spacing w:after="200" w:line="276" w:lineRule="auto"/>
              <w:rPr>
                <w:rFonts w:ascii="Calibri" w:hAnsi="Calibri"/>
                <w:sz w:val="22"/>
              </w:rPr>
            </w:pPr>
          </w:p>
        </w:tc>
        <w:tc>
          <w:tcPr>
            <w:tcW w:w="1918" w:type="dxa"/>
            <w:gridSpan w:val="2"/>
            <w:vMerge/>
            <w:tcBorders>
              <w:top w:val="single" w:sz="4" w:space="0" w:color="000000"/>
              <w:left w:val="single" w:sz="4" w:space="0" w:color="000000"/>
              <w:right w:val="single" w:sz="4" w:space="0" w:color="000000"/>
            </w:tcBorders>
            <w:tcMar>
              <w:left w:w="75" w:type="dxa"/>
              <w:right w:w="75" w:type="dxa"/>
            </w:tcMar>
          </w:tcPr>
          <w:p w:rsidR="001B0037" w:rsidRPr="00D74499" w:rsidRDefault="001B0037" w:rsidP="00D74499">
            <w:pPr>
              <w:spacing w:after="200" w:line="276" w:lineRule="auto"/>
              <w:rPr>
                <w:rFonts w:ascii="Calibri" w:hAnsi="Calibri"/>
                <w:sz w:val="22"/>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1B0037" w:rsidRPr="00D74499" w:rsidRDefault="001B0037" w:rsidP="00D74499">
            <w:pPr>
              <w:spacing w:after="200" w:line="276" w:lineRule="auto"/>
              <w:rPr>
                <w:rFonts w:ascii="Calibri" w:hAnsi="Calibri"/>
                <w:sz w:val="22"/>
              </w:rPr>
            </w:pPr>
          </w:p>
        </w:tc>
        <w:tc>
          <w:tcPr>
            <w:tcW w:w="2058" w:type="dxa"/>
            <w:gridSpan w:val="2"/>
            <w:vMerge/>
            <w:tcBorders>
              <w:top w:val="single" w:sz="4" w:space="0" w:color="000000"/>
              <w:left w:val="single" w:sz="4" w:space="0" w:color="000000"/>
              <w:right w:val="single" w:sz="4" w:space="0" w:color="000000"/>
            </w:tcBorders>
            <w:tcMar>
              <w:left w:w="75" w:type="dxa"/>
              <w:right w:w="75" w:type="dxa"/>
            </w:tcMar>
          </w:tcPr>
          <w:p w:rsidR="001B0037" w:rsidRPr="00D74499" w:rsidRDefault="001B0037" w:rsidP="00D74499">
            <w:pPr>
              <w:spacing w:after="200" w:line="276" w:lineRule="auto"/>
              <w:rPr>
                <w:rFonts w:ascii="Calibri" w:hAnsi="Calibri"/>
                <w:sz w:val="22"/>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1B0037" w:rsidRPr="00D74499" w:rsidRDefault="001B0037" w:rsidP="00D74499">
            <w:pPr>
              <w:spacing w:after="200" w:line="276" w:lineRule="auto"/>
              <w:rPr>
                <w:rFonts w:ascii="Calibri" w:hAnsi="Calibri"/>
                <w:sz w:val="22"/>
              </w:rPr>
            </w:pPr>
          </w:p>
        </w:tc>
        <w:tc>
          <w:tcPr>
            <w:tcW w:w="2054"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4C5A6B">
            <w:pPr>
              <w:widowControl w:val="0"/>
            </w:pPr>
            <w:r w:rsidRPr="001B0037">
              <w:t>Бюджет Каменоломненского городского поселения</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jc w:val="cente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jc w:val="cente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pPr>
          </w:p>
        </w:tc>
      </w:tr>
      <w:tr w:rsidR="00F87652" w:rsidRPr="00D74499" w:rsidTr="00DD1FB6">
        <w:tc>
          <w:tcPr>
            <w:tcW w:w="546" w:type="dxa"/>
            <w:vMerge/>
            <w:tcBorders>
              <w:top w:val="single" w:sz="4" w:space="0" w:color="000000"/>
              <w:left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1918" w:type="dxa"/>
            <w:gridSpan w:val="2"/>
            <w:vMerge/>
            <w:tcBorders>
              <w:top w:val="single" w:sz="4" w:space="0" w:color="000000"/>
              <w:left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2058" w:type="dxa"/>
            <w:gridSpan w:val="2"/>
            <w:vMerge/>
            <w:tcBorders>
              <w:top w:val="single" w:sz="4" w:space="0" w:color="000000"/>
              <w:left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2054"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4C5A6B">
            <w:pPr>
              <w:widowControl w:val="0"/>
            </w:pPr>
            <w:r w:rsidRPr="00D74499">
              <w:t xml:space="preserve">внебюджетные </w:t>
            </w:r>
            <w:r w:rsidRPr="00D74499">
              <w:lastRenderedPageBreak/>
              <w:t>источники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jc w:val="cente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jc w:val="cente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r>
      <w:tr w:rsidR="00F87652" w:rsidRPr="00D74499" w:rsidTr="00DD1FB6">
        <w:tc>
          <w:tcPr>
            <w:tcW w:w="54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jc w:val="center"/>
            </w:pPr>
            <w:r w:rsidRPr="00D74499">
              <w:lastRenderedPageBreak/>
              <w:t>1.1.</w:t>
            </w:r>
          </w:p>
        </w:tc>
        <w:tc>
          <w:tcPr>
            <w:tcW w:w="1918"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r w:rsidRPr="00D74499">
              <w:t>Инвестиционный проект</w:t>
            </w:r>
          </w:p>
        </w:tc>
        <w:tc>
          <w:tcPr>
            <w:tcW w:w="16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2058"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21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2066" w:type="dxa"/>
            <w:gridSpan w:val="3"/>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EF7EE8" w:rsidRDefault="00F87652" w:rsidP="004C5A6B">
            <w:r>
              <w:t>ВСЕГО:</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r>
      <w:tr w:rsidR="00F87652" w:rsidRPr="00D74499" w:rsidTr="00DD1FB6">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jc w:val="center"/>
            </w:pPr>
          </w:p>
        </w:tc>
        <w:tc>
          <w:tcPr>
            <w:tcW w:w="191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205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2066" w:type="dxa"/>
            <w:gridSpan w:val="3"/>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EF7EE8" w:rsidRDefault="00F87652" w:rsidP="004C5A6B">
            <w:r w:rsidRPr="00EF7EE8">
              <w:t>Федеральн</w:t>
            </w:r>
            <w:r>
              <w:t>ый</w:t>
            </w:r>
            <w:r w:rsidRPr="00EF7EE8">
              <w:t xml:space="preserve"> бюджет</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r>
      <w:tr w:rsidR="00F87652" w:rsidRPr="00D74499" w:rsidTr="00DD1FB6">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191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205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2066" w:type="dxa"/>
            <w:gridSpan w:val="3"/>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EF7EE8" w:rsidRDefault="00F87652" w:rsidP="004C5A6B">
            <w:r w:rsidRPr="00EF7EE8">
              <w:t>Областно</w:t>
            </w:r>
            <w:r>
              <w:t>й</w:t>
            </w:r>
            <w:r w:rsidRPr="00EF7EE8">
              <w:t xml:space="preserve"> бюджет</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r>
      <w:tr w:rsidR="00F87652" w:rsidRPr="00D74499" w:rsidTr="00DD1FB6">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191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205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2066" w:type="dxa"/>
            <w:gridSpan w:val="3"/>
            <w:tcBorders>
              <w:left w:val="single" w:sz="4" w:space="0" w:color="000000"/>
              <w:bottom w:val="single" w:sz="4" w:space="0" w:color="000000"/>
              <w:right w:val="single" w:sz="4" w:space="0" w:color="000000"/>
            </w:tcBorders>
            <w:tcMar>
              <w:left w:w="75" w:type="dxa"/>
              <w:right w:w="75" w:type="dxa"/>
            </w:tcMar>
          </w:tcPr>
          <w:p w:rsidR="00F87652" w:rsidRPr="00EF7EE8" w:rsidRDefault="00F87652" w:rsidP="004C5A6B">
            <w:r w:rsidRPr="00EF7EE8">
              <w:t>Бюджета Октябрьского района</w:t>
            </w:r>
          </w:p>
        </w:tc>
        <w:tc>
          <w:tcPr>
            <w:tcW w:w="1233" w:type="dxa"/>
            <w:tcBorders>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549" w:type="dxa"/>
            <w:tcBorders>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jc w:val="center"/>
            </w:pPr>
          </w:p>
        </w:tc>
        <w:tc>
          <w:tcPr>
            <w:tcW w:w="948" w:type="dxa"/>
            <w:tcBorders>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jc w:val="center"/>
            </w:pPr>
          </w:p>
        </w:tc>
        <w:tc>
          <w:tcPr>
            <w:tcW w:w="959" w:type="dxa"/>
            <w:gridSpan w:val="2"/>
            <w:tcBorders>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1109" w:type="dxa"/>
            <w:gridSpan w:val="2"/>
            <w:tcBorders>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r>
      <w:tr w:rsidR="001B0037" w:rsidRPr="00D74499" w:rsidTr="00DD1FB6">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spacing w:after="200" w:line="276" w:lineRule="auto"/>
              <w:rPr>
                <w:rFonts w:ascii="Calibri" w:hAnsi="Calibri"/>
                <w:sz w:val="22"/>
              </w:rPr>
            </w:pPr>
          </w:p>
        </w:tc>
        <w:tc>
          <w:tcPr>
            <w:tcW w:w="191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spacing w:after="200" w:line="276" w:lineRule="auto"/>
              <w:rPr>
                <w:rFonts w:ascii="Calibri" w:hAnsi="Calibri"/>
                <w:sz w:val="22"/>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spacing w:after="200" w:line="276" w:lineRule="auto"/>
              <w:rPr>
                <w:rFonts w:ascii="Calibri" w:hAnsi="Calibri"/>
                <w:sz w:val="22"/>
              </w:rPr>
            </w:pPr>
          </w:p>
        </w:tc>
        <w:tc>
          <w:tcPr>
            <w:tcW w:w="205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spacing w:after="200" w:line="276" w:lineRule="auto"/>
              <w:rPr>
                <w:rFonts w:ascii="Calibri" w:hAnsi="Calibri"/>
                <w:sz w:val="22"/>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spacing w:after="200" w:line="276" w:lineRule="auto"/>
              <w:rPr>
                <w:rFonts w:ascii="Calibri" w:hAnsi="Calibri"/>
                <w:sz w:val="22"/>
              </w:rPr>
            </w:pPr>
          </w:p>
        </w:tc>
        <w:tc>
          <w:tcPr>
            <w:tcW w:w="2066" w:type="dxa"/>
            <w:gridSpan w:val="3"/>
            <w:tcBorders>
              <w:left w:val="single" w:sz="4" w:space="0" w:color="000000"/>
              <w:bottom w:val="single" w:sz="4" w:space="0" w:color="000000"/>
              <w:right w:val="single" w:sz="4" w:space="0" w:color="000000"/>
            </w:tcBorders>
            <w:tcMar>
              <w:left w:w="75" w:type="dxa"/>
              <w:right w:w="75" w:type="dxa"/>
            </w:tcMar>
          </w:tcPr>
          <w:p w:rsidR="001B0037" w:rsidRPr="00D74499" w:rsidRDefault="001B0037" w:rsidP="004C5A6B">
            <w:pPr>
              <w:widowControl w:val="0"/>
            </w:pPr>
            <w:r>
              <w:t>Бюджет Каменоломненского городского поселения</w:t>
            </w:r>
          </w:p>
        </w:tc>
        <w:tc>
          <w:tcPr>
            <w:tcW w:w="1233" w:type="dxa"/>
            <w:tcBorders>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pPr>
          </w:p>
        </w:tc>
        <w:tc>
          <w:tcPr>
            <w:tcW w:w="549" w:type="dxa"/>
            <w:tcBorders>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jc w:val="center"/>
            </w:pPr>
          </w:p>
        </w:tc>
        <w:tc>
          <w:tcPr>
            <w:tcW w:w="948" w:type="dxa"/>
            <w:tcBorders>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jc w:val="center"/>
            </w:pPr>
          </w:p>
        </w:tc>
        <w:tc>
          <w:tcPr>
            <w:tcW w:w="959" w:type="dxa"/>
            <w:gridSpan w:val="2"/>
            <w:tcBorders>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pPr>
          </w:p>
        </w:tc>
        <w:tc>
          <w:tcPr>
            <w:tcW w:w="1109" w:type="dxa"/>
            <w:gridSpan w:val="2"/>
            <w:tcBorders>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pPr>
          </w:p>
        </w:tc>
      </w:tr>
      <w:tr w:rsidR="00F87652" w:rsidRPr="00D74499" w:rsidTr="00DD1FB6">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191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205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2066" w:type="dxa"/>
            <w:gridSpan w:val="3"/>
            <w:tcBorders>
              <w:left w:val="single" w:sz="4" w:space="0" w:color="000000"/>
              <w:bottom w:val="single" w:sz="4" w:space="0" w:color="000000"/>
              <w:right w:val="single" w:sz="4" w:space="0" w:color="000000"/>
            </w:tcBorders>
            <w:tcMar>
              <w:left w:w="75" w:type="dxa"/>
              <w:right w:w="75" w:type="dxa"/>
            </w:tcMar>
          </w:tcPr>
          <w:p w:rsidR="00F87652" w:rsidRPr="00D74499" w:rsidRDefault="00F87652" w:rsidP="004C5A6B">
            <w:pPr>
              <w:widowControl w:val="0"/>
            </w:pPr>
            <w:r w:rsidRPr="00D74499">
              <w:t>внебюджетные источники &lt;2&gt;</w:t>
            </w:r>
          </w:p>
        </w:tc>
        <w:tc>
          <w:tcPr>
            <w:tcW w:w="1233" w:type="dxa"/>
            <w:tcBorders>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549" w:type="dxa"/>
            <w:tcBorders>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jc w:val="center"/>
            </w:pPr>
          </w:p>
        </w:tc>
        <w:tc>
          <w:tcPr>
            <w:tcW w:w="948" w:type="dxa"/>
            <w:tcBorders>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jc w:val="center"/>
            </w:pPr>
          </w:p>
        </w:tc>
        <w:tc>
          <w:tcPr>
            <w:tcW w:w="959" w:type="dxa"/>
            <w:gridSpan w:val="2"/>
            <w:tcBorders>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1109" w:type="dxa"/>
            <w:gridSpan w:val="2"/>
            <w:tcBorders>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r>
      <w:tr w:rsidR="00F87652" w:rsidRPr="00D74499" w:rsidTr="00DD1FB6">
        <w:tc>
          <w:tcPr>
            <w:tcW w:w="54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jc w:val="center"/>
            </w:pPr>
            <w:r w:rsidRPr="00D74499">
              <w:t>1.2.</w:t>
            </w:r>
          </w:p>
        </w:tc>
        <w:tc>
          <w:tcPr>
            <w:tcW w:w="1918"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16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2058"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21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2066" w:type="dxa"/>
            <w:gridSpan w:val="3"/>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EF7EE8" w:rsidRDefault="00F87652" w:rsidP="004C5A6B">
            <w:r>
              <w:t>ВСЕГО:</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r>
      <w:tr w:rsidR="00F87652" w:rsidRPr="00D74499" w:rsidTr="00DD1FB6">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jc w:val="center"/>
            </w:pPr>
          </w:p>
        </w:tc>
        <w:tc>
          <w:tcPr>
            <w:tcW w:w="191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205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2066" w:type="dxa"/>
            <w:gridSpan w:val="3"/>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EF7EE8" w:rsidRDefault="00F87652" w:rsidP="004C5A6B">
            <w:r w:rsidRPr="00EF7EE8">
              <w:t>Федеральн</w:t>
            </w:r>
            <w:r>
              <w:t>ый</w:t>
            </w:r>
            <w:r w:rsidRPr="00EF7EE8">
              <w:t xml:space="preserve"> бюджет</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r>
      <w:tr w:rsidR="00F87652" w:rsidRPr="00D74499" w:rsidTr="00DD1FB6">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191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205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2066" w:type="dxa"/>
            <w:gridSpan w:val="3"/>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EF7EE8" w:rsidRDefault="00F87652" w:rsidP="004C5A6B">
            <w:r w:rsidRPr="00EF7EE8">
              <w:t>Областно</w:t>
            </w:r>
            <w:r>
              <w:t>й</w:t>
            </w:r>
            <w:r w:rsidRPr="00EF7EE8">
              <w:t xml:space="preserve"> бюджет</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r>
      <w:tr w:rsidR="00F87652" w:rsidRPr="00D74499" w:rsidTr="00DD1FB6">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191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205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2066" w:type="dxa"/>
            <w:gridSpan w:val="3"/>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EF7EE8" w:rsidRDefault="00F87652" w:rsidP="004C5A6B">
            <w:r w:rsidRPr="00EF7EE8">
              <w:t>Бюджета Октябрьского района</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jc w:val="cente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jc w:val="cente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r>
      <w:tr w:rsidR="001B0037" w:rsidRPr="00D74499" w:rsidTr="00DD1FB6">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spacing w:after="200" w:line="276" w:lineRule="auto"/>
              <w:rPr>
                <w:rFonts w:ascii="Calibri" w:hAnsi="Calibri"/>
                <w:sz w:val="22"/>
              </w:rPr>
            </w:pPr>
          </w:p>
        </w:tc>
        <w:tc>
          <w:tcPr>
            <w:tcW w:w="191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spacing w:after="200" w:line="276" w:lineRule="auto"/>
              <w:rPr>
                <w:rFonts w:ascii="Calibri" w:hAnsi="Calibri"/>
                <w:sz w:val="22"/>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spacing w:after="200" w:line="276" w:lineRule="auto"/>
              <w:rPr>
                <w:rFonts w:ascii="Calibri" w:hAnsi="Calibri"/>
                <w:sz w:val="22"/>
              </w:rPr>
            </w:pPr>
          </w:p>
        </w:tc>
        <w:tc>
          <w:tcPr>
            <w:tcW w:w="205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spacing w:after="200" w:line="276" w:lineRule="auto"/>
              <w:rPr>
                <w:rFonts w:ascii="Calibri" w:hAnsi="Calibri"/>
                <w:sz w:val="22"/>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spacing w:after="200" w:line="276" w:lineRule="auto"/>
              <w:rPr>
                <w:rFonts w:ascii="Calibri" w:hAnsi="Calibri"/>
                <w:sz w:val="22"/>
              </w:rPr>
            </w:pPr>
          </w:p>
        </w:tc>
        <w:tc>
          <w:tcPr>
            <w:tcW w:w="2066" w:type="dxa"/>
            <w:gridSpan w:val="3"/>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4C5A6B">
            <w:pPr>
              <w:widowControl w:val="0"/>
            </w:pPr>
            <w:r>
              <w:t>Бюджет Каменоломненского городского поселения</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jc w:val="cente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jc w:val="cente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pPr>
          </w:p>
        </w:tc>
      </w:tr>
      <w:tr w:rsidR="00F87652" w:rsidRPr="00D74499" w:rsidTr="00DD1FB6">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191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205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spacing w:after="200" w:line="276" w:lineRule="auto"/>
              <w:rPr>
                <w:rFonts w:ascii="Calibri" w:hAnsi="Calibri"/>
                <w:sz w:val="22"/>
              </w:rPr>
            </w:pPr>
          </w:p>
        </w:tc>
        <w:tc>
          <w:tcPr>
            <w:tcW w:w="2066" w:type="dxa"/>
            <w:gridSpan w:val="3"/>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4C5A6B">
            <w:pPr>
              <w:widowControl w:val="0"/>
            </w:pPr>
            <w:r w:rsidRPr="00D74499">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jc w:val="cente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jc w:val="cente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87652" w:rsidRPr="00D74499" w:rsidRDefault="00F87652" w:rsidP="00D74499">
            <w:pPr>
              <w:widowControl w:val="0"/>
            </w:pPr>
          </w:p>
        </w:tc>
      </w:tr>
    </w:tbl>
    <w:p w:rsidR="00D74499" w:rsidRPr="00D74499" w:rsidRDefault="00D74499" w:rsidP="00D74499">
      <w:pPr>
        <w:widowControl w:val="0"/>
        <w:jc w:val="both"/>
        <w:outlineLvl w:val="2"/>
      </w:pPr>
      <w:r w:rsidRPr="00D74499">
        <w:t>&lt;1&gt; 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D74499" w:rsidRPr="00D74499" w:rsidRDefault="00D74499" w:rsidP="00D74499">
      <w:pPr>
        <w:widowControl w:val="0"/>
        <w:jc w:val="both"/>
      </w:pPr>
      <w:r w:rsidRPr="00D74499">
        <w:t>&lt;2&gt; Включается в приложение при наличии средств.</w:t>
      </w:r>
    </w:p>
    <w:p w:rsidR="00D74499" w:rsidRPr="00D74499" w:rsidRDefault="00D74499" w:rsidP="00D74499">
      <w:pPr>
        <w:widowControl w:val="0"/>
        <w:jc w:val="right"/>
        <w:outlineLvl w:val="2"/>
      </w:pPr>
      <w:r w:rsidRPr="00D74499">
        <w:br w:type="page"/>
      </w:r>
      <w:r w:rsidRPr="00D74499">
        <w:lastRenderedPageBreak/>
        <w:t xml:space="preserve"> </w:t>
      </w:r>
    </w:p>
    <w:p w:rsidR="00D74499" w:rsidRPr="00D74499" w:rsidRDefault="00D74499" w:rsidP="00D74499">
      <w:pPr>
        <w:widowControl w:val="0"/>
        <w:jc w:val="right"/>
        <w:outlineLvl w:val="2"/>
      </w:pPr>
      <w:r w:rsidRPr="00D74499">
        <w:t xml:space="preserve">Таблица № </w:t>
      </w:r>
      <w:r w:rsidR="00192006">
        <w:t>3</w:t>
      </w:r>
    </w:p>
    <w:p w:rsidR="00D74499" w:rsidRPr="00D74499" w:rsidRDefault="00D74499" w:rsidP="00D74499">
      <w:pPr>
        <w:jc w:val="center"/>
        <w:rPr>
          <w:sz w:val="23"/>
        </w:rPr>
      </w:pPr>
      <w:bookmarkStart w:id="7" w:name="Par1770"/>
      <w:bookmarkEnd w:id="7"/>
    </w:p>
    <w:p w:rsidR="00D74499" w:rsidRPr="00D74499" w:rsidRDefault="00D74499" w:rsidP="00D74499">
      <w:pPr>
        <w:jc w:val="center"/>
      </w:pPr>
      <w:r w:rsidRPr="00D74499">
        <w:t xml:space="preserve">ПЕРЕЧЕНЬ </w:t>
      </w:r>
    </w:p>
    <w:p w:rsidR="00D74499" w:rsidRPr="00D74499" w:rsidRDefault="00D74499" w:rsidP="00D74499">
      <w:pPr>
        <w:widowControl w:val="0"/>
        <w:jc w:val="center"/>
      </w:pPr>
      <w:r w:rsidRPr="00D74499">
        <w:t>инвестиционных проектов (объектов капитального строительства, реконструкции и капитального ремонта,</w:t>
      </w:r>
      <w:r w:rsidR="00C44332">
        <w:t xml:space="preserve"> </w:t>
      </w:r>
      <w:r w:rsidRPr="00D74499">
        <w:t xml:space="preserve">находящихся в муниципальной собственности) </w:t>
      </w:r>
    </w:p>
    <w:tbl>
      <w:tblPr>
        <w:tblW w:w="0" w:type="auto"/>
        <w:tblInd w:w="-634" w:type="dxa"/>
        <w:tblLayout w:type="fixed"/>
        <w:tblCellMar>
          <w:left w:w="75" w:type="dxa"/>
          <w:right w:w="75" w:type="dxa"/>
        </w:tblCellMar>
        <w:tblLook w:val="04A0" w:firstRow="1" w:lastRow="0" w:firstColumn="1" w:lastColumn="0" w:noHBand="0" w:noVBand="1"/>
      </w:tblPr>
      <w:tblGrid>
        <w:gridCol w:w="679"/>
        <w:gridCol w:w="2038"/>
        <w:gridCol w:w="2309"/>
        <w:gridCol w:w="3259"/>
        <w:gridCol w:w="1088"/>
        <w:gridCol w:w="679"/>
        <w:gridCol w:w="951"/>
        <w:gridCol w:w="951"/>
        <w:gridCol w:w="952"/>
        <w:gridCol w:w="951"/>
        <w:gridCol w:w="952"/>
        <w:gridCol w:w="678"/>
      </w:tblGrid>
      <w:tr w:rsidR="00D74499" w:rsidRPr="00D74499" w:rsidTr="00D74499">
        <w:tc>
          <w:tcPr>
            <w:tcW w:w="67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spacing w:after="200" w:line="276" w:lineRule="auto"/>
              <w:jc w:val="center"/>
              <w:rPr>
                <w:sz w:val="23"/>
              </w:rPr>
            </w:pPr>
            <w:r w:rsidRPr="00D74499">
              <w:rPr>
                <w:sz w:val="23"/>
              </w:rPr>
              <w:t>№ п/п</w:t>
            </w:r>
          </w:p>
        </w:tc>
        <w:tc>
          <w:tcPr>
            <w:tcW w:w="203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C44332">
            <w:pPr>
              <w:widowControl w:val="0"/>
              <w:jc w:val="center"/>
              <w:rPr>
                <w:strike/>
                <w:sz w:val="23"/>
              </w:rPr>
            </w:pPr>
            <w:r w:rsidRPr="00D74499">
              <w:rPr>
                <w:sz w:val="23"/>
              </w:rPr>
              <w:t>Наименование инвестиционного</w:t>
            </w:r>
            <w:r w:rsidR="00C44332">
              <w:rPr>
                <w:sz w:val="23"/>
              </w:rPr>
              <w:t xml:space="preserve"> </w:t>
            </w:r>
            <w:r w:rsidRPr="00D74499">
              <w:rPr>
                <w:sz w:val="23"/>
              </w:rPr>
              <w:t>проекта</w:t>
            </w:r>
          </w:p>
        </w:tc>
        <w:tc>
          <w:tcPr>
            <w:tcW w:w="230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3"/>
              </w:rPr>
            </w:pPr>
            <w:r w:rsidRPr="00D74499">
              <w:rPr>
                <w:sz w:val="23"/>
              </w:rPr>
              <w:t>Номер и дата положительных заключений экспертизы проектной документации, о достоверности определения сметной стоимости &lt;1&gt;</w:t>
            </w:r>
          </w:p>
        </w:tc>
        <w:tc>
          <w:tcPr>
            <w:tcW w:w="325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C44332">
            <w:pPr>
              <w:widowControl w:val="0"/>
              <w:jc w:val="center"/>
              <w:rPr>
                <w:sz w:val="23"/>
              </w:rPr>
            </w:pPr>
            <w:r w:rsidRPr="00D74499">
              <w:rPr>
                <w:sz w:val="23"/>
              </w:rPr>
              <w:t>Источники</w:t>
            </w:r>
            <w:r w:rsidR="00C44332">
              <w:rPr>
                <w:sz w:val="23"/>
              </w:rPr>
              <w:t xml:space="preserve"> </w:t>
            </w:r>
            <w:r w:rsidRPr="00D74499">
              <w:rPr>
                <w:sz w:val="23"/>
              </w:rPr>
              <w:t>финансирования</w:t>
            </w:r>
          </w:p>
        </w:tc>
        <w:tc>
          <w:tcPr>
            <w:tcW w:w="10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3"/>
              </w:rPr>
            </w:pPr>
            <w:r w:rsidRPr="00D74499">
              <w:rPr>
                <w:sz w:val="23"/>
              </w:rPr>
              <w:t>Сметная стоимость в ценах соответствующих лет, тыс. рублей</w:t>
            </w:r>
          </w:p>
        </w:tc>
        <w:tc>
          <w:tcPr>
            <w:tcW w:w="6114" w:type="dxa"/>
            <w:gridSpan w:val="7"/>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C44332">
            <w:pPr>
              <w:widowControl w:val="0"/>
              <w:jc w:val="center"/>
              <w:rPr>
                <w:sz w:val="23"/>
              </w:rPr>
            </w:pPr>
            <w:r w:rsidRPr="00D74499">
              <w:rPr>
                <w:sz w:val="23"/>
              </w:rPr>
              <w:t xml:space="preserve">Объем бюджетных ассигнований по годам реализации </w:t>
            </w:r>
            <w:r w:rsidR="00C44332">
              <w:rPr>
                <w:sz w:val="23"/>
              </w:rPr>
              <w:t>муниципальной</w:t>
            </w:r>
            <w:r w:rsidRPr="00D74499">
              <w:rPr>
                <w:sz w:val="23"/>
              </w:rPr>
              <w:t xml:space="preserve"> программы</w:t>
            </w:r>
            <w:r w:rsidRPr="00D74499">
              <w:rPr>
                <w:strike/>
                <w:sz w:val="23"/>
              </w:rPr>
              <w:t xml:space="preserve"> </w:t>
            </w:r>
          </w:p>
        </w:tc>
      </w:tr>
      <w:tr w:rsidR="00D74499" w:rsidRPr="00D74499" w:rsidTr="00D74499">
        <w:trPr>
          <w:trHeight w:val="1599"/>
        </w:trPr>
        <w:tc>
          <w:tcPr>
            <w:tcW w:w="6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c>
          <w:tcPr>
            <w:tcW w:w="203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c>
          <w:tcPr>
            <w:tcW w:w="32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c>
          <w:tcPr>
            <w:tcW w:w="10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c>
          <w:tcPr>
            <w:tcW w:w="679" w:type="dxa"/>
            <w:tcBorders>
              <w:left w:val="single" w:sz="4" w:space="0" w:color="000000"/>
              <w:bottom w:val="single" w:sz="4" w:space="0" w:color="000000"/>
              <w:right w:val="single" w:sz="4" w:space="0" w:color="000000"/>
            </w:tcBorders>
            <w:tcMar>
              <w:left w:w="75" w:type="dxa"/>
              <w:right w:w="75" w:type="dxa"/>
            </w:tcMar>
            <w:textDirection w:val="btLr"/>
          </w:tcPr>
          <w:p w:rsidR="00D74499" w:rsidRPr="00D74499" w:rsidRDefault="00D74499" w:rsidP="00D74499">
            <w:pPr>
              <w:ind w:left="113" w:right="-108"/>
              <w:jc w:val="center"/>
              <w:rPr>
                <w:sz w:val="23"/>
              </w:rPr>
            </w:pPr>
            <w:r w:rsidRPr="00D74499">
              <w:rPr>
                <w:sz w:val="23"/>
              </w:rPr>
              <w:t>…</w:t>
            </w: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ind w:left="-108" w:right="-108"/>
              <w:jc w:val="center"/>
              <w:rPr>
                <w:sz w:val="23"/>
              </w:rPr>
            </w:pPr>
            <w:r w:rsidRPr="00D74499">
              <w:rPr>
                <w:sz w:val="23"/>
              </w:rPr>
              <w:t>N</w:t>
            </w: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ind w:left="-108" w:right="-108"/>
              <w:jc w:val="center"/>
              <w:rPr>
                <w:sz w:val="23"/>
              </w:rPr>
            </w:pPr>
            <w:r w:rsidRPr="00D74499">
              <w:rPr>
                <w:sz w:val="23"/>
              </w:rPr>
              <w:t>N+1</w:t>
            </w:r>
          </w:p>
        </w:tc>
        <w:tc>
          <w:tcPr>
            <w:tcW w:w="952"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ind w:left="-108" w:right="-108"/>
              <w:jc w:val="center"/>
              <w:rPr>
                <w:sz w:val="23"/>
              </w:rPr>
            </w:pPr>
            <w:proofErr w:type="spellStart"/>
            <w:r w:rsidRPr="00D74499">
              <w:rPr>
                <w:sz w:val="23"/>
              </w:rPr>
              <w:t>N+n</w:t>
            </w:r>
            <w:proofErr w:type="spellEnd"/>
          </w:p>
        </w:tc>
        <w:tc>
          <w:tcPr>
            <w:tcW w:w="951"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jc w:val="center"/>
              <w:rPr>
                <w:sz w:val="23"/>
              </w:rPr>
            </w:pPr>
            <w:r w:rsidRPr="00D74499">
              <w:rPr>
                <w:sz w:val="23"/>
              </w:rPr>
              <w:t>…</w:t>
            </w:r>
          </w:p>
        </w:tc>
        <w:tc>
          <w:tcPr>
            <w:tcW w:w="952"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3"/>
              </w:rPr>
            </w:pPr>
            <w:r w:rsidRPr="00D74499">
              <w:rPr>
                <w:sz w:val="23"/>
              </w:rPr>
              <w:t>…</w:t>
            </w:r>
          </w:p>
        </w:tc>
        <w:tc>
          <w:tcPr>
            <w:tcW w:w="678" w:type="dxa"/>
            <w:tcBorders>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3"/>
              </w:rPr>
            </w:pPr>
            <w:r w:rsidRPr="00D74499">
              <w:rPr>
                <w:sz w:val="23"/>
              </w:rPr>
              <w:t>…</w:t>
            </w:r>
          </w:p>
        </w:tc>
      </w:tr>
    </w:tbl>
    <w:p w:rsidR="00D74499" w:rsidRPr="00D74499" w:rsidRDefault="00D74499" w:rsidP="00D74499">
      <w:pPr>
        <w:jc w:val="center"/>
        <w:rPr>
          <w:sz w:val="2"/>
        </w:rPr>
      </w:pPr>
    </w:p>
    <w:tbl>
      <w:tblPr>
        <w:tblW w:w="15488" w:type="dxa"/>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679"/>
        <w:gridCol w:w="2039"/>
        <w:gridCol w:w="2309"/>
        <w:gridCol w:w="3260"/>
        <w:gridCol w:w="1087"/>
        <w:gridCol w:w="679"/>
        <w:gridCol w:w="951"/>
        <w:gridCol w:w="952"/>
        <w:gridCol w:w="951"/>
        <w:gridCol w:w="951"/>
        <w:gridCol w:w="951"/>
        <w:gridCol w:w="679"/>
      </w:tblGrid>
      <w:tr w:rsidR="00D74499" w:rsidRPr="00D74499" w:rsidTr="00C44332">
        <w:trPr>
          <w:trHeight w:val="251"/>
          <w:tblHeader/>
        </w:trPr>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3"/>
              </w:rPr>
            </w:pPr>
            <w:r w:rsidRPr="00D74499">
              <w:rPr>
                <w:sz w:val="23"/>
              </w:rPr>
              <w:t>1</w:t>
            </w:r>
          </w:p>
        </w:tc>
        <w:tc>
          <w:tcPr>
            <w:tcW w:w="203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3"/>
              </w:rPr>
            </w:pPr>
            <w:r w:rsidRPr="00D74499">
              <w:rPr>
                <w:sz w:val="23"/>
              </w:rPr>
              <w:t>2</w:t>
            </w:r>
          </w:p>
        </w:tc>
        <w:tc>
          <w:tcPr>
            <w:tcW w:w="23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ind w:right="-75"/>
              <w:jc w:val="center"/>
              <w:rPr>
                <w:sz w:val="23"/>
              </w:rPr>
            </w:pPr>
            <w:r w:rsidRPr="00D74499">
              <w:rPr>
                <w:sz w:val="23"/>
              </w:rPr>
              <w:t>3</w:t>
            </w: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3"/>
              </w:rPr>
            </w:pPr>
            <w:r w:rsidRPr="00D74499">
              <w:rPr>
                <w:sz w:val="23"/>
              </w:rPr>
              <w:t>4</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3"/>
              </w:rPr>
            </w:pPr>
            <w:r w:rsidRPr="00D74499">
              <w:rPr>
                <w:sz w:val="23"/>
              </w:rPr>
              <w:t>5</w:t>
            </w: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3"/>
              </w:rPr>
            </w:pPr>
            <w:r w:rsidRPr="00D74499">
              <w:rPr>
                <w:sz w:val="23"/>
              </w:rPr>
              <w:t>6</w:t>
            </w: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3"/>
              </w:rPr>
            </w:pPr>
            <w:r w:rsidRPr="00D74499">
              <w:rPr>
                <w:sz w:val="23"/>
              </w:rPr>
              <w:t>7</w:t>
            </w: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3"/>
              </w:rPr>
            </w:pPr>
            <w:r w:rsidRPr="00D74499">
              <w:rPr>
                <w:sz w:val="23"/>
              </w:rPr>
              <w:t>8</w:t>
            </w: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3"/>
              </w:rPr>
            </w:pPr>
            <w:r w:rsidRPr="00D74499">
              <w:rPr>
                <w:sz w:val="23"/>
              </w:rPr>
              <w:t>9</w:t>
            </w: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3"/>
              </w:rPr>
            </w:pPr>
            <w:r w:rsidRPr="00D74499">
              <w:rPr>
                <w:sz w:val="23"/>
              </w:rPr>
              <w:t>10</w:t>
            </w: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3"/>
              </w:rPr>
            </w:pPr>
            <w:r w:rsidRPr="00D74499">
              <w:rPr>
                <w:sz w:val="23"/>
              </w:rPr>
              <w:t>11</w:t>
            </w: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jc w:val="center"/>
              <w:rPr>
                <w:sz w:val="23"/>
              </w:rPr>
            </w:pPr>
            <w:r w:rsidRPr="00D74499">
              <w:rPr>
                <w:sz w:val="23"/>
              </w:rPr>
              <w:t>12</w:t>
            </w:r>
          </w:p>
        </w:tc>
      </w:tr>
      <w:tr w:rsidR="00D74499" w:rsidRPr="00D74499" w:rsidTr="00C44332">
        <w:tc>
          <w:tcPr>
            <w:tcW w:w="15488" w:type="dxa"/>
            <w:gridSpan w:val="12"/>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C44332" w:rsidP="00C44332">
            <w:pPr>
              <w:widowControl w:val="0"/>
              <w:ind w:left="720"/>
              <w:jc w:val="center"/>
              <w:rPr>
                <w:i/>
                <w:sz w:val="23"/>
              </w:rPr>
            </w:pPr>
            <w:r>
              <w:rPr>
                <w:i/>
                <w:sz w:val="23"/>
              </w:rPr>
              <w:t>Муниципальная</w:t>
            </w:r>
            <w:r w:rsidR="00D74499" w:rsidRPr="00D74499">
              <w:rPr>
                <w:i/>
                <w:sz w:val="23"/>
              </w:rPr>
              <w:t xml:space="preserve"> программа </w:t>
            </w:r>
            <w:r>
              <w:rPr>
                <w:i/>
                <w:sz w:val="23"/>
              </w:rPr>
              <w:t>Октябрьского района</w:t>
            </w:r>
            <w:r w:rsidR="00D74499" w:rsidRPr="00D74499">
              <w:rPr>
                <w:i/>
                <w:sz w:val="23"/>
              </w:rPr>
              <w:t xml:space="preserve"> «Наименование»</w:t>
            </w:r>
          </w:p>
        </w:tc>
      </w:tr>
      <w:tr w:rsidR="00C44332" w:rsidRPr="00D74499" w:rsidTr="00C44332">
        <w:tc>
          <w:tcPr>
            <w:tcW w:w="67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jc w:val="center"/>
              <w:rPr>
                <w:sz w:val="23"/>
              </w:rPr>
            </w:pPr>
            <w:r w:rsidRPr="00D74499">
              <w:rPr>
                <w:sz w:val="23"/>
              </w:rPr>
              <w:t>Х</w:t>
            </w:r>
          </w:p>
        </w:tc>
        <w:tc>
          <w:tcPr>
            <w:tcW w:w="203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jc w:val="center"/>
              <w:rPr>
                <w:sz w:val="23"/>
              </w:rPr>
            </w:pPr>
            <w:r w:rsidRPr="00D74499">
              <w:rPr>
                <w:sz w:val="23"/>
              </w:rPr>
              <w:t>Х</w:t>
            </w:r>
          </w:p>
        </w:tc>
        <w:tc>
          <w:tcPr>
            <w:tcW w:w="230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jc w:val="center"/>
              <w:rPr>
                <w:sz w:val="23"/>
              </w:rPr>
            </w:pPr>
            <w:r w:rsidRPr="00D74499">
              <w:rPr>
                <w:sz w:val="23"/>
              </w:rPr>
              <w:t>Х</w:t>
            </w: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EF7EE8" w:rsidRDefault="00C44332" w:rsidP="004C5A6B">
            <w:r>
              <w:t>ВСЕГО:</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r>
      <w:tr w:rsidR="00C44332" w:rsidRPr="00D74499" w:rsidTr="00C44332">
        <w:tc>
          <w:tcPr>
            <w:tcW w:w="6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203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EF7EE8" w:rsidRDefault="00C44332" w:rsidP="004C5A6B">
            <w:r w:rsidRPr="00EF7EE8">
              <w:t>Федеральн</w:t>
            </w:r>
            <w:r>
              <w:t>ый</w:t>
            </w:r>
            <w:r w:rsidRPr="00EF7EE8">
              <w:t xml:space="preserve"> бюджет</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r>
      <w:tr w:rsidR="00C44332" w:rsidRPr="00D74499" w:rsidTr="00C44332">
        <w:tc>
          <w:tcPr>
            <w:tcW w:w="6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203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EF7EE8" w:rsidRDefault="00C44332" w:rsidP="004C5A6B">
            <w:r w:rsidRPr="00EF7EE8">
              <w:t>Областно</w:t>
            </w:r>
            <w:r>
              <w:t>й</w:t>
            </w:r>
            <w:r w:rsidRPr="00EF7EE8">
              <w:t xml:space="preserve"> бюджет</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r>
      <w:tr w:rsidR="00C44332" w:rsidRPr="00D74499" w:rsidTr="00C44332">
        <w:tc>
          <w:tcPr>
            <w:tcW w:w="6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203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EF7EE8" w:rsidRDefault="00C44332" w:rsidP="004C5A6B">
            <w:r w:rsidRPr="00EF7EE8">
              <w:t>Бюджета Октябрьского района</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r>
      <w:tr w:rsidR="001B0037" w:rsidRPr="00D74499" w:rsidTr="00C44332">
        <w:tc>
          <w:tcPr>
            <w:tcW w:w="6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spacing w:after="200" w:line="276" w:lineRule="auto"/>
              <w:rPr>
                <w:rFonts w:ascii="Calibri" w:hAnsi="Calibri"/>
                <w:sz w:val="22"/>
              </w:rPr>
            </w:pPr>
          </w:p>
        </w:tc>
        <w:tc>
          <w:tcPr>
            <w:tcW w:w="203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spacing w:after="200" w:line="276" w:lineRule="auto"/>
              <w:rPr>
                <w:rFonts w:ascii="Calibri" w:hAnsi="Calibri"/>
                <w:sz w:val="22"/>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spacing w:after="200" w:line="276" w:lineRule="auto"/>
              <w:rPr>
                <w:rFonts w:ascii="Calibri" w:hAnsi="Calibri"/>
                <w:sz w:val="22"/>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4C5A6B">
            <w:pPr>
              <w:widowControl w:val="0"/>
            </w:pPr>
            <w:r w:rsidRPr="001B0037">
              <w:t>Бюджет Каменоломненского городского поселения</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rPr>
                <w:sz w:val="23"/>
              </w:rPr>
            </w:pPr>
          </w:p>
        </w:tc>
      </w:tr>
      <w:tr w:rsidR="00C44332" w:rsidRPr="00D74499" w:rsidTr="00C44332">
        <w:tc>
          <w:tcPr>
            <w:tcW w:w="6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203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4C5A6B">
            <w:pPr>
              <w:widowControl w:val="0"/>
            </w:pPr>
            <w:r w:rsidRPr="00D74499">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r>
      <w:tr w:rsidR="00C44332" w:rsidRPr="00D74499" w:rsidTr="00C44332">
        <w:tc>
          <w:tcPr>
            <w:tcW w:w="2718"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r w:rsidRPr="00D74499">
              <w:rPr>
                <w:sz w:val="23"/>
              </w:rPr>
              <w:t>Всего по объектам капитального строительства и реконструкции</w:t>
            </w:r>
          </w:p>
        </w:tc>
        <w:tc>
          <w:tcPr>
            <w:tcW w:w="230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jc w:val="center"/>
              <w:rPr>
                <w:sz w:val="23"/>
              </w:rPr>
            </w:pPr>
            <w:r w:rsidRPr="00D74499">
              <w:rPr>
                <w:sz w:val="23"/>
              </w:rPr>
              <w:t>Х</w:t>
            </w: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EF7EE8" w:rsidRDefault="00C44332" w:rsidP="004C5A6B">
            <w:r>
              <w:t>ВСЕГО:</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r>
      <w:tr w:rsidR="00C44332" w:rsidRPr="00D74499" w:rsidTr="00C44332">
        <w:tc>
          <w:tcPr>
            <w:tcW w:w="271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EF7EE8" w:rsidRDefault="00C44332" w:rsidP="004C5A6B">
            <w:r w:rsidRPr="00EF7EE8">
              <w:t>Федеральн</w:t>
            </w:r>
            <w:r>
              <w:t>ый</w:t>
            </w:r>
            <w:r w:rsidRPr="00EF7EE8">
              <w:t xml:space="preserve"> бюджет</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r>
      <w:tr w:rsidR="00C44332" w:rsidRPr="00D74499" w:rsidTr="00C44332">
        <w:tc>
          <w:tcPr>
            <w:tcW w:w="271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EF7EE8" w:rsidRDefault="00C44332" w:rsidP="004C5A6B">
            <w:r w:rsidRPr="00EF7EE8">
              <w:t>Областно</w:t>
            </w:r>
            <w:r>
              <w:t>й</w:t>
            </w:r>
            <w:r w:rsidRPr="00EF7EE8">
              <w:t xml:space="preserve"> бюджет</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r>
      <w:tr w:rsidR="00C44332" w:rsidRPr="00D74499" w:rsidTr="00C44332">
        <w:tc>
          <w:tcPr>
            <w:tcW w:w="271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EF7EE8" w:rsidRDefault="00C44332" w:rsidP="004C5A6B">
            <w:r w:rsidRPr="00EF7EE8">
              <w:t>Бюджета Октябрьского района</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r>
      <w:tr w:rsidR="001B0037" w:rsidRPr="00D74499" w:rsidTr="00C44332">
        <w:tc>
          <w:tcPr>
            <w:tcW w:w="271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spacing w:after="200" w:line="276" w:lineRule="auto"/>
              <w:rPr>
                <w:rFonts w:ascii="Calibri" w:hAnsi="Calibri"/>
                <w:sz w:val="22"/>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spacing w:after="200" w:line="276" w:lineRule="auto"/>
              <w:rPr>
                <w:rFonts w:ascii="Calibri" w:hAnsi="Calibri"/>
                <w:sz w:val="22"/>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4C5A6B">
            <w:pPr>
              <w:widowControl w:val="0"/>
            </w:pPr>
            <w:r w:rsidRPr="001B0037">
              <w:t>Бюджет Каменоломненского городского поселения</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rPr>
                <w:sz w:val="23"/>
              </w:rPr>
            </w:pPr>
          </w:p>
        </w:tc>
      </w:tr>
      <w:tr w:rsidR="00C44332" w:rsidRPr="00D74499" w:rsidTr="00C44332">
        <w:tc>
          <w:tcPr>
            <w:tcW w:w="271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4C5A6B">
            <w:pPr>
              <w:widowControl w:val="0"/>
            </w:pPr>
            <w:r w:rsidRPr="00D74499">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r>
      <w:tr w:rsidR="00C44332" w:rsidRPr="00D74499" w:rsidTr="00C44332">
        <w:tc>
          <w:tcPr>
            <w:tcW w:w="2718"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r w:rsidRPr="00D74499">
              <w:rPr>
                <w:sz w:val="23"/>
              </w:rPr>
              <w:t>Всего по объектам капитального ремонта</w:t>
            </w:r>
          </w:p>
        </w:tc>
        <w:tc>
          <w:tcPr>
            <w:tcW w:w="230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jc w:val="center"/>
              <w:rPr>
                <w:sz w:val="23"/>
              </w:rPr>
            </w:pPr>
            <w:r w:rsidRPr="00D74499">
              <w:rPr>
                <w:sz w:val="23"/>
              </w:rPr>
              <w:t>Х</w:t>
            </w: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EF7EE8" w:rsidRDefault="00C44332" w:rsidP="004C5A6B">
            <w:r>
              <w:t>ВСЕГО:</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r>
      <w:tr w:rsidR="00C44332" w:rsidRPr="00D74499" w:rsidTr="00C44332">
        <w:tc>
          <w:tcPr>
            <w:tcW w:w="271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EF7EE8" w:rsidRDefault="00C44332" w:rsidP="004C5A6B">
            <w:r w:rsidRPr="00EF7EE8">
              <w:t>Федеральн</w:t>
            </w:r>
            <w:r>
              <w:t>ый</w:t>
            </w:r>
            <w:r w:rsidRPr="00EF7EE8">
              <w:t xml:space="preserve"> бюджет</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r>
      <w:tr w:rsidR="00C44332" w:rsidRPr="00D74499" w:rsidTr="00C44332">
        <w:tc>
          <w:tcPr>
            <w:tcW w:w="271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EF7EE8" w:rsidRDefault="00C44332" w:rsidP="004C5A6B">
            <w:r w:rsidRPr="00EF7EE8">
              <w:t>Областно</w:t>
            </w:r>
            <w:r>
              <w:t>й</w:t>
            </w:r>
            <w:r w:rsidRPr="00EF7EE8">
              <w:t xml:space="preserve"> бюджет</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r>
      <w:tr w:rsidR="00C44332" w:rsidRPr="00D74499" w:rsidTr="00C44332">
        <w:tc>
          <w:tcPr>
            <w:tcW w:w="271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EF7EE8" w:rsidRDefault="00C44332" w:rsidP="004C5A6B">
            <w:r w:rsidRPr="00EF7EE8">
              <w:t>Бюджета Октябрьского района</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r>
      <w:tr w:rsidR="001B0037" w:rsidRPr="00D74499" w:rsidTr="00C44332">
        <w:tc>
          <w:tcPr>
            <w:tcW w:w="271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spacing w:after="200" w:line="276" w:lineRule="auto"/>
              <w:rPr>
                <w:rFonts w:ascii="Calibri" w:hAnsi="Calibri"/>
                <w:sz w:val="22"/>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spacing w:after="200" w:line="276" w:lineRule="auto"/>
              <w:rPr>
                <w:rFonts w:ascii="Calibri" w:hAnsi="Calibri"/>
                <w:sz w:val="22"/>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4C5A6B">
            <w:pPr>
              <w:widowControl w:val="0"/>
            </w:pPr>
            <w:r w:rsidRPr="001B0037">
              <w:t>Бюджет Каменоломненского городского поселения</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rPr>
                <w:sz w:val="23"/>
              </w:rPr>
            </w:pPr>
          </w:p>
        </w:tc>
      </w:tr>
      <w:tr w:rsidR="00C44332" w:rsidRPr="00D74499" w:rsidTr="00C44332">
        <w:tc>
          <w:tcPr>
            <w:tcW w:w="271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4C5A6B">
            <w:pPr>
              <w:widowControl w:val="0"/>
            </w:pPr>
            <w:r w:rsidRPr="00D74499">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r>
      <w:tr w:rsidR="00D74499" w:rsidRPr="00D74499" w:rsidTr="00C44332">
        <w:tc>
          <w:tcPr>
            <w:tcW w:w="15488" w:type="dxa"/>
            <w:gridSpan w:val="12"/>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numPr>
                <w:ilvl w:val="0"/>
                <w:numId w:val="30"/>
              </w:numPr>
              <w:spacing w:after="200" w:line="276" w:lineRule="auto"/>
              <w:jc w:val="center"/>
              <w:rPr>
                <w:i/>
                <w:sz w:val="23"/>
              </w:rPr>
            </w:pPr>
            <w:r w:rsidRPr="00D74499">
              <w:rPr>
                <w:i/>
                <w:sz w:val="23"/>
              </w:rPr>
              <w:t>Структурный элемент «Наименование»</w:t>
            </w:r>
          </w:p>
        </w:tc>
      </w:tr>
      <w:tr w:rsidR="00D74499" w:rsidRPr="00D74499" w:rsidTr="00C44332">
        <w:tc>
          <w:tcPr>
            <w:tcW w:w="15488" w:type="dxa"/>
            <w:gridSpan w:val="12"/>
            <w:tcBorders>
              <w:top w:val="single" w:sz="4" w:space="0" w:color="000000"/>
              <w:left w:val="single" w:sz="4" w:space="0" w:color="000000"/>
              <w:bottom w:val="single" w:sz="4" w:space="0" w:color="000000"/>
              <w:right w:val="single" w:sz="4" w:space="0" w:color="000000"/>
            </w:tcBorders>
            <w:tcMar>
              <w:left w:w="75" w:type="dxa"/>
              <w:right w:w="75" w:type="dxa"/>
            </w:tcMar>
          </w:tcPr>
          <w:p w:rsidR="00D74499" w:rsidRPr="00D74499" w:rsidRDefault="00D74499" w:rsidP="00D74499">
            <w:pPr>
              <w:widowControl w:val="0"/>
              <w:numPr>
                <w:ilvl w:val="1"/>
                <w:numId w:val="30"/>
              </w:numPr>
              <w:spacing w:after="200" w:line="276" w:lineRule="auto"/>
              <w:jc w:val="center"/>
              <w:rPr>
                <w:i/>
                <w:sz w:val="23"/>
              </w:rPr>
            </w:pPr>
            <w:r w:rsidRPr="00D74499">
              <w:rPr>
                <w:i/>
                <w:sz w:val="23"/>
              </w:rPr>
              <w:t>Наименование муниципального образования</w:t>
            </w:r>
          </w:p>
        </w:tc>
      </w:tr>
      <w:tr w:rsidR="00C44332" w:rsidRPr="00D74499" w:rsidTr="00C44332">
        <w:tc>
          <w:tcPr>
            <w:tcW w:w="67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jc w:val="center"/>
              <w:rPr>
                <w:sz w:val="23"/>
              </w:rPr>
            </w:pPr>
            <w:r w:rsidRPr="00D74499">
              <w:rPr>
                <w:sz w:val="23"/>
              </w:rPr>
              <w:t>Х</w:t>
            </w:r>
          </w:p>
        </w:tc>
        <w:tc>
          <w:tcPr>
            <w:tcW w:w="203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jc w:val="center"/>
              <w:rPr>
                <w:sz w:val="23"/>
              </w:rPr>
            </w:pPr>
            <w:r w:rsidRPr="00D74499">
              <w:rPr>
                <w:sz w:val="23"/>
              </w:rPr>
              <w:t>Х</w:t>
            </w:r>
          </w:p>
        </w:tc>
        <w:tc>
          <w:tcPr>
            <w:tcW w:w="230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jc w:val="center"/>
              <w:rPr>
                <w:sz w:val="23"/>
              </w:rPr>
            </w:pPr>
            <w:r w:rsidRPr="00D74499">
              <w:rPr>
                <w:sz w:val="23"/>
              </w:rPr>
              <w:t>Х</w:t>
            </w: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EF7EE8" w:rsidRDefault="00C44332" w:rsidP="004C5A6B">
            <w:r>
              <w:t>ВСЕГО:</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r>
      <w:tr w:rsidR="00C44332" w:rsidRPr="00D74499" w:rsidTr="00C44332">
        <w:tc>
          <w:tcPr>
            <w:tcW w:w="6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203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EF7EE8" w:rsidRDefault="00C44332" w:rsidP="004C5A6B">
            <w:r w:rsidRPr="00EF7EE8">
              <w:t>Федеральн</w:t>
            </w:r>
            <w:r>
              <w:t>ый</w:t>
            </w:r>
            <w:r w:rsidRPr="00EF7EE8">
              <w:t xml:space="preserve"> бюджет</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r>
      <w:tr w:rsidR="00C44332" w:rsidRPr="00D74499" w:rsidTr="00C44332">
        <w:tc>
          <w:tcPr>
            <w:tcW w:w="6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203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EF7EE8" w:rsidRDefault="00C44332" w:rsidP="004C5A6B">
            <w:r w:rsidRPr="00EF7EE8">
              <w:t>Областно</w:t>
            </w:r>
            <w:r>
              <w:t>й</w:t>
            </w:r>
            <w:r w:rsidRPr="00EF7EE8">
              <w:t xml:space="preserve"> бюджет</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r>
      <w:tr w:rsidR="00C44332" w:rsidRPr="00D74499" w:rsidTr="00C44332">
        <w:tc>
          <w:tcPr>
            <w:tcW w:w="6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203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EF7EE8" w:rsidRDefault="00C44332" w:rsidP="004C5A6B">
            <w:r w:rsidRPr="00EF7EE8">
              <w:t>Бюджета Октябрьского района</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r>
      <w:tr w:rsidR="001B0037" w:rsidRPr="00D74499" w:rsidTr="00C44332">
        <w:tc>
          <w:tcPr>
            <w:tcW w:w="6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spacing w:after="200" w:line="276" w:lineRule="auto"/>
              <w:rPr>
                <w:rFonts w:ascii="Calibri" w:hAnsi="Calibri"/>
                <w:sz w:val="22"/>
              </w:rPr>
            </w:pPr>
          </w:p>
        </w:tc>
        <w:tc>
          <w:tcPr>
            <w:tcW w:w="203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spacing w:after="200" w:line="276" w:lineRule="auto"/>
              <w:rPr>
                <w:rFonts w:ascii="Calibri" w:hAnsi="Calibri"/>
                <w:sz w:val="22"/>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spacing w:after="200" w:line="276" w:lineRule="auto"/>
              <w:rPr>
                <w:rFonts w:ascii="Calibri" w:hAnsi="Calibri"/>
                <w:sz w:val="22"/>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4C5A6B">
            <w:pPr>
              <w:widowControl w:val="0"/>
            </w:pPr>
            <w:r w:rsidRPr="001B0037">
              <w:t>Бюджет Каменоломненского городского поселения</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rPr>
                <w:sz w:val="23"/>
              </w:rPr>
            </w:pPr>
          </w:p>
        </w:tc>
      </w:tr>
      <w:tr w:rsidR="00C44332" w:rsidRPr="00D74499" w:rsidTr="00C44332">
        <w:tc>
          <w:tcPr>
            <w:tcW w:w="6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203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4C5A6B">
            <w:pPr>
              <w:widowControl w:val="0"/>
            </w:pPr>
            <w:r w:rsidRPr="00D74499">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r>
      <w:tr w:rsidR="00C44332" w:rsidRPr="00D74499" w:rsidTr="00C44332">
        <w:tc>
          <w:tcPr>
            <w:tcW w:w="67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jc w:val="center"/>
              <w:rPr>
                <w:sz w:val="23"/>
              </w:rPr>
            </w:pPr>
            <w:r w:rsidRPr="00D74499">
              <w:rPr>
                <w:sz w:val="23"/>
              </w:rPr>
              <w:t>1.1.1.</w:t>
            </w:r>
          </w:p>
        </w:tc>
        <w:tc>
          <w:tcPr>
            <w:tcW w:w="203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r w:rsidRPr="00D74499">
              <w:rPr>
                <w:sz w:val="23"/>
              </w:rPr>
              <w:t>Инвестиционный проект</w:t>
            </w:r>
          </w:p>
        </w:tc>
        <w:tc>
          <w:tcPr>
            <w:tcW w:w="230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EF7EE8" w:rsidRDefault="00C44332" w:rsidP="004C5A6B">
            <w:r>
              <w:t>ВСЕГО:</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r>
      <w:tr w:rsidR="00C44332" w:rsidRPr="00D74499" w:rsidTr="00C44332">
        <w:tc>
          <w:tcPr>
            <w:tcW w:w="6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203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EF7EE8" w:rsidRDefault="00C44332" w:rsidP="004C5A6B">
            <w:r w:rsidRPr="00EF7EE8">
              <w:t>Федеральн</w:t>
            </w:r>
            <w:r>
              <w:t>ый</w:t>
            </w:r>
            <w:r w:rsidRPr="00EF7EE8">
              <w:t xml:space="preserve"> бюджет</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r>
      <w:tr w:rsidR="00C44332" w:rsidRPr="00D74499" w:rsidTr="00C44332">
        <w:trPr>
          <w:trHeight w:val="205"/>
        </w:trPr>
        <w:tc>
          <w:tcPr>
            <w:tcW w:w="6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203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EF7EE8" w:rsidRDefault="00C44332" w:rsidP="004C5A6B">
            <w:r w:rsidRPr="00EF7EE8">
              <w:t>Областно</w:t>
            </w:r>
            <w:r>
              <w:t>й</w:t>
            </w:r>
            <w:r w:rsidRPr="00EF7EE8">
              <w:t xml:space="preserve"> бюджет</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r>
      <w:tr w:rsidR="00C44332" w:rsidRPr="00D74499" w:rsidTr="00C44332">
        <w:tc>
          <w:tcPr>
            <w:tcW w:w="6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203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EF7EE8" w:rsidRDefault="00C44332" w:rsidP="004C5A6B">
            <w:r w:rsidRPr="00EF7EE8">
              <w:t>Бюджета Октябрьского района</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r>
      <w:tr w:rsidR="001B0037" w:rsidRPr="00D74499" w:rsidTr="00C44332">
        <w:tc>
          <w:tcPr>
            <w:tcW w:w="6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spacing w:after="200" w:line="276" w:lineRule="auto"/>
              <w:rPr>
                <w:rFonts w:ascii="Calibri" w:hAnsi="Calibri"/>
                <w:sz w:val="22"/>
              </w:rPr>
            </w:pPr>
          </w:p>
        </w:tc>
        <w:tc>
          <w:tcPr>
            <w:tcW w:w="203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spacing w:after="200" w:line="276" w:lineRule="auto"/>
              <w:rPr>
                <w:rFonts w:ascii="Calibri" w:hAnsi="Calibri"/>
                <w:sz w:val="22"/>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spacing w:after="200" w:line="276" w:lineRule="auto"/>
              <w:rPr>
                <w:rFonts w:ascii="Calibri" w:hAnsi="Calibri"/>
                <w:sz w:val="22"/>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4C5A6B">
            <w:pPr>
              <w:widowControl w:val="0"/>
            </w:pPr>
            <w:r w:rsidRPr="001B0037">
              <w:t>Бюджет Каменоломненского городского поселения</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rPr>
                <w:sz w:val="23"/>
              </w:rPr>
            </w:pPr>
          </w:p>
        </w:tc>
      </w:tr>
      <w:tr w:rsidR="00C44332" w:rsidRPr="00D74499" w:rsidTr="00C44332">
        <w:tc>
          <w:tcPr>
            <w:tcW w:w="6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203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4C5A6B">
            <w:pPr>
              <w:widowControl w:val="0"/>
            </w:pPr>
            <w:r w:rsidRPr="00D74499">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r>
      <w:tr w:rsidR="00C44332" w:rsidRPr="00D74499" w:rsidTr="00C44332">
        <w:trPr>
          <w:trHeight w:val="684"/>
        </w:trPr>
        <w:tc>
          <w:tcPr>
            <w:tcW w:w="67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r w:rsidRPr="00D74499">
              <w:rPr>
                <w:sz w:val="23"/>
              </w:rPr>
              <w:t>…</w:t>
            </w:r>
          </w:p>
        </w:tc>
        <w:tc>
          <w:tcPr>
            <w:tcW w:w="203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r w:rsidRPr="00D74499">
              <w:rPr>
                <w:sz w:val="23"/>
              </w:rPr>
              <w:t>…</w:t>
            </w:r>
          </w:p>
        </w:tc>
        <w:tc>
          <w:tcPr>
            <w:tcW w:w="230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r w:rsidRPr="00D74499">
              <w:rPr>
                <w:sz w:val="23"/>
              </w:rPr>
              <w:t>…</w:t>
            </w: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EF7EE8" w:rsidRDefault="00C44332" w:rsidP="004C5A6B">
            <w:r>
              <w:t>ВСЕГО:</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r>
      <w:tr w:rsidR="00C44332" w:rsidRPr="00D74499" w:rsidTr="00C44332">
        <w:trPr>
          <w:trHeight w:val="837"/>
        </w:trPr>
        <w:tc>
          <w:tcPr>
            <w:tcW w:w="6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203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EF7EE8" w:rsidRDefault="00C44332" w:rsidP="004C5A6B">
            <w:r w:rsidRPr="00EF7EE8">
              <w:t>Федеральн</w:t>
            </w:r>
            <w:r>
              <w:t>ый</w:t>
            </w:r>
            <w:r w:rsidRPr="00EF7EE8">
              <w:t xml:space="preserve"> бюджет</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r>
      <w:tr w:rsidR="00C44332" w:rsidRPr="00D74499" w:rsidTr="00C44332">
        <w:trPr>
          <w:trHeight w:val="551"/>
        </w:trPr>
        <w:tc>
          <w:tcPr>
            <w:tcW w:w="6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203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EF7EE8" w:rsidRDefault="00C44332" w:rsidP="004C5A6B">
            <w:r w:rsidRPr="00EF7EE8">
              <w:t>Областно</w:t>
            </w:r>
            <w:r>
              <w:t>й</w:t>
            </w:r>
            <w:r w:rsidRPr="00EF7EE8">
              <w:t xml:space="preserve"> бюджет</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r>
      <w:tr w:rsidR="00C44332" w:rsidRPr="00D74499" w:rsidTr="00C44332">
        <w:tc>
          <w:tcPr>
            <w:tcW w:w="6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203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EF7EE8" w:rsidRDefault="00C44332" w:rsidP="004C5A6B">
            <w:r w:rsidRPr="00EF7EE8">
              <w:t>Бюджета Октябрьского района</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r>
      <w:tr w:rsidR="001B0037" w:rsidRPr="00D74499" w:rsidTr="00C44332">
        <w:tc>
          <w:tcPr>
            <w:tcW w:w="6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spacing w:after="200" w:line="276" w:lineRule="auto"/>
              <w:rPr>
                <w:rFonts w:ascii="Calibri" w:hAnsi="Calibri"/>
                <w:sz w:val="22"/>
              </w:rPr>
            </w:pPr>
          </w:p>
        </w:tc>
        <w:tc>
          <w:tcPr>
            <w:tcW w:w="203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spacing w:after="200" w:line="276" w:lineRule="auto"/>
              <w:rPr>
                <w:rFonts w:ascii="Calibri" w:hAnsi="Calibri"/>
                <w:sz w:val="22"/>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spacing w:after="200" w:line="276" w:lineRule="auto"/>
              <w:rPr>
                <w:rFonts w:ascii="Calibri" w:hAnsi="Calibri"/>
                <w:sz w:val="22"/>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4C5A6B">
            <w:pPr>
              <w:widowControl w:val="0"/>
            </w:pPr>
            <w:r>
              <w:t>Бюджет Каменоломненского городского поселения</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1B0037" w:rsidRPr="00D74499" w:rsidRDefault="001B0037" w:rsidP="00D74499">
            <w:pPr>
              <w:widowControl w:val="0"/>
              <w:rPr>
                <w:sz w:val="23"/>
              </w:rPr>
            </w:pPr>
          </w:p>
        </w:tc>
      </w:tr>
      <w:tr w:rsidR="00C44332" w:rsidRPr="00D74499" w:rsidTr="00C44332">
        <w:tc>
          <w:tcPr>
            <w:tcW w:w="6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203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spacing w:after="200" w:line="276" w:lineRule="auto"/>
              <w:rPr>
                <w:rFonts w:ascii="Calibri" w:hAnsi="Calibri"/>
                <w:sz w:val="22"/>
              </w:rPr>
            </w:pPr>
          </w:p>
        </w:tc>
        <w:tc>
          <w:tcPr>
            <w:tcW w:w="32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4C5A6B">
            <w:pPr>
              <w:widowControl w:val="0"/>
            </w:pPr>
            <w:r w:rsidRPr="00D74499">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c>
          <w:tcPr>
            <w:tcW w:w="6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44332" w:rsidRPr="00D74499" w:rsidRDefault="00C44332" w:rsidP="00D74499">
            <w:pPr>
              <w:widowControl w:val="0"/>
              <w:rPr>
                <w:sz w:val="23"/>
              </w:rPr>
            </w:pPr>
          </w:p>
        </w:tc>
      </w:tr>
    </w:tbl>
    <w:p w:rsidR="00D74499" w:rsidRPr="00D74499" w:rsidRDefault="00D74499" w:rsidP="00D74499">
      <w:pPr>
        <w:widowControl w:val="0"/>
        <w:jc w:val="both"/>
        <w:outlineLvl w:val="2"/>
        <w:rPr>
          <w:sz w:val="23"/>
        </w:rPr>
      </w:pPr>
      <w:r w:rsidRPr="00D74499">
        <w:rPr>
          <w:sz w:val="23"/>
        </w:rPr>
        <w:t>&lt;1&gt; 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D74499" w:rsidRPr="00D74499" w:rsidRDefault="00D74499" w:rsidP="00D74499">
      <w:pPr>
        <w:widowControl w:val="0"/>
        <w:jc w:val="both"/>
        <w:rPr>
          <w:sz w:val="23"/>
        </w:rPr>
      </w:pPr>
      <w:r w:rsidRPr="00D74499">
        <w:rPr>
          <w:sz w:val="23"/>
        </w:rPr>
        <w:t>&lt;2&gt; Включается в приложение при наличии средств.</w:t>
      </w:r>
    </w:p>
    <w:p w:rsidR="00D74499" w:rsidRPr="00D74499" w:rsidRDefault="00D74499" w:rsidP="00D74499">
      <w:pPr>
        <w:widowControl w:val="0"/>
        <w:jc w:val="right"/>
        <w:outlineLvl w:val="2"/>
      </w:pPr>
      <w:r w:rsidRPr="00D74499">
        <w:br w:type="page"/>
      </w:r>
      <w:r w:rsidRPr="00D74499">
        <w:lastRenderedPageBreak/>
        <w:t xml:space="preserve">Таблица № </w:t>
      </w:r>
      <w:r w:rsidR="00192006">
        <w:t>4</w:t>
      </w:r>
    </w:p>
    <w:p w:rsidR="00D74499" w:rsidRPr="00D74499" w:rsidRDefault="00D74499" w:rsidP="00D74499">
      <w:pPr>
        <w:widowControl w:val="0"/>
        <w:jc w:val="center"/>
      </w:pPr>
      <w:bookmarkStart w:id="8" w:name="Par1054"/>
      <w:bookmarkEnd w:id="8"/>
    </w:p>
    <w:p w:rsidR="00D74499" w:rsidRPr="00D74499" w:rsidRDefault="00D74499" w:rsidP="004E0295">
      <w:pPr>
        <w:widowControl w:val="0"/>
        <w:jc w:val="center"/>
      </w:pPr>
      <w:r w:rsidRPr="00D74499">
        <w:t xml:space="preserve">Единый аналитический план реализации </w:t>
      </w:r>
      <w:r w:rsidR="004E0295">
        <w:t>муниципальной</w:t>
      </w:r>
      <w:r w:rsidRPr="00D74499">
        <w:t xml:space="preserve"> (комплексной) программы </w:t>
      </w:r>
    </w:p>
    <w:p w:rsidR="00D74499" w:rsidRPr="00D74499" w:rsidRDefault="00D74499" w:rsidP="00D74499">
      <w:pPr>
        <w:widowControl w:val="0"/>
        <w:jc w:val="center"/>
      </w:pPr>
      <w:r w:rsidRPr="00D74499">
        <w:rPr>
          <w:i/>
        </w:rPr>
        <w:t>«Наименование»</w:t>
      </w:r>
      <w:r w:rsidRPr="00D74499">
        <w:t xml:space="preserve"> на _______ год </w:t>
      </w:r>
    </w:p>
    <w:p w:rsidR="00D74499" w:rsidRPr="00D74499" w:rsidRDefault="00D74499" w:rsidP="00D74499">
      <w:pPr>
        <w:widowControl w:val="0"/>
        <w:jc w:val="center"/>
      </w:pPr>
    </w:p>
    <w:tbl>
      <w:tblPr>
        <w:tblW w:w="15594" w:type="dxa"/>
        <w:tblInd w:w="-351" w:type="dxa"/>
        <w:tblLayout w:type="fixed"/>
        <w:tblCellMar>
          <w:left w:w="75" w:type="dxa"/>
          <w:right w:w="75" w:type="dxa"/>
        </w:tblCellMar>
        <w:tblLook w:val="04A0" w:firstRow="1" w:lastRow="0" w:firstColumn="1" w:lastColumn="0" w:noHBand="0" w:noVBand="1"/>
      </w:tblPr>
      <w:tblGrid>
        <w:gridCol w:w="691"/>
        <w:gridCol w:w="4558"/>
        <w:gridCol w:w="1105"/>
        <w:gridCol w:w="1243"/>
        <w:gridCol w:w="1656"/>
        <w:gridCol w:w="967"/>
        <w:gridCol w:w="966"/>
        <w:gridCol w:w="1657"/>
        <w:gridCol w:w="1105"/>
        <w:gridCol w:w="1242"/>
        <w:gridCol w:w="404"/>
      </w:tblGrid>
      <w:tr w:rsidR="00D74499" w:rsidRPr="00D74499" w:rsidTr="009C4B00">
        <w:trPr>
          <w:trHeight w:val="448"/>
        </w:trPr>
        <w:tc>
          <w:tcPr>
            <w:tcW w:w="691"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r w:rsidRPr="00D74499">
              <w:t>№ п/п</w:t>
            </w:r>
          </w:p>
        </w:tc>
        <w:tc>
          <w:tcPr>
            <w:tcW w:w="4558"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4E0295">
            <w:pPr>
              <w:widowControl w:val="0"/>
              <w:jc w:val="center"/>
            </w:pPr>
            <w:r w:rsidRPr="00D74499">
              <w:t xml:space="preserve">Наименование структурного элемента </w:t>
            </w:r>
            <w:r w:rsidR="004E0295" w:rsidRPr="004E0295">
              <w:t>муниципальной</w:t>
            </w:r>
            <w:r w:rsidRPr="00D74499">
              <w:t xml:space="preserve"> (комплексной) программы </w:t>
            </w:r>
            <w:r w:rsidR="004E0295">
              <w:t>Октябрьского района</w:t>
            </w:r>
            <w:r w:rsidRPr="00D74499">
              <w:t>, мероприятия (результата), контрольной точки</w:t>
            </w:r>
          </w:p>
        </w:tc>
        <w:tc>
          <w:tcPr>
            <w:tcW w:w="2348"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r w:rsidRPr="00D74499">
              <w:t>Срок реализации &lt;1&gt;</w:t>
            </w:r>
          </w:p>
        </w:tc>
        <w:tc>
          <w:tcPr>
            <w:tcW w:w="1656"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4E0295">
            <w:pPr>
              <w:widowControl w:val="0"/>
              <w:ind w:left="-74"/>
              <w:jc w:val="center"/>
            </w:pPr>
            <w:r w:rsidRPr="00D74499">
              <w:t>Ответственный исполнитель</w:t>
            </w:r>
            <w:r w:rsidR="004E0295">
              <w:t xml:space="preserve"> </w:t>
            </w:r>
            <w:r w:rsidRPr="00D74499">
              <w:t>(должность, ФИО)</w:t>
            </w:r>
          </w:p>
        </w:tc>
        <w:tc>
          <w:tcPr>
            <w:tcW w:w="6341" w:type="dxa"/>
            <w:gridSpan w:val="6"/>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r w:rsidRPr="00D74499">
              <w:t>Объем расходов, (тыс. рублей) &lt;2&gt;</w:t>
            </w:r>
          </w:p>
        </w:tc>
      </w:tr>
      <w:tr w:rsidR="00D74499" w:rsidRPr="00D74499" w:rsidTr="009C4B00">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r w:rsidRPr="00D74499">
              <w:t>начало</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r w:rsidRPr="00D74499">
              <w:t>окончание</w:t>
            </w:r>
          </w:p>
        </w:tc>
        <w:tc>
          <w:tcPr>
            <w:tcW w:w="1656"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r w:rsidRPr="00D74499">
              <w:t>всего</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4E0295" w:rsidP="004E0295">
            <w:pPr>
              <w:widowControl w:val="0"/>
              <w:jc w:val="center"/>
            </w:pPr>
            <w:r w:rsidRPr="00D74499">
              <w:t>Федеральный</w:t>
            </w:r>
            <w:r>
              <w:t xml:space="preserve"> </w:t>
            </w:r>
            <w:r w:rsidRPr="00D74499">
              <w:t>бюджет</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4E0295" w:rsidP="004E0295">
            <w:pPr>
              <w:widowControl w:val="0"/>
              <w:jc w:val="center"/>
            </w:pPr>
            <w:r w:rsidRPr="00D74499">
              <w:t>Областной</w:t>
            </w:r>
            <w:r>
              <w:t xml:space="preserve"> </w:t>
            </w:r>
            <w:r w:rsidRPr="00D74499">
              <w:t>бюджет</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r w:rsidRPr="00D74499">
              <w:t>местный бюджет</w:t>
            </w: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4E0295" w:rsidP="004E0295">
            <w:pPr>
              <w:widowControl w:val="0"/>
              <w:jc w:val="center"/>
            </w:pPr>
            <w:r w:rsidRPr="00D74499">
              <w:t>В</w:t>
            </w:r>
            <w:r w:rsidR="00D74499" w:rsidRPr="00D74499">
              <w:t>небюджетные</w:t>
            </w:r>
            <w:r>
              <w:t xml:space="preserve"> </w:t>
            </w:r>
            <w:r w:rsidR="00D74499" w:rsidRPr="00D74499">
              <w:t>источники</w:t>
            </w:r>
          </w:p>
        </w:tc>
        <w:tc>
          <w:tcPr>
            <w:tcW w:w="40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r>
      <w:tr w:rsidR="00D74499" w:rsidRPr="00D74499" w:rsidTr="009C4B00">
        <w:trPr>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r w:rsidRPr="00D74499">
              <w:t>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r w:rsidRPr="00D74499">
              <w:t>2</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r w:rsidRPr="00D74499">
              <w:t>3</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r w:rsidRPr="00D74499">
              <w:t>4</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r w:rsidRPr="00D74499">
              <w:t>5</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r w:rsidRPr="00D74499">
              <w:t>6</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r w:rsidRPr="00D74499">
              <w:t>7</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r w:rsidRPr="00D74499">
              <w:t>8</w:t>
            </w: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r w:rsidRPr="00D74499">
              <w:t>9</w:t>
            </w:r>
          </w:p>
        </w:tc>
        <w:tc>
          <w:tcPr>
            <w:tcW w:w="40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r>
      <w:tr w:rsidR="00D74499" w:rsidRPr="00D74499" w:rsidTr="009C4B00">
        <w:trPr>
          <w:trHeight w:val="275"/>
        </w:trPr>
        <w:tc>
          <w:tcPr>
            <w:tcW w:w="15594" w:type="dxa"/>
            <w:gridSpan w:val="11"/>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rPr>
                <w:i/>
              </w:rPr>
            </w:pPr>
            <w:r w:rsidRPr="00D74499">
              <w:rPr>
                <w:i/>
              </w:rPr>
              <w:t xml:space="preserve">Направление 1 «Наименование» </w:t>
            </w:r>
            <w:r w:rsidRPr="00D74499">
              <w:t>&lt;3&gt;</w:t>
            </w:r>
          </w:p>
        </w:tc>
      </w:tr>
      <w:tr w:rsidR="00D74499" w:rsidRPr="00D74499" w:rsidTr="009C4B00">
        <w:trPr>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right"/>
            </w:pPr>
            <w:r w:rsidRPr="00D74499">
              <w:t>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rPr>
                <w:i/>
              </w:rPr>
            </w:pPr>
            <w:r w:rsidRPr="00D74499">
              <w:rPr>
                <w:i/>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rPr>
                <w:i/>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rPr>
                <w:i/>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rPr>
                <w:i/>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p>
        </w:tc>
        <w:tc>
          <w:tcPr>
            <w:tcW w:w="40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r>
      <w:tr w:rsidR="00D74499" w:rsidRPr="00D74499" w:rsidTr="009C4B00">
        <w:trPr>
          <w:trHeight w:val="539"/>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right"/>
            </w:pPr>
            <w:r w:rsidRPr="00D74499">
              <w:t>1.1.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rPr>
                <w:i/>
              </w:rPr>
            </w:pPr>
            <w:r w:rsidRPr="00D74499">
              <w:rPr>
                <w:i/>
              </w:rPr>
              <w:t>Мероприятие (результат) структурного элемента 1.1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jc w:val="cente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jc w:val="center"/>
              <w:rPr>
                <w:rFonts w:ascii="Calibri" w:hAnsi="Calibri"/>
                <w:sz w:val="22"/>
              </w:rPr>
            </w:pPr>
            <w:r w:rsidRPr="00D74499">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jc w:val="center"/>
              <w:rPr>
                <w:rFonts w:ascii="Calibri" w:hAnsi="Calibri"/>
                <w:sz w:val="22"/>
              </w:rPr>
            </w:pPr>
            <w:r w:rsidRPr="00D74499">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jc w:val="center"/>
              <w:rPr>
                <w:rFonts w:ascii="Calibri" w:hAnsi="Calibri"/>
                <w:sz w:val="22"/>
              </w:rPr>
            </w:pPr>
            <w:r w:rsidRPr="00D74499">
              <w:t>Х</w:t>
            </w: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jc w:val="center"/>
              <w:rPr>
                <w:rFonts w:ascii="Calibri" w:hAnsi="Calibri"/>
                <w:sz w:val="22"/>
              </w:rPr>
            </w:pPr>
            <w:r w:rsidRPr="00D74499">
              <w:t>Х</w:t>
            </w:r>
          </w:p>
        </w:tc>
        <w:tc>
          <w:tcPr>
            <w:tcW w:w="40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r>
      <w:tr w:rsidR="00D74499" w:rsidRPr="00D74499" w:rsidTr="009C4B00">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right"/>
            </w:pPr>
            <w:r w:rsidRPr="00D74499">
              <w:t>1.1.1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rPr>
                <w:i/>
              </w:rPr>
            </w:pPr>
            <w:r w:rsidRPr="00D74499">
              <w:rPr>
                <w:i/>
              </w:rPr>
              <w:t xml:space="preserve">Контрольная точка результата структурного элемента «____________» </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r w:rsidRPr="00D74499">
              <w:t>Х</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jc w:val="cente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jc w:val="center"/>
              <w:rPr>
                <w:rFonts w:ascii="Calibri" w:hAnsi="Calibri"/>
                <w:sz w:val="22"/>
              </w:rPr>
            </w:pPr>
            <w:r w:rsidRPr="00D74499">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jc w:val="center"/>
              <w:rPr>
                <w:rFonts w:ascii="Calibri" w:hAnsi="Calibri"/>
                <w:sz w:val="22"/>
              </w:rPr>
            </w:pPr>
            <w:r w:rsidRPr="00D74499">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jc w:val="center"/>
              <w:rPr>
                <w:rFonts w:ascii="Calibri" w:hAnsi="Calibri"/>
                <w:sz w:val="22"/>
              </w:rPr>
            </w:pPr>
            <w:r w:rsidRPr="00D74499">
              <w:t>Х</w:t>
            </w: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jc w:val="center"/>
              <w:rPr>
                <w:rFonts w:ascii="Calibri" w:hAnsi="Calibri"/>
                <w:sz w:val="22"/>
              </w:rPr>
            </w:pPr>
            <w:r w:rsidRPr="00D74499">
              <w:t>Х</w:t>
            </w:r>
          </w:p>
        </w:tc>
        <w:tc>
          <w:tcPr>
            <w:tcW w:w="40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r>
      <w:tr w:rsidR="00D74499" w:rsidRPr="00D74499" w:rsidTr="009C4B00">
        <w:trPr>
          <w:trHeight w:val="296"/>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D74499" w:rsidRPr="00D74499" w:rsidRDefault="00D74499" w:rsidP="00D74499">
            <w:pPr>
              <w:widowControl w:val="0"/>
              <w:jc w:val="center"/>
            </w:pPr>
            <w:r w:rsidRPr="00D74499">
              <w:t>…</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D74499" w:rsidRPr="00D74499" w:rsidRDefault="00D74499" w:rsidP="00D74499">
            <w:pPr>
              <w:widowControl w:val="0"/>
              <w:jc w:val="center"/>
              <w:rPr>
                <w:i/>
              </w:rPr>
            </w:pPr>
            <w:r w:rsidRPr="00D74499">
              <w:rPr>
                <w:i/>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D74499" w:rsidRPr="00D74499" w:rsidRDefault="00D74499" w:rsidP="00D74499">
            <w:pPr>
              <w:widowControl w:val="0"/>
              <w:jc w:val="center"/>
            </w:pPr>
            <w:r w:rsidRPr="00D74499">
              <w:t>…</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D74499" w:rsidRPr="00D74499" w:rsidRDefault="00D74499" w:rsidP="00D74499">
            <w:pPr>
              <w:widowControl w:val="0"/>
              <w:jc w:val="center"/>
            </w:pPr>
            <w:r w:rsidRPr="00D74499">
              <w:t>…</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D74499" w:rsidRPr="00D74499" w:rsidRDefault="00D74499" w:rsidP="00D74499">
            <w:pPr>
              <w:widowControl w:val="0"/>
              <w:jc w:val="center"/>
            </w:pPr>
            <w:r w:rsidRPr="00D74499">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jc w:val="cente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D74499" w:rsidRPr="00D74499" w:rsidRDefault="00D74499" w:rsidP="00D74499">
            <w:pPr>
              <w:jc w:val="center"/>
            </w:pPr>
            <w:r w:rsidRPr="00D74499">
              <w:t>…</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D74499" w:rsidRPr="00D74499" w:rsidRDefault="00D74499" w:rsidP="00D74499">
            <w:pPr>
              <w:jc w:val="center"/>
            </w:pPr>
            <w:r w:rsidRPr="00D74499">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D74499" w:rsidRPr="00D74499" w:rsidRDefault="00D74499" w:rsidP="00D74499">
            <w:pPr>
              <w:jc w:val="center"/>
            </w:pPr>
            <w:r w:rsidRPr="00D74499">
              <w:t>...</w:t>
            </w: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D74499" w:rsidRPr="00D74499" w:rsidRDefault="00D74499" w:rsidP="00D74499">
            <w:pPr>
              <w:jc w:val="center"/>
            </w:pPr>
            <w:r w:rsidRPr="00D74499">
              <w:t>...</w:t>
            </w:r>
          </w:p>
        </w:tc>
        <w:tc>
          <w:tcPr>
            <w:tcW w:w="40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r>
      <w:tr w:rsidR="00D74499" w:rsidRPr="00D74499" w:rsidTr="009C4B00">
        <w:trPr>
          <w:trHeight w:val="296"/>
        </w:trPr>
        <w:tc>
          <w:tcPr>
            <w:tcW w:w="15594" w:type="dxa"/>
            <w:gridSpan w:val="11"/>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rPr>
                <w:i/>
              </w:rPr>
            </w:pPr>
            <w:r w:rsidRPr="00D74499">
              <w:rPr>
                <w:i/>
              </w:rPr>
              <w:t>Направление 2 «Наименование»</w:t>
            </w:r>
            <w:r w:rsidRPr="00D74499">
              <w:t xml:space="preserve"> &lt;3&gt;</w:t>
            </w:r>
          </w:p>
        </w:tc>
      </w:tr>
      <w:tr w:rsidR="00D74499" w:rsidRPr="00D74499" w:rsidTr="009C4B00">
        <w:trPr>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right"/>
            </w:pPr>
            <w:r w:rsidRPr="00D74499">
              <w:t>2.</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pPr>
            <w:r w:rsidRPr="00D74499">
              <w:rPr>
                <w:i/>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rPr>
                <w:strike/>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rPr>
                <w:strike/>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rPr>
                <w:strike/>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rPr>
                <w:i/>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rPr>
                <w:i/>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rPr>
                <w:i/>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rPr>
                <w:strike/>
              </w:rP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rPr>
                <w:strike/>
              </w:rPr>
            </w:pPr>
          </w:p>
        </w:tc>
        <w:tc>
          <w:tcPr>
            <w:tcW w:w="40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r>
      <w:tr w:rsidR="00D74499" w:rsidRPr="00D74499" w:rsidTr="009C4B00">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right"/>
            </w:pPr>
            <w:r w:rsidRPr="00D74499">
              <w:t>2.1.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pPr>
            <w:r w:rsidRPr="00D74499">
              <w:rPr>
                <w:i/>
              </w:rPr>
              <w:t>Мероприятие (результат) структурного элемента 2.1.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rPr>
                <w:strike/>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rPr>
                <w:strike/>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rPr>
                <w:strike/>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jc w:val="center"/>
              <w:rPr>
                <w:i/>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jc w:val="center"/>
              <w:rPr>
                <w:rFonts w:ascii="Calibri" w:hAnsi="Calibri"/>
                <w:i/>
                <w:sz w:val="22"/>
              </w:rPr>
            </w:pPr>
            <w:r w:rsidRPr="00D74499">
              <w:rPr>
                <w:i/>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jc w:val="center"/>
              <w:rPr>
                <w:rFonts w:ascii="Calibri" w:hAnsi="Calibri"/>
                <w:i/>
                <w:sz w:val="22"/>
              </w:rPr>
            </w:pPr>
            <w:r w:rsidRPr="00D74499">
              <w:rPr>
                <w:i/>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jc w:val="center"/>
              <w:rPr>
                <w:rFonts w:ascii="Calibri" w:hAnsi="Calibri"/>
                <w:i/>
                <w:sz w:val="22"/>
              </w:rPr>
            </w:pPr>
            <w:r w:rsidRPr="00D74499">
              <w:rPr>
                <w:i/>
              </w:rPr>
              <w:t>Х</w:t>
            </w: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jc w:val="center"/>
              <w:rPr>
                <w:rFonts w:ascii="Calibri" w:hAnsi="Calibri"/>
                <w:i/>
                <w:sz w:val="22"/>
              </w:rPr>
            </w:pPr>
            <w:r w:rsidRPr="00D74499">
              <w:rPr>
                <w:i/>
              </w:rPr>
              <w:t>Х</w:t>
            </w:r>
          </w:p>
        </w:tc>
        <w:tc>
          <w:tcPr>
            <w:tcW w:w="40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r>
      <w:tr w:rsidR="00D74499" w:rsidRPr="00D74499" w:rsidTr="009C4B00">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right"/>
            </w:pPr>
            <w:r w:rsidRPr="00D74499">
              <w:t>2.1.1.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pPr>
            <w:r w:rsidRPr="00D74499">
              <w:rPr>
                <w:i/>
              </w:rPr>
              <w:t>Контрольная точка результата структурного элемента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rPr>
                <w:strike/>
              </w:rPr>
            </w:pPr>
            <w:r w:rsidRPr="00D74499">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jc w:val="cente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jc w:val="center"/>
              <w:rPr>
                <w:rFonts w:ascii="Calibri" w:hAnsi="Calibri"/>
                <w:sz w:val="22"/>
              </w:rPr>
            </w:pPr>
            <w:r w:rsidRPr="00D74499">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jc w:val="center"/>
              <w:rPr>
                <w:rFonts w:ascii="Calibri" w:hAnsi="Calibri"/>
                <w:sz w:val="22"/>
              </w:rPr>
            </w:pPr>
            <w:r w:rsidRPr="00D74499">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jc w:val="center"/>
              <w:rPr>
                <w:rFonts w:ascii="Calibri" w:hAnsi="Calibri"/>
                <w:sz w:val="22"/>
              </w:rPr>
            </w:pPr>
            <w:r w:rsidRPr="00D74499">
              <w:t>Х</w:t>
            </w: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jc w:val="center"/>
              <w:rPr>
                <w:rFonts w:ascii="Calibri" w:hAnsi="Calibri"/>
                <w:sz w:val="22"/>
              </w:rPr>
            </w:pPr>
            <w:r w:rsidRPr="00D74499">
              <w:t>Х</w:t>
            </w:r>
          </w:p>
        </w:tc>
        <w:tc>
          <w:tcPr>
            <w:tcW w:w="40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r>
      <w:tr w:rsidR="00D74499" w:rsidRPr="00D74499" w:rsidTr="009C4B00">
        <w:trPr>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D74499" w:rsidRPr="00D74499" w:rsidRDefault="00D74499" w:rsidP="00D74499">
            <w:pPr>
              <w:widowControl w:val="0"/>
              <w:jc w:val="right"/>
            </w:pPr>
            <w:r w:rsidRPr="00D74499">
              <w:t>…</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D74499" w:rsidRPr="00D74499" w:rsidRDefault="00D74499" w:rsidP="00D74499">
            <w:pPr>
              <w:widowControl w:val="0"/>
              <w:jc w:val="center"/>
              <w:rPr>
                <w:i/>
              </w:rPr>
            </w:pPr>
            <w:r w:rsidRPr="00D74499">
              <w:rPr>
                <w:i/>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D74499" w:rsidRPr="00D74499" w:rsidRDefault="00D74499" w:rsidP="00D74499">
            <w:pPr>
              <w:widowControl w:val="0"/>
              <w:jc w:val="center"/>
            </w:pPr>
            <w:r w:rsidRPr="00D74499">
              <w:t>…</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D74499" w:rsidRPr="00D74499" w:rsidRDefault="00D74499" w:rsidP="00D74499">
            <w:pPr>
              <w:widowControl w:val="0"/>
              <w:jc w:val="center"/>
            </w:pPr>
            <w:r w:rsidRPr="00D74499">
              <w:t>…</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D74499" w:rsidRPr="00D74499" w:rsidRDefault="00D74499" w:rsidP="00D74499">
            <w:pPr>
              <w:widowControl w:val="0"/>
              <w:jc w:val="center"/>
            </w:pPr>
            <w:r w:rsidRPr="00D74499">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jc w:val="cente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D74499" w:rsidRPr="00D74499" w:rsidRDefault="00D74499" w:rsidP="00D74499">
            <w:pPr>
              <w:jc w:val="center"/>
            </w:pPr>
            <w:r w:rsidRPr="00D74499">
              <w:t>…</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D74499" w:rsidRPr="00D74499" w:rsidRDefault="00D74499" w:rsidP="00D74499">
            <w:pPr>
              <w:jc w:val="center"/>
            </w:pPr>
            <w:r w:rsidRPr="00D74499">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D74499" w:rsidRPr="00D74499" w:rsidRDefault="00D74499" w:rsidP="00D74499">
            <w:pPr>
              <w:jc w:val="center"/>
            </w:pPr>
            <w:r w:rsidRPr="00D74499">
              <w:t>...</w:t>
            </w: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D74499" w:rsidRPr="00D74499" w:rsidRDefault="00D74499" w:rsidP="00D74499">
            <w:pPr>
              <w:jc w:val="center"/>
            </w:pPr>
            <w:r w:rsidRPr="00D74499">
              <w:t>...</w:t>
            </w:r>
          </w:p>
        </w:tc>
        <w:tc>
          <w:tcPr>
            <w:tcW w:w="40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r>
      <w:tr w:rsidR="00D74499" w:rsidRPr="00D74499" w:rsidTr="009C4B00">
        <w:trPr>
          <w:trHeight w:val="551"/>
        </w:trPr>
        <w:tc>
          <w:tcPr>
            <w:tcW w:w="691"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right"/>
            </w:pPr>
            <w:r w:rsidRPr="00D74499">
              <w:t>3.</w:t>
            </w:r>
          </w:p>
        </w:tc>
        <w:tc>
          <w:tcPr>
            <w:tcW w:w="4558"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286126">
            <w:pPr>
              <w:widowControl w:val="0"/>
            </w:pPr>
            <w:r w:rsidRPr="00D74499">
              <w:t xml:space="preserve">Итого по </w:t>
            </w:r>
            <w:r w:rsidR="00286126">
              <w:t>муниципальной</w:t>
            </w:r>
            <w:r w:rsidRPr="00D74499">
              <w:t xml:space="preserve">  программе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r w:rsidRPr="00D74499">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r w:rsidRPr="00D74499">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r w:rsidRPr="00D74499">
              <w:t>X</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jc w:val="cente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jc w:val="center"/>
            </w:pPr>
          </w:p>
        </w:tc>
        <w:tc>
          <w:tcPr>
            <w:tcW w:w="40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r>
      <w:tr w:rsidR="00D74499" w:rsidRPr="00D74499" w:rsidTr="009C4B00">
        <w:trPr>
          <w:trHeight w:val="1102"/>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r w:rsidRPr="00D74499">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r w:rsidRPr="00D74499">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286126">
            <w:pPr>
              <w:widowControl w:val="0"/>
            </w:pPr>
            <w:r w:rsidRPr="00D74499">
              <w:t xml:space="preserve">ответственный исполнитель </w:t>
            </w:r>
            <w:r w:rsidR="00286126">
              <w:t>муниципальной</w:t>
            </w:r>
            <w:r w:rsidRPr="00D74499">
              <w:t xml:space="preserve"> программы</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jc w:val="cente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jc w:val="center"/>
            </w:pPr>
          </w:p>
        </w:tc>
        <w:tc>
          <w:tcPr>
            <w:tcW w:w="40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r>
      <w:tr w:rsidR="00D74499" w:rsidRPr="00D74499" w:rsidTr="009C4B00">
        <w:trPr>
          <w:trHeight w:val="539"/>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r w:rsidRPr="00D74499">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r w:rsidRPr="00D74499">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pPr>
            <w:r w:rsidRPr="00D74499">
              <w:t>соисполнитель 1</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jc w:val="cente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jc w:val="center"/>
            </w:pPr>
          </w:p>
        </w:tc>
        <w:tc>
          <w:tcPr>
            <w:tcW w:w="40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r>
      <w:tr w:rsidR="00D74499" w:rsidRPr="00D74499" w:rsidTr="009C4B00">
        <w:trPr>
          <w:trHeight w:val="551"/>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r w:rsidRPr="00D74499">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r w:rsidRPr="00D74499">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pPr>
            <w:r w:rsidRPr="00D74499">
              <w:t>соисполнитель 2</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jc w:val="cente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jc w:val="center"/>
            </w:pPr>
          </w:p>
        </w:tc>
        <w:tc>
          <w:tcPr>
            <w:tcW w:w="40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r>
      <w:tr w:rsidR="00D74499" w:rsidRPr="00D74499" w:rsidTr="009C4B00">
        <w:trPr>
          <w:trHeight w:val="515"/>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r w:rsidRPr="00D74499">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r w:rsidRPr="00D74499">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pPr>
            <w:r w:rsidRPr="00D74499">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jc w:val="cente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jc w:val="center"/>
            </w:pPr>
          </w:p>
        </w:tc>
        <w:tc>
          <w:tcPr>
            <w:tcW w:w="40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r>
      <w:tr w:rsidR="00D74499" w:rsidRPr="00D74499" w:rsidTr="009C4B00">
        <w:trPr>
          <w:trHeight w:val="515"/>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r w:rsidRPr="00D74499">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r w:rsidRPr="00D74499">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pPr>
            <w:r w:rsidRPr="00D74499">
              <w:t>участник 1</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jc w:val="cente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jc w:val="center"/>
            </w:pPr>
          </w:p>
        </w:tc>
        <w:tc>
          <w:tcPr>
            <w:tcW w:w="40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r>
      <w:tr w:rsidR="00D74499" w:rsidRPr="00D74499" w:rsidTr="009C4B00">
        <w:trPr>
          <w:trHeight w:val="515"/>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r w:rsidRPr="00D74499">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r w:rsidRPr="00D74499">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pPr>
            <w:r w:rsidRPr="00D74499">
              <w:t>участник 2</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jc w:val="cente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jc w:val="center"/>
            </w:pPr>
          </w:p>
        </w:tc>
        <w:tc>
          <w:tcPr>
            <w:tcW w:w="40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r>
      <w:tr w:rsidR="00D74499" w:rsidRPr="00D74499" w:rsidTr="009C4B00">
        <w:trPr>
          <w:trHeight w:val="515"/>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r w:rsidRPr="00D74499">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r w:rsidRPr="00D74499">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pPr>
            <w:r w:rsidRPr="00D74499">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jc w:val="cente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jc w:val="center"/>
            </w:pPr>
          </w:p>
        </w:tc>
        <w:tc>
          <w:tcPr>
            <w:tcW w:w="40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r>
      <w:tr w:rsidR="00D74499" w:rsidRPr="00D74499" w:rsidTr="009C4B00">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pP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rPr>
                <w:sz w:val="22"/>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widowControl w:val="0"/>
              <w:jc w:val="center"/>
            </w:pPr>
          </w:p>
        </w:tc>
        <w:tc>
          <w:tcPr>
            <w:tcW w:w="40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74499" w:rsidRPr="00D74499" w:rsidRDefault="00D74499" w:rsidP="00D74499">
            <w:pPr>
              <w:spacing w:after="200" w:line="276" w:lineRule="auto"/>
              <w:rPr>
                <w:rFonts w:ascii="Calibri" w:hAnsi="Calibri"/>
                <w:sz w:val="22"/>
              </w:rPr>
            </w:pPr>
          </w:p>
        </w:tc>
      </w:tr>
    </w:tbl>
    <w:p w:rsidR="00D74499" w:rsidRPr="00D74499" w:rsidRDefault="00D74499" w:rsidP="00D74499">
      <w:pPr>
        <w:widowControl w:val="0"/>
        <w:jc w:val="center"/>
        <w:rPr>
          <w:sz w:val="4"/>
        </w:rPr>
      </w:pPr>
    </w:p>
    <w:p w:rsidR="00D74499" w:rsidRPr="00D74499" w:rsidRDefault="00D74499" w:rsidP="00D74499">
      <w:pPr>
        <w:widowControl w:val="0"/>
        <w:ind w:firstLine="284"/>
        <w:jc w:val="both"/>
      </w:pPr>
      <w:r w:rsidRPr="00D74499">
        <w:t>&lt;1&gt; Дата указывается в формате ДД.ММ.ГГ.</w:t>
      </w:r>
    </w:p>
    <w:p w:rsidR="00D74499" w:rsidRPr="00D74499" w:rsidRDefault="00D74499" w:rsidP="00D74499">
      <w:pPr>
        <w:widowControl w:val="0"/>
        <w:ind w:firstLine="284"/>
        <w:jc w:val="both"/>
      </w:pPr>
      <w:r w:rsidRPr="00D74499">
        <w:t xml:space="preserve">&lt;2&gt; Объем расходов приводится на очередной финансовый год. </w:t>
      </w:r>
    </w:p>
    <w:p w:rsidR="00D74499" w:rsidRPr="00D74499" w:rsidRDefault="00D74499" w:rsidP="00D74499">
      <w:pPr>
        <w:widowControl w:val="0"/>
        <w:ind w:firstLine="284"/>
        <w:jc w:val="both"/>
      </w:pPr>
      <w:r w:rsidRPr="00D74499">
        <w:t xml:space="preserve">&lt;3&gt; Включается в случае выделения в рамках </w:t>
      </w:r>
      <w:r w:rsidR="004E0295">
        <w:t>муниципальной</w:t>
      </w:r>
      <w:r w:rsidRPr="00D74499">
        <w:t xml:space="preserve"> (комплексной) программы направлений.</w:t>
      </w:r>
    </w:p>
    <w:p w:rsidR="00D74499" w:rsidRDefault="00D74499" w:rsidP="00D74499">
      <w:pPr>
        <w:widowControl w:val="0"/>
        <w:ind w:firstLine="284"/>
        <w:jc w:val="both"/>
      </w:pPr>
    </w:p>
    <w:p w:rsidR="000756F1" w:rsidRDefault="000756F1" w:rsidP="00D74499">
      <w:pPr>
        <w:widowControl w:val="0"/>
        <w:ind w:firstLine="284"/>
        <w:jc w:val="both"/>
      </w:pPr>
    </w:p>
    <w:p w:rsidR="000756F1" w:rsidRDefault="000756F1" w:rsidP="00D74499">
      <w:pPr>
        <w:widowControl w:val="0"/>
        <w:ind w:firstLine="284"/>
        <w:jc w:val="both"/>
      </w:pPr>
    </w:p>
    <w:p w:rsidR="000756F1" w:rsidRDefault="000756F1" w:rsidP="00D74499">
      <w:pPr>
        <w:widowControl w:val="0"/>
        <w:ind w:firstLine="284"/>
        <w:jc w:val="both"/>
      </w:pPr>
    </w:p>
    <w:p w:rsidR="000756F1" w:rsidRDefault="000756F1" w:rsidP="00D74499">
      <w:pPr>
        <w:widowControl w:val="0"/>
        <w:ind w:firstLine="284"/>
        <w:jc w:val="both"/>
      </w:pPr>
    </w:p>
    <w:p w:rsidR="000756F1" w:rsidRDefault="000756F1" w:rsidP="00D74499">
      <w:pPr>
        <w:widowControl w:val="0"/>
        <w:ind w:firstLine="284"/>
        <w:jc w:val="both"/>
      </w:pPr>
    </w:p>
    <w:p w:rsidR="000756F1" w:rsidRDefault="000756F1" w:rsidP="00D74499">
      <w:pPr>
        <w:widowControl w:val="0"/>
        <w:ind w:firstLine="284"/>
        <w:jc w:val="both"/>
      </w:pPr>
    </w:p>
    <w:p w:rsidR="000756F1" w:rsidRDefault="000756F1" w:rsidP="00D74499">
      <w:pPr>
        <w:widowControl w:val="0"/>
        <w:ind w:firstLine="284"/>
        <w:jc w:val="both"/>
      </w:pPr>
    </w:p>
    <w:p w:rsidR="000756F1" w:rsidRDefault="000756F1" w:rsidP="00D74499">
      <w:pPr>
        <w:widowControl w:val="0"/>
        <w:ind w:firstLine="284"/>
        <w:jc w:val="both"/>
      </w:pPr>
    </w:p>
    <w:p w:rsidR="000756F1" w:rsidRDefault="000756F1" w:rsidP="00D74499">
      <w:pPr>
        <w:widowControl w:val="0"/>
        <w:ind w:firstLine="284"/>
        <w:jc w:val="both"/>
      </w:pPr>
    </w:p>
    <w:p w:rsidR="000756F1" w:rsidRDefault="000756F1" w:rsidP="00D74499">
      <w:pPr>
        <w:widowControl w:val="0"/>
        <w:ind w:firstLine="284"/>
        <w:jc w:val="both"/>
      </w:pPr>
    </w:p>
    <w:p w:rsidR="000756F1" w:rsidRDefault="000756F1" w:rsidP="00D74499">
      <w:pPr>
        <w:widowControl w:val="0"/>
        <w:ind w:firstLine="284"/>
        <w:jc w:val="both"/>
      </w:pPr>
    </w:p>
    <w:p w:rsidR="000756F1" w:rsidRDefault="000756F1" w:rsidP="00D74499">
      <w:pPr>
        <w:widowControl w:val="0"/>
        <w:ind w:firstLine="284"/>
        <w:jc w:val="both"/>
      </w:pPr>
    </w:p>
    <w:p w:rsidR="000756F1" w:rsidRDefault="000756F1" w:rsidP="00D74499">
      <w:pPr>
        <w:widowControl w:val="0"/>
        <w:ind w:firstLine="284"/>
        <w:jc w:val="both"/>
      </w:pPr>
    </w:p>
    <w:p w:rsidR="000756F1" w:rsidRDefault="000756F1" w:rsidP="00D74499">
      <w:pPr>
        <w:widowControl w:val="0"/>
        <w:ind w:firstLine="284"/>
        <w:jc w:val="both"/>
      </w:pPr>
    </w:p>
    <w:p w:rsidR="000756F1" w:rsidRDefault="000756F1" w:rsidP="00D74499">
      <w:pPr>
        <w:widowControl w:val="0"/>
        <w:ind w:firstLine="284"/>
        <w:jc w:val="both"/>
      </w:pPr>
    </w:p>
    <w:p w:rsidR="000756F1" w:rsidRDefault="000756F1" w:rsidP="00D74499">
      <w:pPr>
        <w:widowControl w:val="0"/>
        <w:ind w:firstLine="284"/>
        <w:jc w:val="both"/>
      </w:pPr>
    </w:p>
    <w:p w:rsidR="000756F1" w:rsidRDefault="000756F1" w:rsidP="00D74499">
      <w:pPr>
        <w:widowControl w:val="0"/>
        <w:ind w:firstLine="284"/>
        <w:jc w:val="both"/>
      </w:pPr>
    </w:p>
    <w:p w:rsidR="000756F1" w:rsidRDefault="000756F1" w:rsidP="00D74499">
      <w:pPr>
        <w:widowControl w:val="0"/>
        <w:ind w:firstLine="284"/>
        <w:jc w:val="both"/>
      </w:pPr>
    </w:p>
    <w:p w:rsidR="000756F1" w:rsidRDefault="000756F1" w:rsidP="000756F1">
      <w:pPr>
        <w:suppressAutoHyphens/>
        <w:ind w:left="6237" w:hanging="6237"/>
        <w:jc w:val="both"/>
        <w:rPr>
          <w:sz w:val="28"/>
          <w:szCs w:val="28"/>
        </w:rPr>
      </w:pPr>
    </w:p>
    <w:p w:rsidR="000756F1" w:rsidRPr="000756F1" w:rsidRDefault="000756F1" w:rsidP="000756F1">
      <w:pPr>
        <w:widowControl w:val="0"/>
        <w:ind w:left="10773"/>
        <w:jc w:val="right"/>
        <w:outlineLvl w:val="1"/>
      </w:pPr>
      <w:r w:rsidRPr="000756F1">
        <w:lastRenderedPageBreak/>
        <w:t>Приложение № 7</w:t>
      </w:r>
    </w:p>
    <w:p w:rsidR="000756F1" w:rsidRPr="000756F1" w:rsidRDefault="000756F1" w:rsidP="000756F1">
      <w:pPr>
        <w:widowControl w:val="0"/>
        <w:ind w:left="10773"/>
        <w:jc w:val="right"/>
      </w:pPr>
      <w:r w:rsidRPr="000756F1">
        <w:t>к Методическим рекомендациям по разработке и реализации муниципальных программ</w:t>
      </w:r>
    </w:p>
    <w:p w:rsidR="000756F1" w:rsidRPr="000756F1" w:rsidRDefault="000756F1" w:rsidP="000756F1">
      <w:pPr>
        <w:widowControl w:val="0"/>
        <w:ind w:left="10773"/>
        <w:jc w:val="right"/>
      </w:pPr>
      <w:r w:rsidRPr="000756F1">
        <w:t>Каменоломненского городского</w:t>
      </w:r>
      <w:r w:rsidRPr="000756F1">
        <w:t xml:space="preserve"> поселения</w:t>
      </w:r>
    </w:p>
    <w:p w:rsidR="000756F1" w:rsidRPr="000756F1" w:rsidRDefault="000756F1" w:rsidP="000756F1">
      <w:pPr>
        <w:widowControl w:val="0"/>
        <w:ind w:left="10773"/>
        <w:jc w:val="center"/>
        <w:rPr>
          <w:sz w:val="28"/>
        </w:rPr>
      </w:pPr>
    </w:p>
    <w:p w:rsidR="000756F1" w:rsidRPr="000756F1" w:rsidRDefault="000756F1" w:rsidP="000756F1">
      <w:pPr>
        <w:widowControl w:val="0"/>
        <w:ind w:left="10773"/>
        <w:jc w:val="right"/>
      </w:pPr>
      <w:r w:rsidRPr="000756F1">
        <w:t>Таблица №1</w:t>
      </w:r>
    </w:p>
    <w:p w:rsidR="000756F1" w:rsidRPr="000756F1" w:rsidRDefault="000756F1" w:rsidP="000756F1">
      <w:pPr>
        <w:rPr>
          <w:sz w:val="20"/>
        </w:rPr>
      </w:pPr>
    </w:p>
    <w:tbl>
      <w:tblPr>
        <w:tblW w:w="16147" w:type="dxa"/>
        <w:tblLayout w:type="fixed"/>
        <w:tblLook w:val="00A0" w:firstRow="1" w:lastRow="0" w:firstColumn="1" w:lastColumn="0" w:noHBand="0" w:noVBand="0"/>
      </w:tblPr>
      <w:tblGrid>
        <w:gridCol w:w="12997"/>
        <w:gridCol w:w="3150"/>
      </w:tblGrid>
      <w:tr w:rsidR="000756F1" w:rsidRPr="00EC140C" w:rsidTr="008B5CDA">
        <w:trPr>
          <w:trHeight w:val="1978"/>
        </w:trPr>
        <w:tc>
          <w:tcPr>
            <w:tcW w:w="12997" w:type="dxa"/>
            <w:tcBorders>
              <w:top w:val="nil"/>
              <w:left w:val="nil"/>
              <w:bottom w:val="nil"/>
              <w:right w:val="nil"/>
            </w:tcBorders>
          </w:tcPr>
          <w:p w:rsidR="000756F1" w:rsidRPr="000756F1" w:rsidRDefault="000756F1" w:rsidP="008B5CDA">
            <w:pPr>
              <w:jc w:val="right"/>
              <w:rPr>
                <w:sz w:val="20"/>
              </w:rPr>
            </w:pPr>
          </w:p>
        </w:tc>
        <w:tc>
          <w:tcPr>
            <w:tcW w:w="3150" w:type="dxa"/>
            <w:tcBorders>
              <w:top w:val="nil"/>
              <w:left w:val="nil"/>
              <w:bottom w:val="nil"/>
              <w:right w:val="nil"/>
            </w:tcBorders>
          </w:tcPr>
          <w:p w:rsidR="000756F1" w:rsidRPr="00EC140C" w:rsidRDefault="000756F1" w:rsidP="008B5CDA">
            <w:pPr>
              <w:jc w:val="center"/>
              <w:rPr>
                <w:sz w:val="20"/>
              </w:rPr>
            </w:pPr>
            <w:r w:rsidRPr="00EC140C">
              <w:rPr>
                <w:sz w:val="20"/>
              </w:rPr>
              <w:t>УТВЕРЖДЕН</w:t>
            </w:r>
            <w:r w:rsidRPr="00EC140C">
              <w:rPr>
                <w:sz w:val="20"/>
                <w:vertAlign w:val="superscript"/>
              </w:rPr>
              <w:footnoteReference w:id="2"/>
            </w:r>
          </w:p>
          <w:p w:rsidR="000756F1" w:rsidRPr="00EC140C" w:rsidRDefault="000756F1" w:rsidP="008B5CDA">
            <w:pPr>
              <w:jc w:val="center"/>
              <w:rPr>
                <w:sz w:val="20"/>
              </w:rPr>
            </w:pPr>
            <w:r w:rsidRPr="00EC140C">
              <w:rPr>
                <w:sz w:val="20"/>
              </w:rPr>
              <w:t>__________________________</w:t>
            </w:r>
          </w:p>
          <w:p w:rsidR="000756F1" w:rsidRPr="00EC140C" w:rsidRDefault="000756F1" w:rsidP="008B5CDA">
            <w:pPr>
              <w:jc w:val="center"/>
              <w:rPr>
                <w:sz w:val="20"/>
              </w:rPr>
            </w:pPr>
            <w:r w:rsidRPr="00EC140C">
              <w:rPr>
                <w:sz w:val="20"/>
              </w:rPr>
              <w:t>Фамилия И.О.</w:t>
            </w:r>
          </w:p>
          <w:p w:rsidR="000756F1" w:rsidRPr="00EC140C" w:rsidRDefault="000756F1" w:rsidP="008B5CDA">
            <w:pPr>
              <w:jc w:val="center"/>
              <w:rPr>
                <w:sz w:val="20"/>
              </w:rPr>
            </w:pPr>
            <w:r w:rsidRPr="00EC140C">
              <w:rPr>
                <w:sz w:val="20"/>
              </w:rPr>
              <w:t>_______________________</w:t>
            </w:r>
          </w:p>
          <w:p w:rsidR="000756F1" w:rsidRPr="00EC140C" w:rsidRDefault="000756F1" w:rsidP="008B5CDA">
            <w:pPr>
              <w:jc w:val="center"/>
              <w:rPr>
                <w:sz w:val="20"/>
              </w:rPr>
            </w:pPr>
            <w:r w:rsidRPr="00EC140C">
              <w:rPr>
                <w:sz w:val="20"/>
              </w:rPr>
              <w:t>Должность</w:t>
            </w:r>
          </w:p>
          <w:p w:rsidR="000756F1" w:rsidRPr="00EC140C" w:rsidRDefault="000756F1" w:rsidP="008B5CDA">
            <w:pPr>
              <w:rPr>
                <w:sz w:val="20"/>
              </w:rPr>
            </w:pPr>
          </w:p>
          <w:p w:rsidR="000756F1" w:rsidRPr="00EC140C" w:rsidRDefault="000756F1" w:rsidP="008B5CDA">
            <w:pPr>
              <w:rPr>
                <w:sz w:val="20"/>
              </w:rPr>
            </w:pPr>
          </w:p>
          <w:p w:rsidR="000756F1" w:rsidRPr="00EC140C" w:rsidRDefault="000756F1" w:rsidP="008B5CDA">
            <w:pPr>
              <w:jc w:val="center"/>
              <w:rPr>
                <w:sz w:val="20"/>
              </w:rPr>
            </w:pPr>
            <w:r w:rsidRPr="00EC140C">
              <w:rPr>
                <w:sz w:val="20"/>
              </w:rPr>
              <w:t>Штамп ЭЦП</w:t>
            </w:r>
          </w:p>
          <w:p w:rsidR="000756F1" w:rsidRPr="00EC140C" w:rsidRDefault="000756F1" w:rsidP="008B5CDA">
            <w:pPr>
              <w:rPr>
                <w:sz w:val="20"/>
              </w:rPr>
            </w:pPr>
          </w:p>
        </w:tc>
      </w:tr>
    </w:tbl>
    <w:p w:rsidR="000756F1" w:rsidRPr="00EC140C" w:rsidRDefault="000756F1" w:rsidP="000756F1">
      <w:pPr>
        <w:jc w:val="right"/>
        <w:rPr>
          <w:sz w:val="20"/>
        </w:rPr>
      </w:pPr>
    </w:p>
    <w:p w:rsidR="000756F1" w:rsidRPr="00EC140C" w:rsidRDefault="000756F1" w:rsidP="000756F1">
      <w:pPr>
        <w:contextualSpacing/>
        <w:jc w:val="center"/>
        <w:rPr>
          <w:b/>
          <w:sz w:val="20"/>
        </w:rPr>
      </w:pPr>
      <w:r w:rsidRPr="00EC140C">
        <w:rPr>
          <w:b/>
          <w:sz w:val="20"/>
        </w:rPr>
        <w:t xml:space="preserve">ОТЧЕТ </w:t>
      </w:r>
    </w:p>
    <w:p w:rsidR="000756F1" w:rsidRPr="00EC140C" w:rsidRDefault="000756F1" w:rsidP="000756F1">
      <w:pPr>
        <w:contextualSpacing/>
        <w:jc w:val="center"/>
        <w:rPr>
          <w:b/>
          <w:sz w:val="20"/>
        </w:rPr>
      </w:pPr>
      <w:r w:rsidRPr="00EC140C">
        <w:rPr>
          <w:b/>
          <w:sz w:val="20"/>
        </w:rPr>
        <w:t>О ХОДЕ РЕАЛИЗАЦИИ МУНИЦИПАЛЬНОЙ (КОМПЛЕКСНОЙ) ПРОГРАММЫ</w:t>
      </w:r>
      <w:r w:rsidRPr="00EC140C">
        <w:rPr>
          <w:b/>
          <w:sz w:val="20"/>
          <w:vertAlign w:val="superscript"/>
        </w:rPr>
        <w:footnoteReference w:id="3"/>
      </w:r>
    </w:p>
    <w:p w:rsidR="000756F1" w:rsidRPr="00EC140C" w:rsidRDefault="000756F1" w:rsidP="000756F1">
      <w:pPr>
        <w:contextualSpacing/>
        <w:jc w:val="center"/>
        <w:rPr>
          <w:b/>
          <w:i/>
        </w:rPr>
      </w:pPr>
      <w:r w:rsidRPr="00EC140C">
        <w:rPr>
          <w:b/>
          <w:i/>
        </w:rPr>
        <w:t>«Наименование»</w:t>
      </w:r>
      <w:r w:rsidRPr="00EC140C">
        <w:rPr>
          <w:b/>
          <w:i/>
          <w:vertAlign w:val="superscript"/>
        </w:rPr>
        <w:footnoteReference w:id="4"/>
      </w:r>
      <w:r w:rsidRPr="00EC140C">
        <w:rPr>
          <w:b/>
          <w:i/>
          <w:vertAlign w:val="superscript"/>
        </w:rPr>
        <w:t>,</w:t>
      </w:r>
      <w:bookmarkStart w:id="9" w:name="_Ref138419841"/>
      <w:r w:rsidRPr="00EC140C">
        <w:rPr>
          <w:b/>
          <w:i/>
          <w:vertAlign w:val="superscript"/>
        </w:rPr>
        <w:footnoteReference w:id="5"/>
      </w:r>
      <w:bookmarkEnd w:id="9"/>
    </w:p>
    <w:p w:rsidR="000756F1" w:rsidRPr="00EC140C" w:rsidRDefault="000756F1" w:rsidP="000756F1">
      <w:pPr>
        <w:contextualSpacing/>
        <w:jc w:val="center"/>
        <w:rPr>
          <w:b/>
          <w:sz w:val="20"/>
        </w:rPr>
      </w:pPr>
      <w:r w:rsidRPr="00EC140C">
        <w:rPr>
          <w:b/>
          <w:sz w:val="20"/>
        </w:rPr>
        <w:t xml:space="preserve">ЗА _________ </w:t>
      </w:r>
      <w:r w:rsidRPr="00EC140C">
        <w:rPr>
          <w:b/>
          <w:sz w:val="20"/>
          <w:vertAlign w:val="superscript"/>
        </w:rPr>
        <w:footnoteReference w:id="6"/>
      </w:r>
    </w:p>
    <w:p w:rsidR="000756F1" w:rsidRPr="00EC140C" w:rsidRDefault="000756F1" w:rsidP="000756F1">
      <w:pPr>
        <w:ind w:right="536"/>
        <w:contextualSpacing/>
        <w:jc w:val="right"/>
        <w:rPr>
          <w:sz w:val="20"/>
        </w:rPr>
      </w:pPr>
    </w:p>
    <w:p w:rsidR="000756F1" w:rsidRPr="00EC140C" w:rsidRDefault="000756F1" w:rsidP="000756F1">
      <w:pPr>
        <w:ind w:right="536"/>
        <w:contextualSpacing/>
        <w:jc w:val="right"/>
        <w:rPr>
          <w:sz w:val="20"/>
        </w:rPr>
      </w:pPr>
    </w:p>
    <w:p w:rsidR="000756F1" w:rsidRPr="00EC140C" w:rsidRDefault="000756F1" w:rsidP="000756F1">
      <w:pPr>
        <w:ind w:right="536"/>
        <w:contextualSpacing/>
        <w:rPr>
          <w:sz w:val="20"/>
        </w:rPr>
      </w:pPr>
    </w:p>
    <w:p w:rsidR="000756F1" w:rsidRPr="00EC140C" w:rsidRDefault="000756F1" w:rsidP="000756F1">
      <w:pPr>
        <w:tabs>
          <w:tab w:val="left" w:pos="2955"/>
        </w:tabs>
        <w:ind w:right="536"/>
        <w:contextualSpacing/>
        <w:rPr>
          <w:sz w:val="20"/>
        </w:rPr>
      </w:pPr>
      <w:r w:rsidRPr="00EC140C">
        <w:rPr>
          <w:sz w:val="20"/>
        </w:rPr>
        <w:tab/>
      </w:r>
    </w:p>
    <w:p w:rsidR="000756F1" w:rsidRPr="00EC140C" w:rsidRDefault="000756F1" w:rsidP="000756F1">
      <w:pPr>
        <w:ind w:right="536"/>
        <w:contextualSpacing/>
        <w:jc w:val="center"/>
        <w:rPr>
          <w:sz w:val="22"/>
          <w:szCs w:val="22"/>
        </w:rPr>
      </w:pPr>
      <w:r w:rsidRPr="00EC140C">
        <w:rPr>
          <w:sz w:val="20"/>
        </w:rPr>
        <w:br w:type="page"/>
      </w:r>
      <w:r w:rsidRPr="00EC140C">
        <w:rPr>
          <w:sz w:val="22"/>
          <w:szCs w:val="22"/>
        </w:rPr>
        <w:lastRenderedPageBreak/>
        <w:t>1. Сведения о достижении показателей муниципальной программы</w:t>
      </w:r>
    </w:p>
    <w:tbl>
      <w:tblPr>
        <w:tblW w:w="160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1"/>
        <w:gridCol w:w="1276"/>
        <w:gridCol w:w="2126"/>
        <w:gridCol w:w="1134"/>
        <w:gridCol w:w="1237"/>
        <w:gridCol w:w="890"/>
        <w:gridCol w:w="992"/>
        <w:gridCol w:w="1237"/>
        <w:gridCol w:w="1134"/>
        <w:gridCol w:w="992"/>
        <w:gridCol w:w="992"/>
        <w:gridCol w:w="1134"/>
        <w:gridCol w:w="1134"/>
        <w:gridCol w:w="1173"/>
      </w:tblGrid>
      <w:tr w:rsidR="000756F1" w:rsidRPr="00EC140C" w:rsidTr="008B5CDA">
        <w:trPr>
          <w:jc w:val="center"/>
        </w:trPr>
        <w:tc>
          <w:tcPr>
            <w:tcW w:w="601" w:type="dxa"/>
            <w:vAlign w:val="center"/>
          </w:tcPr>
          <w:p w:rsidR="000756F1" w:rsidRPr="00EC140C" w:rsidRDefault="000756F1" w:rsidP="008B5CDA">
            <w:pPr>
              <w:jc w:val="center"/>
              <w:rPr>
                <w:sz w:val="18"/>
                <w:szCs w:val="18"/>
              </w:rPr>
            </w:pPr>
            <w:r w:rsidRPr="00EC140C">
              <w:rPr>
                <w:sz w:val="18"/>
                <w:szCs w:val="18"/>
              </w:rPr>
              <w:t>№</w:t>
            </w:r>
          </w:p>
        </w:tc>
        <w:tc>
          <w:tcPr>
            <w:tcW w:w="1276" w:type="dxa"/>
            <w:vAlign w:val="center"/>
          </w:tcPr>
          <w:p w:rsidR="000756F1" w:rsidRPr="00EC140C" w:rsidRDefault="000756F1" w:rsidP="008B5CDA">
            <w:pPr>
              <w:jc w:val="center"/>
              <w:rPr>
                <w:sz w:val="18"/>
                <w:szCs w:val="18"/>
              </w:rPr>
            </w:pPr>
            <w:r w:rsidRPr="00EC140C">
              <w:rPr>
                <w:sz w:val="18"/>
                <w:szCs w:val="18"/>
              </w:rPr>
              <w:t>Статус фактического/ прогнозного значения за отчетный период</w:t>
            </w:r>
            <w:r w:rsidRPr="00EC140C">
              <w:rPr>
                <w:sz w:val="18"/>
                <w:szCs w:val="18"/>
                <w:vertAlign w:val="superscript"/>
              </w:rPr>
              <w:footnoteReference w:id="7"/>
            </w:r>
          </w:p>
        </w:tc>
        <w:tc>
          <w:tcPr>
            <w:tcW w:w="2126" w:type="dxa"/>
            <w:vAlign w:val="center"/>
          </w:tcPr>
          <w:p w:rsidR="000756F1" w:rsidRPr="00EC140C" w:rsidRDefault="000756F1" w:rsidP="008B5CDA">
            <w:pPr>
              <w:jc w:val="center"/>
              <w:rPr>
                <w:sz w:val="18"/>
                <w:szCs w:val="18"/>
              </w:rPr>
            </w:pPr>
            <w:r w:rsidRPr="00EC140C">
              <w:rPr>
                <w:sz w:val="18"/>
                <w:szCs w:val="18"/>
              </w:rPr>
              <w:t>Наименование показателя</w:t>
            </w:r>
          </w:p>
        </w:tc>
        <w:tc>
          <w:tcPr>
            <w:tcW w:w="1134" w:type="dxa"/>
            <w:vAlign w:val="center"/>
          </w:tcPr>
          <w:p w:rsidR="000756F1" w:rsidRPr="00EC140C" w:rsidRDefault="000756F1" w:rsidP="008B5CDA">
            <w:pPr>
              <w:jc w:val="center"/>
              <w:rPr>
                <w:sz w:val="18"/>
                <w:szCs w:val="18"/>
              </w:rPr>
            </w:pPr>
            <w:r w:rsidRPr="00EC140C">
              <w:rPr>
                <w:sz w:val="18"/>
                <w:szCs w:val="18"/>
              </w:rPr>
              <w:t>Уровень показателя</w:t>
            </w:r>
            <w:bookmarkStart w:id="10" w:name="_Ref129367031"/>
            <w:r w:rsidRPr="00EC140C">
              <w:rPr>
                <w:sz w:val="18"/>
                <w:szCs w:val="18"/>
                <w:vertAlign w:val="superscript"/>
              </w:rPr>
              <w:footnoteReference w:id="8"/>
            </w:r>
            <w:bookmarkEnd w:id="10"/>
          </w:p>
        </w:tc>
        <w:tc>
          <w:tcPr>
            <w:tcW w:w="1237" w:type="dxa"/>
            <w:vAlign w:val="center"/>
          </w:tcPr>
          <w:p w:rsidR="000756F1" w:rsidRPr="00EC140C" w:rsidRDefault="000756F1" w:rsidP="008B5CDA">
            <w:pPr>
              <w:jc w:val="center"/>
              <w:rPr>
                <w:sz w:val="18"/>
                <w:szCs w:val="18"/>
              </w:rPr>
            </w:pPr>
            <w:r w:rsidRPr="00EC140C">
              <w:rPr>
                <w:sz w:val="18"/>
                <w:szCs w:val="18"/>
              </w:rPr>
              <w:t>Признак возрастания/ убывания</w:t>
            </w:r>
            <w:r w:rsidRPr="00EC140C">
              <w:rPr>
                <w:sz w:val="18"/>
                <w:szCs w:val="18"/>
                <w:vertAlign w:val="superscript"/>
              </w:rPr>
              <w:footnoteReference w:id="9"/>
            </w:r>
          </w:p>
        </w:tc>
        <w:tc>
          <w:tcPr>
            <w:tcW w:w="890" w:type="dxa"/>
            <w:vAlign w:val="center"/>
          </w:tcPr>
          <w:p w:rsidR="000756F1" w:rsidRPr="00EC140C" w:rsidRDefault="000756F1" w:rsidP="008B5CDA">
            <w:pPr>
              <w:jc w:val="center"/>
              <w:rPr>
                <w:sz w:val="18"/>
                <w:szCs w:val="18"/>
              </w:rPr>
            </w:pPr>
            <w:r w:rsidRPr="00EC140C">
              <w:rPr>
                <w:sz w:val="18"/>
                <w:szCs w:val="18"/>
              </w:rPr>
              <w:t>Единица измерения (по ОКЕИ)</w:t>
            </w:r>
            <w:r w:rsidRPr="00EC140C">
              <w:rPr>
                <w:rStyle w:val="affff0"/>
                <w:color w:val="auto"/>
                <w:sz w:val="18"/>
                <w:szCs w:val="18"/>
              </w:rPr>
              <w:t>4</w:t>
            </w:r>
          </w:p>
        </w:tc>
        <w:tc>
          <w:tcPr>
            <w:tcW w:w="992" w:type="dxa"/>
            <w:vAlign w:val="center"/>
          </w:tcPr>
          <w:p w:rsidR="000756F1" w:rsidRPr="00EC140C" w:rsidRDefault="000756F1" w:rsidP="008B5CDA">
            <w:pPr>
              <w:jc w:val="center"/>
              <w:rPr>
                <w:sz w:val="18"/>
                <w:szCs w:val="18"/>
              </w:rPr>
            </w:pPr>
            <w:r w:rsidRPr="00EC140C">
              <w:rPr>
                <w:sz w:val="18"/>
                <w:szCs w:val="18"/>
              </w:rPr>
              <w:t>Плановое значение на конец отчетного периода</w:t>
            </w:r>
            <w:r w:rsidRPr="00EC140C">
              <w:rPr>
                <w:rStyle w:val="affff0"/>
                <w:color w:val="auto"/>
                <w:sz w:val="18"/>
                <w:szCs w:val="18"/>
              </w:rPr>
              <w:t>4</w:t>
            </w:r>
          </w:p>
        </w:tc>
        <w:tc>
          <w:tcPr>
            <w:tcW w:w="1237" w:type="dxa"/>
            <w:vAlign w:val="center"/>
          </w:tcPr>
          <w:p w:rsidR="000756F1" w:rsidRPr="00EC140C" w:rsidRDefault="000756F1" w:rsidP="008B5CDA">
            <w:pPr>
              <w:jc w:val="center"/>
              <w:rPr>
                <w:sz w:val="18"/>
                <w:szCs w:val="18"/>
              </w:rPr>
            </w:pPr>
            <w:r w:rsidRPr="00EC140C">
              <w:rPr>
                <w:sz w:val="18"/>
                <w:szCs w:val="18"/>
              </w:rPr>
              <w:t>Фактическое значение на конец отчетного периода</w:t>
            </w:r>
            <w:r w:rsidRPr="00EC140C">
              <w:rPr>
                <w:rStyle w:val="affff0"/>
                <w:color w:val="auto"/>
                <w:sz w:val="18"/>
                <w:szCs w:val="18"/>
              </w:rPr>
              <w:t>6</w:t>
            </w:r>
          </w:p>
        </w:tc>
        <w:tc>
          <w:tcPr>
            <w:tcW w:w="1134" w:type="dxa"/>
            <w:vAlign w:val="center"/>
          </w:tcPr>
          <w:p w:rsidR="000756F1" w:rsidRPr="00EC140C" w:rsidRDefault="000756F1" w:rsidP="008B5CDA">
            <w:pPr>
              <w:jc w:val="center"/>
              <w:rPr>
                <w:sz w:val="18"/>
                <w:szCs w:val="18"/>
              </w:rPr>
            </w:pPr>
            <w:r w:rsidRPr="00EC140C">
              <w:rPr>
                <w:sz w:val="18"/>
                <w:szCs w:val="18"/>
              </w:rPr>
              <w:t>Прогнозное значение на конец отчетного периода</w:t>
            </w:r>
            <w:r w:rsidRPr="00EC140C">
              <w:rPr>
                <w:sz w:val="18"/>
                <w:szCs w:val="18"/>
                <w:vertAlign w:val="superscript"/>
              </w:rPr>
              <w:footnoteReference w:id="10"/>
            </w:r>
          </w:p>
        </w:tc>
        <w:tc>
          <w:tcPr>
            <w:tcW w:w="992" w:type="dxa"/>
            <w:vAlign w:val="center"/>
          </w:tcPr>
          <w:p w:rsidR="000756F1" w:rsidRPr="00EC140C" w:rsidRDefault="000756F1" w:rsidP="008B5CDA">
            <w:pPr>
              <w:jc w:val="center"/>
              <w:rPr>
                <w:sz w:val="18"/>
                <w:szCs w:val="18"/>
              </w:rPr>
            </w:pPr>
            <w:r w:rsidRPr="00EC140C">
              <w:rPr>
                <w:sz w:val="18"/>
                <w:szCs w:val="18"/>
              </w:rPr>
              <w:t>Подтверждающий документ</w:t>
            </w:r>
          </w:p>
        </w:tc>
        <w:tc>
          <w:tcPr>
            <w:tcW w:w="992" w:type="dxa"/>
            <w:vAlign w:val="center"/>
          </w:tcPr>
          <w:p w:rsidR="000756F1" w:rsidRPr="00EC140C" w:rsidRDefault="000756F1" w:rsidP="008B5CDA">
            <w:pPr>
              <w:jc w:val="center"/>
              <w:rPr>
                <w:sz w:val="18"/>
                <w:szCs w:val="18"/>
              </w:rPr>
            </w:pPr>
            <w:r w:rsidRPr="00EC140C">
              <w:rPr>
                <w:sz w:val="18"/>
                <w:szCs w:val="18"/>
              </w:rPr>
              <w:t>Плановое значение на конец текущего года</w:t>
            </w:r>
            <w:bookmarkStart w:id="11" w:name="_Ref129269405"/>
            <w:r w:rsidRPr="00EC140C">
              <w:rPr>
                <w:sz w:val="18"/>
                <w:szCs w:val="18"/>
                <w:vertAlign w:val="superscript"/>
              </w:rPr>
              <w:footnoteReference w:id="11"/>
            </w:r>
            <w:bookmarkEnd w:id="11"/>
          </w:p>
        </w:tc>
        <w:tc>
          <w:tcPr>
            <w:tcW w:w="1134" w:type="dxa"/>
            <w:vAlign w:val="center"/>
          </w:tcPr>
          <w:p w:rsidR="000756F1" w:rsidRPr="00EC140C" w:rsidRDefault="000756F1" w:rsidP="008B5CDA">
            <w:pPr>
              <w:jc w:val="center"/>
              <w:rPr>
                <w:sz w:val="18"/>
                <w:szCs w:val="18"/>
              </w:rPr>
            </w:pPr>
            <w:r w:rsidRPr="00EC140C">
              <w:rPr>
                <w:sz w:val="18"/>
                <w:szCs w:val="18"/>
              </w:rPr>
              <w:t>Прогнозное значение на конец текущего года</w:t>
            </w:r>
            <w:r w:rsidRPr="00EC140C">
              <w:rPr>
                <w:rStyle w:val="affff0"/>
                <w:sz w:val="18"/>
                <w:szCs w:val="18"/>
              </w:rPr>
              <w:t>11</w:t>
            </w:r>
          </w:p>
        </w:tc>
        <w:tc>
          <w:tcPr>
            <w:tcW w:w="1134" w:type="dxa"/>
            <w:vAlign w:val="center"/>
          </w:tcPr>
          <w:p w:rsidR="000756F1" w:rsidRPr="00EC140C" w:rsidRDefault="000756F1" w:rsidP="008B5CDA">
            <w:pPr>
              <w:jc w:val="center"/>
              <w:rPr>
                <w:sz w:val="18"/>
                <w:szCs w:val="18"/>
              </w:rPr>
            </w:pPr>
            <w:r w:rsidRPr="00EC140C">
              <w:rPr>
                <w:sz w:val="18"/>
                <w:szCs w:val="18"/>
              </w:rPr>
              <w:t>Информационная система</w:t>
            </w:r>
            <w:bookmarkStart w:id="12" w:name="_Ref141720757"/>
            <w:r w:rsidRPr="00EC140C">
              <w:rPr>
                <w:sz w:val="18"/>
                <w:szCs w:val="18"/>
                <w:vertAlign w:val="superscript"/>
              </w:rPr>
              <w:footnoteReference w:id="12"/>
            </w:r>
            <w:bookmarkEnd w:id="12"/>
          </w:p>
        </w:tc>
        <w:tc>
          <w:tcPr>
            <w:tcW w:w="1173" w:type="dxa"/>
            <w:vAlign w:val="center"/>
          </w:tcPr>
          <w:p w:rsidR="000756F1" w:rsidRPr="00EC140C" w:rsidRDefault="000756F1" w:rsidP="008B5CDA">
            <w:pPr>
              <w:jc w:val="center"/>
              <w:rPr>
                <w:sz w:val="18"/>
                <w:szCs w:val="18"/>
              </w:rPr>
            </w:pPr>
            <w:r w:rsidRPr="00EC140C">
              <w:rPr>
                <w:sz w:val="18"/>
                <w:szCs w:val="18"/>
              </w:rPr>
              <w:t>Комментарий</w:t>
            </w:r>
            <w:bookmarkStart w:id="13" w:name="_Ref129269215"/>
            <w:r w:rsidRPr="00EC140C">
              <w:rPr>
                <w:sz w:val="18"/>
                <w:szCs w:val="18"/>
                <w:vertAlign w:val="superscript"/>
              </w:rPr>
              <w:footnoteReference w:id="13"/>
            </w:r>
            <w:bookmarkEnd w:id="13"/>
          </w:p>
        </w:tc>
      </w:tr>
      <w:tr w:rsidR="000756F1" w:rsidRPr="00EC140C" w:rsidTr="008B5CDA">
        <w:trPr>
          <w:jc w:val="center"/>
        </w:trPr>
        <w:tc>
          <w:tcPr>
            <w:tcW w:w="601" w:type="dxa"/>
          </w:tcPr>
          <w:p w:rsidR="000756F1" w:rsidRPr="00EC140C" w:rsidRDefault="000756F1" w:rsidP="008B5CDA">
            <w:pPr>
              <w:jc w:val="center"/>
              <w:rPr>
                <w:sz w:val="20"/>
              </w:rPr>
            </w:pPr>
            <w:r w:rsidRPr="00EC140C">
              <w:rPr>
                <w:sz w:val="20"/>
              </w:rPr>
              <w:t>1</w:t>
            </w:r>
          </w:p>
        </w:tc>
        <w:tc>
          <w:tcPr>
            <w:tcW w:w="1276" w:type="dxa"/>
          </w:tcPr>
          <w:p w:rsidR="000756F1" w:rsidRPr="00EC140C" w:rsidRDefault="000756F1" w:rsidP="008B5CDA">
            <w:pPr>
              <w:jc w:val="center"/>
              <w:rPr>
                <w:sz w:val="20"/>
              </w:rPr>
            </w:pPr>
            <w:r w:rsidRPr="00EC140C">
              <w:rPr>
                <w:sz w:val="20"/>
              </w:rPr>
              <w:t>2</w:t>
            </w:r>
          </w:p>
        </w:tc>
        <w:tc>
          <w:tcPr>
            <w:tcW w:w="2126" w:type="dxa"/>
          </w:tcPr>
          <w:p w:rsidR="000756F1" w:rsidRPr="00EC140C" w:rsidRDefault="000756F1" w:rsidP="008B5CDA">
            <w:pPr>
              <w:jc w:val="center"/>
              <w:rPr>
                <w:sz w:val="20"/>
              </w:rPr>
            </w:pPr>
            <w:r w:rsidRPr="00EC140C">
              <w:rPr>
                <w:sz w:val="20"/>
              </w:rPr>
              <w:t>3</w:t>
            </w:r>
          </w:p>
        </w:tc>
        <w:tc>
          <w:tcPr>
            <w:tcW w:w="1134" w:type="dxa"/>
          </w:tcPr>
          <w:p w:rsidR="000756F1" w:rsidRPr="00EC140C" w:rsidRDefault="000756F1" w:rsidP="008B5CDA">
            <w:pPr>
              <w:jc w:val="center"/>
              <w:rPr>
                <w:sz w:val="20"/>
              </w:rPr>
            </w:pPr>
            <w:r w:rsidRPr="00EC140C">
              <w:rPr>
                <w:sz w:val="20"/>
              </w:rPr>
              <w:t>4</w:t>
            </w:r>
          </w:p>
        </w:tc>
        <w:tc>
          <w:tcPr>
            <w:tcW w:w="1237" w:type="dxa"/>
          </w:tcPr>
          <w:p w:rsidR="000756F1" w:rsidRPr="00EC140C" w:rsidRDefault="000756F1" w:rsidP="008B5CDA">
            <w:pPr>
              <w:jc w:val="center"/>
              <w:rPr>
                <w:sz w:val="20"/>
              </w:rPr>
            </w:pPr>
            <w:r w:rsidRPr="00EC140C">
              <w:rPr>
                <w:sz w:val="20"/>
              </w:rPr>
              <w:t>5</w:t>
            </w:r>
          </w:p>
        </w:tc>
        <w:tc>
          <w:tcPr>
            <w:tcW w:w="890" w:type="dxa"/>
          </w:tcPr>
          <w:p w:rsidR="000756F1" w:rsidRPr="00EC140C" w:rsidRDefault="000756F1" w:rsidP="008B5CDA">
            <w:pPr>
              <w:jc w:val="center"/>
              <w:rPr>
                <w:sz w:val="20"/>
              </w:rPr>
            </w:pPr>
            <w:r w:rsidRPr="00EC140C">
              <w:rPr>
                <w:sz w:val="20"/>
              </w:rPr>
              <w:t>6</w:t>
            </w:r>
          </w:p>
        </w:tc>
        <w:tc>
          <w:tcPr>
            <w:tcW w:w="992" w:type="dxa"/>
          </w:tcPr>
          <w:p w:rsidR="000756F1" w:rsidRPr="00EC140C" w:rsidRDefault="000756F1" w:rsidP="008B5CDA">
            <w:pPr>
              <w:jc w:val="center"/>
              <w:rPr>
                <w:sz w:val="20"/>
              </w:rPr>
            </w:pPr>
            <w:r w:rsidRPr="00EC140C">
              <w:rPr>
                <w:sz w:val="20"/>
              </w:rPr>
              <w:t>7</w:t>
            </w:r>
          </w:p>
        </w:tc>
        <w:tc>
          <w:tcPr>
            <w:tcW w:w="1237" w:type="dxa"/>
          </w:tcPr>
          <w:p w:rsidR="000756F1" w:rsidRPr="00EC140C" w:rsidRDefault="000756F1" w:rsidP="008B5CDA">
            <w:pPr>
              <w:jc w:val="center"/>
              <w:rPr>
                <w:sz w:val="20"/>
              </w:rPr>
            </w:pPr>
            <w:r w:rsidRPr="00EC140C">
              <w:rPr>
                <w:sz w:val="20"/>
              </w:rPr>
              <w:t>8</w:t>
            </w:r>
          </w:p>
        </w:tc>
        <w:tc>
          <w:tcPr>
            <w:tcW w:w="1134" w:type="dxa"/>
          </w:tcPr>
          <w:p w:rsidR="000756F1" w:rsidRPr="00EC140C" w:rsidRDefault="000756F1" w:rsidP="008B5CDA">
            <w:pPr>
              <w:jc w:val="center"/>
              <w:rPr>
                <w:sz w:val="20"/>
              </w:rPr>
            </w:pPr>
            <w:r w:rsidRPr="00EC140C">
              <w:rPr>
                <w:sz w:val="20"/>
              </w:rPr>
              <w:t>9</w:t>
            </w:r>
          </w:p>
        </w:tc>
        <w:tc>
          <w:tcPr>
            <w:tcW w:w="992" w:type="dxa"/>
          </w:tcPr>
          <w:p w:rsidR="000756F1" w:rsidRPr="00EC140C" w:rsidRDefault="000756F1" w:rsidP="008B5CDA">
            <w:pPr>
              <w:jc w:val="center"/>
              <w:rPr>
                <w:sz w:val="20"/>
              </w:rPr>
            </w:pPr>
            <w:r w:rsidRPr="00EC140C">
              <w:rPr>
                <w:sz w:val="20"/>
              </w:rPr>
              <w:t>10</w:t>
            </w:r>
          </w:p>
        </w:tc>
        <w:tc>
          <w:tcPr>
            <w:tcW w:w="992" w:type="dxa"/>
          </w:tcPr>
          <w:p w:rsidR="000756F1" w:rsidRPr="00EC140C" w:rsidRDefault="000756F1" w:rsidP="008B5CDA">
            <w:pPr>
              <w:jc w:val="center"/>
              <w:rPr>
                <w:sz w:val="20"/>
              </w:rPr>
            </w:pPr>
            <w:r w:rsidRPr="00EC140C">
              <w:rPr>
                <w:sz w:val="20"/>
              </w:rPr>
              <w:t>11</w:t>
            </w:r>
          </w:p>
        </w:tc>
        <w:tc>
          <w:tcPr>
            <w:tcW w:w="1134" w:type="dxa"/>
          </w:tcPr>
          <w:p w:rsidR="000756F1" w:rsidRPr="00EC140C" w:rsidRDefault="000756F1" w:rsidP="008B5CDA">
            <w:pPr>
              <w:jc w:val="center"/>
              <w:rPr>
                <w:sz w:val="20"/>
              </w:rPr>
            </w:pPr>
            <w:r w:rsidRPr="00EC140C">
              <w:rPr>
                <w:sz w:val="20"/>
              </w:rPr>
              <w:t>12</w:t>
            </w:r>
          </w:p>
        </w:tc>
        <w:tc>
          <w:tcPr>
            <w:tcW w:w="1134" w:type="dxa"/>
          </w:tcPr>
          <w:p w:rsidR="000756F1" w:rsidRPr="00EC140C" w:rsidRDefault="000756F1" w:rsidP="008B5CDA">
            <w:pPr>
              <w:jc w:val="center"/>
              <w:rPr>
                <w:sz w:val="20"/>
              </w:rPr>
            </w:pPr>
            <w:r w:rsidRPr="00EC140C">
              <w:rPr>
                <w:sz w:val="20"/>
              </w:rPr>
              <w:t>13</w:t>
            </w:r>
          </w:p>
        </w:tc>
        <w:tc>
          <w:tcPr>
            <w:tcW w:w="1173" w:type="dxa"/>
          </w:tcPr>
          <w:p w:rsidR="000756F1" w:rsidRPr="00EC140C" w:rsidRDefault="000756F1" w:rsidP="008B5CDA">
            <w:pPr>
              <w:jc w:val="center"/>
              <w:rPr>
                <w:sz w:val="20"/>
              </w:rPr>
            </w:pPr>
            <w:r w:rsidRPr="00EC140C">
              <w:rPr>
                <w:sz w:val="20"/>
              </w:rPr>
              <w:t>14</w:t>
            </w:r>
          </w:p>
        </w:tc>
      </w:tr>
      <w:tr w:rsidR="000756F1" w:rsidRPr="00EC140C" w:rsidTr="008B5CDA">
        <w:trPr>
          <w:jc w:val="center"/>
        </w:trPr>
        <w:tc>
          <w:tcPr>
            <w:tcW w:w="16052" w:type="dxa"/>
            <w:gridSpan w:val="14"/>
          </w:tcPr>
          <w:p w:rsidR="000756F1" w:rsidRPr="00EC140C" w:rsidRDefault="000756F1" w:rsidP="008B5CDA">
            <w:r w:rsidRPr="00EC140C">
              <w:rPr>
                <w:i/>
                <w:sz w:val="22"/>
                <w:szCs w:val="22"/>
              </w:rPr>
              <w:t>N Цель муниципальной программы «Наименование»</w:t>
            </w:r>
          </w:p>
        </w:tc>
      </w:tr>
      <w:tr w:rsidR="000756F1" w:rsidRPr="00EC140C" w:rsidTr="008B5CDA">
        <w:trPr>
          <w:jc w:val="center"/>
        </w:trPr>
        <w:tc>
          <w:tcPr>
            <w:tcW w:w="601" w:type="dxa"/>
          </w:tcPr>
          <w:p w:rsidR="000756F1" w:rsidRPr="00EC140C" w:rsidRDefault="000756F1" w:rsidP="008B5CDA">
            <w:pPr>
              <w:jc w:val="center"/>
            </w:pPr>
            <w:r w:rsidRPr="00EC140C">
              <w:rPr>
                <w:sz w:val="22"/>
                <w:szCs w:val="22"/>
              </w:rPr>
              <w:t>1.</w:t>
            </w:r>
          </w:p>
        </w:tc>
        <w:tc>
          <w:tcPr>
            <w:tcW w:w="1276" w:type="dxa"/>
          </w:tcPr>
          <w:p w:rsidR="000756F1" w:rsidRPr="00EC140C" w:rsidRDefault="000756F1" w:rsidP="008B5CDA">
            <w:pPr>
              <w:jc w:val="center"/>
            </w:pPr>
          </w:p>
        </w:tc>
        <w:tc>
          <w:tcPr>
            <w:tcW w:w="2126" w:type="dxa"/>
            <w:vAlign w:val="center"/>
          </w:tcPr>
          <w:p w:rsidR="000756F1" w:rsidRPr="00EC140C" w:rsidRDefault="000756F1" w:rsidP="008B5CDA">
            <w:r w:rsidRPr="00EC140C">
              <w:rPr>
                <w:sz w:val="22"/>
                <w:szCs w:val="22"/>
              </w:rPr>
              <w:t>Показатель 1</w:t>
            </w:r>
          </w:p>
        </w:tc>
        <w:tc>
          <w:tcPr>
            <w:tcW w:w="1134" w:type="dxa"/>
          </w:tcPr>
          <w:p w:rsidR="000756F1" w:rsidRPr="00EC140C" w:rsidRDefault="000756F1" w:rsidP="008B5CDA">
            <w:pPr>
              <w:jc w:val="center"/>
            </w:pPr>
          </w:p>
        </w:tc>
        <w:tc>
          <w:tcPr>
            <w:tcW w:w="1237" w:type="dxa"/>
          </w:tcPr>
          <w:p w:rsidR="000756F1" w:rsidRPr="00EC140C" w:rsidRDefault="000756F1" w:rsidP="008B5CDA">
            <w:pPr>
              <w:jc w:val="center"/>
            </w:pPr>
          </w:p>
        </w:tc>
        <w:tc>
          <w:tcPr>
            <w:tcW w:w="890" w:type="dxa"/>
          </w:tcPr>
          <w:p w:rsidR="000756F1" w:rsidRPr="00EC140C" w:rsidRDefault="000756F1" w:rsidP="008B5CDA">
            <w:pPr>
              <w:jc w:val="center"/>
            </w:pPr>
          </w:p>
        </w:tc>
        <w:tc>
          <w:tcPr>
            <w:tcW w:w="992" w:type="dxa"/>
          </w:tcPr>
          <w:p w:rsidR="000756F1" w:rsidRPr="00EC140C" w:rsidRDefault="000756F1" w:rsidP="008B5CDA">
            <w:pPr>
              <w:jc w:val="center"/>
            </w:pPr>
          </w:p>
        </w:tc>
        <w:tc>
          <w:tcPr>
            <w:tcW w:w="1237" w:type="dxa"/>
          </w:tcPr>
          <w:p w:rsidR="000756F1" w:rsidRPr="00EC140C" w:rsidRDefault="000756F1" w:rsidP="008B5CDA">
            <w:pPr>
              <w:jc w:val="center"/>
            </w:pPr>
          </w:p>
        </w:tc>
        <w:tc>
          <w:tcPr>
            <w:tcW w:w="1134" w:type="dxa"/>
          </w:tcPr>
          <w:p w:rsidR="000756F1" w:rsidRPr="00EC140C" w:rsidRDefault="000756F1" w:rsidP="008B5CDA">
            <w:pPr>
              <w:jc w:val="center"/>
            </w:pPr>
          </w:p>
        </w:tc>
        <w:tc>
          <w:tcPr>
            <w:tcW w:w="992" w:type="dxa"/>
          </w:tcPr>
          <w:p w:rsidR="000756F1" w:rsidRPr="00EC140C" w:rsidRDefault="000756F1" w:rsidP="008B5CDA">
            <w:pPr>
              <w:jc w:val="center"/>
            </w:pPr>
          </w:p>
        </w:tc>
        <w:tc>
          <w:tcPr>
            <w:tcW w:w="992" w:type="dxa"/>
          </w:tcPr>
          <w:p w:rsidR="000756F1" w:rsidRPr="00EC140C" w:rsidRDefault="000756F1" w:rsidP="008B5CDA">
            <w:pPr>
              <w:jc w:val="center"/>
            </w:pPr>
          </w:p>
        </w:tc>
        <w:tc>
          <w:tcPr>
            <w:tcW w:w="1134" w:type="dxa"/>
          </w:tcPr>
          <w:p w:rsidR="000756F1" w:rsidRPr="00EC140C" w:rsidRDefault="000756F1" w:rsidP="008B5CDA">
            <w:pPr>
              <w:jc w:val="center"/>
            </w:pPr>
          </w:p>
        </w:tc>
        <w:tc>
          <w:tcPr>
            <w:tcW w:w="1134" w:type="dxa"/>
          </w:tcPr>
          <w:p w:rsidR="000756F1" w:rsidRPr="00EC140C" w:rsidRDefault="000756F1" w:rsidP="008B5CDA">
            <w:pPr>
              <w:jc w:val="center"/>
            </w:pPr>
          </w:p>
        </w:tc>
        <w:tc>
          <w:tcPr>
            <w:tcW w:w="1173" w:type="dxa"/>
          </w:tcPr>
          <w:p w:rsidR="000756F1" w:rsidRPr="00EC140C" w:rsidRDefault="000756F1" w:rsidP="008B5CDA">
            <w:pPr>
              <w:jc w:val="center"/>
            </w:pPr>
          </w:p>
        </w:tc>
      </w:tr>
      <w:tr w:rsidR="000756F1" w:rsidRPr="00EC140C" w:rsidTr="008B5CDA">
        <w:trPr>
          <w:jc w:val="center"/>
        </w:trPr>
        <w:tc>
          <w:tcPr>
            <w:tcW w:w="601" w:type="dxa"/>
          </w:tcPr>
          <w:p w:rsidR="000756F1" w:rsidRPr="00EC140C" w:rsidRDefault="000756F1" w:rsidP="008B5CDA">
            <w:pPr>
              <w:jc w:val="center"/>
            </w:pPr>
            <w:r w:rsidRPr="00EC140C">
              <w:rPr>
                <w:sz w:val="22"/>
                <w:szCs w:val="22"/>
              </w:rPr>
              <w:t>…</w:t>
            </w:r>
          </w:p>
        </w:tc>
        <w:tc>
          <w:tcPr>
            <w:tcW w:w="1276" w:type="dxa"/>
          </w:tcPr>
          <w:p w:rsidR="000756F1" w:rsidRPr="00EC140C" w:rsidRDefault="000756F1" w:rsidP="008B5CDA">
            <w:pPr>
              <w:jc w:val="center"/>
            </w:pPr>
          </w:p>
        </w:tc>
        <w:tc>
          <w:tcPr>
            <w:tcW w:w="2126" w:type="dxa"/>
          </w:tcPr>
          <w:p w:rsidR="000756F1" w:rsidRPr="00EC140C" w:rsidRDefault="000756F1" w:rsidP="008B5CDA">
            <w:pPr>
              <w:jc w:val="center"/>
            </w:pPr>
          </w:p>
        </w:tc>
        <w:tc>
          <w:tcPr>
            <w:tcW w:w="1134" w:type="dxa"/>
          </w:tcPr>
          <w:p w:rsidR="000756F1" w:rsidRPr="00EC140C" w:rsidRDefault="000756F1" w:rsidP="008B5CDA">
            <w:pPr>
              <w:jc w:val="center"/>
            </w:pPr>
          </w:p>
        </w:tc>
        <w:tc>
          <w:tcPr>
            <w:tcW w:w="1237" w:type="dxa"/>
          </w:tcPr>
          <w:p w:rsidR="000756F1" w:rsidRPr="00EC140C" w:rsidRDefault="000756F1" w:rsidP="008B5CDA">
            <w:pPr>
              <w:jc w:val="center"/>
            </w:pPr>
          </w:p>
        </w:tc>
        <w:tc>
          <w:tcPr>
            <w:tcW w:w="890" w:type="dxa"/>
          </w:tcPr>
          <w:p w:rsidR="000756F1" w:rsidRPr="00EC140C" w:rsidRDefault="000756F1" w:rsidP="008B5CDA">
            <w:pPr>
              <w:jc w:val="center"/>
            </w:pPr>
          </w:p>
        </w:tc>
        <w:tc>
          <w:tcPr>
            <w:tcW w:w="992" w:type="dxa"/>
          </w:tcPr>
          <w:p w:rsidR="000756F1" w:rsidRPr="00EC140C" w:rsidRDefault="000756F1" w:rsidP="008B5CDA">
            <w:pPr>
              <w:jc w:val="center"/>
            </w:pPr>
          </w:p>
        </w:tc>
        <w:tc>
          <w:tcPr>
            <w:tcW w:w="1237" w:type="dxa"/>
          </w:tcPr>
          <w:p w:rsidR="000756F1" w:rsidRPr="00EC140C" w:rsidRDefault="000756F1" w:rsidP="008B5CDA">
            <w:pPr>
              <w:jc w:val="center"/>
            </w:pPr>
          </w:p>
        </w:tc>
        <w:tc>
          <w:tcPr>
            <w:tcW w:w="1134" w:type="dxa"/>
          </w:tcPr>
          <w:p w:rsidR="000756F1" w:rsidRPr="00EC140C" w:rsidRDefault="000756F1" w:rsidP="008B5CDA">
            <w:pPr>
              <w:jc w:val="center"/>
            </w:pPr>
          </w:p>
        </w:tc>
        <w:tc>
          <w:tcPr>
            <w:tcW w:w="992" w:type="dxa"/>
          </w:tcPr>
          <w:p w:rsidR="000756F1" w:rsidRPr="00EC140C" w:rsidRDefault="000756F1" w:rsidP="008B5CDA">
            <w:pPr>
              <w:jc w:val="center"/>
            </w:pPr>
          </w:p>
        </w:tc>
        <w:tc>
          <w:tcPr>
            <w:tcW w:w="992" w:type="dxa"/>
          </w:tcPr>
          <w:p w:rsidR="000756F1" w:rsidRPr="00EC140C" w:rsidRDefault="000756F1" w:rsidP="008B5CDA">
            <w:pPr>
              <w:jc w:val="center"/>
            </w:pPr>
          </w:p>
        </w:tc>
        <w:tc>
          <w:tcPr>
            <w:tcW w:w="1134" w:type="dxa"/>
          </w:tcPr>
          <w:p w:rsidR="000756F1" w:rsidRPr="00EC140C" w:rsidRDefault="000756F1" w:rsidP="008B5CDA">
            <w:pPr>
              <w:jc w:val="center"/>
            </w:pPr>
          </w:p>
        </w:tc>
        <w:tc>
          <w:tcPr>
            <w:tcW w:w="1134" w:type="dxa"/>
          </w:tcPr>
          <w:p w:rsidR="000756F1" w:rsidRPr="00EC140C" w:rsidRDefault="000756F1" w:rsidP="008B5CDA">
            <w:pPr>
              <w:jc w:val="center"/>
            </w:pPr>
          </w:p>
        </w:tc>
        <w:tc>
          <w:tcPr>
            <w:tcW w:w="1173" w:type="dxa"/>
          </w:tcPr>
          <w:p w:rsidR="000756F1" w:rsidRPr="00EC140C" w:rsidRDefault="000756F1" w:rsidP="008B5CDA">
            <w:pPr>
              <w:jc w:val="center"/>
            </w:pPr>
          </w:p>
        </w:tc>
      </w:tr>
      <w:tr w:rsidR="000756F1" w:rsidRPr="00EC140C" w:rsidTr="008B5CDA">
        <w:trPr>
          <w:jc w:val="center"/>
        </w:trPr>
        <w:tc>
          <w:tcPr>
            <w:tcW w:w="601" w:type="dxa"/>
          </w:tcPr>
          <w:p w:rsidR="000756F1" w:rsidRPr="00EC140C" w:rsidRDefault="000756F1" w:rsidP="008B5CDA">
            <w:pPr>
              <w:jc w:val="center"/>
            </w:pPr>
            <w:r w:rsidRPr="00EC140C">
              <w:rPr>
                <w:sz w:val="22"/>
                <w:szCs w:val="22"/>
              </w:rPr>
              <w:t>n.</w:t>
            </w:r>
          </w:p>
        </w:tc>
        <w:tc>
          <w:tcPr>
            <w:tcW w:w="1276" w:type="dxa"/>
          </w:tcPr>
          <w:p w:rsidR="000756F1" w:rsidRPr="00EC140C" w:rsidRDefault="000756F1" w:rsidP="008B5CDA">
            <w:pPr>
              <w:jc w:val="center"/>
            </w:pPr>
          </w:p>
        </w:tc>
        <w:tc>
          <w:tcPr>
            <w:tcW w:w="2126" w:type="dxa"/>
            <w:vAlign w:val="center"/>
          </w:tcPr>
          <w:p w:rsidR="000756F1" w:rsidRPr="00EC140C" w:rsidRDefault="000756F1" w:rsidP="008B5CDA">
            <w:r w:rsidRPr="00EC140C">
              <w:rPr>
                <w:sz w:val="22"/>
                <w:szCs w:val="22"/>
              </w:rPr>
              <w:t>Показатель N</w:t>
            </w:r>
          </w:p>
        </w:tc>
        <w:tc>
          <w:tcPr>
            <w:tcW w:w="1134" w:type="dxa"/>
          </w:tcPr>
          <w:p w:rsidR="000756F1" w:rsidRPr="00EC140C" w:rsidRDefault="000756F1" w:rsidP="008B5CDA">
            <w:pPr>
              <w:jc w:val="center"/>
            </w:pPr>
          </w:p>
        </w:tc>
        <w:tc>
          <w:tcPr>
            <w:tcW w:w="1237" w:type="dxa"/>
          </w:tcPr>
          <w:p w:rsidR="000756F1" w:rsidRPr="00EC140C" w:rsidRDefault="000756F1" w:rsidP="008B5CDA">
            <w:pPr>
              <w:jc w:val="center"/>
            </w:pPr>
          </w:p>
        </w:tc>
        <w:tc>
          <w:tcPr>
            <w:tcW w:w="890" w:type="dxa"/>
          </w:tcPr>
          <w:p w:rsidR="000756F1" w:rsidRPr="00EC140C" w:rsidRDefault="000756F1" w:rsidP="008B5CDA">
            <w:pPr>
              <w:jc w:val="center"/>
            </w:pPr>
          </w:p>
        </w:tc>
        <w:tc>
          <w:tcPr>
            <w:tcW w:w="992" w:type="dxa"/>
          </w:tcPr>
          <w:p w:rsidR="000756F1" w:rsidRPr="00EC140C" w:rsidRDefault="000756F1" w:rsidP="008B5CDA">
            <w:pPr>
              <w:jc w:val="center"/>
            </w:pPr>
          </w:p>
        </w:tc>
        <w:tc>
          <w:tcPr>
            <w:tcW w:w="1237" w:type="dxa"/>
          </w:tcPr>
          <w:p w:rsidR="000756F1" w:rsidRPr="00EC140C" w:rsidRDefault="000756F1" w:rsidP="008B5CDA">
            <w:pPr>
              <w:jc w:val="center"/>
            </w:pPr>
          </w:p>
        </w:tc>
        <w:tc>
          <w:tcPr>
            <w:tcW w:w="1134" w:type="dxa"/>
          </w:tcPr>
          <w:p w:rsidR="000756F1" w:rsidRPr="00EC140C" w:rsidRDefault="000756F1" w:rsidP="008B5CDA">
            <w:pPr>
              <w:jc w:val="center"/>
            </w:pPr>
          </w:p>
        </w:tc>
        <w:tc>
          <w:tcPr>
            <w:tcW w:w="992" w:type="dxa"/>
          </w:tcPr>
          <w:p w:rsidR="000756F1" w:rsidRPr="00EC140C" w:rsidRDefault="000756F1" w:rsidP="008B5CDA">
            <w:pPr>
              <w:jc w:val="center"/>
            </w:pPr>
          </w:p>
        </w:tc>
        <w:tc>
          <w:tcPr>
            <w:tcW w:w="992" w:type="dxa"/>
          </w:tcPr>
          <w:p w:rsidR="000756F1" w:rsidRPr="00EC140C" w:rsidRDefault="000756F1" w:rsidP="008B5CDA">
            <w:pPr>
              <w:jc w:val="center"/>
            </w:pPr>
          </w:p>
        </w:tc>
        <w:tc>
          <w:tcPr>
            <w:tcW w:w="1134" w:type="dxa"/>
          </w:tcPr>
          <w:p w:rsidR="000756F1" w:rsidRPr="00EC140C" w:rsidRDefault="000756F1" w:rsidP="008B5CDA">
            <w:pPr>
              <w:jc w:val="center"/>
            </w:pPr>
          </w:p>
        </w:tc>
        <w:tc>
          <w:tcPr>
            <w:tcW w:w="1134" w:type="dxa"/>
          </w:tcPr>
          <w:p w:rsidR="000756F1" w:rsidRPr="00EC140C" w:rsidRDefault="000756F1" w:rsidP="008B5CDA">
            <w:pPr>
              <w:jc w:val="center"/>
            </w:pPr>
          </w:p>
        </w:tc>
        <w:tc>
          <w:tcPr>
            <w:tcW w:w="1173" w:type="dxa"/>
          </w:tcPr>
          <w:p w:rsidR="000756F1" w:rsidRPr="00EC140C" w:rsidRDefault="000756F1" w:rsidP="008B5CDA">
            <w:pPr>
              <w:jc w:val="center"/>
            </w:pPr>
          </w:p>
        </w:tc>
      </w:tr>
    </w:tbl>
    <w:p w:rsidR="000756F1" w:rsidRPr="00EC140C" w:rsidRDefault="000756F1" w:rsidP="000756F1">
      <w:pPr>
        <w:ind w:right="536"/>
        <w:contextualSpacing/>
        <w:jc w:val="right"/>
        <w:rPr>
          <w:sz w:val="20"/>
        </w:rPr>
      </w:pPr>
    </w:p>
    <w:p w:rsidR="000756F1" w:rsidRPr="00EC140C" w:rsidRDefault="000756F1" w:rsidP="000756F1">
      <w:pPr>
        <w:spacing w:line="264" w:lineRule="auto"/>
        <w:rPr>
          <w:sz w:val="20"/>
        </w:rPr>
      </w:pPr>
    </w:p>
    <w:p w:rsidR="000756F1" w:rsidRPr="00EC140C" w:rsidRDefault="000756F1" w:rsidP="000756F1">
      <w:pPr>
        <w:spacing w:line="264" w:lineRule="auto"/>
        <w:rPr>
          <w:sz w:val="20"/>
        </w:rPr>
      </w:pPr>
    </w:p>
    <w:p w:rsidR="000756F1" w:rsidRPr="00EC140C" w:rsidRDefault="000756F1" w:rsidP="000756F1">
      <w:pPr>
        <w:spacing w:line="264" w:lineRule="auto"/>
        <w:rPr>
          <w:sz w:val="20"/>
        </w:rPr>
      </w:pPr>
    </w:p>
    <w:p w:rsidR="000756F1" w:rsidRPr="00EC140C" w:rsidRDefault="000756F1" w:rsidP="000756F1">
      <w:pPr>
        <w:spacing w:line="264" w:lineRule="auto"/>
        <w:rPr>
          <w:sz w:val="20"/>
        </w:rPr>
      </w:pPr>
    </w:p>
    <w:p w:rsidR="000756F1" w:rsidRPr="00EC140C" w:rsidRDefault="000756F1" w:rsidP="000756F1">
      <w:pPr>
        <w:spacing w:line="264" w:lineRule="auto"/>
        <w:rPr>
          <w:sz w:val="20"/>
        </w:rPr>
      </w:pPr>
    </w:p>
    <w:p w:rsidR="000756F1" w:rsidRPr="00EC140C" w:rsidRDefault="000756F1" w:rsidP="000756F1">
      <w:pPr>
        <w:spacing w:line="264" w:lineRule="auto"/>
        <w:rPr>
          <w:sz w:val="20"/>
        </w:rPr>
      </w:pPr>
    </w:p>
    <w:p w:rsidR="000756F1" w:rsidRPr="00EC140C" w:rsidRDefault="000756F1" w:rsidP="000756F1">
      <w:pPr>
        <w:spacing w:line="264" w:lineRule="auto"/>
        <w:jc w:val="center"/>
        <w:rPr>
          <w:sz w:val="20"/>
        </w:rPr>
      </w:pPr>
      <w:r w:rsidRPr="00EC140C">
        <w:rPr>
          <w:sz w:val="20"/>
        </w:rPr>
        <w:t xml:space="preserve">2. Сведения о помесячном достижении показателей муниципальной программы в </w:t>
      </w:r>
      <w:r w:rsidRPr="00EC140C">
        <w:rPr>
          <w:i/>
          <w:sz w:val="20"/>
        </w:rPr>
        <w:t>(указывается год)</w:t>
      </w:r>
      <w:r w:rsidRPr="00EC140C">
        <w:rPr>
          <w:sz w:val="20"/>
        </w:rPr>
        <w:t xml:space="preserve"> году</w:t>
      </w:r>
      <w:r w:rsidRPr="00EC140C">
        <w:rPr>
          <w:sz w:val="20"/>
          <w:vertAlign w:val="superscript"/>
        </w:rPr>
        <w:footnoteReference w:id="14"/>
      </w:r>
    </w:p>
    <w:p w:rsidR="000756F1" w:rsidRPr="00EC140C" w:rsidRDefault="000756F1" w:rsidP="000756F1">
      <w:pPr>
        <w:spacing w:line="264" w:lineRule="auto"/>
        <w:jc w:val="center"/>
        <w:rPr>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0A0" w:firstRow="1" w:lastRow="0" w:firstColumn="1" w:lastColumn="0" w:noHBand="0" w:noVBand="0"/>
      </w:tblPr>
      <w:tblGrid>
        <w:gridCol w:w="570"/>
        <w:gridCol w:w="4953"/>
        <w:gridCol w:w="1397"/>
        <w:gridCol w:w="631"/>
        <w:gridCol w:w="631"/>
        <w:gridCol w:w="631"/>
        <w:gridCol w:w="631"/>
        <w:gridCol w:w="631"/>
        <w:gridCol w:w="631"/>
        <w:gridCol w:w="631"/>
        <w:gridCol w:w="631"/>
        <w:gridCol w:w="631"/>
        <w:gridCol w:w="631"/>
        <w:gridCol w:w="637"/>
        <w:gridCol w:w="1827"/>
      </w:tblGrid>
      <w:tr w:rsidR="000756F1" w:rsidRPr="00EC140C" w:rsidTr="008B5CDA">
        <w:trPr>
          <w:trHeight w:val="349"/>
          <w:tblHeader/>
          <w:jc w:val="center"/>
        </w:trPr>
        <w:tc>
          <w:tcPr>
            <w:tcW w:w="570" w:type="dxa"/>
            <w:vMerge w:val="restart"/>
            <w:tcMar>
              <w:left w:w="6" w:type="dxa"/>
              <w:right w:w="6" w:type="dxa"/>
            </w:tcMar>
            <w:vAlign w:val="center"/>
          </w:tcPr>
          <w:p w:rsidR="000756F1" w:rsidRPr="00EC140C" w:rsidRDefault="000756F1" w:rsidP="008B5CDA">
            <w:pPr>
              <w:spacing w:before="60" w:after="60" w:line="240" w:lineRule="atLeast"/>
              <w:jc w:val="center"/>
              <w:rPr>
                <w:sz w:val="20"/>
              </w:rPr>
            </w:pPr>
            <w:r w:rsidRPr="00EC140C">
              <w:rPr>
                <w:sz w:val="20"/>
              </w:rPr>
              <w:t>№ п/п</w:t>
            </w:r>
          </w:p>
        </w:tc>
        <w:tc>
          <w:tcPr>
            <w:tcW w:w="4953" w:type="dxa"/>
            <w:vMerge w:val="restart"/>
            <w:tcMar>
              <w:left w:w="6" w:type="dxa"/>
              <w:right w:w="6" w:type="dxa"/>
            </w:tcMar>
            <w:vAlign w:val="center"/>
          </w:tcPr>
          <w:p w:rsidR="000756F1" w:rsidRPr="00EC140C" w:rsidRDefault="000756F1" w:rsidP="008B5CDA">
            <w:pPr>
              <w:spacing w:after="160" w:line="240" w:lineRule="atLeast"/>
              <w:jc w:val="center"/>
              <w:rPr>
                <w:sz w:val="20"/>
              </w:rPr>
            </w:pPr>
            <w:r w:rsidRPr="00EC140C">
              <w:rPr>
                <w:sz w:val="20"/>
              </w:rPr>
              <w:t>Показатели муниципальной программы</w:t>
            </w:r>
          </w:p>
        </w:tc>
        <w:tc>
          <w:tcPr>
            <w:tcW w:w="1397" w:type="dxa"/>
            <w:vMerge w:val="restart"/>
            <w:tcMar>
              <w:left w:w="6" w:type="dxa"/>
              <w:right w:w="6" w:type="dxa"/>
            </w:tcMar>
            <w:vAlign w:val="center"/>
          </w:tcPr>
          <w:p w:rsidR="000756F1" w:rsidRPr="00EC140C" w:rsidRDefault="000756F1" w:rsidP="008B5CDA">
            <w:pPr>
              <w:spacing w:after="160" w:line="240" w:lineRule="atLeast"/>
              <w:jc w:val="center"/>
              <w:rPr>
                <w:sz w:val="20"/>
              </w:rPr>
            </w:pPr>
            <w:r w:rsidRPr="00EC140C">
              <w:rPr>
                <w:sz w:val="20"/>
              </w:rPr>
              <w:t>Уровень показателя</w:t>
            </w:r>
          </w:p>
        </w:tc>
        <w:tc>
          <w:tcPr>
            <w:tcW w:w="6947" w:type="dxa"/>
            <w:gridSpan w:val="11"/>
            <w:tcMar>
              <w:left w:w="6" w:type="dxa"/>
              <w:right w:w="6" w:type="dxa"/>
            </w:tcMar>
            <w:vAlign w:val="center"/>
          </w:tcPr>
          <w:p w:rsidR="000756F1" w:rsidRPr="00EC140C" w:rsidRDefault="000756F1" w:rsidP="008B5CDA">
            <w:pPr>
              <w:spacing w:before="60" w:after="60" w:line="240" w:lineRule="atLeast"/>
              <w:jc w:val="center"/>
              <w:rPr>
                <w:sz w:val="20"/>
              </w:rPr>
            </w:pPr>
            <w:r w:rsidRPr="00EC140C">
              <w:rPr>
                <w:sz w:val="20"/>
              </w:rPr>
              <w:t>Плановые значения по кварталам/месяцам</w:t>
            </w:r>
          </w:p>
        </w:tc>
        <w:tc>
          <w:tcPr>
            <w:tcW w:w="1827" w:type="dxa"/>
            <w:vMerge w:val="restart"/>
            <w:tcMar>
              <w:left w:w="6" w:type="dxa"/>
              <w:right w:w="6" w:type="dxa"/>
            </w:tcMar>
            <w:vAlign w:val="center"/>
          </w:tcPr>
          <w:p w:rsidR="000756F1" w:rsidRPr="00EC140C" w:rsidRDefault="000756F1" w:rsidP="008B5CDA">
            <w:pPr>
              <w:spacing w:after="160" w:line="240" w:lineRule="atLeast"/>
              <w:jc w:val="center"/>
              <w:rPr>
                <w:b/>
                <w:sz w:val="20"/>
              </w:rPr>
            </w:pPr>
            <w:r w:rsidRPr="00EC140C">
              <w:rPr>
                <w:b/>
                <w:sz w:val="20"/>
              </w:rPr>
              <w:t xml:space="preserve">На конец </w:t>
            </w:r>
            <w:r w:rsidRPr="00EC140C">
              <w:rPr>
                <w:b/>
                <w:i/>
                <w:sz w:val="20"/>
              </w:rPr>
              <w:t>(указывается год)</w:t>
            </w:r>
            <w:r w:rsidRPr="00EC140C">
              <w:rPr>
                <w:b/>
                <w:sz w:val="20"/>
              </w:rPr>
              <w:t xml:space="preserve"> года</w:t>
            </w:r>
          </w:p>
        </w:tc>
      </w:tr>
      <w:tr w:rsidR="000756F1" w:rsidRPr="00EC140C" w:rsidTr="008B5CDA">
        <w:trPr>
          <w:trHeight w:val="661"/>
          <w:tblHeader/>
          <w:jc w:val="center"/>
        </w:trPr>
        <w:tc>
          <w:tcPr>
            <w:tcW w:w="570" w:type="dxa"/>
            <w:vMerge/>
            <w:tcMar>
              <w:left w:w="6" w:type="dxa"/>
              <w:right w:w="6" w:type="dxa"/>
            </w:tcMar>
            <w:vAlign w:val="center"/>
          </w:tcPr>
          <w:p w:rsidR="000756F1" w:rsidRPr="00EC140C" w:rsidRDefault="000756F1" w:rsidP="008B5CDA">
            <w:pPr>
              <w:rPr>
                <w:sz w:val="20"/>
              </w:rPr>
            </w:pPr>
          </w:p>
        </w:tc>
        <w:tc>
          <w:tcPr>
            <w:tcW w:w="4953" w:type="dxa"/>
            <w:vMerge/>
            <w:tcMar>
              <w:left w:w="6" w:type="dxa"/>
              <w:right w:w="6" w:type="dxa"/>
            </w:tcMar>
            <w:vAlign w:val="center"/>
          </w:tcPr>
          <w:p w:rsidR="000756F1" w:rsidRPr="00EC140C" w:rsidRDefault="000756F1" w:rsidP="008B5CDA">
            <w:pPr>
              <w:rPr>
                <w:sz w:val="20"/>
              </w:rPr>
            </w:pPr>
          </w:p>
        </w:tc>
        <w:tc>
          <w:tcPr>
            <w:tcW w:w="1397" w:type="dxa"/>
            <w:vMerge/>
            <w:tcMar>
              <w:left w:w="6" w:type="dxa"/>
              <w:right w:w="6" w:type="dxa"/>
            </w:tcMar>
            <w:vAlign w:val="center"/>
          </w:tcPr>
          <w:p w:rsidR="000756F1" w:rsidRPr="00EC140C" w:rsidRDefault="000756F1" w:rsidP="008B5CDA">
            <w:pPr>
              <w:rPr>
                <w:sz w:val="20"/>
              </w:rPr>
            </w:pPr>
          </w:p>
        </w:tc>
        <w:tc>
          <w:tcPr>
            <w:tcW w:w="631" w:type="dxa"/>
            <w:tcMar>
              <w:left w:w="6" w:type="dxa"/>
              <w:right w:w="6" w:type="dxa"/>
            </w:tcMar>
            <w:vAlign w:val="center"/>
          </w:tcPr>
          <w:p w:rsidR="000756F1" w:rsidRPr="00EC140C" w:rsidRDefault="000756F1" w:rsidP="008B5CDA">
            <w:pPr>
              <w:spacing w:before="60" w:after="60" w:line="240" w:lineRule="atLeast"/>
              <w:jc w:val="center"/>
              <w:rPr>
                <w:sz w:val="20"/>
              </w:rPr>
            </w:pPr>
            <w:r w:rsidRPr="00EC140C">
              <w:rPr>
                <w:sz w:val="20"/>
              </w:rPr>
              <w:t>янв.</w:t>
            </w:r>
          </w:p>
        </w:tc>
        <w:tc>
          <w:tcPr>
            <w:tcW w:w="631" w:type="dxa"/>
            <w:tcMar>
              <w:left w:w="6" w:type="dxa"/>
              <w:right w:w="6" w:type="dxa"/>
            </w:tcMar>
            <w:vAlign w:val="center"/>
          </w:tcPr>
          <w:p w:rsidR="000756F1" w:rsidRPr="00EC140C" w:rsidRDefault="000756F1" w:rsidP="008B5CDA">
            <w:pPr>
              <w:spacing w:before="60" w:after="60" w:line="240" w:lineRule="atLeast"/>
              <w:jc w:val="center"/>
              <w:rPr>
                <w:sz w:val="20"/>
              </w:rPr>
            </w:pPr>
            <w:r w:rsidRPr="00EC140C">
              <w:rPr>
                <w:sz w:val="20"/>
              </w:rPr>
              <w:t>фев.</w:t>
            </w:r>
          </w:p>
        </w:tc>
        <w:tc>
          <w:tcPr>
            <w:tcW w:w="631" w:type="dxa"/>
            <w:tcMar>
              <w:left w:w="6" w:type="dxa"/>
              <w:right w:w="6" w:type="dxa"/>
            </w:tcMar>
            <w:vAlign w:val="center"/>
          </w:tcPr>
          <w:p w:rsidR="000756F1" w:rsidRPr="00EC140C" w:rsidRDefault="000756F1" w:rsidP="008B5CDA">
            <w:pPr>
              <w:spacing w:before="60" w:after="60" w:line="240" w:lineRule="atLeast"/>
              <w:jc w:val="center"/>
              <w:rPr>
                <w:b/>
                <w:sz w:val="20"/>
              </w:rPr>
            </w:pPr>
            <w:r w:rsidRPr="00EC140C">
              <w:rPr>
                <w:b/>
                <w:sz w:val="20"/>
              </w:rPr>
              <w:t>март</w:t>
            </w:r>
          </w:p>
        </w:tc>
        <w:tc>
          <w:tcPr>
            <w:tcW w:w="631" w:type="dxa"/>
            <w:tcMar>
              <w:left w:w="6" w:type="dxa"/>
              <w:right w:w="6" w:type="dxa"/>
            </w:tcMar>
            <w:vAlign w:val="center"/>
          </w:tcPr>
          <w:p w:rsidR="000756F1" w:rsidRPr="00EC140C" w:rsidRDefault="000756F1" w:rsidP="008B5CDA">
            <w:pPr>
              <w:spacing w:before="60" w:after="60" w:line="240" w:lineRule="atLeast"/>
              <w:jc w:val="center"/>
              <w:rPr>
                <w:sz w:val="20"/>
              </w:rPr>
            </w:pPr>
            <w:r w:rsidRPr="00EC140C">
              <w:rPr>
                <w:sz w:val="20"/>
              </w:rPr>
              <w:t>апр.</w:t>
            </w:r>
          </w:p>
        </w:tc>
        <w:tc>
          <w:tcPr>
            <w:tcW w:w="631" w:type="dxa"/>
            <w:tcMar>
              <w:left w:w="6" w:type="dxa"/>
              <w:right w:w="6" w:type="dxa"/>
            </w:tcMar>
            <w:vAlign w:val="center"/>
          </w:tcPr>
          <w:p w:rsidR="000756F1" w:rsidRPr="00EC140C" w:rsidRDefault="000756F1" w:rsidP="008B5CDA">
            <w:pPr>
              <w:spacing w:before="60" w:after="60" w:line="240" w:lineRule="atLeast"/>
              <w:jc w:val="center"/>
              <w:rPr>
                <w:sz w:val="20"/>
              </w:rPr>
            </w:pPr>
            <w:r w:rsidRPr="00EC140C">
              <w:rPr>
                <w:sz w:val="20"/>
              </w:rPr>
              <w:t>май</w:t>
            </w:r>
          </w:p>
        </w:tc>
        <w:tc>
          <w:tcPr>
            <w:tcW w:w="631" w:type="dxa"/>
            <w:tcMar>
              <w:left w:w="6" w:type="dxa"/>
              <w:right w:w="6" w:type="dxa"/>
            </w:tcMar>
            <w:vAlign w:val="center"/>
          </w:tcPr>
          <w:p w:rsidR="000756F1" w:rsidRPr="00EC140C" w:rsidRDefault="000756F1" w:rsidP="008B5CDA">
            <w:pPr>
              <w:spacing w:before="60" w:after="60" w:line="240" w:lineRule="atLeast"/>
              <w:jc w:val="center"/>
              <w:rPr>
                <w:b/>
                <w:sz w:val="20"/>
              </w:rPr>
            </w:pPr>
            <w:r w:rsidRPr="00EC140C">
              <w:rPr>
                <w:b/>
                <w:sz w:val="20"/>
              </w:rPr>
              <w:t>июнь</w:t>
            </w:r>
          </w:p>
        </w:tc>
        <w:tc>
          <w:tcPr>
            <w:tcW w:w="631" w:type="dxa"/>
            <w:tcMar>
              <w:left w:w="6" w:type="dxa"/>
              <w:right w:w="6" w:type="dxa"/>
            </w:tcMar>
            <w:vAlign w:val="center"/>
          </w:tcPr>
          <w:p w:rsidR="000756F1" w:rsidRPr="00EC140C" w:rsidRDefault="000756F1" w:rsidP="008B5CDA">
            <w:pPr>
              <w:spacing w:before="60" w:after="60" w:line="240" w:lineRule="atLeast"/>
              <w:jc w:val="center"/>
              <w:rPr>
                <w:sz w:val="20"/>
              </w:rPr>
            </w:pPr>
            <w:r w:rsidRPr="00EC140C">
              <w:rPr>
                <w:sz w:val="20"/>
              </w:rPr>
              <w:t>июль</w:t>
            </w:r>
          </w:p>
        </w:tc>
        <w:tc>
          <w:tcPr>
            <w:tcW w:w="631" w:type="dxa"/>
            <w:tcMar>
              <w:left w:w="6" w:type="dxa"/>
              <w:right w:w="6" w:type="dxa"/>
            </w:tcMar>
            <w:vAlign w:val="center"/>
          </w:tcPr>
          <w:p w:rsidR="000756F1" w:rsidRPr="00EC140C" w:rsidRDefault="000756F1" w:rsidP="008B5CDA">
            <w:pPr>
              <w:spacing w:before="60" w:after="60" w:line="240" w:lineRule="atLeast"/>
              <w:jc w:val="center"/>
              <w:rPr>
                <w:sz w:val="20"/>
              </w:rPr>
            </w:pPr>
            <w:r w:rsidRPr="00EC140C">
              <w:rPr>
                <w:sz w:val="20"/>
              </w:rPr>
              <w:t>авг.</w:t>
            </w:r>
          </w:p>
        </w:tc>
        <w:tc>
          <w:tcPr>
            <w:tcW w:w="631" w:type="dxa"/>
            <w:tcMar>
              <w:left w:w="6" w:type="dxa"/>
              <w:right w:w="6" w:type="dxa"/>
            </w:tcMar>
            <w:vAlign w:val="center"/>
          </w:tcPr>
          <w:p w:rsidR="000756F1" w:rsidRPr="00EC140C" w:rsidRDefault="000756F1" w:rsidP="008B5CDA">
            <w:pPr>
              <w:spacing w:before="60" w:after="60" w:line="240" w:lineRule="atLeast"/>
              <w:jc w:val="center"/>
              <w:rPr>
                <w:b/>
                <w:sz w:val="20"/>
              </w:rPr>
            </w:pPr>
            <w:r w:rsidRPr="00EC140C">
              <w:rPr>
                <w:b/>
                <w:sz w:val="20"/>
              </w:rPr>
              <w:t>сен.</w:t>
            </w:r>
          </w:p>
        </w:tc>
        <w:tc>
          <w:tcPr>
            <w:tcW w:w="631" w:type="dxa"/>
            <w:tcMar>
              <w:left w:w="6" w:type="dxa"/>
              <w:right w:w="6" w:type="dxa"/>
            </w:tcMar>
            <w:vAlign w:val="center"/>
          </w:tcPr>
          <w:p w:rsidR="000756F1" w:rsidRPr="00EC140C" w:rsidRDefault="000756F1" w:rsidP="008B5CDA">
            <w:pPr>
              <w:spacing w:before="60" w:after="60" w:line="240" w:lineRule="atLeast"/>
              <w:jc w:val="center"/>
              <w:rPr>
                <w:sz w:val="20"/>
              </w:rPr>
            </w:pPr>
            <w:r w:rsidRPr="00EC140C">
              <w:rPr>
                <w:sz w:val="20"/>
              </w:rPr>
              <w:t>окт.</w:t>
            </w:r>
          </w:p>
        </w:tc>
        <w:tc>
          <w:tcPr>
            <w:tcW w:w="637" w:type="dxa"/>
            <w:tcMar>
              <w:left w:w="6" w:type="dxa"/>
              <w:right w:w="6" w:type="dxa"/>
            </w:tcMar>
            <w:vAlign w:val="center"/>
          </w:tcPr>
          <w:p w:rsidR="000756F1" w:rsidRPr="00EC140C" w:rsidRDefault="000756F1" w:rsidP="008B5CDA">
            <w:pPr>
              <w:spacing w:before="60" w:after="60" w:line="240" w:lineRule="atLeast"/>
              <w:jc w:val="center"/>
              <w:rPr>
                <w:sz w:val="20"/>
              </w:rPr>
            </w:pPr>
            <w:r w:rsidRPr="00EC140C">
              <w:rPr>
                <w:sz w:val="20"/>
              </w:rPr>
              <w:t>ноя.</w:t>
            </w:r>
          </w:p>
        </w:tc>
        <w:tc>
          <w:tcPr>
            <w:tcW w:w="1827" w:type="dxa"/>
            <w:vMerge/>
            <w:tcMar>
              <w:left w:w="6" w:type="dxa"/>
              <w:right w:w="6" w:type="dxa"/>
            </w:tcMar>
            <w:vAlign w:val="center"/>
          </w:tcPr>
          <w:p w:rsidR="000756F1" w:rsidRPr="00EC140C" w:rsidRDefault="000756F1" w:rsidP="008B5CDA">
            <w:pPr>
              <w:rPr>
                <w:sz w:val="20"/>
              </w:rPr>
            </w:pPr>
          </w:p>
        </w:tc>
      </w:tr>
      <w:tr w:rsidR="000756F1" w:rsidRPr="00EC140C" w:rsidTr="008B5CDA">
        <w:trPr>
          <w:trHeight w:val="161"/>
          <w:tblHeader/>
          <w:jc w:val="center"/>
        </w:trPr>
        <w:tc>
          <w:tcPr>
            <w:tcW w:w="570" w:type="dxa"/>
            <w:tcMar>
              <w:left w:w="6" w:type="dxa"/>
              <w:right w:w="6" w:type="dxa"/>
            </w:tcMar>
            <w:vAlign w:val="center"/>
          </w:tcPr>
          <w:p w:rsidR="000756F1" w:rsidRPr="00EC140C" w:rsidRDefault="000756F1" w:rsidP="008B5CDA">
            <w:pPr>
              <w:spacing w:before="60" w:after="60"/>
              <w:jc w:val="center"/>
              <w:rPr>
                <w:sz w:val="20"/>
              </w:rPr>
            </w:pPr>
            <w:r w:rsidRPr="00EC140C">
              <w:rPr>
                <w:sz w:val="20"/>
              </w:rPr>
              <w:t>1</w:t>
            </w:r>
          </w:p>
        </w:tc>
        <w:tc>
          <w:tcPr>
            <w:tcW w:w="4953" w:type="dxa"/>
            <w:tcMar>
              <w:left w:w="6" w:type="dxa"/>
              <w:right w:w="6" w:type="dxa"/>
            </w:tcMar>
            <w:vAlign w:val="center"/>
          </w:tcPr>
          <w:p w:rsidR="000756F1" w:rsidRPr="00EC140C" w:rsidRDefault="000756F1" w:rsidP="008B5CDA">
            <w:pPr>
              <w:spacing w:before="60" w:after="60"/>
              <w:jc w:val="center"/>
              <w:rPr>
                <w:sz w:val="20"/>
              </w:rPr>
            </w:pPr>
            <w:r w:rsidRPr="00EC140C">
              <w:rPr>
                <w:sz w:val="20"/>
              </w:rPr>
              <w:t>2</w:t>
            </w:r>
          </w:p>
        </w:tc>
        <w:tc>
          <w:tcPr>
            <w:tcW w:w="1397" w:type="dxa"/>
            <w:tcMar>
              <w:left w:w="6" w:type="dxa"/>
              <w:right w:w="6" w:type="dxa"/>
            </w:tcMar>
            <w:vAlign w:val="center"/>
          </w:tcPr>
          <w:p w:rsidR="000756F1" w:rsidRPr="00EC140C" w:rsidRDefault="000756F1" w:rsidP="008B5CDA">
            <w:pPr>
              <w:spacing w:before="60" w:after="60"/>
              <w:jc w:val="center"/>
              <w:rPr>
                <w:sz w:val="20"/>
              </w:rPr>
            </w:pPr>
            <w:r w:rsidRPr="00EC140C">
              <w:rPr>
                <w:sz w:val="20"/>
              </w:rPr>
              <w:t>3</w:t>
            </w:r>
          </w:p>
        </w:tc>
        <w:tc>
          <w:tcPr>
            <w:tcW w:w="631" w:type="dxa"/>
            <w:tcMar>
              <w:left w:w="6" w:type="dxa"/>
              <w:right w:w="6" w:type="dxa"/>
            </w:tcMar>
            <w:vAlign w:val="center"/>
          </w:tcPr>
          <w:p w:rsidR="000756F1" w:rsidRPr="00EC140C" w:rsidRDefault="000756F1" w:rsidP="008B5CDA">
            <w:pPr>
              <w:spacing w:before="60" w:after="60"/>
              <w:jc w:val="center"/>
              <w:rPr>
                <w:sz w:val="20"/>
              </w:rPr>
            </w:pPr>
            <w:r w:rsidRPr="00EC140C">
              <w:rPr>
                <w:sz w:val="20"/>
              </w:rPr>
              <w:t>4</w:t>
            </w:r>
          </w:p>
        </w:tc>
        <w:tc>
          <w:tcPr>
            <w:tcW w:w="631" w:type="dxa"/>
            <w:tcMar>
              <w:left w:w="6" w:type="dxa"/>
              <w:right w:w="6" w:type="dxa"/>
            </w:tcMar>
            <w:vAlign w:val="center"/>
          </w:tcPr>
          <w:p w:rsidR="000756F1" w:rsidRPr="00EC140C" w:rsidRDefault="000756F1" w:rsidP="008B5CDA">
            <w:pPr>
              <w:spacing w:before="60" w:after="60"/>
              <w:jc w:val="center"/>
              <w:rPr>
                <w:sz w:val="20"/>
              </w:rPr>
            </w:pPr>
            <w:r w:rsidRPr="00EC140C">
              <w:rPr>
                <w:sz w:val="20"/>
              </w:rPr>
              <w:t>5</w:t>
            </w:r>
          </w:p>
        </w:tc>
        <w:tc>
          <w:tcPr>
            <w:tcW w:w="631" w:type="dxa"/>
            <w:tcMar>
              <w:left w:w="6" w:type="dxa"/>
              <w:right w:w="6" w:type="dxa"/>
            </w:tcMar>
            <w:vAlign w:val="center"/>
          </w:tcPr>
          <w:p w:rsidR="000756F1" w:rsidRPr="00EC140C" w:rsidRDefault="000756F1" w:rsidP="008B5CDA">
            <w:pPr>
              <w:spacing w:before="60" w:after="60"/>
              <w:jc w:val="center"/>
              <w:rPr>
                <w:sz w:val="20"/>
              </w:rPr>
            </w:pPr>
            <w:r w:rsidRPr="00EC140C">
              <w:rPr>
                <w:sz w:val="20"/>
              </w:rPr>
              <w:t>6</w:t>
            </w:r>
          </w:p>
        </w:tc>
        <w:tc>
          <w:tcPr>
            <w:tcW w:w="631" w:type="dxa"/>
            <w:tcMar>
              <w:left w:w="6" w:type="dxa"/>
              <w:right w:w="6" w:type="dxa"/>
            </w:tcMar>
            <w:vAlign w:val="center"/>
          </w:tcPr>
          <w:p w:rsidR="000756F1" w:rsidRPr="00EC140C" w:rsidRDefault="000756F1" w:rsidP="008B5CDA">
            <w:pPr>
              <w:spacing w:before="60" w:after="60"/>
              <w:jc w:val="center"/>
              <w:rPr>
                <w:sz w:val="20"/>
              </w:rPr>
            </w:pPr>
            <w:r w:rsidRPr="00EC140C">
              <w:rPr>
                <w:sz w:val="20"/>
              </w:rPr>
              <w:t>7</w:t>
            </w:r>
          </w:p>
        </w:tc>
        <w:tc>
          <w:tcPr>
            <w:tcW w:w="631" w:type="dxa"/>
            <w:tcMar>
              <w:left w:w="6" w:type="dxa"/>
              <w:right w:w="6" w:type="dxa"/>
            </w:tcMar>
            <w:vAlign w:val="center"/>
          </w:tcPr>
          <w:p w:rsidR="000756F1" w:rsidRPr="00EC140C" w:rsidRDefault="000756F1" w:rsidP="008B5CDA">
            <w:pPr>
              <w:spacing w:before="60" w:after="60"/>
              <w:jc w:val="center"/>
              <w:rPr>
                <w:sz w:val="20"/>
              </w:rPr>
            </w:pPr>
            <w:r w:rsidRPr="00EC140C">
              <w:rPr>
                <w:sz w:val="20"/>
              </w:rPr>
              <w:t>8</w:t>
            </w:r>
          </w:p>
        </w:tc>
        <w:tc>
          <w:tcPr>
            <w:tcW w:w="631" w:type="dxa"/>
            <w:tcMar>
              <w:left w:w="6" w:type="dxa"/>
              <w:right w:w="6" w:type="dxa"/>
            </w:tcMar>
            <w:vAlign w:val="center"/>
          </w:tcPr>
          <w:p w:rsidR="000756F1" w:rsidRPr="00EC140C" w:rsidRDefault="000756F1" w:rsidP="008B5CDA">
            <w:pPr>
              <w:spacing w:before="60" w:after="60"/>
              <w:jc w:val="center"/>
              <w:rPr>
                <w:sz w:val="20"/>
              </w:rPr>
            </w:pPr>
            <w:r w:rsidRPr="00EC140C">
              <w:rPr>
                <w:sz w:val="20"/>
              </w:rPr>
              <w:t>9</w:t>
            </w:r>
          </w:p>
        </w:tc>
        <w:tc>
          <w:tcPr>
            <w:tcW w:w="631" w:type="dxa"/>
            <w:tcMar>
              <w:left w:w="6" w:type="dxa"/>
              <w:right w:w="6" w:type="dxa"/>
            </w:tcMar>
            <w:vAlign w:val="center"/>
          </w:tcPr>
          <w:p w:rsidR="000756F1" w:rsidRPr="00EC140C" w:rsidRDefault="000756F1" w:rsidP="008B5CDA">
            <w:pPr>
              <w:spacing w:before="60" w:after="60"/>
              <w:jc w:val="center"/>
              <w:rPr>
                <w:sz w:val="20"/>
              </w:rPr>
            </w:pPr>
            <w:r w:rsidRPr="00EC140C">
              <w:rPr>
                <w:sz w:val="20"/>
              </w:rPr>
              <w:t>10</w:t>
            </w:r>
          </w:p>
        </w:tc>
        <w:tc>
          <w:tcPr>
            <w:tcW w:w="631" w:type="dxa"/>
            <w:tcMar>
              <w:left w:w="6" w:type="dxa"/>
              <w:right w:w="6" w:type="dxa"/>
            </w:tcMar>
            <w:vAlign w:val="center"/>
          </w:tcPr>
          <w:p w:rsidR="000756F1" w:rsidRPr="00EC140C" w:rsidRDefault="000756F1" w:rsidP="008B5CDA">
            <w:pPr>
              <w:spacing w:before="60" w:after="60"/>
              <w:jc w:val="center"/>
              <w:rPr>
                <w:sz w:val="20"/>
              </w:rPr>
            </w:pPr>
            <w:r w:rsidRPr="00EC140C">
              <w:rPr>
                <w:sz w:val="20"/>
              </w:rPr>
              <w:t>11</w:t>
            </w:r>
          </w:p>
        </w:tc>
        <w:tc>
          <w:tcPr>
            <w:tcW w:w="631" w:type="dxa"/>
            <w:tcMar>
              <w:left w:w="6" w:type="dxa"/>
              <w:right w:w="6" w:type="dxa"/>
            </w:tcMar>
            <w:vAlign w:val="center"/>
          </w:tcPr>
          <w:p w:rsidR="000756F1" w:rsidRPr="00EC140C" w:rsidRDefault="000756F1" w:rsidP="008B5CDA">
            <w:pPr>
              <w:spacing w:before="60" w:after="60"/>
              <w:jc w:val="center"/>
              <w:rPr>
                <w:sz w:val="20"/>
              </w:rPr>
            </w:pPr>
            <w:r w:rsidRPr="00EC140C">
              <w:rPr>
                <w:sz w:val="20"/>
              </w:rPr>
              <w:t>12</w:t>
            </w:r>
          </w:p>
        </w:tc>
        <w:tc>
          <w:tcPr>
            <w:tcW w:w="631" w:type="dxa"/>
            <w:tcMar>
              <w:left w:w="6" w:type="dxa"/>
              <w:right w:w="6" w:type="dxa"/>
            </w:tcMar>
            <w:vAlign w:val="center"/>
          </w:tcPr>
          <w:p w:rsidR="000756F1" w:rsidRPr="00EC140C" w:rsidRDefault="000756F1" w:rsidP="008B5CDA">
            <w:pPr>
              <w:spacing w:before="60" w:after="60"/>
              <w:jc w:val="center"/>
              <w:rPr>
                <w:sz w:val="20"/>
              </w:rPr>
            </w:pPr>
            <w:r w:rsidRPr="00EC140C">
              <w:rPr>
                <w:sz w:val="20"/>
              </w:rPr>
              <w:t>13</w:t>
            </w:r>
          </w:p>
        </w:tc>
        <w:tc>
          <w:tcPr>
            <w:tcW w:w="637" w:type="dxa"/>
            <w:tcMar>
              <w:left w:w="6" w:type="dxa"/>
              <w:right w:w="6" w:type="dxa"/>
            </w:tcMar>
            <w:vAlign w:val="center"/>
          </w:tcPr>
          <w:p w:rsidR="000756F1" w:rsidRPr="00EC140C" w:rsidRDefault="000756F1" w:rsidP="008B5CDA">
            <w:pPr>
              <w:spacing w:before="60" w:after="60"/>
              <w:jc w:val="center"/>
              <w:rPr>
                <w:sz w:val="20"/>
              </w:rPr>
            </w:pPr>
            <w:r w:rsidRPr="00EC140C">
              <w:rPr>
                <w:sz w:val="20"/>
              </w:rPr>
              <w:t>14</w:t>
            </w:r>
          </w:p>
        </w:tc>
        <w:tc>
          <w:tcPr>
            <w:tcW w:w="1827" w:type="dxa"/>
            <w:tcMar>
              <w:left w:w="6" w:type="dxa"/>
              <w:right w:w="6" w:type="dxa"/>
            </w:tcMar>
            <w:vAlign w:val="center"/>
          </w:tcPr>
          <w:p w:rsidR="000756F1" w:rsidRPr="00EC140C" w:rsidRDefault="000756F1" w:rsidP="008B5CDA">
            <w:pPr>
              <w:spacing w:before="60" w:after="60"/>
              <w:jc w:val="center"/>
              <w:rPr>
                <w:sz w:val="20"/>
              </w:rPr>
            </w:pPr>
            <w:r w:rsidRPr="00EC140C">
              <w:rPr>
                <w:sz w:val="20"/>
              </w:rPr>
              <w:t>15</w:t>
            </w:r>
          </w:p>
        </w:tc>
      </w:tr>
      <w:tr w:rsidR="000756F1" w:rsidRPr="00EC140C" w:rsidTr="008B5CDA">
        <w:trPr>
          <w:trHeight w:val="386"/>
          <w:jc w:val="center"/>
        </w:trPr>
        <w:tc>
          <w:tcPr>
            <w:tcW w:w="570" w:type="dxa"/>
            <w:tcMar>
              <w:left w:w="6" w:type="dxa"/>
              <w:right w:w="6" w:type="dxa"/>
            </w:tcMar>
            <w:vAlign w:val="center"/>
          </w:tcPr>
          <w:p w:rsidR="000756F1" w:rsidRPr="00EC140C" w:rsidRDefault="000756F1" w:rsidP="008B5CDA">
            <w:pPr>
              <w:spacing w:before="60" w:after="60" w:line="240" w:lineRule="atLeast"/>
              <w:jc w:val="center"/>
              <w:rPr>
                <w:sz w:val="20"/>
              </w:rPr>
            </w:pPr>
            <w:r w:rsidRPr="00EC140C">
              <w:rPr>
                <w:sz w:val="20"/>
              </w:rPr>
              <w:t>1.</w:t>
            </w:r>
          </w:p>
        </w:tc>
        <w:tc>
          <w:tcPr>
            <w:tcW w:w="15124" w:type="dxa"/>
            <w:gridSpan w:val="14"/>
            <w:tcMar>
              <w:left w:w="6" w:type="dxa"/>
              <w:right w:w="6" w:type="dxa"/>
            </w:tcMar>
            <w:vAlign w:val="center"/>
          </w:tcPr>
          <w:p w:rsidR="000756F1" w:rsidRPr="00EC140C" w:rsidRDefault="000756F1" w:rsidP="008B5CDA">
            <w:pPr>
              <w:spacing w:after="160" w:line="240" w:lineRule="atLeast"/>
              <w:rPr>
                <w:sz w:val="20"/>
              </w:rPr>
            </w:pPr>
            <w:r w:rsidRPr="00EC140C">
              <w:rPr>
                <w:i/>
                <w:sz w:val="20"/>
                <w:u w:color="000000"/>
              </w:rPr>
              <w:t>(наименование цели)</w:t>
            </w:r>
          </w:p>
        </w:tc>
      </w:tr>
      <w:tr w:rsidR="000756F1" w:rsidRPr="00EC140C" w:rsidTr="008B5CDA">
        <w:trPr>
          <w:trHeight w:val="386"/>
          <w:jc w:val="center"/>
        </w:trPr>
        <w:tc>
          <w:tcPr>
            <w:tcW w:w="570" w:type="dxa"/>
            <w:vMerge w:val="restart"/>
            <w:tcMar>
              <w:left w:w="6" w:type="dxa"/>
              <w:right w:w="6" w:type="dxa"/>
            </w:tcMar>
            <w:vAlign w:val="center"/>
          </w:tcPr>
          <w:p w:rsidR="000756F1" w:rsidRPr="00EC140C" w:rsidRDefault="000756F1" w:rsidP="008B5CDA">
            <w:pPr>
              <w:spacing w:before="60" w:after="60" w:line="240" w:lineRule="atLeast"/>
              <w:jc w:val="center"/>
              <w:rPr>
                <w:sz w:val="20"/>
              </w:rPr>
            </w:pPr>
            <w:r w:rsidRPr="00EC140C">
              <w:rPr>
                <w:sz w:val="20"/>
              </w:rPr>
              <w:t>1.N</w:t>
            </w:r>
          </w:p>
        </w:tc>
        <w:tc>
          <w:tcPr>
            <w:tcW w:w="15124" w:type="dxa"/>
            <w:gridSpan w:val="14"/>
            <w:tcMar>
              <w:left w:w="6" w:type="dxa"/>
              <w:right w:w="6" w:type="dxa"/>
            </w:tcMar>
            <w:vAlign w:val="center"/>
          </w:tcPr>
          <w:p w:rsidR="000756F1" w:rsidRPr="00EC140C" w:rsidRDefault="000756F1" w:rsidP="008B5CDA">
            <w:pPr>
              <w:spacing w:after="160" w:line="240" w:lineRule="atLeast"/>
              <w:rPr>
                <w:i/>
                <w:sz w:val="20"/>
                <w:u w:color="000000"/>
              </w:rPr>
            </w:pPr>
            <w:r w:rsidRPr="00EC140C">
              <w:rPr>
                <w:i/>
                <w:sz w:val="20"/>
                <w:u w:color="000000"/>
              </w:rPr>
              <w:t>(наименование показателя), единица измерения по ОКЕИ</w:t>
            </w:r>
          </w:p>
        </w:tc>
      </w:tr>
      <w:tr w:rsidR="000756F1" w:rsidRPr="00EC140C" w:rsidTr="008B5CDA">
        <w:trPr>
          <w:trHeight w:val="386"/>
          <w:jc w:val="center"/>
        </w:trPr>
        <w:tc>
          <w:tcPr>
            <w:tcW w:w="570" w:type="dxa"/>
            <w:vMerge/>
            <w:tcMar>
              <w:left w:w="6" w:type="dxa"/>
              <w:right w:w="6" w:type="dxa"/>
            </w:tcMar>
            <w:vAlign w:val="center"/>
          </w:tcPr>
          <w:p w:rsidR="000756F1" w:rsidRPr="00EC140C" w:rsidRDefault="000756F1" w:rsidP="008B5CDA">
            <w:pPr>
              <w:rPr>
                <w:sz w:val="20"/>
              </w:rPr>
            </w:pPr>
          </w:p>
        </w:tc>
        <w:tc>
          <w:tcPr>
            <w:tcW w:w="4953" w:type="dxa"/>
            <w:tcMar>
              <w:left w:w="6" w:type="dxa"/>
              <w:right w:w="6" w:type="dxa"/>
            </w:tcMar>
            <w:vAlign w:val="center"/>
          </w:tcPr>
          <w:p w:rsidR="000756F1" w:rsidRPr="00EC140C" w:rsidRDefault="000756F1" w:rsidP="008B5CDA">
            <w:pPr>
              <w:spacing w:after="160" w:line="240" w:lineRule="atLeast"/>
              <w:ind w:left="259"/>
              <w:rPr>
                <w:i/>
                <w:sz w:val="20"/>
                <w:u w:color="000000"/>
              </w:rPr>
            </w:pPr>
            <w:r w:rsidRPr="00EC140C">
              <w:rPr>
                <w:i/>
                <w:sz w:val="20"/>
                <w:u w:color="000000"/>
              </w:rPr>
              <w:t>План</w:t>
            </w:r>
          </w:p>
        </w:tc>
        <w:tc>
          <w:tcPr>
            <w:tcW w:w="1397" w:type="dxa"/>
            <w:vMerge w:val="restart"/>
            <w:tcMar>
              <w:left w:w="6" w:type="dxa"/>
              <w:right w:w="6" w:type="dxa"/>
            </w:tcMar>
            <w:vAlign w:val="center"/>
          </w:tcPr>
          <w:p w:rsidR="000756F1" w:rsidRPr="00EC140C" w:rsidRDefault="000756F1" w:rsidP="008B5CDA">
            <w:pPr>
              <w:spacing w:after="160" w:line="240" w:lineRule="atLeast"/>
              <w:rPr>
                <w:i/>
                <w:sz w:val="20"/>
                <w:u w:color="000000"/>
              </w:rPr>
            </w:pPr>
          </w:p>
        </w:tc>
        <w:tc>
          <w:tcPr>
            <w:tcW w:w="631" w:type="dxa"/>
            <w:tcMar>
              <w:left w:w="6" w:type="dxa"/>
              <w:right w:w="6" w:type="dxa"/>
            </w:tcMar>
          </w:tcPr>
          <w:p w:rsidR="000756F1" w:rsidRPr="00EC140C" w:rsidRDefault="000756F1" w:rsidP="008B5CDA">
            <w:pPr>
              <w:spacing w:after="160" w:line="240" w:lineRule="atLeast"/>
              <w:jc w:val="center"/>
              <w:rPr>
                <w:i/>
                <w:sz w:val="20"/>
              </w:rPr>
            </w:pPr>
          </w:p>
        </w:tc>
        <w:tc>
          <w:tcPr>
            <w:tcW w:w="631" w:type="dxa"/>
            <w:tcMar>
              <w:left w:w="6" w:type="dxa"/>
              <w:right w:w="6" w:type="dxa"/>
            </w:tcMar>
          </w:tcPr>
          <w:p w:rsidR="000756F1" w:rsidRPr="00EC140C" w:rsidRDefault="000756F1" w:rsidP="008B5CDA">
            <w:pPr>
              <w:spacing w:after="160" w:line="240" w:lineRule="atLeast"/>
              <w:jc w:val="center"/>
              <w:rPr>
                <w:i/>
                <w:sz w:val="20"/>
              </w:rPr>
            </w:pPr>
          </w:p>
        </w:tc>
        <w:tc>
          <w:tcPr>
            <w:tcW w:w="631" w:type="dxa"/>
            <w:tcMar>
              <w:left w:w="6" w:type="dxa"/>
              <w:right w:w="6" w:type="dxa"/>
            </w:tcMar>
            <w:vAlign w:val="center"/>
          </w:tcPr>
          <w:p w:rsidR="000756F1" w:rsidRPr="00EC140C" w:rsidRDefault="000756F1" w:rsidP="008B5CDA">
            <w:pPr>
              <w:spacing w:after="160" w:line="240" w:lineRule="atLeast"/>
              <w:jc w:val="center"/>
              <w:rPr>
                <w:sz w:val="20"/>
              </w:rPr>
            </w:pPr>
          </w:p>
        </w:tc>
        <w:tc>
          <w:tcPr>
            <w:tcW w:w="631" w:type="dxa"/>
            <w:tcMar>
              <w:left w:w="6" w:type="dxa"/>
              <w:right w:w="6" w:type="dxa"/>
            </w:tcMar>
            <w:vAlign w:val="center"/>
          </w:tcPr>
          <w:p w:rsidR="000756F1" w:rsidRPr="00EC140C" w:rsidRDefault="000756F1" w:rsidP="008B5CDA">
            <w:pPr>
              <w:spacing w:after="160" w:line="240" w:lineRule="atLeast"/>
              <w:jc w:val="center"/>
              <w:rPr>
                <w:sz w:val="20"/>
              </w:rPr>
            </w:pPr>
          </w:p>
        </w:tc>
        <w:tc>
          <w:tcPr>
            <w:tcW w:w="631" w:type="dxa"/>
            <w:tcMar>
              <w:left w:w="6" w:type="dxa"/>
              <w:right w:w="6" w:type="dxa"/>
            </w:tcMar>
            <w:vAlign w:val="center"/>
          </w:tcPr>
          <w:p w:rsidR="000756F1" w:rsidRPr="00EC140C" w:rsidRDefault="000756F1" w:rsidP="008B5CDA">
            <w:pPr>
              <w:spacing w:after="160" w:line="240" w:lineRule="atLeast"/>
              <w:jc w:val="center"/>
              <w:rPr>
                <w:sz w:val="20"/>
              </w:rPr>
            </w:pPr>
          </w:p>
        </w:tc>
        <w:tc>
          <w:tcPr>
            <w:tcW w:w="631" w:type="dxa"/>
            <w:tcMar>
              <w:left w:w="6" w:type="dxa"/>
              <w:right w:w="6" w:type="dxa"/>
            </w:tcMar>
            <w:vAlign w:val="center"/>
          </w:tcPr>
          <w:p w:rsidR="000756F1" w:rsidRPr="00EC140C" w:rsidRDefault="000756F1" w:rsidP="008B5CDA">
            <w:pPr>
              <w:spacing w:after="160" w:line="240" w:lineRule="atLeast"/>
              <w:jc w:val="center"/>
              <w:rPr>
                <w:sz w:val="20"/>
              </w:rPr>
            </w:pPr>
          </w:p>
        </w:tc>
        <w:tc>
          <w:tcPr>
            <w:tcW w:w="631" w:type="dxa"/>
            <w:tcMar>
              <w:left w:w="6" w:type="dxa"/>
              <w:right w:w="6" w:type="dxa"/>
            </w:tcMar>
            <w:vAlign w:val="center"/>
          </w:tcPr>
          <w:p w:rsidR="000756F1" w:rsidRPr="00EC140C" w:rsidRDefault="000756F1" w:rsidP="008B5CDA">
            <w:pPr>
              <w:spacing w:after="160" w:line="240" w:lineRule="atLeast"/>
              <w:jc w:val="center"/>
              <w:rPr>
                <w:sz w:val="20"/>
              </w:rPr>
            </w:pPr>
          </w:p>
        </w:tc>
        <w:tc>
          <w:tcPr>
            <w:tcW w:w="631" w:type="dxa"/>
            <w:tcMar>
              <w:left w:w="6" w:type="dxa"/>
              <w:right w:w="6" w:type="dxa"/>
            </w:tcMar>
            <w:vAlign w:val="center"/>
          </w:tcPr>
          <w:p w:rsidR="000756F1" w:rsidRPr="00EC140C" w:rsidRDefault="000756F1" w:rsidP="008B5CDA">
            <w:pPr>
              <w:spacing w:after="160" w:line="240" w:lineRule="atLeast"/>
              <w:jc w:val="center"/>
              <w:rPr>
                <w:sz w:val="20"/>
              </w:rPr>
            </w:pPr>
          </w:p>
        </w:tc>
        <w:tc>
          <w:tcPr>
            <w:tcW w:w="631" w:type="dxa"/>
            <w:tcMar>
              <w:left w:w="6" w:type="dxa"/>
              <w:right w:w="6" w:type="dxa"/>
            </w:tcMar>
            <w:vAlign w:val="center"/>
          </w:tcPr>
          <w:p w:rsidR="000756F1" w:rsidRPr="00EC140C" w:rsidRDefault="000756F1" w:rsidP="008B5CDA">
            <w:pPr>
              <w:spacing w:after="160" w:line="240" w:lineRule="atLeast"/>
              <w:jc w:val="center"/>
              <w:rPr>
                <w:sz w:val="20"/>
              </w:rPr>
            </w:pPr>
          </w:p>
        </w:tc>
        <w:tc>
          <w:tcPr>
            <w:tcW w:w="631" w:type="dxa"/>
            <w:tcMar>
              <w:left w:w="6" w:type="dxa"/>
              <w:right w:w="6" w:type="dxa"/>
            </w:tcMar>
            <w:vAlign w:val="center"/>
          </w:tcPr>
          <w:p w:rsidR="000756F1" w:rsidRPr="00EC140C" w:rsidRDefault="000756F1" w:rsidP="008B5CDA">
            <w:pPr>
              <w:spacing w:after="160" w:line="240" w:lineRule="atLeast"/>
              <w:jc w:val="center"/>
              <w:rPr>
                <w:sz w:val="20"/>
              </w:rPr>
            </w:pPr>
          </w:p>
        </w:tc>
        <w:tc>
          <w:tcPr>
            <w:tcW w:w="637" w:type="dxa"/>
            <w:tcMar>
              <w:left w:w="6" w:type="dxa"/>
              <w:right w:w="6" w:type="dxa"/>
            </w:tcMar>
            <w:vAlign w:val="center"/>
          </w:tcPr>
          <w:p w:rsidR="000756F1" w:rsidRPr="00EC140C" w:rsidRDefault="000756F1" w:rsidP="008B5CDA">
            <w:pPr>
              <w:spacing w:after="160" w:line="240" w:lineRule="atLeast"/>
              <w:jc w:val="center"/>
              <w:rPr>
                <w:sz w:val="20"/>
              </w:rPr>
            </w:pPr>
          </w:p>
        </w:tc>
        <w:tc>
          <w:tcPr>
            <w:tcW w:w="1827" w:type="dxa"/>
            <w:tcMar>
              <w:left w:w="6" w:type="dxa"/>
              <w:right w:w="6" w:type="dxa"/>
            </w:tcMar>
            <w:vAlign w:val="center"/>
          </w:tcPr>
          <w:p w:rsidR="000756F1" w:rsidRPr="00EC140C" w:rsidRDefault="000756F1" w:rsidP="008B5CDA">
            <w:pPr>
              <w:spacing w:after="160" w:line="240" w:lineRule="atLeast"/>
              <w:jc w:val="center"/>
              <w:rPr>
                <w:sz w:val="20"/>
              </w:rPr>
            </w:pPr>
          </w:p>
        </w:tc>
      </w:tr>
      <w:tr w:rsidR="000756F1" w:rsidRPr="00EC140C" w:rsidTr="008B5CDA">
        <w:trPr>
          <w:trHeight w:val="386"/>
          <w:jc w:val="center"/>
        </w:trPr>
        <w:tc>
          <w:tcPr>
            <w:tcW w:w="570" w:type="dxa"/>
            <w:vMerge/>
            <w:tcMar>
              <w:left w:w="6" w:type="dxa"/>
              <w:right w:w="6" w:type="dxa"/>
            </w:tcMar>
            <w:vAlign w:val="center"/>
          </w:tcPr>
          <w:p w:rsidR="000756F1" w:rsidRPr="00EC140C" w:rsidRDefault="000756F1" w:rsidP="008B5CDA">
            <w:pPr>
              <w:rPr>
                <w:sz w:val="20"/>
              </w:rPr>
            </w:pPr>
          </w:p>
        </w:tc>
        <w:tc>
          <w:tcPr>
            <w:tcW w:w="4953" w:type="dxa"/>
            <w:tcMar>
              <w:left w:w="6" w:type="dxa"/>
              <w:right w:w="6" w:type="dxa"/>
            </w:tcMar>
            <w:vAlign w:val="center"/>
          </w:tcPr>
          <w:p w:rsidR="000756F1" w:rsidRPr="00EC140C" w:rsidRDefault="000756F1" w:rsidP="008B5CDA">
            <w:pPr>
              <w:spacing w:after="160" w:line="240" w:lineRule="atLeast"/>
              <w:ind w:left="259"/>
              <w:rPr>
                <w:i/>
                <w:sz w:val="20"/>
                <w:u w:color="000000"/>
              </w:rPr>
            </w:pPr>
            <w:r w:rsidRPr="00EC140C">
              <w:rPr>
                <w:i/>
                <w:sz w:val="20"/>
                <w:u w:color="000000"/>
              </w:rPr>
              <w:t>Факт/прогноз</w:t>
            </w:r>
          </w:p>
        </w:tc>
        <w:tc>
          <w:tcPr>
            <w:tcW w:w="1397" w:type="dxa"/>
            <w:vMerge/>
            <w:tcMar>
              <w:left w:w="6" w:type="dxa"/>
              <w:right w:w="6" w:type="dxa"/>
            </w:tcMar>
            <w:vAlign w:val="center"/>
          </w:tcPr>
          <w:p w:rsidR="000756F1" w:rsidRPr="00EC140C" w:rsidRDefault="000756F1" w:rsidP="008B5CDA">
            <w:pPr>
              <w:rPr>
                <w:sz w:val="20"/>
              </w:rPr>
            </w:pPr>
          </w:p>
        </w:tc>
        <w:tc>
          <w:tcPr>
            <w:tcW w:w="631" w:type="dxa"/>
            <w:tcMar>
              <w:left w:w="6" w:type="dxa"/>
              <w:right w:w="6" w:type="dxa"/>
            </w:tcMar>
          </w:tcPr>
          <w:p w:rsidR="000756F1" w:rsidRPr="00EC140C" w:rsidRDefault="000756F1" w:rsidP="008B5CDA">
            <w:pPr>
              <w:spacing w:after="160" w:line="240" w:lineRule="atLeast"/>
              <w:jc w:val="center"/>
              <w:rPr>
                <w:i/>
                <w:sz w:val="20"/>
              </w:rPr>
            </w:pPr>
          </w:p>
        </w:tc>
        <w:tc>
          <w:tcPr>
            <w:tcW w:w="631" w:type="dxa"/>
            <w:tcMar>
              <w:left w:w="6" w:type="dxa"/>
              <w:right w:w="6" w:type="dxa"/>
            </w:tcMar>
          </w:tcPr>
          <w:p w:rsidR="000756F1" w:rsidRPr="00EC140C" w:rsidRDefault="000756F1" w:rsidP="008B5CDA">
            <w:pPr>
              <w:spacing w:after="160" w:line="240" w:lineRule="atLeast"/>
              <w:jc w:val="center"/>
              <w:rPr>
                <w:i/>
                <w:sz w:val="20"/>
              </w:rPr>
            </w:pPr>
          </w:p>
        </w:tc>
        <w:tc>
          <w:tcPr>
            <w:tcW w:w="631" w:type="dxa"/>
            <w:tcMar>
              <w:left w:w="6" w:type="dxa"/>
              <w:right w:w="6" w:type="dxa"/>
            </w:tcMar>
            <w:vAlign w:val="center"/>
          </w:tcPr>
          <w:p w:rsidR="000756F1" w:rsidRPr="00EC140C" w:rsidRDefault="000756F1" w:rsidP="008B5CDA">
            <w:pPr>
              <w:spacing w:after="160" w:line="240" w:lineRule="atLeast"/>
              <w:jc w:val="center"/>
              <w:rPr>
                <w:sz w:val="20"/>
              </w:rPr>
            </w:pPr>
          </w:p>
        </w:tc>
        <w:tc>
          <w:tcPr>
            <w:tcW w:w="631" w:type="dxa"/>
            <w:tcMar>
              <w:left w:w="6" w:type="dxa"/>
              <w:right w:w="6" w:type="dxa"/>
            </w:tcMar>
            <w:vAlign w:val="center"/>
          </w:tcPr>
          <w:p w:rsidR="000756F1" w:rsidRPr="00EC140C" w:rsidRDefault="000756F1" w:rsidP="008B5CDA">
            <w:pPr>
              <w:spacing w:after="160" w:line="240" w:lineRule="atLeast"/>
              <w:jc w:val="center"/>
              <w:rPr>
                <w:sz w:val="20"/>
              </w:rPr>
            </w:pPr>
          </w:p>
        </w:tc>
        <w:tc>
          <w:tcPr>
            <w:tcW w:w="631" w:type="dxa"/>
            <w:tcMar>
              <w:left w:w="6" w:type="dxa"/>
              <w:right w:w="6" w:type="dxa"/>
            </w:tcMar>
            <w:vAlign w:val="center"/>
          </w:tcPr>
          <w:p w:rsidR="000756F1" w:rsidRPr="00EC140C" w:rsidRDefault="000756F1" w:rsidP="008B5CDA">
            <w:pPr>
              <w:spacing w:after="160" w:line="240" w:lineRule="atLeast"/>
              <w:jc w:val="center"/>
              <w:rPr>
                <w:sz w:val="20"/>
              </w:rPr>
            </w:pPr>
          </w:p>
        </w:tc>
        <w:tc>
          <w:tcPr>
            <w:tcW w:w="631" w:type="dxa"/>
            <w:tcMar>
              <w:left w:w="6" w:type="dxa"/>
              <w:right w:w="6" w:type="dxa"/>
            </w:tcMar>
            <w:vAlign w:val="center"/>
          </w:tcPr>
          <w:p w:rsidR="000756F1" w:rsidRPr="00EC140C" w:rsidRDefault="000756F1" w:rsidP="008B5CDA">
            <w:pPr>
              <w:spacing w:after="160" w:line="240" w:lineRule="atLeast"/>
              <w:jc w:val="center"/>
              <w:rPr>
                <w:sz w:val="20"/>
              </w:rPr>
            </w:pPr>
          </w:p>
        </w:tc>
        <w:tc>
          <w:tcPr>
            <w:tcW w:w="631" w:type="dxa"/>
            <w:tcMar>
              <w:left w:w="6" w:type="dxa"/>
              <w:right w:w="6" w:type="dxa"/>
            </w:tcMar>
            <w:vAlign w:val="center"/>
          </w:tcPr>
          <w:p w:rsidR="000756F1" w:rsidRPr="00EC140C" w:rsidRDefault="000756F1" w:rsidP="008B5CDA">
            <w:pPr>
              <w:spacing w:after="160" w:line="240" w:lineRule="atLeast"/>
              <w:jc w:val="center"/>
              <w:rPr>
                <w:sz w:val="20"/>
              </w:rPr>
            </w:pPr>
          </w:p>
        </w:tc>
        <w:tc>
          <w:tcPr>
            <w:tcW w:w="631" w:type="dxa"/>
            <w:tcMar>
              <w:left w:w="6" w:type="dxa"/>
              <w:right w:w="6" w:type="dxa"/>
            </w:tcMar>
            <w:vAlign w:val="center"/>
          </w:tcPr>
          <w:p w:rsidR="000756F1" w:rsidRPr="00EC140C" w:rsidRDefault="000756F1" w:rsidP="008B5CDA">
            <w:pPr>
              <w:spacing w:after="160" w:line="240" w:lineRule="atLeast"/>
              <w:jc w:val="center"/>
              <w:rPr>
                <w:sz w:val="20"/>
              </w:rPr>
            </w:pPr>
          </w:p>
        </w:tc>
        <w:tc>
          <w:tcPr>
            <w:tcW w:w="631" w:type="dxa"/>
            <w:tcMar>
              <w:left w:w="6" w:type="dxa"/>
              <w:right w:w="6" w:type="dxa"/>
            </w:tcMar>
            <w:vAlign w:val="center"/>
          </w:tcPr>
          <w:p w:rsidR="000756F1" w:rsidRPr="00EC140C" w:rsidRDefault="000756F1" w:rsidP="008B5CDA">
            <w:pPr>
              <w:spacing w:after="160" w:line="240" w:lineRule="atLeast"/>
              <w:jc w:val="center"/>
              <w:rPr>
                <w:sz w:val="20"/>
              </w:rPr>
            </w:pPr>
          </w:p>
        </w:tc>
        <w:tc>
          <w:tcPr>
            <w:tcW w:w="631" w:type="dxa"/>
            <w:tcMar>
              <w:left w:w="6" w:type="dxa"/>
              <w:right w:w="6" w:type="dxa"/>
            </w:tcMar>
            <w:vAlign w:val="center"/>
          </w:tcPr>
          <w:p w:rsidR="000756F1" w:rsidRPr="00EC140C" w:rsidRDefault="000756F1" w:rsidP="008B5CDA">
            <w:pPr>
              <w:spacing w:after="160" w:line="240" w:lineRule="atLeast"/>
              <w:jc w:val="center"/>
              <w:rPr>
                <w:sz w:val="20"/>
              </w:rPr>
            </w:pPr>
          </w:p>
        </w:tc>
        <w:tc>
          <w:tcPr>
            <w:tcW w:w="637" w:type="dxa"/>
            <w:tcMar>
              <w:left w:w="6" w:type="dxa"/>
              <w:right w:w="6" w:type="dxa"/>
            </w:tcMar>
            <w:vAlign w:val="center"/>
          </w:tcPr>
          <w:p w:rsidR="000756F1" w:rsidRPr="00EC140C" w:rsidRDefault="000756F1" w:rsidP="008B5CDA">
            <w:pPr>
              <w:spacing w:after="160" w:line="240" w:lineRule="atLeast"/>
              <w:jc w:val="center"/>
              <w:rPr>
                <w:sz w:val="20"/>
              </w:rPr>
            </w:pPr>
          </w:p>
        </w:tc>
        <w:tc>
          <w:tcPr>
            <w:tcW w:w="1827" w:type="dxa"/>
            <w:tcMar>
              <w:left w:w="6" w:type="dxa"/>
              <w:right w:w="6" w:type="dxa"/>
            </w:tcMar>
            <w:vAlign w:val="center"/>
          </w:tcPr>
          <w:p w:rsidR="000756F1" w:rsidRPr="00EC140C" w:rsidRDefault="000756F1" w:rsidP="008B5CDA">
            <w:pPr>
              <w:spacing w:after="160" w:line="240" w:lineRule="atLeast"/>
              <w:jc w:val="center"/>
              <w:rPr>
                <w:sz w:val="20"/>
              </w:rPr>
            </w:pPr>
          </w:p>
        </w:tc>
      </w:tr>
    </w:tbl>
    <w:p w:rsidR="000756F1" w:rsidRPr="00EC140C" w:rsidRDefault="000756F1" w:rsidP="000756F1">
      <w:pPr>
        <w:spacing w:line="264" w:lineRule="auto"/>
        <w:ind w:left="357" w:right="539"/>
        <w:jc w:val="right"/>
        <w:rPr>
          <w:sz w:val="20"/>
        </w:rPr>
      </w:pPr>
    </w:p>
    <w:p w:rsidR="000756F1" w:rsidRPr="00EC140C" w:rsidRDefault="000756F1" w:rsidP="000756F1">
      <w:pPr>
        <w:spacing w:after="160" w:line="264" w:lineRule="auto"/>
        <w:rPr>
          <w:sz w:val="20"/>
        </w:rPr>
      </w:pPr>
      <w:r w:rsidRPr="00EC140C">
        <w:rPr>
          <w:sz w:val="20"/>
        </w:rPr>
        <w:br w:type="page"/>
      </w:r>
    </w:p>
    <w:p w:rsidR="000756F1" w:rsidRPr="00EC140C" w:rsidRDefault="000756F1" w:rsidP="000756F1">
      <w:pPr>
        <w:spacing w:line="264" w:lineRule="auto"/>
        <w:ind w:left="357" w:right="539"/>
        <w:jc w:val="right"/>
        <w:rPr>
          <w:sz w:val="20"/>
        </w:rPr>
      </w:pPr>
    </w:p>
    <w:p w:rsidR="000756F1" w:rsidRPr="00EC140C" w:rsidRDefault="000756F1" w:rsidP="000756F1">
      <w:pPr>
        <w:spacing w:line="264" w:lineRule="auto"/>
        <w:ind w:left="357" w:right="539"/>
        <w:jc w:val="right"/>
        <w:rPr>
          <w:sz w:val="20"/>
        </w:rPr>
      </w:pPr>
      <w:r w:rsidRPr="00EC140C">
        <w:rPr>
          <w:sz w:val="20"/>
        </w:rPr>
        <w:t>3. Сведения об исполнении бюджетных ассигнований, предусмотренных на финансовое обеспечение реализации муниципальной программы</w:t>
      </w:r>
    </w:p>
    <w:p w:rsidR="000756F1" w:rsidRPr="00EC140C" w:rsidRDefault="000756F1" w:rsidP="000756F1">
      <w:pPr>
        <w:spacing w:line="264" w:lineRule="auto"/>
        <w:ind w:left="357" w:right="539"/>
        <w:jc w:val="right"/>
        <w:rPr>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62"/>
        <w:gridCol w:w="1283"/>
        <w:gridCol w:w="981"/>
        <w:gridCol w:w="1096"/>
        <w:gridCol w:w="1167"/>
        <w:gridCol w:w="1119"/>
        <w:gridCol w:w="1773"/>
        <w:gridCol w:w="2998"/>
      </w:tblGrid>
      <w:tr w:rsidR="000756F1" w:rsidRPr="00EC140C" w:rsidTr="008B5CDA">
        <w:trPr>
          <w:trHeight w:val="462"/>
          <w:jc w:val="center"/>
        </w:trPr>
        <w:tc>
          <w:tcPr>
            <w:tcW w:w="5262" w:type="dxa"/>
            <w:vMerge w:val="restart"/>
            <w:vAlign w:val="center"/>
          </w:tcPr>
          <w:p w:rsidR="000756F1" w:rsidRPr="00EC140C" w:rsidRDefault="000756F1" w:rsidP="008B5CDA">
            <w:pPr>
              <w:contextualSpacing/>
              <w:jc w:val="center"/>
              <w:rPr>
                <w:sz w:val="20"/>
              </w:rPr>
            </w:pPr>
            <w:r w:rsidRPr="00EC140C">
              <w:rPr>
                <w:sz w:val="20"/>
              </w:rPr>
              <w:t>Наименование муниципальной программы, структурного элемента и источника финансового обеспечения</w:t>
            </w:r>
          </w:p>
        </w:tc>
        <w:tc>
          <w:tcPr>
            <w:tcW w:w="3360" w:type="dxa"/>
            <w:gridSpan w:val="3"/>
            <w:vAlign w:val="center"/>
          </w:tcPr>
          <w:p w:rsidR="000756F1" w:rsidRPr="00EC140C" w:rsidRDefault="000756F1" w:rsidP="008B5CDA">
            <w:pPr>
              <w:contextualSpacing/>
              <w:jc w:val="center"/>
              <w:rPr>
                <w:sz w:val="20"/>
              </w:rPr>
            </w:pPr>
            <w:r w:rsidRPr="00EC140C">
              <w:rPr>
                <w:sz w:val="20"/>
              </w:rPr>
              <w:t>Объем финансового обеспечения,</w:t>
            </w:r>
          </w:p>
          <w:p w:rsidR="000756F1" w:rsidRPr="00EC140C" w:rsidRDefault="000756F1" w:rsidP="008B5CDA">
            <w:pPr>
              <w:contextualSpacing/>
              <w:jc w:val="center"/>
              <w:rPr>
                <w:sz w:val="20"/>
              </w:rPr>
            </w:pPr>
            <w:r w:rsidRPr="00EC140C">
              <w:rPr>
                <w:sz w:val="20"/>
              </w:rPr>
              <w:t>тыс. рублей</w:t>
            </w:r>
          </w:p>
        </w:tc>
        <w:tc>
          <w:tcPr>
            <w:tcW w:w="2286" w:type="dxa"/>
            <w:gridSpan w:val="2"/>
            <w:vAlign w:val="center"/>
          </w:tcPr>
          <w:p w:rsidR="000756F1" w:rsidRPr="00EC140C" w:rsidRDefault="000756F1" w:rsidP="008B5CDA">
            <w:pPr>
              <w:contextualSpacing/>
              <w:jc w:val="center"/>
              <w:rPr>
                <w:sz w:val="20"/>
              </w:rPr>
            </w:pPr>
            <w:r w:rsidRPr="00EC140C">
              <w:rPr>
                <w:sz w:val="20"/>
              </w:rPr>
              <w:t>Исполнение, тыс. рублей</w:t>
            </w:r>
          </w:p>
        </w:tc>
        <w:tc>
          <w:tcPr>
            <w:tcW w:w="1773" w:type="dxa"/>
            <w:vMerge w:val="restart"/>
            <w:vAlign w:val="center"/>
          </w:tcPr>
          <w:p w:rsidR="000756F1" w:rsidRPr="00EC140C" w:rsidRDefault="000756F1" w:rsidP="008B5CDA">
            <w:pPr>
              <w:contextualSpacing/>
              <w:jc w:val="center"/>
              <w:rPr>
                <w:sz w:val="20"/>
              </w:rPr>
            </w:pPr>
            <w:r w:rsidRPr="00EC140C">
              <w:rPr>
                <w:sz w:val="20"/>
              </w:rPr>
              <w:t>Процент исполнения, (6)/(3)*100</w:t>
            </w:r>
            <w:bookmarkStart w:id="14" w:name="_Ref129269830"/>
            <w:r w:rsidRPr="00EC140C">
              <w:rPr>
                <w:sz w:val="20"/>
                <w:vertAlign w:val="superscript"/>
              </w:rPr>
              <w:footnoteReference w:id="15"/>
            </w:r>
            <w:bookmarkEnd w:id="14"/>
          </w:p>
        </w:tc>
        <w:tc>
          <w:tcPr>
            <w:tcW w:w="2998" w:type="dxa"/>
            <w:vMerge w:val="restart"/>
            <w:vAlign w:val="center"/>
          </w:tcPr>
          <w:p w:rsidR="000756F1" w:rsidRPr="00EC140C" w:rsidRDefault="000756F1" w:rsidP="008B5CDA">
            <w:pPr>
              <w:contextualSpacing/>
              <w:jc w:val="center"/>
              <w:rPr>
                <w:sz w:val="16"/>
              </w:rPr>
            </w:pPr>
            <w:r w:rsidRPr="00EC140C">
              <w:rPr>
                <w:sz w:val="16"/>
              </w:rPr>
              <w:t>Комментарий</w:t>
            </w:r>
          </w:p>
          <w:p w:rsidR="000756F1" w:rsidRPr="00EC140C" w:rsidRDefault="000756F1" w:rsidP="008B5CDA">
            <w:pPr>
              <w:contextualSpacing/>
              <w:jc w:val="center"/>
              <w:rPr>
                <w:sz w:val="16"/>
              </w:rPr>
            </w:pPr>
          </w:p>
        </w:tc>
      </w:tr>
      <w:tr w:rsidR="000756F1" w:rsidRPr="00EC140C" w:rsidTr="008B5CDA">
        <w:trPr>
          <w:trHeight w:val="652"/>
          <w:jc w:val="center"/>
        </w:trPr>
        <w:tc>
          <w:tcPr>
            <w:tcW w:w="5262" w:type="dxa"/>
            <w:vMerge/>
            <w:vAlign w:val="center"/>
          </w:tcPr>
          <w:p w:rsidR="000756F1" w:rsidRPr="00EC140C" w:rsidRDefault="000756F1" w:rsidP="008B5CDA">
            <w:pPr>
              <w:rPr>
                <w:sz w:val="20"/>
              </w:rPr>
            </w:pPr>
          </w:p>
        </w:tc>
        <w:tc>
          <w:tcPr>
            <w:tcW w:w="1283" w:type="dxa"/>
            <w:vAlign w:val="center"/>
          </w:tcPr>
          <w:p w:rsidR="000756F1" w:rsidRPr="00EC140C" w:rsidRDefault="000756F1" w:rsidP="008B5CDA">
            <w:pPr>
              <w:contextualSpacing/>
              <w:jc w:val="center"/>
              <w:rPr>
                <w:sz w:val="20"/>
              </w:rPr>
            </w:pPr>
            <w:r w:rsidRPr="00EC140C">
              <w:rPr>
                <w:sz w:val="20"/>
              </w:rPr>
              <w:t>Предусмотрено паспортом</w:t>
            </w:r>
          </w:p>
        </w:tc>
        <w:tc>
          <w:tcPr>
            <w:tcW w:w="981" w:type="dxa"/>
            <w:vAlign w:val="center"/>
          </w:tcPr>
          <w:p w:rsidR="000756F1" w:rsidRPr="00EC140C" w:rsidRDefault="000756F1" w:rsidP="008B5CDA">
            <w:pPr>
              <w:contextualSpacing/>
              <w:jc w:val="center"/>
              <w:rPr>
                <w:sz w:val="20"/>
              </w:rPr>
            </w:pPr>
            <w:r w:rsidRPr="00EC140C">
              <w:rPr>
                <w:sz w:val="20"/>
              </w:rPr>
              <w:t>Сводная бюджетная роспись</w:t>
            </w:r>
          </w:p>
        </w:tc>
        <w:tc>
          <w:tcPr>
            <w:tcW w:w="1096" w:type="dxa"/>
            <w:vAlign w:val="center"/>
          </w:tcPr>
          <w:p w:rsidR="000756F1" w:rsidRPr="00EC140C" w:rsidRDefault="000756F1" w:rsidP="008B5CDA">
            <w:pPr>
              <w:jc w:val="center"/>
              <w:rPr>
                <w:sz w:val="20"/>
              </w:rPr>
            </w:pPr>
            <w:r w:rsidRPr="00EC140C">
              <w:rPr>
                <w:sz w:val="20"/>
              </w:rPr>
              <w:t>Лимиты бюджетных обязательств</w:t>
            </w:r>
            <w:r w:rsidRPr="00EC140C">
              <w:rPr>
                <w:sz w:val="20"/>
              </w:rPr>
              <w:footnoteReference w:id="16"/>
            </w:r>
          </w:p>
        </w:tc>
        <w:tc>
          <w:tcPr>
            <w:tcW w:w="1167" w:type="dxa"/>
            <w:vAlign w:val="center"/>
          </w:tcPr>
          <w:p w:rsidR="000756F1" w:rsidRPr="00EC140C" w:rsidRDefault="000756F1" w:rsidP="008B5CDA">
            <w:pPr>
              <w:jc w:val="center"/>
              <w:rPr>
                <w:sz w:val="20"/>
              </w:rPr>
            </w:pPr>
            <w:r w:rsidRPr="00EC140C">
              <w:rPr>
                <w:sz w:val="20"/>
              </w:rPr>
              <w:t>Принятые бюджетные обязательства</w:t>
            </w:r>
            <w:r w:rsidRPr="00EC140C">
              <w:rPr>
                <w:sz w:val="20"/>
              </w:rPr>
              <w:footnoteReference w:id="17"/>
            </w:r>
          </w:p>
        </w:tc>
        <w:tc>
          <w:tcPr>
            <w:tcW w:w="1119" w:type="dxa"/>
            <w:vAlign w:val="center"/>
          </w:tcPr>
          <w:p w:rsidR="000756F1" w:rsidRPr="00EC140C" w:rsidRDefault="000756F1" w:rsidP="008B5CDA">
            <w:pPr>
              <w:contextualSpacing/>
              <w:jc w:val="center"/>
              <w:rPr>
                <w:sz w:val="20"/>
              </w:rPr>
            </w:pPr>
            <w:r w:rsidRPr="00EC140C">
              <w:rPr>
                <w:sz w:val="20"/>
              </w:rPr>
              <w:t>Кассовое исполнение</w:t>
            </w:r>
          </w:p>
        </w:tc>
        <w:tc>
          <w:tcPr>
            <w:tcW w:w="1773" w:type="dxa"/>
            <w:vMerge/>
            <w:vAlign w:val="center"/>
          </w:tcPr>
          <w:p w:rsidR="000756F1" w:rsidRPr="00EC140C" w:rsidRDefault="000756F1" w:rsidP="008B5CDA">
            <w:pPr>
              <w:rPr>
                <w:sz w:val="20"/>
              </w:rPr>
            </w:pPr>
          </w:p>
        </w:tc>
        <w:tc>
          <w:tcPr>
            <w:tcW w:w="2998" w:type="dxa"/>
            <w:vMerge/>
            <w:vAlign w:val="center"/>
          </w:tcPr>
          <w:p w:rsidR="000756F1" w:rsidRPr="00EC140C" w:rsidRDefault="000756F1" w:rsidP="008B5CDA"/>
        </w:tc>
      </w:tr>
      <w:tr w:rsidR="000756F1" w:rsidRPr="00EC140C" w:rsidTr="008B5CDA">
        <w:trPr>
          <w:trHeight w:val="216"/>
          <w:jc w:val="center"/>
        </w:trPr>
        <w:tc>
          <w:tcPr>
            <w:tcW w:w="5262" w:type="dxa"/>
          </w:tcPr>
          <w:p w:rsidR="000756F1" w:rsidRPr="00EC140C" w:rsidRDefault="000756F1" w:rsidP="008B5CDA">
            <w:pPr>
              <w:contextualSpacing/>
              <w:jc w:val="center"/>
              <w:rPr>
                <w:sz w:val="20"/>
              </w:rPr>
            </w:pPr>
            <w:r w:rsidRPr="00EC140C">
              <w:rPr>
                <w:sz w:val="20"/>
              </w:rPr>
              <w:t>1</w:t>
            </w:r>
          </w:p>
        </w:tc>
        <w:tc>
          <w:tcPr>
            <w:tcW w:w="1283" w:type="dxa"/>
          </w:tcPr>
          <w:p w:rsidR="000756F1" w:rsidRPr="00EC140C" w:rsidRDefault="000756F1" w:rsidP="008B5CDA">
            <w:pPr>
              <w:contextualSpacing/>
              <w:jc w:val="center"/>
              <w:rPr>
                <w:sz w:val="20"/>
              </w:rPr>
            </w:pPr>
            <w:r w:rsidRPr="00EC140C">
              <w:rPr>
                <w:sz w:val="20"/>
              </w:rPr>
              <w:t>2</w:t>
            </w:r>
          </w:p>
        </w:tc>
        <w:tc>
          <w:tcPr>
            <w:tcW w:w="981" w:type="dxa"/>
          </w:tcPr>
          <w:p w:rsidR="000756F1" w:rsidRPr="00EC140C" w:rsidRDefault="000756F1" w:rsidP="008B5CDA">
            <w:pPr>
              <w:contextualSpacing/>
              <w:jc w:val="center"/>
              <w:rPr>
                <w:sz w:val="20"/>
              </w:rPr>
            </w:pPr>
            <w:r w:rsidRPr="00EC140C">
              <w:rPr>
                <w:sz w:val="20"/>
              </w:rPr>
              <w:t>3</w:t>
            </w:r>
          </w:p>
        </w:tc>
        <w:tc>
          <w:tcPr>
            <w:tcW w:w="1096" w:type="dxa"/>
          </w:tcPr>
          <w:p w:rsidR="000756F1" w:rsidRPr="00EC140C" w:rsidRDefault="000756F1" w:rsidP="008B5CDA">
            <w:pPr>
              <w:contextualSpacing/>
              <w:jc w:val="center"/>
              <w:rPr>
                <w:sz w:val="20"/>
              </w:rPr>
            </w:pPr>
            <w:r w:rsidRPr="00EC140C">
              <w:rPr>
                <w:sz w:val="20"/>
              </w:rPr>
              <w:t>4</w:t>
            </w:r>
          </w:p>
        </w:tc>
        <w:tc>
          <w:tcPr>
            <w:tcW w:w="1167" w:type="dxa"/>
          </w:tcPr>
          <w:p w:rsidR="000756F1" w:rsidRPr="00EC140C" w:rsidRDefault="000756F1" w:rsidP="008B5CDA">
            <w:pPr>
              <w:contextualSpacing/>
              <w:jc w:val="center"/>
              <w:rPr>
                <w:sz w:val="20"/>
              </w:rPr>
            </w:pPr>
            <w:r w:rsidRPr="00EC140C">
              <w:rPr>
                <w:sz w:val="20"/>
              </w:rPr>
              <w:t>5</w:t>
            </w:r>
          </w:p>
        </w:tc>
        <w:tc>
          <w:tcPr>
            <w:tcW w:w="1119" w:type="dxa"/>
          </w:tcPr>
          <w:p w:rsidR="000756F1" w:rsidRPr="00EC140C" w:rsidRDefault="000756F1" w:rsidP="008B5CDA">
            <w:pPr>
              <w:contextualSpacing/>
              <w:jc w:val="center"/>
              <w:rPr>
                <w:sz w:val="20"/>
              </w:rPr>
            </w:pPr>
            <w:r w:rsidRPr="00EC140C">
              <w:rPr>
                <w:sz w:val="20"/>
              </w:rPr>
              <w:t>6</w:t>
            </w:r>
          </w:p>
        </w:tc>
        <w:tc>
          <w:tcPr>
            <w:tcW w:w="1773" w:type="dxa"/>
          </w:tcPr>
          <w:p w:rsidR="000756F1" w:rsidRPr="00EC140C" w:rsidRDefault="000756F1" w:rsidP="008B5CDA">
            <w:pPr>
              <w:contextualSpacing/>
              <w:jc w:val="center"/>
              <w:rPr>
                <w:sz w:val="20"/>
              </w:rPr>
            </w:pPr>
            <w:r w:rsidRPr="00EC140C">
              <w:rPr>
                <w:sz w:val="20"/>
              </w:rPr>
              <w:t>7</w:t>
            </w:r>
          </w:p>
        </w:tc>
        <w:tc>
          <w:tcPr>
            <w:tcW w:w="2998" w:type="dxa"/>
          </w:tcPr>
          <w:p w:rsidR="000756F1" w:rsidRPr="00EC140C" w:rsidRDefault="000756F1" w:rsidP="008B5CDA">
            <w:pPr>
              <w:contextualSpacing/>
              <w:jc w:val="center"/>
              <w:rPr>
                <w:sz w:val="16"/>
              </w:rPr>
            </w:pPr>
            <w:r w:rsidRPr="00EC140C">
              <w:rPr>
                <w:sz w:val="16"/>
              </w:rPr>
              <w:t>8</w:t>
            </w:r>
          </w:p>
        </w:tc>
      </w:tr>
      <w:tr w:rsidR="000756F1" w:rsidRPr="00EC140C" w:rsidTr="008B5CDA">
        <w:trPr>
          <w:jc w:val="center"/>
        </w:trPr>
        <w:tc>
          <w:tcPr>
            <w:tcW w:w="5262" w:type="dxa"/>
            <w:vAlign w:val="center"/>
          </w:tcPr>
          <w:p w:rsidR="000756F1" w:rsidRPr="00EC140C" w:rsidRDefault="000756F1" w:rsidP="008B5CDA">
            <w:pPr>
              <w:contextualSpacing/>
              <w:rPr>
                <w:i/>
                <w:sz w:val="20"/>
              </w:rPr>
            </w:pPr>
            <w:r w:rsidRPr="00EC140C">
              <w:rPr>
                <w:i/>
                <w:sz w:val="20"/>
              </w:rPr>
              <w:t xml:space="preserve">Муниципальная программа (всего), </w:t>
            </w:r>
            <w:r w:rsidRPr="00EC140C">
              <w:rPr>
                <w:i/>
                <w:sz w:val="20"/>
              </w:rPr>
              <w:br/>
              <w:t>в том числе:</w:t>
            </w:r>
          </w:p>
        </w:tc>
        <w:tc>
          <w:tcPr>
            <w:tcW w:w="1283" w:type="dxa"/>
          </w:tcPr>
          <w:p w:rsidR="000756F1" w:rsidRPr="00EC140C" w:rsidRDefault="000756F1" w:rsidP="008B5CDA">
            <w:pPr>
              <w:contextualSpacing/>
              <w:jc w:val="center"/>
              <w:rPr>
                <w:sz w:val="20"/>
              </w:rPr>
            </w:pPr>
          </w:p>
        </w:tc>
        <w:tc>
          <w:tcPr>
            <w:tcW w:w="981" w:type="dxa"/>
          </w:tcPr>
          <w:p w:rsidR="000756F1" w:rsidRPr="00EC140C" w:rsidRDefault="000756F1" w:rsidP="008B5CDA">
            <w:pPr>
              <w:contextualSpacing/>
              <w:jc w:val="center"/>
              <w:rPr>
                <w:sz w:val="20"/>
              </w:rPr>
            </w:pPr>
          </w:p>
        </w:tc>
        <w:tc>
          <w:tcPr>
            <w:tcW w:w="1096" w:type="dxa"/>
          </w:tcPr>
          <w:p w:rsidR="000756F1" w:rsidRPr="00EC140C" w:rsidRDefault="000756F1" w:rsidP="008B5CDA">
            <w:pPr>
              <w:contextualSpacing/>
              <w:jc w:val="center"/>
              <w:rPr>
                <w:sz w:val="20"/>
              </w:rPr>
            </w:pPr>
          </w:p>
        </w:tc>
        <w:tc>
          <w:tcPr>
            <w:tcW w:w="1167" w:type="dxa"/>
          </w:tcPr>
          <w:p w:rsidR="000756F1" w:rsidRPr="00EC140C" w:rsidRDefault="000756F1" w:rsidP="008B5CDA">
            <w:pPr>
              <w:contextualSpacing/>
              <w:jc w:val="center"/>
              <w:rPr>
                <w:sz w:val="20"/>
              </w:rPr>
            </w:pPr>
          </w:p>
        </w:tc>
        <w:tc>
          <w:tcPr>
            <w:tcW w:w="1119" w:type="dxa"/>
          </w:tcPr>
          <w:p w:rsidR="000756F1" w:rsidRPr="00EC140C" w:rsidRDefault="000756F1" w:rsidP="008B5CDA">
            <w:pPr>
              <w:contextualSpacing/>
              <w:jc w:val="center"/>
              <w:rPr>
                <w:sz w:val="20"/>
              </w:rPr>
            </w:pPr>
          </w:p>
        </w:tc>
        <w:tc>
          <w:tcPr>
            <w:tcW w:w="1773" w:type="dxa"/>
          </w:tcPr>
          <w:p w:rsidR="000756F1" w:rsidRPr="00EC140C" w:rsidRDefault="000756F1" w:rsidP="008B5CDA">
            <w:pPr>
              <w:contextualSpacing/>
              <w:jc w:val="center"/>
              <w:rPr>
                <w:sz w:val="20"/>
              </w:rPr>
            </w:pPr>
          </w:p>
        </w:tc>
        <w:tc>
          <w:tcPr>
            <w:tcW w:w="2998" w:type="dxa"/>
          </w:tcPr>
          <w:p w:rsidR="000756F1" w:rsidRPr="00EC140C" w:rsidRDefault="000756F1" w:rsidP="008B5CDA">
            <w:pPr>
              <w:contextualSpacing/>
              <w:jc w:val="center"/>
              <w:rPr>
                <w:sz w:val="16"/>
              </w:rPr>
            </w:pPr>
          </w:p>
        </w:tc>
      </w:tr>
      <w:tr w:rsidR="000756F1" w:rsidRPr="00EC140C" w:rsidTr="008B5CDA">
        <w:trPr>
          <w:trHeight w:val="247"/>
          <w:jc w:val="center"/>
        </w:trPr>
        <w:tc>
          <w:tcPr>
            <w:tcW w:w="5262" w:type="dxa"/>
            <w:tcMar>
              <w:top w:w="0" w:type="dxa"/>
              <w:left w:w="108" w:type="dxa"/>
              <w:bottom w:w="0" w:type="dxa"/>
              <w:right w:w="108" w:type="dxa"/>
            </w:tcMar>
            <w:vAlign w:val="center"/>
          </w:tcPr>
          <w:p w:rsidR="000756F1" w:rsidRPr="00EC140C" w:rsidRDefault="000756F1" w:rsidP="008B5CDA">
            <w:pPr>
              <w:contextualSpacing/>
              <w:rPr>
                <w:i/>
                <w:sz w:val="20"/>
              </w:rPr>
            </w:pPr>
            <w:r w:rsidRPr="00EC140C">
              <w:rPr>
                <w:i/>
                <w:sz w:val="20"/>
              </w:rPr>
              <w:t>Бюджет поселения (всего), из них:</w:t>
            </w:r>
          </w:p>
        </w:tc>
        <w:tc>
          <w:tcPr>
            <w:tcW w:w="1283" w:type="dxa"/>
          </w:tcPr>
          <w:p w:rsidR="000756F1" w:rsidRPr="00EC140C" w:rsidRDefault="000756F1" w:rsidP="008B5CDA">
            <w:pPr>
              <w:contextualSpacing/>
              <w:jc w:val="center"/>
              <w:rPr>
                <w:sz w:val="20"/>
              </w:rPr>
            </w:pPr>
          </w:p>
        </w:tc>
        <w:tc>
          <w:tcPr>
            <w:tcW w:w="981" w:type="dxa"/>
          </w:tcPr>
          <w:p w:rsidR="000756F1" w:rsidRPr="00EC140C" w:rsidRDefault="000756F1" w:rsidP="008B5CDA">
            <w:pPr>
              <w:contextualSpacing/>
              <w:jc w:val="center"/>
              <w:rPr>
                <w:sz w:val="20"/>
              </w:rPr>
            </w:pPr>
          </w:p>
        </w:tc>
        <w:tc>
          <w:tcPr>
            <w:tcW w:w="1096" w:type="dxa"/>
          </w:tcPr>
          <w:p w:rsidR="000756F1" w:rsidRPr="00EC140C" w:rsidRDefault="000756F1" w:rsidP="008B5CDA">
            <w:pPr>
              <w:contextualSpacing/>
              <w:jc w:val="center"/>
              <w:rPr>
                <w:sz w:val="20"/>
              </w:rPr>
            </w:pPr>
          </w:p>
        </w:tc>
        <w:tc>
          <w:tcPr>
            <w:tcW w:w="1167" w:type="dxa"/>
          </w:tcPr>
          <w:p w:rsidR="000756F1" w:rsidRPr="00EC140C" w:rsidRDefault="000756F1" w:rsidP="008B5CDA">
            <w:pPr>
              <w:contextualSpacing/>
              <w:jc w:val="center"/>
              <w:rPr>
                <w:sz w:val="20"/>
              </w:rPr>
            </w:pPr>
          </w:p>
        </w:tc>
        <w:tc>
          <w:tcPr>
            <w:tcW w:w="1119" w:type="dxa"/>
          </w:tcPr>
          <w:p w:rsidR="000756F1" w:rsidRPr="00EC140C" w:rsidRDefault="000756F1" w:rsidP="008B5CDA">
            <w:pPr>
              <w:contextualSpacing/>
              <w:jc w:val="center"/>
              <w:rPr>
                <w:sz w:val="20"/>
              </w:rPr>
            </w:pPr>
          </w:p>
        </w:tc>
        <w:tc>
          <w:tcPr>
            <w:tcW w:w="1773" w:type="dxa"/>
          </w:tcPr>
          <w:p w:rsidR="000756F1" w:rsidRPr="00EC140C" w:rsidRDefault="000756F1" w:rsidP="008B5CDA">
            <w:pPr>
              <w:contextualSpacing/>
              <w:jc w:val="center"/>
              <w:rPr>
                <w:sz w:val="20"/>
              </w:rPr>
            </w:pPr>
          </w:p>
        </w:tc>
        <w:tc>
          <w:tcPr>
            <w:tcW w:w="2998" w:type="dxa"/>
          </w:tcPr>
          <w:p w:rsidR="000756F1" w:rsidRPr="00EC140C" w:rsidRDefault="000756F1" w:rsidP="008B5CDA">
            <w:pPr>
              <w:contextualSpacing/>
              <w:jc w:val="center"/>
              <w:rPr>
                <w:sz w:val="16"/>
              </w:rPr>
            </w:pPr>
          </w:p>
        </w:tc>
      </w:tr>
      <w:tr w:rsidR="000756F1" w:rsidRPr="00EC140C" w:rsidTr="008B5CDA">
        <w:trPr>
          <w:trHeight w:val="247"/>
          <w:jc w:val="center"/>
        </w:trPr>
        <w:tc>
          <w:tcPr>
            <w:tcW w:w="5262" w:type="dxa"/>
            <w:tcMar>
              <w:top w:w="0" w:type="dxa"/>
              <w:left w:w="108" w:type="dxa"/>
              <w:bottom w:w="0" w:type="dxa"/>
              <w:right w:w="108" w:type="dxa"/>
            </w:tcMar>
          </w:tcPr>
          <w:p w:rsidR="000756F1" w:rsidRPr="00EC140C" w:rsidRDefault="000756F1" w:rsidP="008B5CDA">
            <w:pPr>
              <w:rPr>
                <w:sz w:val="20"/>
              </w:rPr>
            </w:pPr>
            <w:r w:rsidRPr="00EC140C">
              <w:rPr>
                <w:sz w:val="20"/>
              </w:rPr>
              <w:t>безвозмездные поступления в бюджет поселения, в том числе за счет средств:</w:t>
            </w:r>
          </w:p>
        </w:tc>
        <w:tc>
          <w:tcPr>
            <w:tcW w:w="1283" w:type="dxa"/>
          </w:tcPr>
          <w:p w:rsidR="000756F1" w:rsidRPr="00EC140C" w:rsidRDefault="000756F1" w:rsidP="008B5CDA">
            <w:pPr>
              <w:contextualSpacing/>
              <w:jc w:val="center"/>
              <w:rPr>
                <w:sz w:val="20"/>
              </w:rPr>
            </w:pPr>
          </w:p>
        </w:tc>
        <w:tc>
          <w:tcPr>
            <w:tcW w:w="981" w:type="dxa"/>
          </w:tcPr>
          <w:p w:rsidR="000756F1" w:rsidRPr="00EC140C" w:rsidRDefault="000756F1" w:rsidP="008B5CDA">
            <w:pPr>
              <w:contextualSpacing/>
              <w:jc w:val="center"/>
              <w:rPr>
                <w:sz w:val="20"/>
              </w:rPr>
            </w:pPr>
          </w:p>
        </w:tc>
        <w:tc>
          <w:tcPr>
            <w:tcW w:w="1096" w:type="dxa"/>
          </w:tcPr>
          <w:p w:rsidR="000756F1" w:rsidRPr="00EC140C" w:rsidRDefault="000756F1" w:rsidP="008B5CDA">
            <w:pPr>
              <w:contextualSpacing/>
              <w:jc w:val="center"/>
              <w:rPr>
                <w:sz w:val="20"/>
              </w:rPr>
            </w:pPr>
          </w:p>
        </w:tc>
        <w:tc>
          <w:tcPr>
            <w:tcW w:w="1167" w:type="dxa"/>
          </w:tcPr>
          <w:p w:rsidR="000756F1" w:rsidRPr="00EC140C" w:rsidRDefault="000756F1" w:rsidP="008B5CDA">
            <w:pPr>
              <w:contextualSpacing/>
              <w:jc w:val="center"/>
              <w:rPr>
                <w:sz w:val="20"/>
              </w:rPr>
            </w:pPr>
          </w:p>
        </w:tc>
        <w:tc>
          <w:tcPr>
            <w:tcW w:w="1119" w:type="dxa"/>
          </w:tcPr>
          <w:p w:rsidR="000756F1" w:rsidRPr="00EC140C" w:rsidRDefault="000756F1" w:rsidP="008B5CDA">
            <w:pPr>
              <w:contextualSpacing/>
              <w:jc w:val="center"/>
              <w:rPr>
                <w:sz w:val="20"/>
              </w:rPr>
            </w:pPr>
          </w:p>
        </w:tc>
        <w:tc>
          <w:tcPr>
            <w:tcW w:w="1773" w:type="dxa"/>
          </w:tcPr>
          <w:p w:rsidR="000756F1" w:rsidRPr="00EC140C" w:rsidRDefault="000756F1" w:rsidP="008B5CDA">
            <w:pPr>
              <w:contextualSpacing/>
              <w:jc w:val="center"/>
              <w:rPr>
                <w:sz w:val="20"/>
              </w:rPr>
            </w:pPr>
          </w:p>
        </w:tc>
        <w:tc>
          <w:tcPr>
            <w:tcW w:w="2998" w:type="dxa"/>
          </w:tcPr>
          <w:p w:rsidR="000756F1" w:rsidRPr="00EC140C" w:rsidRDefault="000756F1" w:rsidP="008B5CDA">
            <w:pPr>
              <w:contextualSpacing/>
              <w:jc w:val="center"/>
              <w:rPr>
                <w:sz w:val="16"/>
              </w:rPr>
            </w:pPr>
          </w:p>
        </w:tc>
      </w:tr>
      <w:tr w:rsidR="000756F1" w:rsidRPr="00EC140C" w:rsidTr="008B5CDA">
        <w:trPr>
          <w:trHeight w:val="247"/>
          <w:jc w:val="center"/>
        </w:trPr>
        <w:tc>
          <w:tcPr>
            <w:tcW w:w="5262" w:type="dxa"/>
            <w:tcMar>
              <w:top w:w="0" w:type="dxa"/>
              <w:left w:w="108" w:type="dxa"/>
              <w:bottom w:w="0" w:type="dxa"/>
              <w:right w:w="108" w:type="dxa"/>
            </w:tcMar>
          </w:tcPr>
          <w:p w:rsidR="000756F1" w:rsidRPr="00EC140C" w:rsidRDefault="000756F1" w:rsidP="008B5CDA">
            <w:pPr>
              <w:rPr>
                <w:sz w:val="20"/>
              </w:rPr>
            </w:pPr>
            <w:r w:rsidRPr="00EC140C">
              <w:rPr>
                <w:sz w:val="20"/>
              </w:rPr>
              <w:t>федерального бюджета</w:t>
            </w:r>
          </w:p>
        </w:tc>
        <w:tc>
          <w:tcPr>
            <w:tcW w:w="1283" w:type="dxa"/>
          </w:tcPr>
          <w:p w:rsidR="000756F1" w:rsidRPr="00EC140C" w:rsidRDefault="000756F1" w:rsidP="008B5CDA">
            <w:pPr>
              <w:contextualSpacing/>
              <w:jc w:val="center"/>
              <w:rPr>
                <w:sz w:val="20"/>
              </w:rPr>
            </w:pPr>
          </w:p>
        </w:tc>
        <w:tc>
          <w:tcPr>
            <w:tcW w:w="981" w:type="dxa"/>
          </w:tcPr>
          <w:p w:rsidR="000756F1" w:rsidRPr="00EC140C" w:rsidRDefault="000756F1" w:rsidP="008B5CDA">
            <w:pPr>
              <w:contextualSpacing/>
              <w:jc w:val="center"/>
              <w:rPr>
                <w:sz w:val="20"/>
              </w:rPr>
            </w:pPr>
          </w:p>
        </w:tc>
        <w:tc>
          <w:tcPr>
            <w:tcW w:w="1096" w:type="dxa"/>
          </w:tcPr>
          <w:p w:rsidR="000756F1" w:rsidRPr="00EC140C" w:rsidRDefault="000756F1" w:rsidP="008B5CDA">
            <w:pPr>
              <w:contextualSpacing/>
              <w:jc w:val="center"/>
              <w:rPr>
                <w:sz w:val="20"/>
              </w:rPr>
            </w:pPr>
          </w:p>
        </w:tc>
        <w:tc>
          <w:tcPr>
            <w:tcW w:w="1167" w:type="dxa"/>
          </w:tcPr>
          <w:p w:rsidR="000756F1" w:rsidRPr="00EC140C" w:rsidRDefault="000756F1" w:rsidP="008B5CDA">
            <w:pPr>
              <w:contextualSpacing/>
              <w:jc w:val="center"/>
              <w:rPr>
                <w:sz w:val="20"/>
              </w:rPr>
            </w:pPr>
          </w:p>
        </w:tc>
        <w:tc>
          <w:tcPr>
            <w:tcW w:w="1119" w:type="dxa"/>
          </w:tcPr>
          <w:p w:rsidR="000756F1" w:rsidRPr="00EC140C" w:rsidRDefault="000756F1" w:rsidP="008B5CDA">
            <w:pPr>
              <w:contextualSpacing/>
              <w:jc w:val="center"/>
              <w:rPr>
                <w:sz w:val="20"/>
              </w:rPr>
            </w:pPr>
          </w:p>
        </w:tc>
        <w:tc>
          <w:tcPr>
            <w:tcW w:w="1773" w:type="dxa"/>
          </w:tcPr>
          <w:p w:rsidR="000756F1" w:rsidRPr="00EC140C" w:rsidRDefault="000756F1" w:rsidP="008B5CDA">
            <w:pPr>
              <w:contextualSpacing/>
              <w:jc w:val="center"/>
              <w:rPr>
                <w:sz w:val="20"/>
              </w:rPr>
            </w:pPr>
          </w:p>
        </w:tc>
        <w:tc>
          <w:tcPr>
            <w:tcW w:w="2998" w:type="dxa"/>
          </w:tcPr>
          <w:p w:rsidR="000756F1" w:rsidRPr="00EC140C" w:rsidRDefault="000756F1" w:rsidP="008B5CDA">
            <w:pPr>
              <w:contextualSpacing/>
              <w:jc w:val="center"/>
              <w:rPr>
                <w:sz w:val="16"/>
              </w:rPr>
            </w:pPr>
          </w:p>
        </w:tc>
      </w:tr>
      <w:tr w:rsidR="000756F1" w:rsidRPr="00EC140C" w:rsidTr="008B5CDA">
        <w:trPr>
          <w:trHeight w:val="247"/>
          <w:jc w:val="center"/>
        </w:trPr>
        <w:tc>
          <w:tcPr>
            <w:tcW w:w="5262" w:type="dxa"/>
            <w:tcMar>
              <w:top w:w="0" w:type="dxa"/>
              <w:left w:w="108" w:type="dxa"/>
              <w:bottom w:w="0" w:type="dxa"/>
              <w:right w:w="108" w:type="dxa"/>
            </w:tcMar>
          </w:tcPr>
          <w:p w:rsidR="000756F1" w:rsidRPr="00EC140C" w:rsidRDefault="000756F1" w:rsidP="008B5CDA">
            <w:pPr>
              <w:rPr>
                <w:sz w:val="20"/>
              </w:rPr>
            </w:pPr>
            <w:r w:rsidRPr="00EC140C">
              <w:rPr>
                <w:sz w:val="20"/>
              </w:rPr>
              <w:t>областного бюджета</w:t>
            </w:r>
          </w:p>
        </w:tc>
        <w:tc>
          <w:tcPr>
            <w:tcW w:w="1283" w:type="dxa"/>
          </w:tcPr>
          <w:p w:rsidR="000756F1" w:rsidRPr="00EC140C" w:rsidRDefault="000756F1" w:rsidP="008B5CDA">
            <w:pPr>
              <w:contextualSpacing/>
              <w:jc w:val="center"/>
              <w:rPr>
                <w:sz w:val="20"/>
              </w:rPr>
            </w:pPr>
          </w:p>
        </w:tc>
        <w:tc>
          <w:tcPr>
            <w:tcW w:w="981" w:type="dxa"/>
          </w:tcPr>
          <w:p w:rsidR="000756F1" w:rsidRPr="00EC140C" w:rsidRDefault="000756F1" w:rsidP="008B5CDA">
            <w:pPr>
              <w:contextualSpacing/>
              <w:jc w:val="center"/>
              <w:rPr>
                <w:sz w:val="20"/>
              </w:rPr>
            </w:pPr>
          </w:p>
        </w:tc>
        <w:tc>
          <w:tcPr>
            <w:tcW w:w="1096" w:type="dxa"/>
          </w:tcPr>
          <w:p w:rsidR="000756F1" w:rsidRPr="00EC140C" w:rsidRDefault="000756F1" w:rsidP="008B5CDA">
            <w:pPr>
              <w:contextualSpacing/>
              <w:jc w:val="center"/>
              <w:rPr>
                <w:sz w:val="20"/>
              </w:rPr>
            </w:pPr>
          </w:p>
        </w:tc>
        <w:tc>
          <w:tcPr>
            <w:tcW w:w="1167" w:type="dxa"/>
          </w:tcPr>
          <w:p w:rsidR="000756F1" w:rsidRPr="00EC140C" w:rsidRDefault="000756F1" w:rsidP="008B5CDA">
            <w:pPr>
              <w:contextualSpacing/>
              <w:jc w:val="center"/>
              <w:rPr>
                <w:sz w:val="20"/>
              </w:rPr>
            </w:pPr>
          </w:p>
        </w:tc>
        <w:tc>
          <w:tcPr>
            <w:tcW w:w="1119" w:type="dxa"/>
          </w:tcPr>
          <w:p w:rsidR="000756F1" w:rsidRPr="00EC140C" w:rsidRDefault="000756F1" w:rsidP="008B5CDA">
            <w:pPr>
              <w:contextualSpacing/>
              <w:jc w:val="center"/>
              <w:rPr>
                <w:sz w:val="20"/>
              </w:rPr>
            </w:pPr>
          </w:p>
        </w:tc>
        <w:tc>
          <w:tcPr>
            <w:tcW w:w="1773" w:type="dxa"/>
          </w:tcPr>
          <w:p w:rsidR="000756F1" w:rsidRPr="00EC140C" w:rsidRDefault="000756F1" w:rsidP="008B5CDA">
            <w:pPr>
              <w:contextualSpacing/>
              <w:jc w:val="center"/>
              <w:rPr>
                <w:sz w:val="20"/>
              </w:rPr>
            </w:pPr>
          </w:p>
        </w:tc>
        <w:tc>
          <w:tcPr>
            <w:tcW w:w="2998" w:type="dxa"/>
          </w:tcPr>
          <w:p w:rsidR="000756F1" w:rsidRPr="00EC140C" w:rsidRDefault="000756F1" w:rsidP="008B5CDA">
            <w:pPr>
              <w:contextualSpacing/>
              <w:jc w:val="center"/>
              <w:rPr>
                <w:sz w:val="16"/>
              </w:rPr>
            </w:pPr>
          </w:p>
        </w:tc>
      </w:tr>
      <w:tr w:rsidR="000756F1" w:rsidRPr="00EC140C" w:rsidTr="008B5CDA">
        <w:trPr>
          <w:trHeight w:val="247"/>
          <w:jc w:val="center"/>
        </w:trPr>
        <w:tc>
          <w:tcPr>
            <w:tcW w:w="5262" w:type="dxa"/>
            <w:tcMar>
              <w:top w:w="0" w:type="dxa"/>
              <w:left w:w="108" w:type="dxa"/>
              <w:bottom w:w="0" w:type="dxa"/>
              <w:right w:w="108" w:type="dxa"/>
            </w:tcMar>
          </w:tcPr>
          <w:p w:rsidR="000756F1" w:rsidRPr="00EC140C" w:rsidRDefault="000756F1" w:rsidP="008B5CDA">
            <w:pPr>
              <w:rPr>
                <w:sz w:val="20"/>
              </w:rPr>
            </w:pPr>
            <w:r w:rsidRPr="00EC140C">
              <w:rPr>
                <w:sz w:val="20"/>
              </w:rPr>
              <w:t>бюджета района</w:t>
            </w:r>
          </w:p>
        </w:tc>
        <w:tc>
          <w:tcPr>
            <w:tcW w:w="1283" w:type="dxa"/>
          </w:tcPr>
          <w:p w:rsidR="000756F1" w:rsidRPr="00EC140C" w:rsidRDefault="000756F1" w:rsidP="008B5CDA">
            <w:pPr>
              <w:contextualSpacing/>
              <w:jc w:val="center"/>
              <w:rPr>
                <w:sz w:val="20"/>
              </w:rPr>
            </w:pPr>
          </w:p>
        </w:tc>
        <w:tc>
          <w:tcPr>
            <w:tcW w:w="981" w:type="dxa"/>
          </w:tcPr>
          <w:p w:rsidR="000756F1" w:rsidRPr="00EC140C" w:rsidRDefault="000756F1" w:rsidP="008B5CDA">
            <w:pPr>
              <w:contextualSpacing/>
              <w:jc w:val="center"/>
              <w:rPr>
                <w:sz w:val="20"/>
              </w:rPr>
            </w:pPr>
          </w:p>
        </w:tc>
        <w:tc>
          <w:tcPr>
            <w:tcW w:w="1096" w:type="dxa"/>
          </w:tcPr>
          <w:p w:rsidR="000756F1" w:rsidRPr="00EC140C" w:rsidRDefault="000756F1" w:rsidP="008B5CDA">
            <w:pPr>
              <w:contextualSpacing/>
              <w:jc w:val="center"/>
              <w:rPr>
                <w:sz w:val="20"/>
              </w:rPr>
            </w:pPr>
          </w:p>
        </w:tc>
        <w:tc>
          <w:tcPr>
            <w:tcW w:w="1167" w:type="dxa"/>
          </w:tcPr>
          <w:p w:rsidR="000756F1" w:rsidRPr="00EC140C" w:rsidRDefault="000756F1" w:rsidP="008B5CDA">
            <w:pPr>
              <w:contextualSpacing/>
              <w:jc w:val="center"/>
              <w:rPr>
                <w:sz w:val="20"/>
              </w:rPr>
            </w:pPr>
          </w:p>
        </w:tc>
        <w:tc>
          <w:tcPr>
            <w:tcW w:w="1119" w:type="dxa"/>
          </w:tcPr>
          <w:p w:rsidR="000756F1" w:rsidRPr="00EC140C" w:rsidRDefault="000756F1" w:rsidP="008B5CDA">
            <w:pPr>
              <w:contextualSpacing/>
              <w:jc w:val="center"/>
              <w:rPr>
                <w:sz w:val="20"/>
              </w:rPr>
            </w:pPr>
          </w:p>
        </w:tc>
        <w:tc>
          <w:tcPr>
            <w:tcW w:w="1773" w:type="dxa"/>
          </w:tcPr>
          <w:p w:rsidR="000756F1" w:rsidRPr="00EC140C" w:rsidRDefault="000756F1" w:rsidP="008B5CDA">
            <w:pPr>
              <w:contextualSpacing/>
              <w:jc w:val="center"/>
              <w:rPr>
                <w:sz w:val="20"/>
              </w:rPr>
            </w:pPr>
          </w:p>
        </w:tc>
        <w:tc>
          <w:tcPr>
            <w:tcW w:w="2998" w:type="dxa"/>
          </w:tcPr>
          <w:p w:rsidR="000756F1" w:rsidRPr="00EC140C" w:rsidRDefault="000756F1" w:rsidP="008B5CDA">
            <w:pPr>
              <w:contextualSpacing/>
              <w:jc w:val="center"/>
              <w:rPr>
                <w:sz w:val="16"/>
              </w:rPr>
            </w:pPr>
          </w:p>
        </w:tc>
      </w:tr>
      <w:tr w:rsidR="000756F1" w:rsidRPr="00EC140C" w:rsidTr="008B5CDA">
        <w:trPr>
          <w:jc w:val="center"/>
        </w:trPr>
        <w:tc>
          <w:tcPr>
            <w:tcW w:w="5262" w:type="dxa"/>
            <w:vAlign w:val="center"/>
          </w:tcPr>
          <w:p w:rsidR="000756F1" w:rsidRPr="00EC140C" w:rsidRDefault="000756F1" w:rsidP="008B5CDA">
            <w:pPr>
              <w:contextualSpacing/>
              <w:rPr>
                <w:sz w:val="20"/>
              </w:rPr>
            </w:pPr>
            <w:r w:rsidRPr="00EC140C">
              <w:rPr>
                <w:sz w:val="20"/>
              </w:rPr>
              <w:t>Внебюджетные источники</w:t>
            </w:r>
          </w:p>
        </w:tc>
        <w:tc>
          <w:tcPr>
            <w:tcW w:w="1283" w:type="dxa"/>
          </w:tcPr>
          <w:p w:rsidR="000756F1" w:rsidRPr="00EC140C" w:rsidRDefault="000756F1" w:rsidP="008B5CDA">
            <w:pPr>
              <w:contextualSpacing/>
              <w:jc w:val="center"/>
              <w:rPr>
                <w:sz w:val="20"/>
              </w:rPr>
            </w:pPr>
          </w:p>
        </w:tc>
        <w:tc>
          <w:tcPr>
            <w:tcW w:w="981" w:type="dxa"/>
            <w:vAlign w:val="center"/>
          </w:tcPr>
          <w:p w:rsidR="000756F1" w:rsidRPr="00EC140C" w:rsidRDefault="000756F1" w:rsidP="008B5CDA">
            <w:pPr>
              <w:contextualSpacing/>
              <w:jc w:val="center"/>
              <w:rPr>
                <w:sz w:val="20"/>
              </w:rPr>
            </w:pPr>
            <w:r w:rsidRPr="00EC140C">
              <w:rPr>
                <w:sz w:val="20"/>
              </w:rPr>
              <w:t>-</w:t>
            </w:r>
          </w:p>
        </w:tc>
        <w:tc>
          <w:tcPr>
            <w:tcW w:w="1096" w:type="dxa"/>
            <w:vAlign w:val="center"/>
          </w:tcPr>
          <w:p w:rsidR="000756F1" w:rsidRPr="00EC140C" w:rsidRDefault="000756F1" w:rsidP="008B5CDA">
            <w:pPr>
              <w:contextualSpacing/>
              <w:jc w:val="center"/>
              <w:rPr>
                <w:sz w:val="20"/>
              </w:rPr>
            </w:pPr>
            <w:r w:rsidRPr="00EC140C">
              <w:rPr>
                <w:sz w:val="20"/>
              </w:rPr>
              <w:t>-</w:t>
            </w:r>
          </w:p>
        </w:tc>
        <w:tc>
          <w:tcPr>
            <w:tcW w:w="1167" w:type="dxa"/>
            <w:vAlign w:val="center"/>
          </w:tcPr>
          <w:p w:rsidR="000756F1" w:rsidRPr="00EC140C" w:rsidRDefault="000756F1" w:rsidP="008B5CDA">
            <w:pPr>
              <w:contextualSpacing/>
              <w:jc w:val="center"/>
              <w:rPr>
                <w:sz w:val="20"/>
              </w:rPr>
            </w:pPr>
            <w:r w:rsidRPr="00EC140C">
              <w:rPr>
                <w:sz w:val="20"/>
              </w:rPr>
              <w:t>-</w:t>
            </w:r>
          </w:p>
        </w:tc>
        <w:tc>
          <w:tcPr>
            <w:tcW w:w="1119" w:type="dxa"/>
          </w:tcPr>
          <w:p w:rsidR="000756F1" w:rsidRPr="00EC140C" w:rsidRDefault="000756F1" w:rsidP="008B5CDA">
            <w:pPr>
              <w:contextualSpacing/>
              <w:jc w:val="center"/>
              <w:rPr>
                <w:sz w:val="20"/>
              </w:rPr>
            </w:pPr>
          </w:p>
        </w:tc>
        <w:tc>
          <w:tcPr>
            <w:tcW w:w="1773" w:type="dxa"/>
          </w:tcPr>
          <w:p w:rsidR="000756F1" w:rsidRPr="00EC140C" w:rsidRDefault="000756F1" w:rsidP="008B5CDA">
            <w:pPr>
              <w:contextualSpacing/>
              <w:jc w:val="center"/>
              <w:rPr>
                <w:sz w:val="20"/>
              </w:rPr>
            </w:pPr>
          </w:p>
        </w:tc>
        <w:tc>
          <w:tcPr>
            <w:tcW w:w="2998" w:type="dxa"/>
          </w:tcPr>
          <w:p w:rsidR="000756F1" w:rsidRPr="00EC140C" w:rsidRDefault="000756F1" w:rsidP="008B5CDA">
            <w:pPr>
              <w:contextualSpacing/>
              <w:jc w:val="center"/>
              <w:rPr>
                <w:sz w:val="16"/>
              </w:rPr>
            </w:pPr>
          </w:p>
        </w:tc>
      </w:tr>
      <w:tr w:rsidR="000756F1" w:rsidRPr="00EC140C" w:rsidTr="008B5CDA">
        <w:trPr>
          <w:jc w:val="center"/>
        </w:trPr>
        <w:tc>
          <w:tcPr>
            <w:tcW w:w="5262" w:type="dxa"/>
          </w:tcPr>
          <w:p w:rsidR="000756F1" w:rsidRPr="00EC140C" w:rsidRDefault="000756F1" w:rsidP="008B5CDA">
            <w:pPr>
              <w:contextualSpacing/>
              <w:rPr>
                <w:sz w:val="20"/>
              </w:rPr>
            </w:pPr>
            <w:r w:rsidRPr="00EC140C">
              <w:rPr>
                <w:i/>
                <w:sz w:val="20"/>
              </w:rPr>
              <w:t>Структурный элемент «Наименование» (всего),</w:t>
            </w:r>
            <w:r w:rsidRPr="00EC140C">
              <w:rPr>
                <w:i/>
                <w:sz w:val="20"/>
              </w:rPr>
              <w:br/>
              <w:t>в том числе:</w:t>
            </w:r>
          </w:p>
        </w:tc>
        <w:tc>
          <w:tcPr>
            <w:tcW w:w="1283" w:type="dxa"/>
          </w:tcPr>
          <w:p w:rsidR="000756F1" w:rsidRPr="00EC140C" w:rsidRDefault="000756F1" w:rsidP="008B5CDA">
            <w:pPr>
              <w:contextualSpacing/>
              <w:jc w:val="center"/>
              <w:rPr>
                <w:sz w:val="20"/>
              </w:rPr>
            </w:pPr>
          </w:p>
        </w:tc>
        <w:tc>
          <w:tcPr>
            <w:tcW w:w="981" w:type="dxa"/>
            <w:vAlign w:val="center"/>
          </w:tcPr>
          <w:p w:rsidR="000756F1" w:rsidRPr="00EC140C" w:rsidRDefault="000756F1" w:rsidP="008B5CDA">
            <w:pPr>
              <w:contextualSpacing/>
              <w:jc w:val="center"/>
              <w:rPr>
                <w:sz w:val="20"/>
              </w:rPr>
            </w:pPr>
          </w:p>
        </w:tc>
        <w:tc>
          <w:tcPr>
            <w:tcW w:w="1096" w:type="dxa"/>
            <w:vAlign w:val="center"/>
          </w:tcPr>
          <w:p w:rsidR="000756F1" w:rsidRPr="00EC140C" w:rsidRDefault="000756F1" w:rsidP="008B5CDA">
            <w:pPr>
              <w:contextualSpacing/>
              <w:jc w:val="center"/>
              <w:rPr>
                <w:sz w:val="20"/>
              </w:rPr>
            </w:pPr>
          </w:p>
        </w:tc>
        <w:tc>
          <w:tcPr>
            <w:tcW w:w="1167" w:type="dxa"/>
            <w:vAlign w:val="center"/>
          </w:tcPr>
          <w:p w:rsidR="000756F1" w:rsidRPr="00EC140C" w:rsidRDefault="000756F1" w:rsidP="008B5CDA">
            <w:pPr>
              <w:contextualSpacing/>
              <w:jc w:val="center"/>
              <w:rPr>
                <w:sz w:val="20"/>
              </w:rPr>
            </w:pPr>
          </w:p>
        </w:tc>
        <w:tc>
          <w:tcPr>
            <w:tcW w:w="1119" w:type="dxa"/>
          </w:tcPr>
          <w:p w:rsidR="000756F1" w:rsidRPr="00EC140C" w:rsidRDefault="000756F1" w:rsidP="008B5CDA">
            <w:pPr>
              <w:contextualSpacing/>
              <w:jc w:val="center"/>
              <w:rPr>
                <w:sz w:val="20"/>
              </w:rPr>
            </w:pPr>
          </w:p>
        </w:tc>
        <w:tc>
          <w:tcPr>
            <w:tcW w:w="1773" w:type="dxa"/>
          </w:tcPr>
          <w:p w:rsidR="000756F1" w:rsidRPr="00EC140C" w:rsidRDefault="000756F1" w:rsidP="008B5CDA">
            <w:pPr>
              <w:contextualSpacing/>
              <w:jc w:val="center"/>
              <w:rPr>
                <w:sz w:val="20"/>
              </w:rPr>
            </w:pPr>
          </w:p>
        </w:tc>
        <w:tc>
          <w:tcPr>
            <w:tcW w:w="2998" w:type="dxa"/>
          </w:tcPr>
          <w:p w:rsidR="000756F1" w:rsidRPr="00EC140C" w:rsidRDefault="000756F1" w:rsidP="008B5CDA">
            <w:pPr>
              <w:contextualSpacing/>
              <w:jc w:val="center"/>
              <w:rPr>
                <w:sz w:val="16"/>
              </w:rPr>
            </w:pPr>
          </w:p>
        </w:tc>
      </w:tr>
      <w:tr w:rsidR="000756F1" w:rsidRPr="00EC140C" w:rsidTr="008B5CDA">
        <w:trPr>
          <w:jc w:val="center"/>
        </w:trPr>
        <w:tc>
          <w:tcPr>
            <w:tcW w:w="5262" w:type="dxa"/>
            <w:tcMar>
              <w:top w:w="0" w:type="dxa"/>
              <w:left w:w="108" w:type="dxa"/>
              <w:bottom w:w="0" w:type="dxa"/>
              <w:right w:w="108" w:type="dxa"/>
            </w:tcMar>
            <w:vAlign w:val="center"/>
          </w:tcPr>
          <w:p w:rsidR="000756F1" w:rsidRPr="00EC140C" w:rsidRDefault="000756F1" w:rsidP="008B5CDA">
            <w:pPr>
              <w:contextualSpacing/>
              <w:rPr>
                <w:i/>
                <w:sz w:val="20"/>
              </w:rPr>
            </w:pPr>
            <w:r w:rsidRPr="00EC140C">
              <w:rPr>
                <w:i/>
                <w:sz w:val="20"/>
              </w:rPr>
              <w:t>Бюджет поселения (всего), из них:</w:t>
            </w:r>
          </w:p>
        </w:tc>
        <w:tc>
          <w:tcPr>
            <w:tcW w:w="1283" w:type="dxa"/>
          </w:tcPr>
          <w:p w:rsidR="000756F1" w:rsidRPr="00EC140C" w:rsidRDefault="000756F1" w:rsidP="008B5CDA">
            <w:pPr>
              <w:contextualSpacing/>
              <w:jc w:val="center"/>
              <w:rPr>
                <w:sz w:val="20"/>
              </w:rPr>
            </w:pPr>
          </w:p>
        </w:tc>
        <w:tc>
          <w:tcPr>
            <w:tcW w:w="981" w:type="dxa"/>
            <w:vAlign w:val="center"/>
          </w:tcPr>
          <w:p w:rsidR="000756F1" w:rsidRPr="00EC140C" w:rsidRDefault="000756F1" w:rsidP="008B5CDA">
            <w:pPr>
              <w:contextualSpacing/>
              <w:jc w:val="center"/>
              <w:rPr>
                <w:sz w:val="20"/>
              </w:rPr>
            </w:pPr>
          </w:p>
        </w:tc>
        <w:tc>
          <w:tcPr>
            <w:tcW w:w="1096" w:type="dxa"/>
            <w:vAlign w:val="center"/>
          </w:tcPr>
          <w:p w:rsidR="000756F1" w:rsidRPr="00EC140C" w:rsidRDefault="000756F1" w:rsidP="008B5CDA">
            <w:pPr>
              <w:contextualSpacing/>
              <w:jc w:val="center"/>
              <w:rPr>
                <w:sz w:val="20"/>
              </w:rPr>
            </w:pPr>
          </w:p>
        </w:tc>
        <w:tc>
          <w:tcPr>
            <w:tcW w:w="1167" w:type="dxa"/>
            <w:vAlign w:val="center"/>
          </w:tcPr>
          <w:p w:rsidR="000756F1" w:rsidRPr="00EC140C" w:rsidRDefault="000756F1" w:rsidP="008B5CDA">
            <w:pPr>
              <w:contextualSpacing/>
              <w:jc w:val="center"/>
              <w:rPr>
                <w:sz w:val="20"/>
              </w:rPr>
            </w:pPr>
          </w:p>
        </w:tc>
        <w:tc>
          <w:tcPr>
            <w:tcW w:w="1119" w:type="dxa"/>
          </w:tcPr>
          <w:p w:rsidR="000756F1" w:rsidRPr="00EC140C" w:rsidRDefault="000756F1" w:rsidP="008B5CDA">
            <w:pPr>
              <w:contextualSpacing/>
              <w:jc w:val="center"/>
              <w:rPr>
                <w:sz w:val="20"/>
              </w:rPr>
            </w:pPr>
          </w:p>
        </w:tc>
        <w:tc>
          <w:tcPr>
            <w:tcW w:w="1773" w:type="dxa"/>
          </w:tcPr>
          <w:p w:rsidR="000756F1" w:rsidRPr="00EC140C" w:rsidRDefault="000756F1" w:rsidP="008B5CDA">
            <w:pPr>
              <w:contextualSpacing/>
              <w:jc w:val="center"/>
              <w:rPr>
                <w:sz w:val="20"/>
              </w:rPr>
            </w:pPr>
          </w:p>
        </w:tc>
        <w:tc>
          <w:tcPr>
            <w:tcW w:w="2998" w:type="dxa"/>
          </w:tcPr>
          <w:p w:rsidR="000756F1" w:rsidRPr="00EC140C" w:rsidRDefault="000756F1" w:rsidP="008B5CDA">
            <w:pPr>
              <w:contextualSpacing/>
              <w:jc w:val="center"/>
              <w:rPr>
                <w:sz w:val="16"/>
              </w:rPr>
            </w:pPr>
          </w:p>
        </w:tc>
      </w:tr>
      <w:tr w:rsidR="000756F1" w:rsidRPr="00EC140C" w:rsidTr="008B5CDA">
        <w:trPr>
          <w:jc w:val="center"/>
        </w:trPr>
        <w:tc>
          <w:tcPr>
            <w:tcW w:w="5262" w:type="dxa"/>
            <w:tcMar>
              <w:top w:w="0" w:type="dxa"/>
              <w:left w:w="108" w:type="dxa"/>
              <w:bottom w:w="0" w:type="dxa"/>
              <w:right w:w="108" w:type="dxa"/>
            </w:tcMar>
          </w:tcPr>
          <w:p w:rsidR="000756F1" w:rsidRPr="00EC140C" w:rsidRDefault="000756F1" w:rsidP="008B5CDA">
            <w:pPr>
              <w:rPr>
                <w:sz w:val="20"/>
              </w:rPr>
            </w:pPr>
            <w:r w:rsidRPr="00EC140C">
              <w:rPr>
                <w:sz w:val="20"/>
              </w:rPr>
              <w:t>безвозмездные поступления в бюджет поселения, в том числе за счет средств:</w:t>
            </w:r>
          </w:p>
        </w:tc>
        <w:tc>
          <w:tcPr>
            <w:tcW w:w="1283" w:type="dxa"/>
          </w:tcPr>
          <w:p w:rsidR="000756F1" w:rsidRPr="00EC140C" w:rsidRDefault="000756F1" w:rsidP="008B5CDA">
            <w:pPr>
              <w:contextualSpacing/>
              <w:jc w:val="center"/>
              <w:rPr>
                <w:sz w:val="20"/>
              </w:rPr>
            </w:pPr>
          </w:p>
        </w:tc>
        <w:tc>
          <w:tcPr>
            <w:tcW w:w="981" w:type="dxa"/>
            <w:vAlign w:val="center"/>
          </w:tcPr>
          <w:p w:rsidR="000756F1" w:rsidRPr="00EC140C" w:rsidRDefault="000756F1" w:rsidP="008B5CDA">
            <w:pPr>
              <w:contextualSpacing/>
              <w:jc w:val="center"/>
              <w:rPr>
                <w:sz w:val="20"/>
              </w:rPr>
            </w:pPr>
          </w:p>
        </w:tc>
        <w:tc>
          <w:tcPr>
            <w:tcW w:w="1096" w:type="dxa"/>
            <w:vAlign w:val="center"/>
          </w:tcPr>
          <w:p w:rsidR="000756F1" w:rsidRPr="00EC140C" w:rsidRDefault="000756F1" w:rsidP="008B5CDA">
            <w:pPr>
              <w:contextualSpacing/>
              <w:jc w:val="center"/>
              <w:rPr>
                <w:sz w:val="20"/>
              </w:rPr>
            </w:pPr>
          </w:p>
        </w:tc>
        <w:tc>
          <w:tcPr>
            <w:tcW w:w="1167" w:type="dxa"/>
            <w:vAlign w:val="center"/>
          </w:tcPr>
          <w:p w:rsidR="000756F1" w:rsidRPr="00EC140C" w:rsidRDefault="000756F1" w:rsidP="008B5CDA">
            <w:pPr>
              <w:contextualSpacing/>
              <w:jc w:val="center"/>
              <w:rPr>
                <w:sz w:val="20"/>
              </w:rPr>
            </w:pPr>
          </w:p>
        </w:tc>
        <w:tc>
          <w:tcPr>
            <w:tcW w:w="1119" w:type="dxa"/>
          </w:tcPr>
          <w:p w:rsidR="000756F1" w:rsidRPr="00EC140C" w:rsidRDefault="000756F1" w:rsidP="008B5CDA">
            <w:pPr>
              <w:contextualSpacing/>
              <w:jc w:val="center"/>
              <w:rPr>
                <w:sz w:val="20"/>
              </w:rPr>
            </w:pPr>
          </w:p>
        </w:tc>
        <w:tc>
          <w:tcPr>
            <w:tcW w:w="1773" w:type="dxa"/>
          </w:tcPr>
          <w:p w:rsidR="000756F1" w:rsidRPr="00EC140C" w:rsidRDefault="000756F1" w:rsidP="008B5CDA">
            <w:pPr>
              <w:contextualSpacing/>
              <w:jc w:val="center"/>
              <w:rPr>
                <w:sz w:val="20"/>
              </w:rPr>
            </w:pPr>
          </w:p>
        </w:tc>
        <w:tc>
          <w:tcPr>
            <w:tcW w:w="2998" w:type="dxa"/>
          </w:tcPr>
          <w:p w:rsidR="000756F1" w:rsidRPr="00EC140C" w:rsidRDefault="000756F1" w:rsidP="008B5CDA">
            <w:pPr>
              <w:contextualSpacing/>
              <w:jc w:val="center"/>
              <w:rPr>
                <w:sz w:val="16"/>
              </w:rPr>
            </w:pPr>
          </w:p>
        </w:tc>
      </w:tr>
      <w:tr w:rsidR="000756F1" w:rsidRPr="00EC140C" w:rsidTr="008B5CDA">
        <w:trPr>
          <w:jc w:val="center"/>
        </w:trPr>
        <w:tc>
          <w:tcPr>
            <w:tcW w:w="5262" w:type="dxa"/>
            <w:tcMar>
              <w:top w:w="0" w:type="dxa"/>
              <w:left w:w="108" w:type="dxa"/>
              <w:bottom w:w="0" w:type="dxa"/>
              <w:right w:w="108" w:type="dxa"/>
            </w:tcMar>
          </w:tcPr>
          <w:p w:rsidR="000756F1" w:rsidRPr="00EC140C" w:rsidRDefault="000756F1" w:rsidP="008B5CDA">
            <w:pPr>
              <w:rPr>
                <w:sz w:val="20"/>
              </w:rPr>
            </w:pPr>
            <w:r w:rsidRPr="00EC140C">
              <w:rPr>
                <w:sz w:val="20"/>
              </w:rPr>
              <w:t>федерального бюджета</w:t>
            </w:r>
          </w:p>
        </w:tc>
        <w:tc>
          <w:tcPr>
            <w:tcW w:w="1283" w:type="dxa"/>
          </w:tcPr>
          <w:p w:rsidR="000756F1" w:rsidRPr="00EC140C" w:rsidRDefault="000756F1" w:rsidP="008B5CDA">
            <w:pPr>
              <w:contextualSpacing/>
              <w:jc w:val="center"/>
              <w:rPr>
                <w:sz w:val="20"/>
              </w:rPr>
            </w:pPr>
          </w:p>
        </w:tc>
        <w:tc>
          <w:tcPr>
            <w:tcW w:w="981" w:type="dxa"/>
            <w:vAlign w:val="center"/>
          </w:tcPr>
          <w:p w:rsidR="000756F1" w:rsidRPr="00EC140C" w:rsidRDefault="000756F1" w:rsidP="008B5CDA">
            <w:pPr>
              <w:contextualSpacing/>
              <w:jc w:val="center"/>
              <w:rPr>
                <w:sz w:val="20"/>
              </w:rPr>
            </w:pPr>
          </w:p>
        </w:tc>
        <w:tc>
          <w:tcPr>
            <w:tcW w:w="1096" w:type="dxa"/>
            <w:vAlign w:val="center"/>
          </w:tcPr>
          <w:p w:rsidR="000756F1" w:rsidRPr="00EC140C" w:rsidRDefault="000756F1" w:rsidP="008B5CDA">
            <w:pPr>
              <w:contextualSpacing/>
              <w:jc w:val="center"/>
              <w:rPr>
                <w:sz w:val="20"/>
              </w:rPr>
            </w:pPr>
          </w:p>
        </w:tc>
        <w:tc>
          <w:tcPr>
            <w:tcW w:w="1167" w:type="dxa"/>
            <w:vAlign w:val="center"/>
          </w:tcPr>
          <w:p w:rsidR="000756F1" w:rsidRPr="00EC140C" w:rsidRDefault="000756F1" w:rsidP="008B5CDA">
            <w:pPr>
              <w:contextualSpacing/>
              <w:jc w:val="center"/>
              <w:rPr>
                <w:sz w:val="20"/>
              </w:rPr>
            </w:pPr>
          </w:p>
        </w:tc>
        <w:tc>
          <w:tcPr>
            <w:tcW w:w="1119" w:type="dxa"/>
          </w:tcPr>
          <w:p w:rsidR="000756F1" w:rsidRPr="00EC140C" w:rsidRDefault="000756F1" w:rsidP="008B5CDA">
            <w:pPr>
              <w:contextualSpacing/>
              <w:jc w:val="center"/>
              <w:rPr>
                <w:sz w:val="20"/>
              </w:rPr>
            </w:pPr>
          </w:p>
        </w:tc>
        <w:tc>
          <w:tcPr>
            <w:tcW w:w="1773" w:type="dxa"/>
          </w:tcPr>
          <w:p w:rsidR="000756F1" w:rsidRPr="00EC140C" w:rsidRDefault="000756F1" w:rsidP="008B5CDA">
            <w:pPr>
              <w:contextualSpacing/>
              <w:jc w:val="center"/>
              <w:rPr>
                <w:sz w:val="20"/>
              </w:rPr>
            </w:pPr>
          </w:p>
        </w:tc>
        <w:tc>
          <w:tcPr>
            <w:tcW w:w="2998" w:type="dxa"/>
          </w:tcPr>
          <w:p w:rsidR="000756F1" w:rsidRPr="00EC140C" w:rsidRDefault="000756F1" w:rsidP="008B5CDA">
            <w:pPr>
              <w:contextualSpacing/>
              <w:jc w:val="center"/>
              <w:rPr>
                <w:sz w:val="16"/>
              </w:rPr>
            </w:pPr>
          </w:p>
        </w:tc>
      </w:tr>
      <w:tr w:rsidR="000756F1" w:rsidRPr="00EC140C" w:rsidTr="008B5CDA">
        <w:trPr>
          <w:jc w:val="center"/>
        </w:trPr>
        <w:tc>
          <w:tcPr>
            <w:tcW w:w="5262" w:type="dxa"/>
            <w:tcMar>
              <w:top w:w="0" w:type="dxa"/>
              <w:left w:w="108" w:type="dxa"/>
              <w:bottom w:w="0" w:type="dxa"/>
              <w:right w:w="108" w:type="dxa"/>
            </w:tcMar>
          </w:tcPr>
          <w:p w:rsidR="000756F1" w:rsidRPr="00EC140C" w:rsidRDefault="000756F1" w:rsidP="008B5CDA">
            <w:pPr>
              <w:rPr>
                <w:sz w:val="20"/>
              </w:rPr>
            </w:pPr>
            <w:r w:rsidRPr="00EC140C">
              <w:rPr>
                <w:sz w:val="20"/>
              </w:rPr>
              <w:t>областного бюджета</w:t>
            </w:r>
          </w:p>
        </w:tc>
        <w:tc>
          <w:tcPr>
            <w:tcW w:w="1283" w:type="dxa"/>
          </w:tcPr>
          <w:p w:rsidR="000756F1" w:rsidRPr="00EC140C" w:rsidRDefault="000756F1" w:rsidP="008B5CDA">
            <w:pPr>
              <w:contextualSpacing/>
              <w:jc w:val="center"/>
              <w:rPr>
                <w:sz w:val="20"/>
              </w:rPr>
            </w:pPr>
          </w:p>
        </w:tc>
        <w:tc>
          <w:tcPr>
            <w:tcW w:w="981" w:type="dxa"/>
            <w:vAlign w:val="center"/>
          </w:tcPr>
          <w:p w:rsidR="000756F1" w:rsidRPr="00EC140C" w:rsidRDefault="000756F1" w:rsidP="008B5CDA">
            <w:pPr>
              <w:contextualSpacing/>
              <w:jc w:val="center"/>
              <w:rPr>
                <w:sz w:val="20"/>
              </w:rPr>
            </w:pPr>
          </w:p>
        </w:tc>
        <w:tc>
          <w:tcPr>
            <w:tcW w:w="1096" w:type="dxa"/>
            <w:vAlign w:val="center"/>
          </w:tcPr>
          <w:p w:rsidR="000756F1" w:rsidRPr="00EC140C" w:rsidRDefault="000756F1" w:rsidP="008B5CDA">
            <w:pPr>
              <w:contextualSpacing/>
              <w:jc w:val="center"/>
              <w:rPr>
                <w:sz w:val="20"/>
              </w:rPr>
            </w:pPr>
          </w:p>
        </w:tc>
        <w:tc>
          <w:tcPr>
            <w:tcW w:w="1167" w:type="dxa"/>
            <w:vAlign w:val="center"/>
          </w:tcPr>
          <w:p w:rsidR="000756F1" w:rsidRPr="00EC140C" w:rsidRDefault="000756F1" w:rsidP="008B5CDA">
            <w:pPr>
              <w:contextualSpacing/>
              <w:jc w:val="center"/>
              <w:rPr>
                <w:sz w:val="20"/>
              </w:rPr>
            </w:pPr>
          </w:p>
        </w:tc>
        <w:tc>
          <w:tcPr>
            <w:tcW w:w="1119" w:type="dxa"/>
          </w:tcPr>
          <w:p w:rsidR="000756F1" w:rsidRPr="00EC140C" w:rsidRDefault="000756F1" w:rsidP="008B5CDA">
            <w:pPr>
              <w:contextualSpacing/>
              <w:jc w:val="center"/>
              <w:rPr>
                <w:sz w:val="20"/>
              </w:rPr>
            </w:pPr>
          </w:p>
        </w:tc>
        <w:tc>
          <w:tcPr>
            <w:tcW w:w="1773" w:type="dxa"/>
          </w:tcPr>
          <w:p w:rsidR="000756F1" w:rsidRPr="00EC140C" w:rsidRDefault="000756F1" w:rsidP="008B5CDA">
            <w:pPr>
              <w:contextualSpacing/>
              <w:jc w:val="center"/>
              <w:rPr>
                <w:sz w:val="20"/>
              </w:rPr>
            </w:pPr>
          </w:p>
        </w:tc>
        <w:tc>
          <w:tcPr>
            <w:tcW w:w="2998" w:type="dxa"/>
          </w:tcPr>
          <w:p w:rsidR="000756F1" w:rsidRPr="00EC140C" w:rsidRDefault="000756F1" w:rsidP="008B5CDA">
            <w:pPr>
              <w:contextualSpacing/>
              <w:jc w:val="center"/>
              <w:rPr>
                <w:sz w:val="16"/>
              </w:rPr>
            </w:pPr>
          </w:p>
        </w:tc>
      </w:tr>
      <w:tr w:rsidR="000756F1" w:rsidRPr="00EC140C" w:rsidTr="008B5CDA">
        <w:trPr>
          <w:jc w:val="center"/>
        </w:trPr>
        <w:tc>
          <w:tcPr>
            <w:tcW w:w="5262" w:type="dxa"/>
            <w:tcMar>
              <w:top w:w="0" w:type="dxa"/>
              <w:left w:w="108" w:type="dxa"/>
              <w:bottom w:w="0" w:type="dxa"/>
              <w:right w:w="108" w:type="dxa"/>
            </w:tcMar>
          </w:tcPr>
          <w:p w:rsidR="000756F1" w:rsidRPr="00EC140C" w:rsidRDefault="000756F1" w:rsidP="008B5CDA">
            <w:pPr>
              <w:rPr>
                <w:sz w:val="20"/>
              </w:rPr>
            </w:pPr>
            <w:r w:rsidRPr="00EC140C">
              <w:rPr>
                <w:sz w:val="20"/>
              </w:rPr>
              <w:t>Бюджета района</w:t>
            </w:r>
          </w:p>
        </w:tc>
        <w:tc>
          <w:tcPr>
            <w:tcW w:w="1283" w:type="dxa"/>
          </w:tcPr>
          <w:p w:rsidR="000756F1" w:rsidRPr="00EC140C" w:rsidRDefault="000756F1" w:rsidP="008B5CDA">
            <w:pPr>
              <w:contextualSpacing/>
              <w:jc w:val="center"/>
              <w:rPr>
                <w:sz w:val="20"/>
              </w:rPr>
            </w:pPr>
          </w:p>
        </w:tc>
        <w:tc>
          <w:tcPr>
            <w:tcW w:w="981" w:type="dxa"/>
            <w:vAlign w:val="center"/>
          </w:tcPr>
          <w:p w:rsidR="000756F1" w:rsidRPr="00EC140C" w:rsidRDefault="000756F1" w:rsidP="008B5CDA">
            <w:pPr>
              <w:contextualSpacing/>
              <w:jc w:val="center"/>
              <w:rPr>
                <w:sz w:val="20"/>
              </w:rPr>
            </w:pPr>
          </w:p>
        </w:tc>
        <w:tc>
          <w:tcPr>
            <w:tcW w:w="1096" w:type="dxa"/>
            <w:vAlign w:val="center"/>
          </w:tcPr>
          <w:p w:rsidR="000756F1" w:rsidRPr="00EC140C" w:rsidRDefault="000756F1" w:rsidP="008B5CDA">
            <w:pPr>
              <w:contextualSpacing/>
              <w:jc w:val="center"/>
              <w:rPr>
                <w:sz w:val="20"/>
              </w:rPr>
            </w:pPr>
          </w:p>
        </w:tc>
        <w:tc>
          <w:tcPr>
            <w:tcW w:w="1167" w:type="dxa"/>
            <w:vAlign w:val="center"/>
          </w:tcPr>
          <w:p w:rsidR="000756F1" w:rsidRPr="00EC140C" w:rsidRDefault="000756F1" w:rsidP="008B5CDA">
            <w:pPr>
              <w:contextualSpacing/>
              <w:jc w:val="center"/>
              <w:rPr>
                <w:sz w:val="20"/>
              </w:rPr>
            </w:pPr>
          </w:p>
        </w:tc>
        <w:tc>
          <w:tcPr>
            <w:tcW w:w="1119" w:type="dxa"/>
          </w:tcPr>
          <w:p w:rsidR="000756F1" w:rsidRPr="00EC140C" w:rsidRDefault="000756F1" w:rsidP="008B5CDA">
            <w:pPr>
              <w:contextualSpacing/>
              <w:jc w:val="center"/>
              <w:rPr>
                <w:sz w:val="20"/>
              </w:rPr>
            </w:pPr>
          </w:p>
        </w:tc>
        <w:tc>
          <w:tcPr>
            <w:tcW w:w="1773" w:type="dxa"/>
          </w:tcPr>
          <w:p w:rsidR="000756F1" w:rsidRPr="00EC140C" w:rsidRDefault="000756F1" w:rsidP="008B5CDA">
            <w:pPr>
              <w:contextualSpacing/>
              <w:jc w:val="center"/>
              <w:rPr>
                <w:sz w:val="20"/>
              </w:rPr>
            </w:pPr>
          </w:p>
        </w:tc>
        <w:tc>
          <w:tcPr>
            <w:tcW w:w="2998" w:type="dxa"/>
          </w:tcPr>
          <w:p w:rsidR="000756F1" w:rsidRPr="00EC140C" w:rsidRDefault="000756F1" w:rsidP="008B5CDA">
            <w:pPr>
              <w:contextualSpacing/>
              <w:jc w:val="center"/>
              <w:rPr>
                <w:sz w:val="16"/>
              </w:rPr>
            </w:pPr>
          </w:p>
        </w:tc>
      </w:tr>
      <w:tr w:rsidR="000756F1" w:rsidRPr="00EC140C" w:rsidTr="008B5CDA">
        <w:trPr>
          <w:jc w:val="center"/>
        </w:trPr>
        <w:tc>
          <w:tcPr>
            <w:tcW w:w="5262" w:type="dxa"/>
            <w:vAlign w:val="center"/>
          </w:tcPr>
          <w:p w:rsidR="000756F1" w:rsidRPr="00EC140C" w:rsidRDefault="000756F1" w:rsidP="008B5CDA">
            <w:pPr>
              <w:contextualSpacing/>
              <w:rPr>
                <w:sz w:val="20"/>
              </w:rPr>
            </w:pPr>
            <w:r w:rsidRPr="00EC140C">
              <w:rPr>
                <w:sz w:val="20"/>
              </w:rPr>
              <w:t>Внебюджетные источники</w:t>
            </w:r>
          </w:p>
        </w:tc>
        <w:tc>
          <w:tcPr>
            <w:tcW w:w="1283" w:type="dxa"/>
          </w:tcPr>
          <w:p w:rsidR="000756F1" w:rsidRPr="00EC140C" w:rsidRDefault="000756F1" w:rsidP="008B5CDA">
            <w:pPr>
              <w:contextualSpacing/>
              <w:jc w:val="center"/>
              <w:rPr>
                <w:sz w:val="20"/>
              </w:rPr>
            </w:pPr>
          </w:p>
        </w:tc>
        <w:tc>
          <w:tcPr>
            <w:tcW w:w="981" w:type="dxa"/>
            <w:vAlign w:val="center"/>
          </w:tcPr>
          <w:p w:rsidR="000756F1" w:rsidRPr="00EC140C" w:rsidRDefault="000756F1" w:rsidP="008B5CDA">
            <w:pPr>
              <w:contextualSpacing/>
              <w:jc w:val="center"/>
              <w:rPr>
                <w:sz w:val="20"/>
              </w:rPr>
            </w:pPr>
            <w:r w:rsidRPr="00EC140C">
              <w:rPr>
                <w:sz w:val="20"/>
              </w:rPr>
              <w:t>-</w:t>
            </w:r>
          </w:p>
        </w:tc>
        <w:tc>
          <w:tcPr>
            <w:tcW w:w="1096" w:type="dxa"/>
            <w:vAlign w:val="center"/>
          </w:tcPr>
          <w:p w:rsidR="000756F1" w:rsidRPr="00EC140C" w:rsidRDefault="000756F1" w:rsidP="008B5CDA">
            <w:pPr>
              <w:contextualSpacing/>
              <w:jc w:val="center"/>
              <w:rPr>
                <w:sz w:val="20"/>
              </w:rPr>
            </w:pPr>
            <w:r w:rsidRPr="00EC140C">
              <w:rPr>
                <w:sz w:val="20"/>
              </w:rPr>
              <w:t>-</w:t>
            </w:r>
          </w:p>
        </w:tc>
        <w:tc>
          <w:tcPr>
            <w:tcW w:w="1167" w:type="dxa"/>
            <w:vAlign w:val="center"/>
          </w:tcPr>
          <w:p w:rsidR="000756F1" w:rsidRPr="00EC140C" w:rsidRDefault="000756F1" w:rsidP="008B5CDA">
            <w:pPr>
              <w:contextualSpacing/>
              <w:jc w:val="center"/>
              <w:rPr>
                <w:sz w:val="20"/>
              </w:rPr>
            </w:pPr>
            <w:r w:rsidRPr="00EC140C">
              <w:rPr>
                <w:sz w:val="20"/>
              </w:rPr>
              <w:t>-</w:t>
            </w:r>
          </w:p>
        </w:tc>
        <w:tc>
          <w:tcPr>
            <w:tcW w:w="1119" w:type="dxa"/>
          </w:tcPr>
          <w:p w:rsidR="000756F1" w:rsidRPr="00EC140C" w:rsidRDefault="000756F1" w:rsidP="008B5CDA">
            <w:pPr>
              <w:contextualSpacing/>
              <w:jc w:val="center"/>
              <w:rPr>
                <w:sz w:val="20"/>
              </w:rPr>
            </w:pPr>
          </w:p>
        </w:tc>
        <w:tc>
          <w:tcPr>
            <w:tcW w:w="1773" w:type="dxa"/>
          </w:tcPr>
          <w:p w:rsidR="000756F1" w:rsidRPr="00EC140C" w:rsidRDefault="000756F1" w:rsidP="008B5CDA">
            <w:pPr>
              <w:contextualSpacing/>
              <w:jc w:val="center"/>
              <w:rPr>
                <w:sz w:val="20"/>
              </w:rPr>
            </w:pPr>
          </w:p>
        </w:tc>
        <w:tc>
          <w:tcPr>
            <w:tcW w:w="2998" w:type="dxa"/>
          </w:tcPr>
          <w:p w:rsidR="000756F1" w:rsidRPr="00EC140C" w:rsidRDefault="000756F1" w:rsidP="008B5CDA">
            <w:pPr>
              <w:contextualSpacing/>
              <w:jc w:val="center"/>
              <w:rPr>
                <w:sz w:val="16"/>
              </w:rPr>
            </w:pPr>
          </w:p>
        </w:tc>
      </w:tr>
    </w:tbl>
    <w:p w:rsidR="000756F1" w:rsidRPr="00EC140C" w:rsidRDefault="000756F1" w:rsidP="000756F1">
      <w:pPr>
        <w:sectPr w:rsidR="000756F1" w:rsidRPr="00EC140C" w:rsidSect="009A5B6D">
          <w:headerReference w:type="default" r:id="rId17"/>
          <w:headerReference w:type="first" r:id="rId18"/>
          <w:footerReference w:type="first" r:id="rId19"/>
          <w:pgSz w:w="16838" w:h="11906" w:orient="landscape"/>
          <w:pgMar w:top="426" w:right="567" w:bottom="284" w:left="567" w:header="709" w:footer="0" w:gutter="0"/>
          <w:cols w:space="720"/>
        </w:sectPr>
      </w:pPr>
    </w:p>
    <w:p w:rsidR="000756F1" w:rsidRPr="00EC140C" w:rsidRDefault="000756F1" w:rsidP="000756F1">
      <w:pPr>
        <w:tabs>
          <w:tab w:val="left" w:pos="9669"/>
        </w:tabs>
        <w:spacing w:after="160" w:line="264" w:lineRule="auto"/>
        <w:ind w:right="536"/>
        <w:rPr>
          <w:sz w:val="20"/>
        </w:rPr>
      </w:pPr>
    </w:p>
    <w:p w:rsidR="000756F1" w:rsidRPr="00EC140C" w:rsidRDefault="000756F1" w:rsidP="000756F1">
      <w:pPr>
        <w:widowControl w:val="0"/>
        <w:spacing w:before="220"/>
        <w:ind w:firstLine="540"/>
        <w:jc w:val="center"/>
        <w:rPr>
          <w:sz w:val="20"/>
        </w:rPr>
      </w:pPr>
      <w:r w:rsidRPr="00EC140C">
        <w:rPr>
          <w:sz w:val="20"/>
        </w:rPr>
        <w:t>4. Информация о рисках муниципальной программы</w:t>
      </w:r>
    </w:p>
    <w:p w:rsidR="000756F1" w:rsidRPr="00EC140C" w:rsidRDefault="000756F1" w:rsidP="000756F1">
      <w:pPr>
        <w:widowControl w:val="0"/>
        <w:spacing w:before="220"/>
        <w:ind w:firstLine="540"/>
        <w:jc w:val="center"/>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4"/>
        <w:gridCol w:w="3218"/>
        <w:gridCol w:w="1962"/>
        <w:gridCol w:w="1962"/>
        <w:gridCol w:w="1962"/>
        <w:gridCol w:w="1962"/>
        <w:gridCol w:w="1962"/>
        <w:gridCol w:w="1962"/>
      </w:tblGrid>
      <w:tr w:rsidR="000756F1" w:rsidRPr="00EC140C" w:rsidTr="008B5CDA">
        <w:tc>
          <w:tcPr>
            <w:tcW w:w="704" w:type="dxa"/>
          </w:tcPr>
          <w:p w:rsidR="000756F1" w:rsidRPr="00EC140C" w:rsidRDefault="000756F1" w:rsidP="008B5CDA">
            <w:pPr>
              <w:widowControl w:val="0"/>
              <w:jc w:val="center"/>
              <w:rPr>
                <w:sz w:val="20"/>
              </w:rPr>
            </w:pPr>
            <w:r w:rsidRPr="00EC140C">
              <w:rPr>
                <w:sz w:val="16"/>
              </w:rPr>
              <w:t>№ п/п</w:t>
            </w:r>
          </w:p>
        </w:tc>
        <w:tc>
          <w:tcPr>
            <w:tcW w:w="3218" w:type="dxa"/>
          </w:tcPr>
          <w:p w:rsidR="000756F1" w:rsidRPr="00EC140C" w:rsidRDefault="000756F1" w:rsidP="008B5CDA">
            <w:pPr>
              <w:widowControl w:val="0"/>
              <w:jc w:val="center"/>
              <w:rPr>
                <w:sz w:val="20"/>
              </w:rPr>
            </w:pPr>
            <w:r w:rsidRPr="00EC140C">
              <w:rPr>
                <w:sz w:val="20"/>
              </w:rPr>
              <w:t>Наименование показателя</w:t>
            </w:r>
          </w:p>
        </w:tc>
        <w:tc>
          <w:tcPr>
            <w:tcW w:w="1962" w:type="dxa"/>
          </w:tcPr>
          <w:p w:rsidR="000756F1" w:rsidRPr="00EC140C" w:rsidRDefault="000756F1" w:rsidP="008B5CDA">
            <w:pPr>
              <w:widowControl w:val="0"/>
              <w:jc w:val="center"/>
              <w:rPr>
                <w:sz w:val="20"/>
              </w:rPr>
            </w:pPr>
            <w:r w:rsidRPr="00EC140C">
              <w:rPr>
                <w:sz w:val="20"/>
              </w:rPr>
              <w:t>Описание риска</w:t>
            </w:r>
          </w:p>
        </w:tc>
        <w:tc>
          <w:tcPr>
            <w:tcW w:w="1962" w:type="dxa"/>
          </w:tcPr>
          <w:p w:rsidR="000756F1" w:rsidRPr="00EC140C" w:rsidRDefault="000756F1" w:rsidP="008B5CDA">
            <w:pPr>
              <w:widowControl w:val="0"/>
              <w:jc w:val="center"/>
              <w:rPr>
                <w:sz w:val="20"/>
              </w:rPr>
            </w:pPr>
            <w:r w:rsidRPr="00EC140C">
              <w:rPr>
                <w:sz w:val="20"/>
              </w:rPr>
              <w:t>Оценка возможных последствий риска</w:t>
            </w:r>
          </w:p>
        </w:tc>
        <w:tc>
          <w:tcPr>
            <w:tcW w:w="1962" w:type="dxa"/>
          </w:tcPr>
          <w:p w:rsidR="000756F1" w:rsidRPr="00EC140C" w:rsidRDefault="000756F1" w:rsidP="008B5CDA">
            <w:pPr>
              <w:widowControl w:val="0"/>
              <w:jc w:val="center"/>
              <w:rPr>
                <w:sz w:val="20"/>
              </w:rPr>
            </w:pPr>
            <w:r w:rsidRPr="00EC140C">
              <w:rPr>
                <w:sz w:val="20"/>
              </w:rPr>
              <w:t>Уровень риска</w:t>
            </w:r>
          </w:p>
        </w:tc>
        <w:tc>
          <w:tcPr>
            <w:tcW w:w="1962" w:type="dxa"/>
          </w:tcPr>
          <w:p w:rsidR="000756F1" w:rsidRPr="00EC140C" w:rsidRDefault="000756F1" w:rsidP="008B5CDA">
            <w:pPr>
              <w:widowControl w:val="0"/>
              <w:jc w:val="center"/>
              <w:rPr>
                <w:sz w:val="20"/>
              </w:rPr>
            </w:pPr>
            <w:r w:rsidRPr="00EC140C">
              <w:rPr>
                <w:sz w:val="20"/>
              </w:rPr>
              <w:t>Планируемые меры реагирования</w:t>
            </w:r>
          </w:p>
        </w:tc>
        <w:tc>
          <w:tcPr>
            <w:tcW w:w="1962" w:type="dxa"/>
          </w:tcPr>
          <w:p w:rsidR="000756F1" w:rsidRPr="00EC140C" w:rsidRDefault="000756F1" w:rsidP="008B5CDA">
            <w:pPr>
              <w:widowControl w:val="0"/>
              <w:jc w:val="center"/>
              <w:rPr>
                <w:sz w:val="20"/>
              </w:rPr>
            </w:pPr>
            <w:r w:rsidRPr="00EC140C">
              <w:rPr>
                <w:sz w:val="20"/>
              </w:rPr>
              <w:t>Срок выполнения меры реагирования</w:t>
            </w:r>
          </w:p>
        </w:tc>
        <w:tc>
          <w:tcPr>
            <w:tcW w:w="1962" w:type="dxa"/>
          </w:tcPr>
          <w:p w:rsidR="000756F1" w:rsidRPr="00EC140C" w:rsidRDefault="000756F1" w:rsidP="008B5CDA">
            <w:pPr>
              <w:widowControl w:val="0"/>
              <w:jc w:val="center"/>
              <w:rPr>
                <w:sz w:val="20"/>
              </w:rPr>
            </w:pPr>
            <w:r w:rsidRPr="00EC140C">
              <w:rPr>
                <w:sz w:val="20"/>
              </w:rPr>
              <w:t>Ответственный за принятие мер реагирования (ФИО, должность, организация)</w:t>
            </w:r>
          </w:p>
        </w:tc>
      </w:tr>
      <w:tr w:rsidR="000756F1" w:rsidRPr="00EC140C" w:rsidTr="008B5CDA">
        <w:tc>
          <w:tcPr>
            <w:tcW w:w="704" w:type="dxa"/>
          </w:tcPr>
          <w:p w:rsidR="000756F1" w:rsidRPr="00EC140C" w:rsidRDefault="000756F1" w:rsidP="008B5CDA">
            <w:pPr>
              <w:widowControl w:val="0"/>
              <w:jc w:val="center"/>
              <w:rPr>
                <w:sz w:val="20"/>
              </w:rPr>
            </w:pPr>
          </w:p>
        </w:tc>
        <w:tc>
          <w:tcPr>
            <w:tcW w:w="3218" w:type="dxa"/>
          </w:tcPr>
          <w:p w:rsidR="000756F1" w:rsidRPr="00EC140C" w:rsidRDefault="000756F1" w:rsidP="008B5CDA">
            <w:pPr>
              <w:widowControl w:val="0"/>
              <w:jc w:val="center"/>
              <w:rPr>
                <w:sz w:val="20"/>
              </w:rPr>
            </w:pPr>
          </w:p>
        </w:tc>
        <w:tc>
          <w:tcPr>
            <w:tcW w:w="1962" w:type="dxa"/>
          </w:tcPr>
          <w:p w:rsidR="000756F1" w:rsidRPr="00EC140C" w:rsidRDefault="000756F1" w:rsidP="008B5CDA">
            <w:pPr>
              <w:widowControl w:val="0"/>
              <w:jc w:val="center"/>
              <w:rPr>
                <w:sz w:val="20"/>
              </w:rPr>
            </w:pPr>
          </w:p>
        </w:tc>
        <w:tc>
          <w:tcPr>
            <w:tcW w:w="1962" w:type="dxa"/>
          </w:tcPr>
          <w:p w:rsidR="000756F1" w:rsidRPr="00EC140C" w:rsidRDefault="000756F1" w:rsidP="008B5CDA">
            <w:pPr>
              <w:widowControl w:val="0"/>
              <w:jc w:val="center"/>
              <w:rPr>
                <w:sz w:val="20"/>
              </w:rPr>
            </w:pPr>
          </w:p>
        </w:tc>
        <w:tc>
          <w:tcPr>
            <w:tcW w:w="1962" w:type="dxa"/>
          </w:tcPr>
          <w:p w:rsidR="000756F1" w:rsidRPr="00EC140C" w:rsidRDefault="000756F1" w:rsidP="008B5CDA">
            <w:pPr>
              <w:widowControl w:val="0"/>
              <w:jc w:val="center"/>
              <w:rPr>
                <w:sz w:val="20"/>
              </w:rPr>
            </w:pPr>
          </w:p>
        </w:tc>
        <w:tc>
          <w:tcPr>
            <w:tcW w:w="1962" w:type="dxa"/>
          </w:tcPr>
          <w:p w:rsidR="000756F1" w:rsidRPr="00EC140C" w:rsidRDefault="000756F1" w:rsidP="008B5CDA">
            <w:pPr>
              <w:widowControl w:val="0"/>
              <w:jc w:val="center"/>
              <w:rPr>
                <w:sz w:val="20"/>
              </w:rPr>
            </w:pPr>
          </w:p>
        </w:tc>
        <w:tc>
          <w:tcPr>
            <w:tcW w:w="1962" w:type="dxa"/>
          </w:tcPr>
          <w:p w:rsidR="000756F1" w:rsidRPr="00EC140C" w:rsidRDefault="000756F1" w:rsidP="008B5CDA">
            <w:pPr>
              <w:widowControl w:val="0"/>
              <w:jc w:val="center"/>
              <w:rPr>
                <w:sz w:val="20"/>
              </w:rPr>
            </w:pPr>
          </w:p>
        </w:tc>
        <w:tc>
          <w:tcPr>
            <w:tcW w:w="1962" w:type="dxa"/>
          </w:tcPr>
          <w:p w:rsidR="000756F1" w:rsidRPr="00EC140C" w:rsidRDefault="000756F1" w:rsidP="008B5CDA">
            <w:pPr>
              <w:widowControl w:val="0"/>
              <w:jc w:val="center"/>
              <w:rPr>
                <w:sz w:val="20"/>
              </w:rPr>
            </w:pPr>
          </w:p>
        </w:tc>
      </w:tr>
    </w:tbl>
    <w:p w:rsidR="000756F1" w:rsidRPr="00EC140C" w:rsidRDefault="000756F1" w:rsidP="000756F1">
      <w:pPr>
        <w:widowControl w:val="0"/>
        <w:ind w:firstLine="539"/>
        <w:jc w:val="center"/>
        <w:rPr>
          <w:sz w:val="20"/>
        </w:rPr>
      </w:pPr>
    </w:p>
    <w:p w:rsidR="000756F1" w:rsidRPr="00EC140C" w:rsidRDefault="000756F1" w:rsidP="000756F1">
      <w:pPr>
        <w:widowControl w:val="0"/>
        <w:spacing w:before="220"/>
        <w:ind w:firstLine="540"/>
        <w:jc w:val="center"/>
        <w:rPr>
          <w:sz w:val="20"/>
        </w:rPr>
      </w:pPr>
      <w:r w:rsidRPr="00EC140C">
        <w:rPr>
          <w:sz w:val="20"/>
        </w:rPr>
        <w:t>5. Дополнительная информация</w:t>
      </w:r>
    </w:p>
    <w:p w:rsidR="000756F1" w:rsidRPr="00EC140C" w:rsidRDefault="000756F1" w:rsidP="000756F1">
      <w:pPr>
        <w:widowControl w:val="0"/>
        <w:spacing w:before="220"/>
        <w:ind w:firstLine="540"/>
        <w:jc w:val="center"/>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730"/>
      </w:tblGrid>
      <w:tr w:rsidR="000756F1" w:rsidRPr="00EC140C" w:rsidTr="008B5CDA">
        <w:trPr>
          <w:trHeight w:val="775"/>
        </w:trPr>
        <w:tc>
          <w:tcPr>
            <w:tcW w:w="15730" w:type="dxa"/>
          </w:tcPr>
          <w:p w:rsidR="000756F1" w:rsidRPr="00EC140C" w:rsidRDefault="000756F1" w:rsidP="008B5CDA">
            <w:pPr>
              <w:widowControl w:val="0"/>
              <w:spacing w:before="220"/>
              <w:jc w:val="center"/>
              <w:rPr>
                <w:sz w:val="20"/>
              </w:rPr>
            </w:pPr>
            <w:r w:rsidRPr="00EC140C">
              <w:rPr>
                <w:sz w:val="20"/>
              </w:rPr>
              <w:t>Дополнительная информация о ходе реализации муниципальной программы</w:t>
            </w:r>
            <w:r w:rsidRPr="00EC140C">
              <w:rPr>
                <w:sz w:val="20"/>
                <w:vertAlign w:val="superscript"/>
              </w:rPr>
              <w:footnoteReference w:id="18"/>
            </w:r>
          </w:p>
        </w:tc>
      </w:tr>
      <w:tr w:rsidR="000756F1" w:rsidRPr="00EC140C" w:rsidTr="008B5CDA">
        <w:trPr>
          <w:trHeight w:val="565"/>
        </w:trPr>
        <w:tc>
          <w:tcPr>
            <w:tcW w:w="15730" w:type="dxa"/>
          </w:tcPr>
          <w:p w:rsidR="000756F1" w:rsidRPr="00EC140C" w:rsidRDefault="000756F1" w:rsidP="008B5CDA">
            <w:pPr>
              <w:widowControl w:val="0"/>
              <w:spacing w:before="220"/>
              <w:jc w:val="center"/>
              <w:rPr>
                <w:sz w:val="20"/>
              </w:rPr>
            </w:pPr>
          </w:p>
        </w:tc>
      </w:tr>
    </w:tbl>
    <w:p w:rsidR="000756F1" w:rsidRPr="00EC140C" w:rsidRDefault="000756F1" w:rsidP="000756F1">
      <w:pPr>
        <w:widowControl w:val="0"/>
        <w:ind w:left="8505" w:firstLine="709"/>
        <w:jc w:val="center"/>
        <w:outlineLvl w:val="0"/>
        <w:rPr>
          <w:sz w:val="20"/>
        </w:rPr>
      </w:pPr>
    </w:p>
    <w:p w:rsidR="000756F1" w:rsidRPr="00EC140C" w:rsidRDefault="000756F1" w:rsidP="000756F1">
      <w:pPr>
        <w:spacing w:after="160" w:line="264" w:lineRule="auto"/>
        <w:rPr>
          <w:sz w:val="20"/>
        </w:rPr>
      </w:pPr>
      <w:r w:rsidRPr="00EC140C">
        <w:rPr>
          <w:sz w:val="20"/>
        </w:rPr>
        <w:br w:type="page"/>
      </w:r>
    </w:p>
    <w:p w:rsidR="000756F1" w:rsidRPr="00EC140C" w:rsidRDefault="000756F1" w:rsidP="000756F1">
      <w:pPr>
        <w:jc w:val="right"/>
      </w:pPr>
      <w:r w:rsidRPr="00EC140C">
        <w:lastRenderedPageBreak/>
        <w:t>Таблица №2</w:t>
      </w:r>
    </w:p>
    <w:p w:rsidR="000756F1" w:rsidRPr="00EC140C" w:rsidRDefault="000756F1" w:rsidP="000756F1">
      <w:pPr>
        <w:jc w:val="right"/>
        <w:rPr>
          <w:sz w:val="20"/>
        </w:rPr>
      </w:pPr>
    </w:p>
    <w:tbl>
      <w:tblPr>
        <w:tblW w:w="15965" w:type="dxa"/>
        <w:tblLayout w:type="fixed"/>
        <w:tblLook w:val="00A0" w:firstRow="1" w:lastRow="0" w:firstColumn="1" w:lastColumn="0" w:noHBand="0" w:noVBand="0"/>
      </w:tblPr>
      <w:tblGrid>
        <w:gridCol w:w="12851"/>
        <w:gridCol w:w="3114"/>
      </w:tblGrid>
      <w:tr w:rsidR="000756F1" w:rsidRPr="00EC140C" w:rsidTr="008B5CDA">
        <w:trPr>
          <w:trHeight w:val="1683"/>
        </w:trPr>
        <w:tc>
          <w:tcPr>
            <w:tcW w:w="12851" w:type="dxa"/>
            <w:tcBorders>
              <w:top w:val="nil"/>
              <w:left w:val="nil"/>
              <w:bottom w:val="nil"/>
              <w:right w:val="nil"/>
            </w:tcBorders>
          </w:tcPr>
          <w:p w:rsidR="000756F1" w:rsidRPr="00EC140C" w:rsidRDefault="000756F1" w:rsidP="008B5CDA">
            <w:pPr>
              <w:jc w:val="right"/>
              <w:rPr>
                <w:sz w:val="20"/>
              </w:rPr>
            </w:pPr>
          </w:p>
        </w:tc>
        <w:tc>
          <w:tcPr>
            <w:tcW w:w="3114" w:type="dxa"/>
            <w:tcBorders>
              <w:top w:val="nil"/>
              <w:left w:val="nil"/>
              <w:bottom w:val="nil"/>
              <w:right w:val="nil"/>
            </w:tcBorders>
          </w:tcPr>
          <w:p w:rsidR="000756F1" w:rsidRPr="00EC140C" w:rsidRDefault="000756F1" w:rsidP="008B5CDA">
            <w:pPr>
              <w:jc w:val="center"/>
              <w:rPr>
                <w:sz w:val="20"/>
              </w:rPr>
            </w:pPr>
            <w:r w:rsidRPr="00EC140C">
              <w:rPr>
                <w:sz w:val="20"/>
              </w:rPr>
              <w:t>УТВЕРЖДЕН</w:t>
            </w:r>
            <w:r w:rsidRPr="00EC140C">
              <w:rPr>
                <w:sz w:val="20"/>
                <w:vertAlign w:val="superscript"/>
              </w:rPr>
              <w:footnoteReference w:id="19"/>
            </w:r>
          </w:p>
          <w:p w:rsidR="000756F1" w:rsidRPr="00EC140C" w:rsidRDefault="000756F1" w:rsidP="008B5CDA">
            <w:pPr>
              <w:jc w:val="center"/>
              <w:rPr>
                <w:sz w:val="20"/>
              </w:rPr>
            </w:pPr>
            <w:r w:rsidRPr="00EC140C">
              <w:rPr>
                <w:sz w:val="20"/>
              </w:rPr>
              <w:t>__________________________</w:t>
            </w:r>
          </w:p>
          <w:p w:rsidR="000756F1" w:rsidRPr="00EC140C" w:rsidRDefault="000756F1" w:rsidP="008B5CDA">
            <w:pPr>
              <w:jc w:val="center"/>
              <w:rPr>
                <w:sz w:val="20"/>
              </w:rPr>
            </w:pPr>
            <w:r w:rsidRPr="00EC140C">
              <w:rPr>
                <w:sz w:val="20"/>
              </w:rPr>
              <w:t>Фамилия И.О.</w:t>
            </w:r>
          </w:p>
          <w:p w:rsidR="000756F1" w:rsidRPr="00EC140C" w:rsidRDefault="000756F1" w:rsidP="008B5CDA">
            <w:pPr>
              <w:jc w:val="center"/>
              <w:rPr>
                <w:sz w:val="20"/>
              </w:rPr>
            </w:pPr>
          </w:p>
          <w:p w:rsidR="000756F1" w:rsidRPr="00EC140C" w:rsidRDefault="000756F1" w:rsidP="008B5CDA">
            <w:pPr>
              <w:jc w:val="center"/>
              <w:rPr>
                <w:sz w:val="20"/>
              </w:rPr>
            </w:pPr>
            <w:r w:rsidRPr="00EC140C">
              <w:rPr>
                <w:sz w:val="20"/>
              </w:rPr>
              <w:t>__________________________</w:t>
            </w:r>
          </w:p>
          <w:p w:rsidR="000756F1" w:rsidRPr="00EC140C" w:rsidRDefault="000756F1" w:rsidP="008B5CDA">
            <w:pPr>
              <w:jc w:val="center"/>
              <w:rPr>
                <w:sz w:val="20"/>
              </w:rPr>
            </w:pPr>
            <w:r w:rsidRPr="00EC140C">
              <w:rPr>
                <w:sz w:val="20"/>
              </w:rPr>
              <w:t>Должность</w:t>
            </w:r>
          </w:p>
          <w:p w:rsidR="000756F1" w:rsidRPr="00EC140C" w:rsidRDefault="000756F1" w:rsidP="008B5CDA">
            <w:pPr>
              <w:rPr>
                <w:sz w:val="20"/>
              </w:rPr>
            </w:pPr>
          </w:p>
          <w:p w:rsidR="000756F1" w:rsidRPr="00EC140C" w:rsidRDefault="000756F1" w:rsidP="008B5CDA">
            <w:pPr>
              <w:jc w:val="center"/>
              <w:rPr>
                <w:sz w:val="20"/>
              </w:rPr>
            </w:pPr>
            <w:r w:rsidRPr="00EC140C">
              <w:rPr>
                <w:sz w:val="20"/>
              </w:rPr>
              <w:t>Штамп ЭЦП</w:t>
            </w:r>
          </w:p>
          <w:p w:rsidR="000756F1" w:rsidRPr="00EC140C" w:rsidRDefault="000756F1" w:rsidP="008B5CDA">
            <w:pPr>
              <w:rPr>
                <w:sz w:val="20"/>
              </w:rPr>
            </w:pPr>
          </w:p>
        </w:tc>
      </w:tr>
    </w:tbl>
    <w:p w:rsidR="000756F1" w:rsidRPr="00EC140C" w:rsidRDefault="000756F1" w:rsidP="000756F1">
      <w:pPr>
        <w:jc w:val="right"/>
        <w:rPr>
          <w:sz w:val="20"/>
        </w:rPr>
      </w:pPr>
    </w:p>
    <w:p w:rsidR="000756F1" w:rsidRPr="00EC140C" w:rsidRDefault="000756F1" w:rsidP="000756F1">
      <w:pPr>
        <w:contextualSpacing/>
        <w:jc w:val="center"/>
        <w:rPr>
          <w:b/>
          <w:sz w:val="20"/>
        </w:rPr>
      </w:pPr>
      <w:r w:rsidRPr="00EC140C">
        <w:rPr>
          <w:b/>
          <w:sz w:val="20"/>
        </w:rPr>
        <w:t xml:space="preserve">ОТЧЕТ </w:t>
      </w:r>
    </w:p>
    <w:p w:rsidR="000756F1" w:rsidRPr="00EC140C" w:rsidRDefault="000756F1" w:rsidP="000756F1">
      <w:pPr>
        <w:contextualSpacing/>
        <w:jc w:val="center"/>
        <w:rPr>
          <w:b/>
          <w:sz w:val="20"/>
        </w:rPr>
      </w:pPr>
      <w:r w:rsidRPr="00EC140C">
        <w:rPr>
          <w:b/>
          <w:sz w:val="20"/>
        </w:rPr>
        <w:t xml:space="preserve">О ХОДЕ РЕАЛИЗАЦИИ </w:t>
      </w:r>
    </w:p>
    <w:p w:rsidR="000756F1" w:rsidRPr="00EC140C" w:rsidRDefault="000756F1" w:rsidP="000756F1">
      <w:pPr>
        <w:contextualSpacing/>
        <w:jc w:val="center"/>
        <w:rPr>
          <w:b/>
          <w:sz w:val="20"/>
        </w:rPr>
      </w:pPr>
      <w:r w:rsidRPr="00EC140C">
        <w:rPr>
          <w:b/>
          <w:sz w:val="20"/>
        </w:rPr>
        <w:t>КОМПЛЕКСА ПРОЦЕССНЫХ МЕРОПРИЯТИЙ</w:t>
      </w:r>
    </w:p>
    <w:p w:rsidR="000756F1" w:rsidRPr="00EC140C" w:rsidRDefault="000756F1" w:rsidP="000756F1">
      <w:pPr>
        <w:contextualSpacing/>
        <w:jc w:val="center"/>
        <w:rPr>
          <w:b/>
          <w:sz w:val="20"/>
        </w:rPr>
      </w:pPr>
      <w:r w:rsidRPr="00EC140C">
        <w:rPr>
          <w:b/>
          <w:sz w:val="20"/>
        </w:rPr>
        <w:t xml:space="preserve"> «</w:t>
      </w:r>
      <w:r w:rsidRPr="00EC140C">
        <w:rPr>
          <w:b/>
          <w:i/>
        </w:rPr>
        <w:t>Наименование</w:t>
      </w:r>
      <w:r w:rsidRPr="00EC140C">
        <w:rPr>
          <w:b/>
          <w:sz w:val="20"/>
        </w:rPr>
        <w:t>»</w:t>
      </w:r>
      <w:r w:rsidRPr="00EC140C">
        <w:rPr>
          <w:b/>
          <w:sz w:val="20"/>
          <w:vertAlign w:val="superscript"/>
        </w:rPr>
        <w:footnoteReference w:id="20"/>
      </w:r>
      <w:r w:rsidRPr="00EC140C">
        <w:rPr>
          <w:b/>
          <w:sz w:val="20"/>
          <w:vertAlign w:val="superscript"/>
        </w:rPr>
        <w:t>,</w:t>
      </w:r>
      <w:r w:rsidRPr="00EC140C">
        <w:rPr>
          <w:b/>
          <w:sz w:val="20"/>
          <w:vertAlign w:val="superscript"/>
        </w:rPr>
        <w:footnoteReference w:id="21"/>
      </w:r>
    </w:p>
    <w:p w:rsidR="000756F1" w:rsidRPr="00EC140C" w:rsidRDefault="000756F1" w:rsidP="000756F1">
      <w:pPr>
        <w:contextualSpacing/>
        <w:jc w:val="center"/>
        <w:rPr>
          <w:b/>
          <w:sz w:val="20"/>
        </w:rPr>
      </w:pPr>
    </w:p>
    <w:p w:rsidR="000756F1" w:rsidRPr="00EC140C" w:rsidRDefault="000756F1" w:rsidP="000756F1">
      <w:pPr>
        <w:contextualSpacing/>
        <w:jc w:val="center"/>
        <w:rPr>
          <w:b/>
          <w:sz w:val="20"/>
        </w:rPr>
      </w:pPr>
      <w:r w:rsidRPr="00EC140C">
        <w:rPr>
          <w:b/>
          <w:sz w:val="20"/>
        </w:rPr>
        <w:t>ЗА _________</w:t>
      </w:r>
      <w:r w:rsidRPr="00EC140C">
        <w:rPr>
          <w:b/>
          <w:sz w:val="20"/>
          <w:vertAlign w:val="superscript"/>
        </w:rPr>
        <w:footnoteReference w:id="22"/>
      </w:r>
    </w:p>
    <w:p w:rsidR="000756F1" w:rsidRPr="00EC140C" w:rsidRDefault="000756F1" w:rsidP="000756F1">
      <w:pPr>
        <w:ind w:right="536"/>
        <w:contextualSpacing/>
        <w:rPr>
          <w:sz w:val="20"/>
        </w:rPr>
      </w:pPr>
    </w:p>
    <w:p w:rsidR="000756F1" w:rsidRPr="00EC140C" w:rsidRDefault="000756F1" w:rsidP="000756F1">
      <w:pPr>
        <w:ind w:right="536"/>
        <w:contextualSpacing/>
        <w:rPr>
          <w:sz w:val="20"/>
        </w:rPr>
      </w:pPr>
    </w:p>
    <w:p w:rsidR="000756F1" w:rsidRPr="00EC140C" w:rsidRDefault="000756F1" w:rsidP="000756F1">
      <w:pPr>
        <w:ind w:right="536"/>
        <w:contextualSpacing/>
        <w:rPr>
          <w:sz w:val="20"/>
        </w:rPr>
      </w:pPr>
    </w:p>
    <w:p w:rsidR="000756F1" w:rsidRPr="00EC140C" w:rsidRDefault="000756F1" w:rsidP="000756F1">
      <w:pPr>
        <w:ind w:right="536"/>
        <w:contextualSpacing/>
        <w:rPr>
          <w:sz w:val="20"/>
        </w:rPr>
      </w:pPr>
    </w:p>
    <w:p w:rsidR="000756F1" w:rsidRPr="00EC140C" w:rsidRDefault="000756F1" w:rsidP="000756F1">
      <w:pPr>
        <w:ind w:right="536"/>
        <w:contextualSpacing/>
        <w:rPr>
          <w:sz w:val="20"/>
        </w:rPr>
      </w:pPr>
    </w:p>
    <w:p w:rsidR="000756F1" w:rsidRPr="00EC140C" w:rsidRDefault="000756F1" w:rsidP="000756F1">
      <w:pPr>
        <w:ind w:right="536"/>
        <w:contextualSpacing/>
        <w:rPr>
          <w:sz w:val="20"/>
        </w:rPr>
      </w:pPr>
    </w:p>
    <w:p w:rsidR="000756F1" w:rsidRPr="00EC140C" w:rsidRDefault="000756F1" w:rsidP="000756F1">
      <w:pPr>
        <w:ind w:right="536"/>
        <w:contextualSpacing/>
        <w:rPr>
          <w:sz w:val="20"/>
        </w:rPr>
      </w:pPr>
    </w:p>
    <w:p w:rsidR="000756F1" w:rsidRPr="00EC140C" w:rsidRDefault="000756F1" w:rsidP="000756F1">
      <w:pPr>
        <w:ind w:right="536"/>
        <w:contextualSpacing/>
        <w:rPr>
          <w:sz w:val="20"/>
        </w:rPr>
      </w:pPr>
    </w:p>
    <w:p w:rsidR="000756F1" w:rsidRPr="00EC140C" w:rsidRDefault="000756F1" w:rsidP="000756F1">
      <w:pPr>
        <w:ind w:right="536"/>
        <w:contextualSpacing/>
        <w:rPr>
          <w:sz w:val="20"/>
        </w:rPr>
      </w:pPr>
    </w:p>
    <w:p w:rsidR="000756F1" w:rsidRPr="00EC140C" w:rsidRDefault="000756F1" w:rsidP="000756F1">
      <w:pPr>
        <w:ind w:right="536"/>
        <w:contextualSpacing/>
        <w:rPr>
          <w:sz w:val="20"/>
        </w:rPr>
      </w:pPr>
    </w:p>
    <w:p w:rsidR="000756F1" w:rsidRPr="00EC140C" w:rsidRDefault="000756F1" w:rsidP="000756F1">
      <w:pPr>
        <w:ind w:right="536"/>
        <w:contextualSpacing/>
        <w:rPr>
          <w:sz w:val="20"/>
        </w:rPr>
      </w:pPr>
    </w:p>
    <w:p w:rsidR="000756F1" w:rsidRPr="00EC140C" w:rsidRDefault="000756F1" w:rsidP="000756F1">
      <w:pPr>
        <w:ind w:right="536"/>
        <w:contextualSpacing/>
        <w:rPr>
          <w:sz w:val="20"/>
        </w:rPr>
      </w:pPr>
    </w:p>
    <w:p w:rsidR="000756F1" w:rsidRPr="00EC140C" w:rsidRDefault="000756F1" w:rsidP="000756F1">
      <w:pPr>
        <w:ind w:right="536"/>
        <w:contextualSpacing/>
        <w:rPr>
          <w:sz w:val="20"/>
        </w:rPr>
      </w:pPr>
    </w:p>
    <w:p w:rsidR="000756F1" w:rsidRPr="00EC140C" w:rsidRDefault="000756F1" w:rsidP="000756F1">
      <w:pPr>
        <w:ind w:right="536"/>
        <w:contextualSpacing/>
        <w:rPr>
          <w:sz w:val="20"/>
        </w:rPr>
      </w:pPr>
    </w:p>
    <w:p w:rsidR="000756F1" w:rsidRPr="00EC140C" w:rsidRDefault="000756F1" w:rsidP="000756F1">
      <w:pPr>
        <w:ind w:right="536"/>
        <w:contextualSpacing/>
        <w:rPr>
          <w:sz w:val="20"/>
        </w:rPr>
      </w:pPr>
    </w:p>
    <w:p w:rsidR="000756F1" w:rsidRPr="00EC140C" w:rsidRDefault="000756F1" w:rsidP="000756F1">
      <w:pPr>
        <w:ind w:right="536"/>
        <w:contextualSpacing/>
        <w:rPr>
          <w:sz w:val="20"/>
        </w:rPr>
      </w:pPr>
    </w:p>
    <w:p w:rsidR="000756F1" w:rsidRPr="00EC140C" w:rsidRDefault="000756F1" w:rsidP="000756F1">
      <w:pPr>
        <w:ind w:right="536"/>
        <w:contextualSpacing/>
        <w:rPr>
          <w:sz w:val="20"/>
        </w:rPr>
      </w:pPr>
    </w:p>
    <w:p w:rsidR="000756F1" w:rsidRPr="00EC140C" w:rsidRDefault="000756F1" w:rsidP="000756F1">
      <w:pPr>
        <w:ind w:right="536"/>
        <w:contextualSpacing/>
        <w:jc w:val="center"/>
        <w:rPr>
          <w:sz w:val="20"/>
        </w:rPr>
      </w:pPr>
      <w:r w:rsidRPr="00EC140C">
        <w:rPr>
          <w:sz w:val="20"/>
        </w:rPr>
        <w:lastRenderedPageBreak/>
        <w:t>1.Сведения о достижении показателей комплекса процессных мероприятий</w:t>
      </w:r>
      <w:r w:rsidRPr="00EC140C">
        <w:rPr>
          <w:sz w:val="20"/>
          <w:vertAlign w:val="superscript"/>
        </w:rPr>
        <w:footnoteReference w:id="23"/>
      </w:r>
    </w:p>
    <w:p w:rsidR="000756F1" w:rsidRPr="00EC140C" w:rsidRDefault="000756F1" w:rsidP="000756F1">
      <w:pPr>
        <w:ind w:right="536"/>
        <w:contextualSpacing/>
        <w:jc w:val="center"/>
        <w:rPr>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1276"/>
        <w:gridCol w:w="1275"/>
        <w:gridCol w:w="993"/>
        <w:gridCol w:w="1134"/>
        <w:gridCol w:w="993"/>
        <w:gridCol w:w="992"/>
        <w:gridCol w:w="1134"/>
        <w:gridCol w:w="1134"/>
        <w:gridCol w:w="993"/>
        <w:gridCol w:w="992"/>
        <w:gridCol w:w="991"/>
        <w:gridCol w:w="1134"/>
        <w:gridCol w:w="2268"/>
      </w:tblGrid>
      <w:tr w:rsidR="000756F1" w:rsidRPr="00EC140C" w:rsidTr="008B5CDA">
        <w:trPr>
          <w:trHeight w:val="1325"/>
          <w:jc w:val="center"/>
        </w:trPr>
        <w:tc>
          <w:tcPr>
            <w:tcW w:w="567" w:type="dxa"/>
            <w:vAlign w:val="center"/>
          </w:tcPr>
          <w:p w:rsidR="000756F1" w:rsidRPr="00EC140C" w:rsidRDefault="000756F1" w:rsidP="008B5CDA">
            <w:pPr>
              <w:jc w:val="center"/>
              <w:rPr>
                <w:sz w:val="16"/>
              </w:rPr>
            </w:pPr>
            <w:r w:rsidRPr="00EC140C">
              <w:rPr>
                <w:sz w:val="16"/>
              </w:rPr>
              <w:t>№ п/п</w:t>
            </w:r>
          </w:p>
        </w:tc>
        <w:tc>
          <w:tcPr>
            <w:tcW w:w="1276" w:type="dxa"/>
            <w:vAlign w:val="center"/>
          </w:tcPr>
          <w:p w:rsidR="000756F1" w:rsidRPr="00EC140C" w:rsidRDefault="000756F1" w:rsidP="008B5CDA">
            <w:pPr>
              <w:jc w:val="center"/>
              <w:rPr>
                <w:sz w:val="16"/>
              </w:rPr>
            </w:pPr>
            <w:r w:rsidRPr="00EC140C">
              <w:rPr>
                <w:sz w:val="16"/>
              </w:rPr>
              <w:t>Статус фактического/ прогнозного значения за отчетный период</w:t>
            </w:r>
          </w:p>
        </w:tc>
        <w:tc>
          <w:tcPr>
            <w:tcW w:w="1275" w:type="dxa"/>
            <w:vAlign w:val="center"/>
          </w:tcPr>
          <w:p w:rsidR="000756F1" w:rsidRPr="00EC140C" w:rsidRDefault="000756F1" w:rsidP="008B5CDA">
            <w:pPr>
              <w:jc w:val="center"/>
              <w:rPr>
                <w:sz w:val="16"/>
              </w:rPr>
            </w:pPr>
            <w:r w:rsidRPr="00EC140C">
              <w:rPr>
                <w:sz w:val="16"/>
              </w:rPr>
              <w:t>Наименование показателя</w:t>
            </w:r>
            <w:r w:rsidRPr="00EC140C">
              <w:rPr>
                <w:sz w:val="16"/>
                <w:vertAlign w:val="superscript"/>
              </w:rPr>
              <w:footnoteReference w:id="24"/>
            </w:r>
          </w:p>
        </w:tc>
        <w:tc>
          <w:tcPr>
            <w:tcW w:w="993" w:type="dxa"/>
            <w:vAlign w:val="center"/>
          </w:tcPr>
          <w:p w:rsidR="000756F1" w:rsidRPr="00EC140C" w:rsidRDefault="000756F1" w:rsidP="008B5CDA">
            <w:pPr>
              <w:spacing w:after="120"/>
              <w:jc w:val="center"/>
              <w:rPr>
                <w:sz w:val="16"/>
              </w:rPr>
            </w:pPr>
            <w:r w:rsidRPr="00EC140C">
              <w:rPr>
                <w:sz w:val="16"/>
              </w:rPr>
              <w:t>Уровень показател</w:t>
            </w:r>
            <w:bookmarkStart w:id="15" w:name="_Ref129366428"/>
            <w:r w:rsidRPr="00EC140C">
              <w:rPr>
                <w:sz w:val="16"/>
              </w:rPr>
              <w:t>я</w:t>
            </w:r>
            <w:r w:rsidRPr="00EC140C">
              <w:rPr>
                <w:sz w:val="16"/>
                <w:vertAlign w:val="superscript"/>
              </w:rPr>
              <w:footnoteReference w:id="25"/>
            </w:r>
            <w:bookmarkEnd w:id="15"/>
          </w:p>
        </w:tc>
        <w:tc>
          <w:tcPr>
            <w:tcW w:w="1134" w:type="dxa"/>
            <w:vAlign w:val="center"/>
          </w:tcPr>
          <w:p w:rsidR="000756F1" w:rsidRPr="00EC140C" w:rsidRDefault="000756F1" w:rsidP="008B5CDA">
            <w:pPr>
              <w:spacing w:after="120" w:line="360" w:lineRule="auto"/>
              <w:jc w:val="center"/>
              <w:rPr>
                <w:sz w:val="16"/>
              </w:rPr>
            </w:pPr>
            <w:r w:rsidRPr="00EC140C">
              <w:rPr>
                <w:sz w:val="16"/>
              </w:rPr>
              <w:t>Признак возрастания/ убывания</w:t>
            </w:r>
            <w:r w:rsidRPr="00EC140C">
              <w:rPr>
                <w:sz w:val="16"/>
                <w:vertAlign w:val="superscript"/>
              </w:rPr>
              <w:footnoteReference w:id="26"/>
            </w:r>
          </w:p>
        </w:tc>
        <w:tc>
          <w:tcPr>
            <w:tcW w:w="993" w:type="dxa"/>
            <w:vAlign w:val="center"/>
          </w:tcPr>
          <w:p w:rsidR="000756F1" w:rsidRPr="00EC140C" w:rsidRDefault="000756F1" w:rsidP="008B5CDA">
            <w:pPr>
              <w:spacing w:after="120"/>
              <w:jc w:val="center"/>
              <w:rPr>
                <w:sz w:val="16"/>
              </w:rPr>
            </w:pPr>
            <w:r w:rsidRPr="00EC140C">
              <w:rPr>
                <w:sz w:val="16"/>
              </w:rPr>
              <w:t>Единица измерения (по ОКЕИ)</w:t>
            </w:r>
          </w:p>
        </w:tc>
        <w:tc>
          <w:tcPr>
            <w:tcW w:w="992" w:type="dxa"/>
            <w:vAlign w:val="center"/>
          </w:tcPr>
          <w:p w:rsidR="000756F1" w:rsidRPr="00EC140C" w:rsidRDefault="000756F1" w:rsidP="008B5CDA">
            <w:pPr>
              <w:spacing w:after="120"/>
              <w:jc w:val="center"/>
              <w:rPr>
                <w:sz w:val="16"/>
              </w:rPr>
            </w:pPr>
            <w:r w:rsidRPr="00EC140C">
              <w:rPr>
                <w:sz w:val="16"/>
              </w:rPr>
              <w:t>Плановое значение на конец отчетного периода</w:t>
            </w:r>
            <w:r w:rsidRPr="00EC140C">
              <w:rPr>
                <w:color w:val="FF0000"/>
                <w:sz w:val="16"/>
                <w:vertAlign w:val="superscript"/>
              </w:rPr>
              <w:t>44</w:t>
            </w:r>
          </w:p>
        </w:tc>
        <w:tc>
          <w:tcPr>
            <w:tcW w:w="1134" w:type="dxa"/>
            <w:vAlign w:val="center"/>
          </w:tcPr>
          <w:p w:rsidR="000756F1" w:rsidRPr="00EC140C" w:rsidRDefault="000756F1" w:rsidP="008B5CDA">
            <w:pPr>
              <w:spacing w:after="120"/>
              <w:jc w:val="center"/>
              <w:rPr>
                <w:sz w:val="16"/>
              </w:rPr>
            </w:pPr>
            <w:r w:rsidRPr="00EC140C">
              <w:rPr>
                <w:sz w:val="16"/>
              </w:rPr>
              <w:t>Фактическое значение на конец отчетного периода</w:t>
            </w:r>
            <w:r w:rsidRPr="00EC140C">
              <w:rPr>
                <w:color w:val="FF0000"/>
                <w:sz w:val="16"/>
                <w:vertAlign w:val="superscript"/>
              </w:rPr>
              <w:t>46</w:t>
            </w:r>
          </w:p>
        </w:tc>
        <w:tc>
          <w:tcPr>
            <w:tcW w:w="1134" w:type="dxa"/>
            <w:vAlign w:val="center"/>
          </w:tcPr>
          <w:p w:rsidR="000756F1" w:rsidRPr="00EC140C" w:rsidRDefault="000756F1" w:rsidP="008B5CDA">
            <w:pPr>
              <w:spacing w:after="120"/>
              <w:jc w:val="center"/>
              <w:rPr>
                <w:sz w:val="16"/>
              </w:rPr>
            </w:pPr>
            <w:r w:rsidRPr="00EC140C">
              <w:rPr>
                <w:sz w:val="16"/>
              </w:rPr>
              <w:t>Прогнозное значение на конец отчетного периода</w:t>
            </w:r>
            <w:r w:rsidRPr="00EC140C">
              <w:rPr>
                <w:sz w:val="16"/>
                <w:vertAlign w:val="superscript"/>
              </w:rPr>
              <w:footnoteReference w:id="27"/>
            </w:r>
          </w:p>
        </w:tc>
        <w:tc>
          <w:tcPr>
            <w:tcW w:w="993" w:type="dxa"/>
            <w:vAlign w:val="center"/>
          </w:tcPr>
          <w:p w:rsidR="000756F1" w:rsidRPr="00EC140C" w:rsidRDefault="000756F1" w:rsidP="008B5CDA">
            <w:pPr>
              <w:spacing w:after="120"/>
              <w:jc w:val="center"/>
              <w:rPr>
                <w:sz w:val="16"/>
              </w:rPr>
            </w:pPr>
            <w:r w:rsidRPr="00EC140C">
              <w:rPr>
                <w:sz w:val="16"/>
              </w:rPr>
              <w:t>Подтверждающий документ</w:t>
            </w:r>
          </w:p>
        </w:tc>
        <w:tc>
          <w:tcPr>
            <w:tcW w:w="992" w:type="dxa"/>
            <w:vAlign w:val="center"/>
          </w:tcPr>
          <w:p w:rsidR="000756F1" w:rsidRPr="00EC140C" w:rsidRDefault="000756F1" w:rsidP="008B5CDA">
            <w:pPr>
              <w:spacing w:after="120"/>
              <w:jc w:val="center"/>
              <w:rPr>
                <w:sz w:val="16"/>
              </w:rPr>
            </w:pPr>
            <w:r w:rsidRPr="00EC140C">
              <w:rPr>
                <w:sz w:val="16"/>
              </w:rPr>
              <w:t>Плановое значение на конец текущего года</w:t>
            </w:r>
            <w:bookmarkStart w:id="16" w:name="_Ref129272782"/>
            <w:r w:rsidRPr="00EC140C">
              <w:rPr>
                <w:sz w:val="16"/>
                <w:vertAlign w:val="superscript"/>
              </w:rPr>
              <w:footnoteReference w:id="28"/>
            </w:r>
            <w:bookmarkEnd w:id="16"/>
          </w:p>
        </w:tc>
        <w:tc>
          <w:tcPr>
            <w:tcW w:w="991" w:type="dxa"/>
            <w:vAlign w:val="center"/>
          </w:tcPr>
          <w:p w:rsidR="000756F1" w:rsidRPr="00EC140C" w:rsidRDefault="000756F1" w:rsidP="008B5CDA">
            <w:pPr>
              <w:spacing w:after="120"/>
              <w:jc w:val="center"/>
              <w:rPr>
                <w:sz w:val="16"/>
              </w:rPr>
            </w:pPr>
            <w:r w:rsidRPr="00EC140C">
              <w:rPr>
                <w:sz w:val="16"/>
              </w:rPr>
              <w:t>Информационная система</w:t>
            </w:r>
            <w:r w:rsidRPr="00EC140C">
              <w:rPr>
                <w:sz w:val="16"/>
                <w:vertAlign w:val="superscript"/>
              </w:rPr>
              <w:footnoteReference w:id="29"/>
            </w:r>
          </w:p>
        </w:tc>
        <w:tc>
          <w:tcPr>
            <w:tcW w:w="1134" w:type="dxa"/>
            <w:vAlign w:val="center"/>
          </w:tcPr>
          <w:p w:rsidR="000756F1" w:rsidRPr="00EC140C" w:rsidRDefault="000756F1" w:rsidP="008B5CDA">
            <w:pPr>
              <w:spacing w:after="120"/>
              <w:jc w:val="center"/>
              <w:rPr>
                <w:sz w:val="16"/>
              </w:rPr>
            </w:pPr>
            <w:r w:rsidRPr="00EC140C">
              <w:rPr>
                <w:sz w:val="16"/>
              </w:rPr>
              <w:t>Прогнозное значение на конец текущего года</w:t>
            </w:r>
            <w:r w:rsidRPr="00EC140C">
              <w:rPr>
                <w:color w:val="FF0000"/>
                <w:sz w:val="16"/>
                <w:vertAlign w:val="superscript"/>
              </w:rPr>
              <w:t>45</w:t>
            </w:r>
          </w:p>
        </w:tc>
        <w:tc>
          <w:tcPr>
            <w:tcW w:w="2268" w:type="dxa"/>
            <w:vAlign w:val="center"/>
          </w:tcPr>
          <w:p w:rsidR="000756F1" w:rsidRPr="00EC140C" w:rsidRDefault="000756F1" w:rsidP="008B5CDA">
            <w:pPr>
              <w:spacing w:after="120"/>
              <w:jc w:val="center"/>
              <w:rPr>
                <w:sz w:val="16"/>
              </w:rPr>
            </w:pPr>
            <w:r w:rsidRPr="00EC140C">
              <w:rPr>
                <w:sz w:val="16"/>
              </w:rPr>
              <w:t>Комментарий</w:t>
            </w:r>
            <w:bookmarkStart w:id="17" w:name="_Ref129272804"/>
            <w:r w:rsidRPr="00EC140C">
              <w:rPr>
                <w:sz w:val="16"/>
                <w:vertAlign w:val="superscript"/>
              </w:rPr>
              <w:footnoteReference w:id="30"/>
            </w:r>
            <w:bookmarkEnd w:id="17"/>
          </w:p>
        </w:tc>
      </w:tr>
      <w:tr w:rsidR="000756F1" w:rsidRPr="00EC140C" w:rsidTr="008B5CDA">
        <w:trPr>
          <w:jc w:val="center"/>
        </w:trPr>
        <w:tc>
          <w:tcPr>
            <w:tcW w:w="567" w:type="dxa"/>
          </w:tcPr>
          <w:p w:rsidR="000756F1" w:rsidRPr="00EC140C" w:rsidRDefault="000756F1" w:rsidP="008B5CDA">
            <w:pPr>
              <w:jc w:val="center"/>
              <w:rPr>
                <w:sz w:val="16"/>
              </w:rPr>
            </w:pPr>
            <w:r w:rsidRPr="00EC140C">
              <w:rPr>
                <w:sz w:val="16"/>
              </w:rPr>
              <w:t>1</w:t>
            </w:r>
          </w:p>
        </w:tc>
        <w:tc>
          <w:tcPr>
            <w:tcW w:w="1276" w:type="dxa"/>
          </w:tcPr>
          <w:p w:rsidR="000756F1" w:rsidRPr="00EC140C" w:rsidRDefault="000756F1" w:rsidP="008B5CDA">
            <w:pPr>
              <w:jc w:val="center"/>
              <w:rPr>
                <w:sz w:val="16"/>
              </w:rPr>
            </w:pPr>
            <w:r w:rsidRPr="00EC140C">
              <w:rPr>
                <w:sz w:val="16"/>
              </w:rPr>
              <w:t>2</w:t>
            </w:r>
          </w:p>
        </w:tc>
        <w:tc>
          <w:tcPr>
            <w:tcW w:w="1275" w:type="dxa"/>
          </w:tcPr>
          <w:p w:rsidR="000756F1" w:rsidRPr="00EC140C" w:rsidRDefault="000756F1" w:rsidP="008B5CDA">
            <w:pPr>
              <w:jc w:val="center"/>
              <w:rPr>
                <w:sz w:val="16"/>
              </w:rPr>
            </w:pPr>
            <w:r w:rsidRPr="00EC140C">
              <w:rPr>
                <w:sz w:val="16"/>
              </w:rPr>
              <w:t>3</w:t>
            </w:r>
          </w:p>
        </w:tc>
        <w:tc>
          <w:tcPr>
            <w:tcW w:w="993" w:type="dxa"/>
          </w:tcPr>
          <w:p w:rsidR="000756F1" w:rsidRPr="00EC140C" w:rsidRDefault="000756F1" w:rsidP="008B5CDA">
            <w:pPr>
              <w:jc w:val="center"/>
              <w:rPr>
                <w:sz w:val="16"/>
              </w:rPr>
            </w:pPr>
            <w:r w:rsidRPr="00EC140C">
              <w:rPr>
                <w:sz w:val="16"/>
              </w:rPr>
              <w:t>4</w:t>
            </w:r>
          </w:p>
        </w:tc>
        <w:tc>
          <w:tcPr>
            <w:tcW w:w="1134" w:type="dxa"/>
          </w:tcPr>
          <w:p w:rsidR="000756F1" w:rsidRPr="00EC140C" w:rsidRDefault="000756F1" w:rsidP="008B5CDA">
            <w:pPr>
              <w:jc w:val="center"/>
              <w:rPr>
                <w:sz w:val="16"/>
              </w:rPr>
            </w:pPr>
            <w:r w:rsidRPr="00EC140C">
              <w:rPr>
                <w:sz w:val="16"/>
              </w:rPr>
              <w:t>5</w:t>
            </w:r>
          </w:p>
        </w:tc>
        <w:tc>
          <w:tcPr>
            <w:tcW w:w="993" w:type="dxa"/>
          </w:tcPr>
          <w:p w:rsidR="000756F1" w:rsidRPr="00EC140C" w:rsidRDefault="000756F1" w:rsidP="008B5CDA">
            <w:pPr>
              <w:jc w:val="center"/>
              <w:rPr>
                <w:sz w:val="16"/>
              </w:rPr>
            </w:pPr>
            <w:r w:rsidRPr="00EC140C">
              <w:rPr>
                <w:sz w:val="16"/>
              </w:rPr>
              <w:t>6</w:t>
            </w:r>
          </w:p>
        </w:tc>
        <w:tc>
          <w:tcPr>
            <w:tcW w:w="992" w:type="dxa"/>
          </w:tcPr>
          <w:p w:rsidR="000756F1" w:rsidRPr="00EC140C" w:rsidRDefault="000756F1" w:rsidP="008B5CDA">
            <w:pPr>
              <w:jc w:val="center"/>
              <w:rPr>
                <w:sz w:val="16"/>
              </w:rPr>
            </w:pPr>
            <w:r w:rsidRPr="00EC140C">
              <w:rPr>
                <w:sz w:val="16"/>
              </w:rPr>
              <w:t>7</w:t>
            </w:r>
          </w:p>
        </w:tc>
        <w:tc>
          <w:tcPr>
            <w:tcW w:w="1134" w:type="dxa"/>
          </w:tcPr>
          <w:p w:rsidR="000756F1" w:rsidRPr="00EC140C" w:rsidRDefault="000756F1" w:rsidP="008B5CDA">
            <w:pPr>
              <w:jc w:val="center"/>
              <w:rPr>
                <w:sz w:val="16"/>
              </w:rPr>
            </w:pPr>
            <w:r w:rsidRPr="00EC140C">
              <w:rPr>
                <w:sz w:val="16"/>
              </w:rPr>
              <w:t>8</w:t>
            </w:r>
          </w:p>
        </w:tc>
        <w:tc>
          <w:tcPr>
            <w:tcW w:w="1134" w:type="dxa"/>
          </w:tcPr>
          <w:p w:rsidR="000756F1" w:rsidRPr="00EC140C" w:rsidRDefault="000756F1" w:rsidP="008B5CDA">
            <w:pPr>
              <w:jc w:val="center"/>
              <w:rPr>
                <w:sz w:val="16"/>
              </w:rPr>
            </w:pPr>
            <w:r w:rsidRPr="00EC140C">
              <w:rPr>
                <w:sz w:val="16"/>
              </w:rPr>
              <w:t>9</w:t>
            </w:r>
          </w:p>
        </w:tc>
        <w:tc>
          <w:tcPr>
            <w:tcW w:w="993" w:type="dxa"/>
          </w:tcPr>
          <w:p w:rsidR="000756F1" w:rsidRPr="00EC140C" w:rsidRDefault="000756F1" w:rsidP="008B5CDA">
            <w:pPr>
              <w:jc w:val="center"/>
              <w:rPr>
                <w:sz w:val="16"/>
              </w:rPr>
            </w:pPr>
            <w:r w:rsidRPr="00EC140C">
              <w:rPr>
                <w:sz w:val="16"/>
              </w:rPr>
              <w:t>10</w:t>
            </w:r>
          </w:p>
        </w:tc>
        <w:tc>
          <w:tcPr>
            <w:tcW w:w="992" w:type="dxa"/>
          </w:tcPr>
          <w:p w:rsidR="000756F1" w:rsidRPr="00EC140C" w:rsidRDefault="000756F1" w:rsidP="008B5CDA">
            <w:pPr>
              <w:jc w:val="center"/>
              <w:rPr>
                <w:sz w:val="16"/>
              </w:rPr>
            </w:pPr>
            <w:r w:rsidRPr="00EC140C">
              <w:rPr>
                <w:sz w:val="16"/>
              </w:rPr>
              <w:t>11</w:t>
            </w:r>
          </w:p>
        </w:tc>
        <w:tc>
          <w:tcPr>
            <w:tcW w:w="991" w:type="dxa"/>
          </w:tcPr>
          <w:p w:rsidR="000756F1" w:rsidRPr="00EC140C" w:rsidRDefault="000756F1" w:rsidP="008B5CDA">
            <w:pPr>
              <w:jc w:val="center"/>
              <w:rPr>
                <w:sz w:val="16"/>
              </w:rPr>
            </w:pPr>
            <w:r w:rsidRPr="00EC140C">
              <w:rPr>
                <w:sz w:val="16"/>
              </w:rPr>
              <w:t>12</w:t>
            </w:r>
          </w:p>
        </w:tc>
        <w:tc>
          <w:tcPr>
            <w:tcW w:w="1134" w:type="dxa"/>
          </w:tcPr>
          <w:p w:rsidR="000756F1" w:rsidRPr="00EC140C" w:rsidRDefault="000756F1" w:rsidP="008B5CDA">
            <w:pPr>
              <w:jc w:val="center"/>
              <w:rPr>
                <w:sz w:val="16"/>
              </w:rPr>
            </w:pPr>
            <w:r w:rsidRPr="00EC140C">
              <w:rPr>
                <w:sz w:val="16"/>
              </w:rPr>
              <w:t>13</w:t>
            </w:r>
          </w:p>
        </w:tc>
        <w:tc>
          <w:tcPr>
            <w:tcW w:w="2268" w:type="dxa"/>
          </w:tcPr>
          <w:p w:rsidR="000756F1" w:rsidRPr="00EC140C" w:rsidRDefault="000756F1" w:rsidP="008B5CDA">
            <w:pPr>
              <w:jc w:val="center"/>
              <w:rPr>
                <w:sz w:val="16"/>
              </w:rPr>
            </w:pPr>
            <w:r w:rsidRPr="00EC140C">
              <w:rPr>
                <w:sz w:val="16"/>
              </w:rPr>
              <w:t>14</w:t>
            </w:r>
          </w:p>
        </w:tc>
      </w:tr>
      <w:tr w:rsidR="000756F1" w:rsidRPr="00EC140C" w:rsidTr="008B5CDA">
        <w:trPr>
          <w:jc w:val="center"/>
        </w:trPr>
        <w:tc>
          <w:tcPr>
            <w:tcW w:w="567" w:type="dxa"/>
          </w:tcPr>
          <w:p w:rsidR="000756F1" w:rsidRPr="00EC140C" w:rsidRDefault="000756F1" w:rsidP="008B5CDA">
            <w:pPr>
              <w:jc w:val="center"/>
              <w:rPr>
                <w:sz w:val="16"/>
              </w:rPr>
            </w:pPr>
            <w:r w:rsidRPr="00EC140C">
              <w:rPr>
                <w:sz w:val="16"/>
              </w:rPr>
              <w:t>1.</w:t>
            </w:r>
          </w:p>
        </w:tc>
        <w:tc>
          <w:tcPr>
            <w:tcW w:w="1276" w:type="dxa"/>
          </w:tcPr>
          <w:p w:rsidR="000756F1" w:rsidRPr="00EC140C" w:rsidRDefault="000756F1" w:rsidP="008B5CDA">
            <w:pPr>
              <w:jc w:val="center"/>
              <w:rPr>
                <w:i/>
                <w:sz w:val="16"/>
              </w:rPr>
            </w:pPr>
          </w:p>
        </w:tc>
        <w:tc>
          <w:tcPr>
            <w:tcW w:w="14033" w:type="dxa"/>
            <w:gridSpan w:val="12"/>
          </w:tcPr>
          <w:p w:rsidR="000756F1" w:rsidRPr="00EC140C" w:rsidRDefault="000756F1" w:rsidP="008B5CDA">
            <w:pPr>
              <w:jc w:val="center"/>
              <w:rPr>
                <w:i/>
                <w:sz w:val="16"/>
              </w:rPr>
            </w:pPr>
            <w:r w:rsidRPr="00EC140C">
              <w:rPr>
                <w:i/>
                <w:sz w:val="16"/>
              </w:rPr>
              <w:t>Задача комплекса процессных мероприятий «Наименование»</w:t>
            </w:r>
          </w:p>
        </w:tc>
      </w:tr>
      <w:tr w:rsidR="000756F1" w:rsidRPr="00EC140C" w:rsidTr="008B5CDA">
        <w:trPr>
          <w:jc w:val="center"/>
        </w:trPr>
        <w:tc>
          <w:tcPr>
            <w:tcW w:w="567" w:type="dxa"/>
          </w:tcPr>
          <w:p w:rsidR="000756F1" w:rsidRPr="00EC140C" w:rsidRDefault="000756F1" w:rsidP="008B5CDA">
            <w:pPr>
              <w:jc w:val="center"/>
              <w:rPr>
                <w:sz w:val="16"/>
              </w:rPr>
            </w:pPr>
            <w:r w:rsidRPr="00EC140C">
              <w:rPr>
                <w:sz w:val="16"/>
              </w:rPr>
              <w:t>1.1</w:t>
            </w:r>
          </w:p>
        </w:tc>
        <w:tc>
          <w:tcPr>
            <w:tcW w:w="1276" w:type="dxa"/>
          </w:tcPr>
          <w:p w:rsidR="000756F1" w:rsidRPr="00EC140C" w:rsidRDefault="000756F1" w:rsidP="008B5CDA">
            <w:pPr>
              <w:jc w:val="center"/>
              <w:rPr>
                <w:sz w:val="16"/>
              </w:rPr>
            </w:pPr>
          </w:p>
        </w:tc>
        <w:tc>
          <w:tcPr>
            <w:tcW w:w="1275" w:type="dxa"/>
            <w:vAlign w:val="center"/>
          </w:tcPr>
          <w:p w:rsidR="000756F1" w:rsidRPr="00EC140C" w:rsidRDefault="000756F1" w:rsidP="008B5CDA">
            <w:pPr>
              <w:rPr>
                <w:i/>
                <w:sz w:val="16"/>
              </w:rPr>
            </w:pPr>
            <w:r w:rsidRPr="00EC140C">
              <w:rPr>
                <w:i/>
                <w:sz w:val="16"/>
              </w:rPr>
              <w:t>Наименование показателя</w:t>
            </w:r>
          </w:p>
        </w:tc>
        <w:tc>
          <w:tcPr>
            <w:tcW w:w="993" w:type="dxa"/>
          </w:tcPr>
          <w:p w:rsidR="000756F1" w:rsidRPr="00EC140C" w:rsidRDefault="000756F1" w:rsidP="008B5CDA">
            <w:pPr>
              <w:jc w:val="center"/>
              <w:rPr>
                <w:sz w:val="16"/>
              </w:rPr>
            </w:pPr>
          </w:p>
        </w:tc>
        <w:tc>
          <w:tcPr>
            <w:tcW w:w="1134" w:type="dxa"/>
          </w:tcPr>
          <w:p w:rsidR="000756F1" w:rsidRPr="00EC140C" w:rsidRDefault="000756F1" w:rsidP="008B5CDA">
            <w:pPr>
              <w:jc w:val="center"/>
              <w:rPr>
                <w:sz w:val="16"/>
              </w:rPr>
            </w:pPr>
          </w:p>
        </w:tc>
        <w:tc>
          <w:tcPr>
            <w:tcW w:w="993" w:type="dxa"/>
          </w:tcPr>
          <w:p w:rsidR="000756F1" w:rsidRPr="00EC140C" w:rsidRDefault="000756F1" w:rsidP="008B5CDA">
            <w:pPr>
              <w:jc w:val="center"/>
              <w:rPr>
                <w:sz w:val="16"/>
              </w:rPr>
            </w:pPr>
          </w:p>
        </w:tc>
        <w:tc>
          <w:tcPr>
            <w:tcW w:w="992" w:type="dxa"/>
          </w:tcPr>
          <w:p w:rsidR="000756F1" w:rsidRPr="00EC140C" w:rsidRDefault="000756F1" w:rsidP="008B5CDA">
            <w:pPr>
              <w:jc w:val="center"/>
              <w:rPr>
                <w:sz w:val="16"/>
              </w:rPr>
            </w:pPr>
          </w:p>
        </w:tc>
        <w:tc>
          <w:tcPr>
            <w:tcW w:w="1134" w:type="dxa"/>
          </w:tcPr>
          <w:p w:rsidR="000756F1" w:rsidRPr="00EC140C" w:rsidRDefault="000756F1" w:rsidP="008B5CDA">
            <w:pPr>
              <w:jc w:val="center"/>
              <w:rPr>
                <w:sz w:val="16"/>
              </w:rPr>
            </w:pPr>
          </w:p>
        </w:tc>
        <w:tc>
          <w:tcPr>
            <w:tcW w:w="1134" w:type="dxa"/>
          </w:tcPr>
          <w:p w:rsidR="000756F1" w:rsidRPr="00EC140C" w:rsidRDefault="000756F1" w:rsidP="008B5CDA">
            <w:pPr>
              <w:jc w:val="center"/>
              <w:rPr>
                <w:sz w:val="16"/>
              </w:rPr>
            </w:pPr>
          </w:p>
        </w:tc>
        <w:tc>
          <w:tcPr>
            <w:tcW w:w="993" w:type="dxa"/>
          </w:tcPr>
          <w:p w:rsidR="000756F1" w:rsidRPr="00EC140C" w:rsidRDefault="000756F1" w:rsidP="008B5CDA">
            <w:pPr>
              <w:jc w:val="center"/>
              <w:rPr>
                <w:sz w:val="16"/>
              </w:rPr>
            </w:pPr>
          </w:p>
        </w:tc>
        <w:tc>
          <w:tcPr>
            <w:tcW w:w="992" w:type="dxa"/>
          </w:tcPr>
          <w:p w:rsidR="000756F1" w:rsidRPr="00EC140C" w:rsidRDefault="000756F1" w:rsidP="008B5CDA">
            <w:pPr>
              <w:jc w:val="center"/>
              <w:rPr>
                <w:sz w:val="16"/>
              </w:rPr>
            </w:pPr>
          </w:p>
        </w:tc>
        <w:tc>
          <w:tcPr>
            <w:tcW w:w="991" w:type="dxa"/>
          </w:tcPr>
          <w:p w:rsidR="000756F1" w:rsidRPr="00EC140C" w:rsidRDefault="000756F1" w:rsidP="008B5CDA">
            <w:pPr>
              <w:jc w:val="center"/>
              <w:rPr>
                <w:sz w:val="16"/>
              </w:rPr>
            </w:pPr>
          </w:p>
        </w:tc>
        <w:tc>
          <w:tcPr>
            <w:tcW w:w="1134" w:type="dxa"/>
          </w:tcPr>
          <w:p w:rsidR="000756F1" w:rsidRPr="00EC140C" w:rsidRDefault="000756F1" w:rsidP="008B5CDA">
            <w:pPr>
              <w:jc w:val="center"/>
              <w:rPr>
                <w:sz w:val="16"/>
              </w:rPr>
            </w:pPr>
          </w:p>
        </w:tc>
        <w:tc>
          <w:tcPr>
            <w:tcW w:w="2268" w:type="dxa"/>
          </w:tcPr>
          <w:p w:rsidR="000756F1" w:rsidRPr="00EC140C" w:rsidRDefault="000756F1" w:rsidP="008B5CDA">
            <w:pPr>
              <w:jc w:val="center"/>
              <w:rPr>
                <w:sz w:val="16"/>
              </w:rPr>
            </w:pPr>
          </w:p>
        </w:tc>
      </w:tr>
      <w:tr w:rsidR="000756F1" w:rsidRPr="00EC140C" w:rsidTr="008B5CDA">
        <w:trPr>
          <w:trHeight w:val="70"/>
          <w:jc w:val="center"/>
        </w:trPr>
        <w:tc>
          <w:tcPr>
            <w:tcW w:w="567" w:type="dxa"/>
          </w:tcPr>
          <w:p w:rsidR="000756F1" w:rsidRPr="00EC140C" w:rsidRDefault="000756F1" w:rsidP="008B5CDA">
            <w:pPr>
              <w:jc w:val="center"/>
              <w:rPr>
                <w:sz w:val="16"/>
              </w:rPr>
            </w:pPr>
            <w:r w:rsidRPr="00EC140C">
              <w:rPr>
                <w:sz w:val="16"/>
              </w:rPr>
              <w:t>1.N.</w:t>
            </w:r>
          </w:p>
        </w:tc>
        <w:tc>
          <w:tcPr>
            <w:tcW w:w="1276" w:type="dxa"/>
          </w:tcPr>
          <w:p w:rsidR="000756F1" w:rsidRPr="00EC140C" w:rsidRDefault="000756F1" w:rsidP="008B5CDA">
            <w:pPr>
              <w:jc w:val="center"/>
              <w:rPr>
                <w:sz w:val="16"/>
              </w:rPr>
            </w:pPr>
          </w:p>
        </w:tc>
        <w:tc>
          <w:tcPr>
            <w:tcW w:w="1275" w:type="dxa"/>
            <w:vAlign w:val="center"/>
          </w:tcPr>
          <w:p w:rsidR="000756F1" w:rsidRPr="00EC140C" w:rsidRDefault="000756F1" w:rsidP="008B5CDA">
            <w:pPr>
              <w:rPr>
                <w:i/>
                <w:sz w:val="16"/>
              </w:rPr>
            </w:pPr>
            <w:r w:rsidRPr="00EC140C">
              <w:rPr>
                <w:i/>
                <w:sz w:val="16"/>
              </w:rPr>
              <w:t>…</w:t>
            </w:r>
          </w:p>
        </w:tc>
        <w:tc>
          <w:tcPr>
            <w:tcW w:w="993" w:type="dxa"/>
          </w:tcPr>
          <w:p w:rsidR="000756F1" w:rsidRPr="00EC140C" w:rsidRDefault="000756F1" w:rsidP="008B5CDA">
            <w:pPr>
              <w:jc w:val="center"/>
              <w:rPr>
                <w:sz w:val="16"/>
              </w:rPr>
            </w:pPr>
          </w:p>
        </w:tc>
        <w:tc>
          <w:tcPr>
            <w:tcW w:w="1134" w:type="dxa"/>
          </w:tcPr>
          <w:p w:rsidR="000756F1" w:rsidRPr="00EC140C" w:rsidRDefault="000756F1" w:rsidP="008B5CDA">
            <w:pPr>
              <w:jc w:val="center"/>
              <w:rPr>
                <w:sz w:val="16"/>
              </w:rPr>
            </w:pPr>
          </w:p>
        </w:tc>
        <w:tc>
          <w:tcPr>
            <w:tcW w:w="993" w:type="dxa"/>
          </w:tcPr>
          <w:p w:rsidR="000756F1" w:rsidRPr="00EC140C" w:rsidRDefault="000756F1" w:rsidP="008B5CDA">
            <w:pPr>
              <w:jc w:val="center"/>
              <w:rPr>
                <w:sz w:val="16"/>
              </w:rPr>
            </w:pPr>
          </w:p>
        </w:tc>
        <w:tc>
          <w:tcPr>
            <w:tcW w:w="992" w:type="dxa"/>
          </w:tcPr>
          <w:p w:rsidR="000756F1" w:rsidRPr="00EC140C" w:rsidRDefault="000756F1" w:rsidP="008B5CDA">
            <w:pPr>
              <w:jc w:val="center"/>
              <w:rPr>
                <w:sz w:val="16"/>
              </w:rPr>
            </w:pPr>
          </w:p>
        </w:tc>
        <w:tc>
          <w:tcPr>
            <w:tcW w:w="1134" w:type="dxa"/>
          </w:tcPr>
          <w:p w:rsidR="000756F1" w:rsidRPr="00EC140C" w:rsidRDefault="000756F1" w:rsidP="008B5CDA">
            <w:pPr>
              <w:jc w:val="center"/>
              <w:rPr>
                <w:sz w:val="16"/>
              </w:rPr>
            </w:pPr>
          </w:p>
        </w:tc>
        <w:tc>
          <w:tcPr>
            <w:tcW w:w="1134" w:type="dxa"/>
          </w:tcPr>
          <w:p w:rsidR="000756F1" w:rsidRPr="00EC140C" w:rsidRDefault="000756F1" w:rsidP="008B5CDA">
            <w:pPr>
              <w:jc w:val="center"/>
              <w:rPr>
                <w:sz w:val="16"/>
              </w:rPr>
            </w:pPr>
          </w:p>
        </w:tc>
        <w:tc>
          <w:tcPr>
            <w:tcW w:w="993" w:type="dxa"/>
          </w:tcPr>
          <w:p w:rsidR="000756F1" w:rsidRPr="00EC140C" w:rsidRDefault="000756F1" w:rsidP="008B5CDA">
            <w:pPr>
              <w:jc w:val="center"/>
              <w:rPr>
                <w:sz w:val="16"/>
              </w:rPr>
            </w:pPr>
          </w:p>
        </w:tc>
        <w:tc>
          <w:tcPr>
            <w:tcW w:w="992" w:type="dxa"/>
          </w:tcPr>
          <w:p w:rsidR="000756F1" w:rsidRPr="00EC140C" w:rsidRDefault="000756F1" w:rsidP="008B5CDA">
            <w:pPr>
              <w:jc w:val="center"/>
              <w:rPr>
                <w:sz w:val="16"/>
              </w:rPr>
            </w:pPr>
          </w:p>
        </w:tc>
        <w:tc>
          <w:tcPr>
            <w:tcW w:w="991" w:type="dxa"/>
          </w:tcPr>
          <w:p w:rsidR="000756F1" w:rsidRPr="00EC140C" w:rsidRDefault="000756F1" w:rsidP="008B5CDA">
            <w:pPr>
              <w:jc w:val="center"/>
              <w:rPr>
                <w:sz w:val="16"/>
              </w:rPr>
            </w:pPr>
          </w:p>
        </w:tc>
        <w:tc>
          <w:tcPr>
            <w:tcW w:w="1134" w:type="dxa"/>
          </w:tcPr>
          <w:p w:rsidR="000756F1" w:rsidRPr="00EC140C" w:rsidRDefault="000756F1" w:rsidP="008B5CDA">
            <w:pPr>
              <w:jc w:val="center"/>
              <w:rPr>
                <w:sz w:val="16"/>
              </w:rPr>
            </w:pPr>
          </w:p>
        </w:tc>
        <w:tc>
          <w:tcPr>
            <w:tcW w:w="2268" w:type="dxa"/>
          </w:tcPr>
          <w:p w:rsidR="000756F1" w:rsidRPr="00EC140C" w:rsidRDefault="000756F1" w:rsidP="008B5CDA">
            <w:pPr>
              <w:jc w:val="center"/>
              <w:rPr>
                <w:sz w:val="16"/>
              </w:rPr>
            </w:pPr>
          </w:p>
        </w:tc>
      </w:tr>
      <w:tr w:rsidR="000756F1" w:rsidRPr="00EC140C" w:rsidTr="008B5CDA">
        <w:trPr>
          <w:trHeight w:val="70"/>
          <w:jc w:val="center"/>
        </w:trPr>
        <w:tc>
          <w:tcPr>
            <w:tcW w:w="567" w:type="dxa"/>
          </w:tcPr>
          <w:p w:rsidR="000756F1" w:rsidRPr="00EC140C" w:rsidRDefault="000756F1" w:rsidP="008B5CDA">
            <w:pPr>
              <w:jc w:val="center"/>
              <w:rPr>
                <w:sz w:val="16"/>
              </w:rPr>
            </w:pPr>
            <w:r w:rsidRPr="00EC140C">
              <w:rPr>
                <w:sz w:val="16"/>
              </w:rPr>
              <w:t>N</w:t>
            </w:r>
          </w:p>
        </w:tc>
        <w:tc>
          <w:tcPr>
            <w:tcW w:w="1276" w:type="dxa"/>
          </w:tcPr>
          <w:p w:rsidR="000756F1" w:rsidRPr="00EC140C" w:rsidRDefault="000756F1" w:rsidP="008B5CDA">
            <w:pPr>
              <w:jc w:val="center"/>
              <w:rPr>
                <w:i/>
                <w:sz w:val="16"/>
              </w:rPr>
            </w:pPr>
          </w:p>
        </w:tc>
        <w:tc>
          <w:tcPr>
            <w:tcW w:w="14033" w:type="dxa"/>
            <w:gridSpan w:val="12"/>
          </w:tcPr>
          <w:p w:rsidR="000756F1" w:rsidRPr="00EC140C" w:rsidRDefault="000756F1" w:rsidP="008B5CDA">
            <w:pPr>
              <w:jc w:val="center"/>
              <w:rPr>
                <w:i/>
                <w:sz w:val="16"/>
              </w:rPr>
            </w:pPr>
            <w:r w:rsidRPr="00EC140C">
              <w:rPr>
                <w:i/>
                <w:sz w:val="16"/>
              </w:rPr>
              <w:t>Задача комплекса процессных мероприятий «Наименование»</w:t>
            </w:r>
          </w:p>
        </w:tc>
      </w:tr>
      <w:tr w:rsidR="000756F1" w:rsidRPr="00EC140C" w:rsidTr="008B5CDA">
        <w:trPr>
          <w:trHeight w:val="70"/>
          <w:jc w:val="center"/>
        </w:trPr>
        <w:tc>
          <w:tcPr>
            <w:tcW w:w="567" w:type="dxa"/>
          </w:tcPr>
          <w:p w:rsidR="000756F1" w:rsidRPr="00EC140C" w:rsidRDefault="000756F1" w:rsidP="008B5CDA">
            <w:pPr>
              <w:jc w:val="center"/>
              <w:rPr>
                <w:sz w:val="16"/>
              </w:rPr>
            </w:pPr>
            <w:r w:rsidRPr="00EC140C">
              <w:rPr>
                <w:sz w:val="16"/>
              </w:rPr>
              <w:t>N.1</w:t>
            </w:r>
          </w:p>
        </w:tc>
        <w:tc>
          <w:tcPr>
            <w:tcW w:w="1276" w:type="dxa"/>
          </w:tcPr>
          <w:p w:rsidR="000756F1" w:rsidRPr="00EC140C" w:rsidRDefault="000756F1" w:rsidP="008B5CDA">
            <w:pPr>
              <w:jc w:val="center"/>
              <w:rPr>
                <w:sz w:val="16"/>
              </w:rPr>
            </w:pPr>
          </w:p>
        </w:tc>
        <w:tc>
          <w:tcPr>
            <w:tcW w:w="1275" w:type="dxa"/>
            <w:vAlign w:val="center"/>
          </w:tcPr>
          <w:p w:rsidR="000756F1" w:rsidRPr="00EC140C" w:rsidRDefault="000756F1" w:rsidP="008B5CDA">
            <w:pPr>
              <w:rPr>
                <w:i/>
                <w:sz w:val="16"/>
              </w:rPr>
            </w:pPr>
            <w:r w:rsidRPr="00EC140C">
              <w:rPr>
                <w:i/>
                <w:sz w:val="16"/>
              </w:rPr>
              <w:t>Наименование показателя</w:t>
            </w:r>
          </w:p>
        </w:tc>
        <w:tc>
          <w:tcPr>
            <w:tcW w:w="993" w:type="dxa"/>
          </w:tcPr>
          <w:p w:rsidR="000756F1" w:rsidRPr="00EC140C" w:rsidRDefault="000756F1" w:rsidP="008B5CDA">
            <w:pPr>
              <w:jc w:val="center"/>
              <w:rPr>
                <w:sz w:val="16"/>
              </w:rPr>
            </w:pPr>
          </w:p>
        </w:tc>
        <w:tc>
          <w:tcPr>
            <w:tcW w:w="1134" w:type="dxa"/>
          </w:tcPr>
          <w:p w:rsidR="000756F1" w:rsidRPr="00EC140C" w:rsidRDefault="000756F1" w:rsidP="008B5CDA">
            <w:pPr>
              <w:jc w:val="center"/>
              <w:rPr>
                <w:sz w:val="16"/>
              </w:rPr>
            </w:pPr>
          </w:p>
        </w:tc>
        <w:tc>
          <w:tcPr>
            <w:tcW w:w="993" w:type="dxa"/>
          </w:tcPr>
          <w:p w:rsidR="000756F1" w:rsidRPr="00EC140C" w:rsidRDefault="000756F1" w:rsidP="008B5CDA">
            <w:pPr>
              <w:jc w:val="center"/>
              <w:rPr>
                <w:sz w:val="16"/>
              </w:rPr>
            </w:pPr>
          </w:p>
        </w:tc>
        <w:tc>
          <w:tcPr>
            <w:tcW w:w="992" w:type="dxa"/>
          </w:tcPr>
          <w:p w:rsidR="000756F1" w:rsidRPr="00EC140C" w:rsidRDefault="000756F1" w:rsidP="008B5CDA">
            <w:pPr>
              <w:jc w:val="center"/>
              <w:rPr>
                <w:sz w:val="16"/>
              </w:rPr>
            </w:pPr>
          </w:p>
        </w:tc>
        <w:tc>
          <w:tcPr>
            <w:tcW w:w="1134" w:type="dxa"/>
          </w:tcPr>
          <w:p w:rsidR="000756F1" w:rsidRPr="00EC140C" w:rsidRDefault="000756F1" w:rsidP="008B5CDA">
            <w:pPr>
              <w:jc w:val="center"/>
              <w:rPr>
                <w:sz w:val="16"/>
              </w:rPr>
            </w:pPr>
          </w:p>
        </w:tc>
        <w:tc>
          <w:tcPr>
            <w:tcW w:w="1134" w:type="dxa"/>
          </w:tcPr>
          <w:p w:rsidR="000756F1" w:rsidRPr="00EC140C" w:rsidRDefault="000756F1" w:rsidP="008B5CDA">
            <w:pPr>
              <w:jc w:val="center"/>
              <w:rPr>
                <w:sz w:val="16"/>
              </w:rPr>
            </w:pPr>
          </w:p>
        </w:tc>
        <w:tc>
          <w:tcPr>
            <w:tcW w:w="993" w:type="dxa"/>
          </w:tcPr>
          <w:p w:rsidR="000756F1" w:rsidRPr="00EC140C" w:rsidRDefault="000756F1" w:rsidP="008B5CDA">
            <w:pPr>
              <w:jc w:val="center"/>
              <w:rPr>
                <w:sz w:val="16"/>
              </w:rPr>
            </w:pPr>
          </w:p>
        </w:tc>
        <w:tc>
          <w:tcPr>
            <w:tcW w:w="992" w:type="dxa"/>
          </w:tcPr>
          <w:p w:rsidR="000756F1" w:rsidRPr="00EC140C" w:rsidRDefault="000756F1" w:rsidP="008B5CDA">
            <w:pPr>
              <w:jc w:val="center"/>
              <w:rPr>
                <w:sz w:val="16"/>
              </w:rPr>
            </w:pPr>
          </w:p>
        </w:tc>
        <w:tc>
          <w:tcPr>
            <w:tcW w:w="991" w:type="dxa"/>
          </w:tcPr>
          <w:p w:rsidR="000756F1" w:rsidRPr="00EC140C" w:rsidRDefault="000756F1" w:rsidP="008B5CDA">
            <w:pPr>
              <w:jc w:val="center"/>
              <w:rPr>
                <w:sz w:val="16"/>
              </w:rPr>
            </w:pPr>
          </w:p>
        </w:tc>
        <w:tc>
          <w:tcPr>
            <w:tcW w:w="1134" w:type="dxa"/>
          </w:tcPr>
          <w:p w:rsidR="000756F1" w:rsidRPr="00EC140C" w:rsidRDefault="000756F1" w:rsidP="008B5CDA">
            <w:pPr>
              <w:jc w:val="center"/>
              <w:rPr>
                <w:sz w:val="16"/>
              </w:rPr>
            </w:pPr>
          </w:p>
        </w:tc>
        <w:tc>
          <w:tcPr>
            <w:tcW w:w="2268" w:type="dxa"/>
          </w:tcPr>
          <w:p w:rsidR="000756F1" w:rsidRPr="00EC140C" w:rsidRDefault="000756F1" w:rsidP="008B5CDA">
            <w:pPr>
              <w:jc w:val="center"/>
              <w:rPr>
                <w:sz w:val="16"/>
              </w:rPr>
            </w:pPr>
          </w:p>
        </w:tc>
      </w:tr>
      <w:tr w:rsidR="000756F1" w:rsidRPr="00EC140C" w:rsidTr="008B5CDA">
        <w:trPr>
          <w:trHeight w:val="70"/>
          <w:jc w:val="center"/>
        </w:trPr>
        <w:tc>
          <w:tcPr>
            <w:tcW w:w="567" w:type="dxa"/>
          </w:tcPr>
          <w:p w:rsidR="000756F1" w:rsidRPr="00EC140C" w:rsidRDefault="000756F1" w:rsidP="008B5CDA">
            <w:pPr>
              <w:jc w:val="center"/>
              <w:rPr>
                <w:sz w:val="16"/>
              </w:rPr>
            </w:pPr>
            <w:proofErr w:type="spellStart"/>
            <w:r w:rsidRPr="00EC140C">
              <w:rPr>
                <w:sz w:val="16"/>
              </w:rPr>
              <w:t>N.n</w:t>
            </w:r>
            <w:proofErr w:type="spellEnd"/>
            <w:r w:rsidRPr="00EC140C">
              <w:rPr>
                <w:sz w:val="16"/>
              </w:rPr>
              <w:t>.</w:t>
            </w:r>
          </w:p>
        </w:tc>
        <w:tc>
          <w:tcPr>
            <w:tcW w:w="1276" w:type="dxa"/>
          </w:tcPr>
          <w:p w:rsidR="000756F1" w:rsidRPr="00EC140C" w:rsidRDefault="000756F1" w:rsidP="008B5CDA">
            <w:pPr>
              <w:jc w:val="center"/>
              <w:rPr>
                <w:sz w:val="16"/>
              </w:rPr>
            </w:pPr>
          </w:p>
        </w:tc>
        <w:tc>
          <w:tcPr>
            <w:tcW w:w="1275" w:type="dxa"/>
            <w:vAlign w:val="center"/>
          </w:tcPr>
          <w:p w:rsidR="000756F1" w:rsidRPr="00EC140C" w:rsidRDefault="000756F1" w:rsidP="008B5CDA">
            <w:pPr>
              <w:rPr>
                <w:i/>
                <w:sz w:val="16"/>
              </w:rPr>
            </w:pPr>
            <w:r w:rsidRPr="00EC140C">
              <w:rPr>
                <w:i/>
                <w:sz w:val="16"/>
              </w:rPr>
              <w:t>…</w:t>
            </w:r>
          </w:p>
        </w:tc>
        <w:tc>
          <w:tcPr>
            <w:tcW w:w="993" w:type="dxa"/>
          </w:tcPr>
          <w:p w:rsidR="000756F1" w:rsidRPr="00EC140C" w:rsidRDefault="000756F1" w:rsidP="008B5CDA">
            <w:pPr>
              <w:jc w:val="center"/>
              <w:rPr>
                <w:sz w:val="16"/>
              </w:rPr>
            </w:pPr>
          </w:p>
        </w:tc>
        <w:tc>
          <w:tcPr>
            <w:tcW w:w="1134" w:type="dxa"/>
          </w:tcPr>
          <w:p w:rsidR="000756F1" w:rsidRPr="00EC140C" w:rsidRDefault="000756F1" w:rsidP="008B5CDA">
            <w:pPr>
              <w:jc w:val="center"/>
              <w:rPr>
                <w:sz w:val="16"/>
              </w:rPr>
            </w:pPr>
          </w:p>
        </w:tc>
        <w:tc>
          <w:tcPr>
            <w:tcW w:w="993" w:type="dxa"/>
          </w:tcPr>
          <w:p w:rsidR="000756F1" w:rsidRPr="00EC140C" w:rsidRDefault="000756F1" w:rsidP="008B5CDA">
            <w:pPr>
              <w:jc w:val="center"/>
              <w:rPr>
                <w:sz w:val="16"/>
              </w:rPr>
            </w:pPr>
          </w:p>
        </w:tc>
        <w:tc>
          <w:tcPr>
            <w:tcW w:w="992" w:type="dxa"/>
          </w:tcPr>
          <w:p w:rsidR="000756F1" w:rsidRPr="00EC140C" w:rsidRDefault="000756F1" w:rsidP="008B5CDA">
            <w:pPr>
              <w:jc w:val="center"/>
              <w:rPr>
                <w:sz w:val="16"/>
              </w:rPr>
            </w:pPr>
          </w:p>
        </w:tc>
        <w:tc>
          <w:tcPr>
            <w:tcW w:w="1134" w:type="dxa"/>
          </w:tcPr>
          <w:p w:rsidR="000756F1" w:rsidRPr="00EC140C" w:rsidRDefault="000756F1" w:rsidP="008B5CDA">
            <w:pPr>
              <w:jc w:val="center"/>
              <w:rPr>
                <w:sz w:val="16"/>
              </w:rPr>
            </w:pPr>
          </w:p>
        </w:tc>
        <w:tc>
          <w:tcPr>
            <w:tcW w:w="1134" w:type="dxa"/>
          </w:tcPr>
          <w:p w:rsidR="000756F1" w:rsidRPr="00EC140C" w:rsidRDefault="000756F1" w:rsidP="008B5CDA">
            <w:pPr>
              <w:jc w:val="center"/>
              <w:rPr>
                <w:sz w:val="16"/>
              </w:rPr>
            </w:pPr>
          </w:p>
        </w:tc>
        <w:tc>
          <w:tcPr>
            <w:tcW w:w="993" w:type="dxa"/>
          </w:tcPr>
          <w:p w:rsidR="000756F1" w:rsidRPr="00EC140C" w:rsidRDefault="000756F1" w:rsidP="008B5CDA">
            <w:pPr>
              <w:jc w:val="center"/>
              <w:rPr>
                <w:sz w:val="16"/>
              </w:rPr>
            </w:pPr>
          </w:p>
        </w:tc>
        <w:tc>
          <w:tcPr>
            <w:tcW w:w="992" w:type="dxa"/>
          </w:tcPr>
          <w:p w:rsidR="000756F1" w:rsidRPr="00EC140C" w:rsidRDefault="000756F1" w:rsidP="008B5CDA">
            <w:pPr>
              <w:jc w:val="center"/>
              <w:rPr>
                <w:sz w:val="16"/>
              </w:rPr>
            </w:pPr>
          </w:p>
        </w:tc>
        <w:tc>
          <w:tcPr>
            <w:tcW w:w="991" w:type="dxa"/>
          </w:tcPr>
          <w:p w:rsidR="000756F1" w:rsidRPr="00EC140C" w:rsidRDefault="000756F1" w:rsidP="008B5CDA">
            <w:pPr>
              <w:jc w:val="center"/>
              <w:rPr>
                <w:sz w:val="16"/>
              </w:rPr>
            </w:pPr>
          </w:p>
        </w:tc>
        <w:tc>
          <w:tcPr>
            <w:tcW w:w="1134" w:type="dxa"/>
          </w:tcPr>
          <w:p w:rsidR="000756F1" w:rsidRPr="00EC140C" w:rsidRDefault="000756F1" w:rsidP="008B5CDA">
            <w:pPr>
              <w:jc w:val="center"/>
              <w:rPr>
                <w:sz w:val="16"/>
              </w:rPr>
            </w:pPr>
          </w:p>
        </w:tc>
        <w:tc>
          <w:tcPr>
            <w:tcW w:w="2268" w:type="dxa"/>
          </w:tcPr>
          <w:p w:rsidR="000756F1" w:rsidRPr="00EC140C" w:rsidRDefault="000756F1" w:rsidP="008B5CDA">
            <w:pPr>
              <w:jc w:val="center"/>
              <w:rPr>
                <w:sz w:val="16"/>
              </w:rPr>
            </w:pPr>
          </w:p>
        </w:tc>
      </w:tr>
    </w:tbl>
    <w:p w:rsidR="000756F1" w:rsidRPr="00EC140C" w:rsidRDefault="000756F1" w:rsidP="000756F1">
      <w:pPr>
        <w:spacing w:before="120" w:after="120" w:line="264" w:lineRule="auto"/>
        <w:jc w:val="center"/>
        <w:rPr>
          <w:sz w:val="20"/>
        </w:rPr>
      </w:pPr>
      <w:r w:rsidRPr="00EC140C">
        <w:rPr>
          <w:sz w:val="20"/>
        </w:rPr>
        <w:t xml:space="preserve">2. Сведения о помесячном достижении показателей комплекса процессных мероприятий в </w:t>
      </w:r>
      <w:r w:rsidRPr="00EC140C">
        <w:rPr>
          <w:i/>
          <w:sz w:val="20"/>
        </w:rPr>
        <w:t>(указывается год)</w:t>
      </w:r>
      <w:r w:rsidRPr="00EC140C">
        <w:rPr>
          <w:sz w:val="20"/>
        </w:rPr>
        <w:t xml:space="preserve"> году</w:t>
      </w:r>
      <w:r w:rsidRPr="00EC140C">
        <w:rPr>
          <w:sz w:val="20"/>
          <w:vertAlign w:val="superscript"/>
        </w:rPr>
        <w:footnoteReference w:id="31"/>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0A0" w:firstRow="1" w:lastRow="0" w:firstColumn="1" w:lastColumn="0" w:noHBand="0" w:noVBand="0"/>
      </w:tblPr>
      <w:tblGrid>
        <w:gridCol w:w="588"/>
        <w:gridCol w:w="4501"/>
        <w:gridCol w:w="1095"/>
        <w:gridCol w:w="703"/>
        <w:gridCol w:w="703"/>
        <w:gridCol w:w="703"/>
        <w:gridCol w:w="703"/>
        <w:gridCol w:w="703"/>
        <w:gridCol w:w="703"/>
        <w:gridCol w:w="703"/>
        <w:gridCol w:w="703"/>
        <w:gridCol w:w="703"/>
        <w:gridCol w:w="703"/>
        <w:gridCol w:w="713"/>
        <w:gridCol w:w="1767"/>
      </w:tblGrid>
      <w:tr w:rsidR="000756F1" w:rsidRPr="00EC140C" w:rsidTr="008B5CDA">
        <w:trPr>
          <w:trHeight w:val="349"/>
          <w:tblHeader/>
          <w:jc w:val="center"/>
        </w:trPr>
        <w:tc>
          <w:tcPr>
            <w:tcW w:w="588" w:type="dxa"/>
            <w:vMerge w:val="restart"/>
            <w:tcMar>
              <w:left w:w="6" w:type="dxa"/>
              <w:right w:w="6" w:type="dxa"/>
            </w:tcMar>
            <w:vAlign w:val="center"/>
          </w:tcPr>
          <w:p w:rsidR="000756F1" w:rsidRPr="00EC140C" w:rsidRDefault="000756F1" w:rsidP="008B5CDA">
            <w:pPr>
              <w:spacing w:before="60" w:after="60" w:line="240" w:lineRule="atLeast"/>
              <w:jc w:val="center"/>
              <w:rPr>
                <w:sz w:val="20"/>
              </w:rPr>
            </w:pPr>
            <w:r w:rsidRPr="00EC140C">
              <w:rPr>
                <w:sz w:val="20"/>
              </w:rPr>
              <w:t>№ п/п</w:t>
            </w:r>
          </w:p>
        </w:tc>
        <w:tc>
          <w:tcPr>
            <w:tcW w:w="4501" w:type="dxa"/>
            <w:vMerge w:val="restart"/>
            <w:tcMar>
              <w:left w:w="6" w:type="dxa"/>
              <w:right w:w="6" w:type="dxa"/>
            </w:tcMar>
            <w:vAlign w:val="center"/>
          </w:tcPr>
          <w:p w:rsidR="000756F1" w:rsidRPr="00EC140C" w:rsidRDefault="000756F1" w:rsidP="008B5CDA">
            <w:pPr>
              <w:spacing w:after="160" w:line="240" w:lineRule="atLeast"/>
              <w:jc w:val="center"/>
              <w:rPr>
                <w:sz w:val="20"/>
              </w:rPr>
            </w:pPr>
            <w:r w:rsidRPr="00EC140C">
              <w:rPr>
                <w:sz w:val="20"/>
              </w:rPr>
              <w:t>Наименование показателя</w:t>
            </w:r>
          </w:p>
        </w:tc>
        <w:tc>
          <w:tcPr>
            <w:tcW w:w="1095" w:type="dxa"/>
            <w:vMerge w:val="restart"/>
            <w:tcMar>
              <w:left w:w="6" w:type="dxa"/>
              <w:right w:w="6" w:type="dxa"/>
            </w:tcMar>
            <w:vAlign w:val="center"/>
          </w:tcPr>
          <w:p w:rsidR="000756F1" w:rsidRPr="00EC140C" w:rsidRDefault="000756F1" w:rsidP="008B5CDA">
            <w:pPr>
              <w:spacing w:after="160" w:line="240" w:lineRule="atLeast"/>
              <w:jc w:val="center"/>
              <w:rPr>
                <w:sz w:val="20"/>
              </w:rPr>
            </w:pPr>
            <w:r w:rsidRPr="00EC140C">
              <w:rPr>
                <w:sz w:val="20"/>
              </w:rPr>
              <w:t>Уровень показателя</w:t>
            </w:r>
          </w:p>
        </w:tc>
        <w:tc>
          <w:tcPr>
            <w:tcW w:w="7743" w:type="dxa"/>
            <w:gridSpan w:val="11"/>
            <w:tcMar>
              <w:left w:w="6" w:type="dxa"/>
              <w:right w:w="6" w:type="dxa"/>
            </w:tcMar>
            <w:vAlign w:val="center"/>
          </w:tcPr>
          <w:p w:rsidR="000756F1" w:rsidRPr="00EC140C" w:rsidRDefault="000756F1" w:rsidP="008B5CDA">
            <w:pPr>
              <w:spacing w:before="60" w:after="60" w:line="240" w:lineRule="atLeast"/>
              <w:jc w:val="center"/>
              <w:rPr>
                <w:sz w:val="20"/>
              </w:rPr>
            </w:pPr>
            <w:r w:rsidRPr="00EC140C">
              <w:rPr>
                <w:sz w:val="20"/>
              </w:rPr>
              <w:t>Плановые значения по кварталам/месяцам</w:t>
            </w:r>
          </w:p>
        </w:tc>
        <w:tc>
          <w:tcPr>
            <w:tcW w:w="1767" w:type="dxa"/>
            <w:vMerge w:val="restart"/>
            <w:tcMar>
              <w:left w:w="6" w:type="dxa"/>
              <w:right w:w="6" w:type="dxa"/>
            </w:tcMar>
            <w:vAlign w:val="center"/>
          </w:tcPr>
          <w:p w:rsidR="000756F1" w:rsidRPr="00EC140C" w:rsidRDefault="000756F1" w:rsidP="008B5CDA">
            <w:pPr>
              <w:spacing w:after="160" w:line="240" w:lineRule="atLeast"/>
              <w:jc w:val="center"/>
              <w:rPr>
                <w:sz w:val="20"/>
              </w:rPr>
            </w:pPr>
            <w:r w:rsidRPr="00EC140C">
              <w:rPr>
                <w:sz w:val="20"/>
              </w:rPr>
              <w:t xml:space="preserve">На конец </w:t>
            </w:r>
            <w:r w:rsidRPr="00EC140C">
              <w:rPr>
                <w:i/>
                <w:sz w:val="20"/>
              </w:rPr>
              <w:t>(указывается год)</w:t>
            </w:r>
            <w:r w:rsidRPr="00EC140C">
              <w:rPr>
                <w:sz w:val="20"/>
              </w:rPr>
              <w:t xml:space="preserve"> года</w:t>
            </w:r>
          </w:p>
        </w:tc>
      </w:tr>
      <w:tr w:rsidR="000756F1" w:rsidRPr="00EC140C" w:rsidTr="008B5CDA">
        <w:trPr>
          <w:trHeight w:val="449"/>
          <w:tblHeader/>
          <w:jc w:val="center"/>
        </w:trPr>
        <w:tc>
          <w:tcPr>
            <w:tcW w:w="588" w:type="dxa"/>
            <w:vMerge/>
            <w:tcMar>
              <w:left w:w="6" w:type="dxa"/>
              <w:right w:w="6" w:type="dxa"/>
            </w:tcMar>
            <w:vAlign w:val="center"/>
          </w:tcPr>
          <w:p w:rsidR="000756F1" w:rsidRPr="00EC140C" w:rsidRDefault="000756F1" w:rsidP="008B5CDA"/>
        </w:tc>
        <w:tc>
          <w:tcPr>
            <w:tcW w:w="4501" w:type="dxa"/>
            <w:vMerge/>
            <w:tcMar>
              <w:left w:w="6" w:type="dxa"/>
              <w:right w:w="6" w:type="dxa"/>
            </w:tcMar>
            <w:vAlign w:val="center"/>
          </w:tcPr>
          <w:p w:rsidR="000756F1" w:rsidRPr="00EC140C" w:rsidRDefault="000756F1" w:rsidP="008B5CDA"/>
        </w:tc>
        <w:tc>
          <w:tcPr>
            <w:tcW w:w="1095" w:type="dxa"/>
            <w:vMerge/>
            <w:tcMar>
              <w:left w:w="6" w:type="dxa"/>
              <w:right w:w="6" w:type="dxa"/>
            </w:tcMar>
            <w:vAlign w:val="center"/>
          </w:tcPr>
          <w:p w:rsidR="000756F1" w:rsidRPr="00EC140C" w:rsidRDefault="000756F1" w:rsidP="008B5CDA"/>
        </w:tc>
        <w:tc>
          <w:tcPr>
            <w:tcW w:w="703" w:type="dxa"/>
            <w:tcMar>
              <w:left w:w="6" w:type="dxa"/>
              <w:right w:w="6" w:type="dxa"/>
            </w:tcMar>
            <w:vAlign w:val="center"/>
          </w:tcPr>
          <w:p w:rsidR="000756F1" w:rsidRPr="00EC140C" w:rsidRDefault="000756F1" w:rsidP="008B5CDA">
            <w:pPr>
              <w:spacing w:before="60" w:after="60" w:line="240" w:lineRule="atLeast"/>
              <w:jc w:val="center"/>
              <w:rPr>
                <w:sz w:val="20"/>
              </w:rPr>
            </w:pPr>
            <w:r w:rsidRPr="00EC140C">
              <w:rPr>
                <w:sz w:val="20"/>
              </w:rPr>
              <w:t>янв.</w:t>
            </w:r>
          </w:p>
        </w:tc>
        <w:tc>
          <w:tcPr>
            <w:tcW w:w="703" w:type="dxa"/>
            <w:tcMar>
              <w:left w:w="6" w:type="dxa"/>
              <w:right w:w="6" w:type="dxa"/>
            </w:tcMar>
            <w:vAlign w:val="center"/>
          </w:tcPr>
          <w:p w:rsidR="000756F1" w:rsidRPr="00EC140C" w:rsidRDefault="000756F1" w:rsidP="008B5CDA">
            <w:pPr>
              <w:spacing w:before="60" w:after="60" w:line="240" w:lineRule="atLeast"/>
              <w:jc w:val="center"/>
              <w:rPr>
                <w:sz w:val="20"/>
              </w:rPr>
            </w:pPr>
            <w:r w:rsidRPr="00EC140C">
              <w:rPr>
                <w:sz w:val="20"/>
              </w:rPr>
              <w:t>фев.</w:t>
            </w:r>
          </w:p>
        </w:tc>
        <w:tc>
          <w:tcPr>
            <w:tcW w:w="703" w:type="dxa"/>
            <w:tcMar>
              <w:left w:w="6" w:type="dxa"/>
              <w:right w:w="6" w:type="dxa"/>
            </w:tcMar>
            <w:vAlign w:val="center"/>
          </w:tcPr>
          <w:p w:rsidR="000756F1" w:rsidRPr="00EC140C" w:rsidRDefault="000756F1" w:rsidP="008B5CDA">
            <w:pPr>
              <w:spacing w:before="60" w:after="60" w:line="240" w:lineRule="atLeast"/>
              <w:jc w:val="center"/>
              <w:rPr>
                <w:sz w:val="20"/>
              </w:rPr>
            </w:pPr>
            <w:r w:rsidRPr="00EC140C">
              <w:rPr>
                <w:sz w:val="20"/>
              </w:rPr>
              <w:t>март</w:t>
            </w:r>
          </w:p>
        </w:tc>
        <w:tc>
          <w:tcPr>
            <w:tcW w:w="703" w:type="dxa"/>
            <w:tcMar>
              <w:left w:w="6" w:type="dxa"/>
              <w:right w:w="6" w:type="dxa"/>
            </w:tcMar>
            <w:vAlign w:val="center"/>
          </w:tcPr>
          <w:p w:rsidR="000756F1" w:rsidRPr="00EC140C" w:rsidRDefault="000756F1" w:rsidP="008B5CDA">
            <w:pPr>
              <w:spacing w:before="60" w:after="60" w:line="240" w:lineRule="atLeast"/>
              <w:jc w:val="center"/>
              <w:rPr>
                <w:sz w:val="20"/>
              </w:rPr>
            </w:pPr>
            <w:r w:rsidRPr="00EC140C">
              <w:rPr>
                <w:sz w:val="20"/>
              </w:rPr>
              <w:t>апр.</w:t>
            </w:r>
          </w:p>
        </w:tc>
        <w:tc>
          <w:tcPr>
            <w:tcW w:w="703" w:type="dxa"/>
            <w:tcMar>
              <w:left w:w="6" w:type="dxa"/>
              <w:right w:w="6" w:type="dxa"/>
            </w:tcMar>
            <w:vAlign w:val="center"/>
          </w:tcPr>
          <w:p w:rsidR="000756F1" w:rsidRPr="00EC140C" w:rsidRDefault="000756F1" w:rsidP="008B5CDA">
            <w:pPr>
              <w:spacing w:before="60" w:after="60" w:line="240" w:lineRule="atLeast"/>
              <w:jc w:val="center"/>
              <w:rPr>
                <w:sz w:val="20"/>
              </w:rPr>
            </w:pPr>
            <w:r w:rsidRPr="00EC140C">
              <w:rPr>
                <w:sz w:val="20"/>
              </w:rPr>
              <w:t>май</w:t>
            </w:r>
          </w:p>
        </w:tc>
        <w:tc>
          <w:tcPr>
            <w:tcW w:w="703" w:type="dxa"/>
            <w:tcMar>
              <w:left w:w="6" w:type="dxa"/>
              <w:right w:w="6" w:type="dxa"/>
            </w:tcMar>
            <w:vAlign w:val="center"/>
          </w:tcPr>
          <w:p w:rsidR="000756F1" w:rsidRPr="00EC140C" w:rsidRDefault="000756F1" w:rsidP="008B5CDA">
            <w:pPr>
              <w:spacing w:before="60" w:after="60" w:line="240" w:lineRule="atLeast"/>
              <w:jc w:val="center"/>
              <w:rPr>
                <w:sz w:val="20"/>
              </w:rPr>
            </w:pPr>
            <w:r w:rsidRPr="00EC140C">
              <w:rPr>
                <w:sz w:val="20"/>
              </w:rPr>
              <w:t>июнь</w:t>
            </w:r>
          </w:p>
        </w:tc>
        <w:tc>
          <w:tcPr>
            <w:tcW w:w="703" w:type="dxa"/>
            <w:tcMar>
              <w:left w:w="6" w:type="dxa"/>
              <w:right w:w="6" w:type="dxa"/>
            </w:tcMar>
            <w:vAlign w:val="center"/>
          </w:tcPr>
          <w:p w:rsidR="000756F1" w:rsidRPr="00EC140C" w:rsidRDefault="000756F1" w:rsidP="008B5CDA">
            <w:pPr>
              <w:spacing w:before="60" w:after="60" w:line="240" w:lineRule="atLeast"/>
              <w:jc w:val="center"/>
              <w:rPr>
                <w:sz w:val="20"/>
              </w:rPr>
            </w:pPr>
            <w:r w:rsidRPr="00EC140C">
              <w:rPr>
                <w:sz w:val="20"/>
              </w:rPr>
              <w:t>июль</w:t>
            </w:r>
          </w:p>
        </w:tc>
        <w:tc>
          <w:tcPr>
            <w:tcW w:w="703" w:type="dxa"/>
            <w:tcMar>
              <w:left w:w="6" w:type="dxa"/>
              <w:right w:w="6" w:type="dxa"/>
            </w:tcMar>
            <w:vAlign w:val="center"/>
          </w:tcPr>
          <w:p w:rsidR="000756F1" w:rsidRPr="00EC140C" w:rsidRDefault="000756F1" w:rsidP="008B5CDA">
            <w:pPr>
              <w:spacing w:before="60" w:after="60" w:line="240" w:lineRule="atLeast"/>
              <w:jc w:val="center"/>
              <w:rPr>
                <w:sz w:val="20"/>
              </w:rPr>
            </w:pPr>
            <w:r w:rsidRPr="00EC140C">
              <w:rPr>
                <w:sz w:val="20"/>
              </w:rPr>
              <w:t>авг.</w:t>
            </w:r>
          </w:p>
        </w:tc>
        <w:tc>
          <w:tcPr>
            <w:tcW w:w="703" w:type="dxa"/>
            <w:tcMar>
              <w:left w:w="6" w:type="dxa"/>
              <w:right w:w="6" w:type="dxa"/>
            </w:tcMar>
            <w:vAlign w:val="center"/>
          </w:tcPr>
          <w:p w:rsidR="000756F1" w:rsidRPr="00EC140C" w:rsidRDefault="000756F1" w:rsidP="008B5CDA">
            <w:pPr>
              <w:spacing w:before="60" w:after="60" w:line="240" w:lineRule="atLeast"/>
              <w:jc w:val="center"/>
              <w:rPr>
                <w:sz w:val="20"/>
              </w:rPr>
            </w:pPr>
            <w:r w:rsidRPr="00EC140C">
              <w:rPr>
                <w:sz w:val="20"/>
              </w:rPr>
              <w:t>сен.</w:t>
            </w:r>
          </w:p>
        </w:tc>
        <w:tc>
          <w:tcPr>
            <w:tcW w:w="703" w:type="dxa"/>
            <w:tcMar>
              <w:left w:w="6" w:type="dxa"/>
              <w:right w:w="6" w:type="dxa"/>
            </w:tcMar>
            <w:vAlign w:val="center"/>
          </w:tcPr>
          <w:p w:rsidR="000756F1" w:rsidRPr="00EC140C" w:rsidRDefault="000756F1" w:rsidP="008B5CDA">
            <w:pPr>
              <w:spacing w:before="60" w:after="60" w:line="240" w:lineRule="atLeast"/>
              <w:jc w:val="center"/>
              <w:rPr>
                <w:sz w:val="20"/>
              </w:rPr>
            </w:pPr>
            <w:r w:rsidRPr="00EC140C">
              <w:rPr>
                <w:sz w:val="20"/>
              </w:rPr>
              <w:t>окт.</w:t>
            </w:r>
          </w:p>
        </w:tc>
        <w:tc>
          <w:tcPr>
            <w:tcW w:w="713" w:type="dxa"/>
            <w:tcMar>
              <w:left w:w="6" w:type="dxa"/>
              <w:right w:w="6" w:type="dxa"/>
            </w:tcMar>
            <w:vAlign w:val="center"/>
          </w:tcPr>
          <w:p w:rsidR="000756F1" w:rsidRPr="00EC140C" w:rsidRDefault="000756F1" w:rsidP="008B5CDA">
            <w:pPr>
              <w:spacing w:before="60" w:after="60" w:line="240" w:lineRule="atLeast"/>
              <w:jc w:val="center"/>
              <w:rPr>
                <w:sz w:val="20"/>
              </w:rPr>
            </w:pPr>
            <w:r w:rsidRPr="00EC140C">
              <w:rPr>
                <w:sz w:val="20"/>
              </w:rPr>
              <w:t>ноя.</w:t>
            </w:r>
          </w:p>
        </w:tc>
        <w:tc>
          <w:tcPr>
            <w:tcW w:w="1767" w:type="dxa"/>
            <w:vMerge/>
            <w:tcMar>
              <w:left w:w="6" w:type="dxa"/>
              <w:right w:w="6" w:type="dxa"/>
            </w:tcMar>
            <w:vAlign w:val="center"/>
          </w:tcPr>
          <w:p w:rsidR="000756F1" w:rsidRPr="00EC140C" w:rsidRDefault="000756F1" w:rsidP="008B5CDA"/>
        </w:tc>
      </w:tr>
      <w:tr w:rsidR="000756F1" w:rsidRPr="00EC140C" w:rsidTr="008B5CDA">
        <w:trPr>
          <w:trHeight w:val="149"/>
          <w:tblHeader/>
          <w:jc w:val="center"/>
        </w:trPr>
        <w:tc>
          <w:tcPr>
            <w:tcW w:w="588" w:type="dxa"/>
            <w:tcMar>
              <w:left w:w="6" w:type="dxa"/>
              <w:right w:w="6" w:type="dxa"/>
            </w:tcMar>
            <w:vAlign w:val="center"/>
          </w:tcPr>
          <w:p w:rsidR="000756F1" w:rsidRPr="00EC140C" w:rsidRDefault="000756F1" w:rsidP="008B5CDA">
            <w:pPr>
              <w:spacing w:before="60" w:after="60"/>
              <w:jc w:val="center"/>
              <w:rPr>
                <w:sz w:val="20"/>
              </w:rPr>
            </w:pPr>
            <w:r w:rsidRPr="00EC140C">
              <w:rPr>
                <w:sz w:val="20"/>
              </w:rPr>
              <w:t>1</w:t>
            </w:r>
          </w:p>
        </w:tc>
        <w:tc>
          <w:tcPr>
            <w:tcW w:w="4501" w:type="dxa"/>
            <w:tcMar>
              <w:left w:w="6" w:type="dxa"/>
              <w:right w:w="6" w:type="dxa"/>
            </w:tcMar>
            <w:vAlign w:val="center"/>
          </w:tcPr>
          <w:p w:rsidR="000756F1" w:rsidRPr="00EC140C" w:rsidRDefault="000756F1" w:rsidP="008B5CDA">
            <w:pPr>
              <w:spacing w:before="60" w:after="60"/>
              <w:jc w:val="center"/>
              <w:rPr>
                <w:sz w:val="20"/>
              </w:rPr>
            </w:pPr>
            <w:r w:rsidRPr="00EC140C">
              <w:rPr>
                <w:sz w:val="20"/>
              </w:rPr>
              <w:t>2</w:t>
            </w:r>
          </w:p>
        </w:tc>
        <w:tc>
          <w:tcPr>
            <w:tcW w:w="1095" w:type="dxa"/>
            <w:tcMar>
              <w:left w:w="6" w:type="dxa"/>
              <w:right w:w="6" w:type="dxa"/>
            </w:tcMar>
            <w:vAlign w:val="center"/>
          </w:tcPr>
          <w:p w:rsidR="000756F1" w:rsidRPr="00EC140C" w:rsidRDefault="000756F1" w:rsidP="008B5CDA">
            <w:pPr>
              <w:spacing w:before="60" w:after="60"/>
              <w:jc w:val="center"/>
              <w:rPr>
                <w:sz w:val="20"/>
              </w:rPr>
            </w:pPr>
            <w:r w:rsidRPr="00EC140C">
              <w:rPr>
                <w:sz w:val="20"/>
              </w:rPr>
              <w:t>3</w:t>
            </w:r>
          </w:p>
        </w:tc>
        <w:tc>
          <w:tcPr>
            <w:tcW w:w="703" w:type="dxa"/>
            <w:tcMar>
              <w:left w:w="6" w:type="dxa"/>
              <w:right w:w="6" w:type="dxa"/>
            </w:tcMar>
            <w:vAlign w:val="center"/>
          </w:tcPr>
          <w:p w:rsidR="000756F1" w:rsidRPr="00EC140C" w:rsidRDefault="000756F1" w:rsidP="008B5CDA">
            <w:pPr>
              <w:spacing w:before="60" w:after="60"/>
              <w:jc w:val="center"/>
              <w:rPr>
                <w:sz w:val="20"/>
              </w:rPr>
            </w:pPr>
            <w:r w:rsidRPr="00EC140C">
              <w:rPr>
                <w:sz w:val="20"/>
              </w:rPr>
              <w:t>4</w:t>
            </w:r>
          </w:p>
        </w:tc>
        <w:tc>
          <w:tcPr>
            <w:tcW w:w="703" w:type="dxa"/>
            <w:tcMar>
              <w:left w:w="6" w:type="dxa"/>
              <w:right w:w="6" w:type="dxa"/>
            </w:tcMar>
            <w:vAlign w:val="center"/>
          </w:tcPr>
          <w:p w:rsidR="000756F1" w:rsidRPr="00EC140C" w:rsidRDefault="000756F1" w:rsidP="008B5CDA">
            <w:pPr>
              <w:spacing w:before="60" w:after="60"/>
              <w:jc w:val="center"/>
              <w:rPr>
                <w:sz w:val="20"/>
              </w:rPr>
            </w:pPr>
            <w:r w:rsidRPr="00EC140C">
              <w:rPr>
                <w:sz w:val="20"/>
              </w:rPr>
              <w:t>5</w:t>
            </w:r>
          </w:p>
        </w:tc>
        <w:tc>
          <w:tcPr>
            <w:tcW w:w="703" w:type="dxa"/>
            <w:tcMar>
              <w:left w:w="6" w:type="dxa"/>
              <w:right w:w="6" w:type="dxa"/>
            </w:tcMar>
            <w:vAlign w:val="center"/>
          </w:tcPr>
          <w:p w:rsidR="000756F1" w:rsidRPr="00EC140C" w:rsidRDefault="000756F1" w:rsidP="008B5CDA">
            <w:pPr>
              <w:spacing w:before="60" w:after="60"/>
              <w:jc w:val="center"/>
              <w:rPr>
                <w:sz w:val="20"/>
              </w:rPr>
            </w:pPr>
            <w:r w:rsidRPr="00EC140C">
              <w:rPr>
                <w:sz w:val="20"/>
              </w:rPr>
              <w:t>6</w:t>
            </w:r>
          </w:p>
        </w:tc>
        <w:tc>
          <w:tcPr>
            <w:tcW w:w="703" w:type="dxa"/>
            <w:tcMar>
              <w:left w:w="6" w:type="dxa"/>
              <w:right w:w="6" w:type="dxa"/>
            </w:tcMar>
            <w:vAlign w:val="center"/>
          </w:tcPr>
          <w:p w:rsidR="000756F1" w:rsidRPr="00EC140C" w:rsidRDefault="000756F1" w:rsidP="008B5CDA">
            <w:pPr>
              <w:spacing w:before="60" w:after="60"/>
              <w:jc w:val="center"/>
              <w:rPr>
                <w:sz w:val="20"/>
              </w:rPr>
            </w:pPr>
            <w:r w:rsidRPr="00EC140C">
              <w:rPr>
                <w:sz w:val="20"/>
              </w:rPr>
              <w:t>7</w:t>
            </w:r>
          </w:p>
        </w:tc>
        <w:tc>
          <w:tcPr>
            <w:tcW w:w="703" w:type="dxa"/>
            <w:tcMar>
              <w:left w:w="6" w:type="dxa"/>
              <w:right w:w="6" w:type="dxa"/>
            </w:tcMar>
            <w:vAlign w:val="center"/>
          </w:tcPr>
          <w:p w:rsidR="000756F1" w:rsidRPr="00EC140C" w:rsidRDefault="000756F1" w:rsidP="008B5CDA">
            <w:pPr>
              <w:spacing w:before="60" w:after="60"/>
              <w:jc w:val="center"/>
              <w:rPr>
                <w:sz w:val="20"/>
              </w:rPr>
            </w:pPr>
            <w:r w:rsidRPr="00EC140C">
              <w:rPr>
                <w:sz w:val="20"/>
              </w:rPr>
              <w:t>8</w:t>
            </w:r>
          </w:p>
        </w:tc>
        <w:tc>
          <w:tcPr>
            <w:tcW w:w="703" w:type="dxa"/>
            <w:tcMar>
              <w:left w:w="6" w:type="dxa"/>
              <w:right w:w="6" w:type="dxa"/>
            </w:tcMar>
            <w:vAlign w:val="center"/>
          </w:tcPr>
          <w:p w:rsidR="000756F1" w:rsidRPr="00EC140C" w:rsidRDefault="000756F1" w:rsidP="008B5CDA">
            <w:pPr>
              <w:spacing w:before="60" w:after="60"/>
              <w:jc w:val="center"/>
              <w:rPr>
                <w:sz w:val="20"/>
              </w:rPr>
            </w:pPr>
            <w:r w:rsidRPr="00EC140C">
              <w:rPr>
                <w:sz w:val="20"/>
              </w:rPr>
              <w:t>9</w:t>
            </w:r>
          </w:p>
        </w:tc>
        <w:tc>
          <w:tcPr>
            <w:tcW w:w="703" w:type="dxa"/>
            <w:tcMar>
              <w:left w:w="6" w:type="dxa"/>
              <w:right w:w="6" w:type="dxa"/>
            </w:tcMar>
            <w:vAlign w:val="center"/>
          </w:tcPr>
          <w:p w:rsidR="000756F1" w:rsidRPr="00EC140C" w:rsidRDefault="000756F1" w:rsidP="008B5CDA">
            <w:pPr>
              <w:spacing w:before="60" w:after="60"/>
              <w:jc w:val="center"/>
              <w:rPr>
                <w:sz w:val="20"/>
              </w:rPr>
            </w:pPr>
            <w:r w:rsidRPr="00EC140C">
              <w:rPr>
                <w:sz w:val="20"/>
              </w:rPr>
              <w:t>10</w:t>
            </w:r>
          </w:p>
        </w:tc>
        <w:tc>
          <w:tcPr>
            <w:tcW w:w="703" w:type="dxa"/>
            <w:tcMar>
              <w:left w:w="6" w:type="dxa"/>
              <w:right w:w="6" w:type="dxa"/>
            </w:tcMar>
            <w:vAlign w:val="center"/>
          </w:tcPr>
          <w:p w:rsidR="000756F1" w:rsidRPr="00EC140C" w:rsidRDefault="000756F1" w:rsidP="008B5CDA">
            <w:pPr>
              <w:spacing w:before="60" w:after="60"/>
              <w:jc w:val="center"/>
              <w:rPr>
                <w:sz w:val="20"/>
              </w:rPr>
            </w:pPr>
            <w:r w:rsidRPr="00EC140C">
              <w:rPr>
                <w:sz w:val="20"/>
              </w:rPr>
              <w:t>11</w:t>
            </w:r>
          </w:p>
        </w:tc>
        <w:tc>
          <w:tcPr>
            <w:tcW w:w="703" w:type="dxa"/>
            <w:tcMar>
              <w:left w:w="6" w:type="dxa"/>
              <w:right w:w="6" w:type="dxa"/>
            </w:tcMar>
            <w:vAlign w:val="center"/>
          </w:tcPr>
          <w:p w:rsidR="000756F1" w:rsidRPr="00EC140C" w:rsidRDefault="000756F1" w:rsidP="008B5CDA">
            <w:pPr>
              <w:spacing w:before="60" w:after="60"/>
              <w:jc w:val="center"/>
              <w:rPr>
                <w:sz w:val="20"/>
              </w:rPr>
            </w:pPr>
            <w:r w:rsidRPr="00EC140C">
              <w:rPr>
                <w:sz w:val="20"/>
              </w:rPr>
              <w:t>12</w:t>
            </w:r>
          </w:p>
        </w:tc>
        <w:tc>
          <w:tcPr>
            <w:tcW w:w="703" w:type="dxa"/>
            <w:tcMar>
              <w:left w:w="6" w:type="dxa"/>
              <w:right w:w="6" w:type="dxa"/>
            </w:tcMar>
            <w:vAlign w:val="center"/>
          </w:tcPr>
          <w:p w:rsidR="000756F1" w:rsidRPr="00EC140C" w:rsidRDefault="000756F1" w:rsidP="008B5CDA">
            <w:pPr>
              <w:spacing w:before="60" w:after="60"/>
              <w:jc w:val="center"/>
              <w:rPr>
                <w:sz w:val="20"/>
              </w:rPr>
            </w:pPr>
            <w:r w:rsidRPr="00EC140C">
              <w:rPr>
                <w:sz w:val="20"/>
              </w:rPr>
              <w:t>13</w:t>
            </w:r>
          </w:p>
        </w:tc>
        <w:tc>
          <w:tcPr>
            <w:tcW w:w="713" w:type="dxa"/>
            <w:tcMar>
              <w:left w:w="6" w:type="dxa"/>
              <w:right w:w="6" w:type="dxa"/>
            </w:tcMar>
            <w:vAlign w:val="center"/>
          </w:tcPr>
          <w:p w:rsidR="000756F1" w:rsidRPr="00EC140C" w:rsidRDefault="000756F1" w:rsidP="008B5CDA">
            <w:pPr>
              <w:spacing w:before="60" w:after="60"/>
              <w:jc w:val="center"/>
              <w:rPr>
                <w:sz w:val="20"/>
              </w:rPr>
            </w:pPr>
            <w:r w:rsidRPr="00EC140C">
              <w:rPr>
                <w:sz w:val="20"/>
              </w:rPr>
              <w:t>14</w:t>
            </w:r>
          </w:p>
        </w:tc>
        <w:tc>
          <w:tcPr>
            <w:tcW w:w="1767" w:type="dxa"/>
            <w:tcMar>
              <w:left w:w="6" w:type="dxa"/>
              <w:right w:w="6" w:type="dxa"/>
            </w:tcMar>
            <w:vAlign w:val="center"/>
          </w:tcPr>
          <w:p w:rsidR="000756F1" w:rsidRPr="00EC140C" w:rsidRDefault="000756F1" w:rsidP="008B5CDA">
            <w:pPr>
              <w:spacing w:before="60" w:after="60"/>
              <w:jc w:val="center"/>
              <w:rPr>
                <w:sz w:val="20"/>
              </w:rPr>
            </w:pPr>
            <w:r w:rsidRPr="00EC140C">
              <w:rPr>
                <w:sz w:val="20"/>
              </w:rPr>
              <w:t>15</w:t>
            </w:r>
          </w:p>
        </w:tc>
      </w:tr>
      <w:tr w:rsidR="000756F1" w:rsidRPr="00EC140C" w:rsidTr="008B5CDA">
        <w:trPr>
          <w:trHeight w:val="265"/>
          <w:jc w:val="center"/>
        </w:trPr>
        <w:tc>
          <w:tcPr>
            <w:tcW w:w="588" w:type="dxa"/>
            <w:tcMar>
              <w:left w:w="6" w:type="dxa"/>
              <w:right w:w="6" w:type="dxa"/>
            </w:tcMar>
            <w:vAlign w:val="center"/>
          </w:tcPr>
          <w:p w:rsidR="000756F1" w:rsidRPr="00EC140C" w:rsidRDefault="000756F1" w:rsidP="008B5CDA">
            <w:pPr>
              <w:spacing w:before="60" w:after="60" w:line="240" w:lineRule="atLeast"/>
              <w:jc w:val="center"/>
              <w:rPr>
                <w:sz w:val="20"/>
              </w:rPr>
            </w:pPr>
            <w:r w:rsidRPr="00EC140C">
              <w:rPr>
                <w:sz w:val="20"/>
              </w:rPr>
              <w:t>1.</w:t>
            </w:r>
          </w:p>
        </w:tc>
        <w:tc>
          <w:tcPr>
            <w:tcW w:w="15106" w:type="dxa"/>
            <w:gridSpan w:val="14"/>
            <w:tcMar>
              <w:left w:w="6" w:type="dxa"/>
              <w:right w:w="6" w:type="dxa"/>
            </w:tcMar>
            <w:vAlign w:val="center"/>
          </w:tcPr>
          <w:p w:rsidR="000756F1" w:rsidRPr="00EC140C" w:rsidRDefault="000756F1" w:rsidP="008B5CDA">
            <w:pPr>
              <w:spacing w:after="160" w:line="240" w:lineRule="atLeast"/>
              <w:rPr>
                <w:sz w:val="20"/>
              </w:rPr>
            </w:pPr>
            <w:r w:rsidRPr="00EC140C">
              <w:rPr>
                <w:i/>
                <w:sz w:val="20"/>
                <w:u w:color="000000"/>
              </w:rPr>
              <w:t>(наименование задачи)</w:t>
            </w:r>
          </w:p>
        </w:tc>
      </w:tr>
      <w:tr w:rsidR="000756F1" w:rsidRPr="00EC140C" w:rsidTr="008B5CDA">
        <w:trPr>
          <w:trHeight w:val="285"/>
          <w:jc w:val="center"/>
        </w:trPr>
        <w:tc>
          <w:tcPr>
            <w:tcW w:w="588" w:type="dxa"/>
            <w:vMerge w:val="restart"/>
            <w:tcMar>
              <w:left w:w="6" w:type="dxa"/>
              <w:right w:w="6" w:type="dxa"/>
            </w:tcMar>
            <w:vAlign w:val="center"/>
          </w:tcPr>
          <w:p w:rsidR="000756F1" w:rsidRPr="00EC140C" w:rsidRDefault="000756F1" w:rsidP="008B5CDA">
            <w:pPr>
              <w:spacing w:after="160" w:line="240" w:lineRule="atLeast"/>
              <w:jc w:val="center"/>
              <w:rPr>
                <w:sz w:val="20"/>
              </w:rPr>
            </w:pPr>
            <w:r w:rsidRPr="00EC140C">
              <w:rPr>
                <w:sz w:val="20"/>
              </w:rPr>
              <w:t>1.1.</w:t>
            </w:r>
          </w:p>
        </w:tc>
        <w:tc>
          <w:tcPr>
            <w:tcW w:w="15106" w:type="dxa"/>
            <w:gridSpan w:val="14"/>
            <w:tcMar>
              <w:left w:w="6" w:type="dxa"/>
              <w:right w:w="6" w:type="dxa"/>
            </w:tcMar>
            <w:vAlign w:val="center"/>
          </w:tcPr>
          <w:p w:rsidR="000756F1" w:rsidRPr="00EC140C" w:rsidRDefault="000756F1" w:rsidP="008B5CDA">
            <w:pPr>
              <w:spacing w:after="160" w:line="240" w:lineRule="atLeast"/>
              <w:rPr>
                <w:sz w:val="20"/>
              </w:rPr>
            </w:pPr>
            <w:r w:rsidRPr="00EC140C">
              <w:rPr>
                <w:i/>
                <w:sz w:val="20"/>
                <w:u w:color="000000"/>
              </w:rPr>
              <w:t>(наименование показателя), единица измерения по ОКЕИ</w:t>
            </w:r>
          </w:p>
        </w:tc>
      </w:tr>
      <w:tr w:rsidR="000756F1" w:rsidRPr="00EC140C" w:rsidTr="008B5CDA">
        <w:trPr>
          <w:trHeight w:val="386"/>
          <w:jc w:val="center"/>
        </w:trPr>
        <w:tc>
          <w:tcPr>
            <w:tcW w:w="588" w:type="dxa"/>
            <w:vMerge/>
            <w:tcMar>
              <w:left w:w="6" w:type="dxa"/>
              <w:right w:w="6" w:type="dxa"/>
            </w:tcMar>
            <w:vAlign w:val="center"/>
          </w:tcPr>
          <w:p w:rsidR="000756F1" w:rsidRPr="00EC140C" w:rsidRDefault="000756F1" w:rsidP="008B5CDA"/>
        </w:tc>
        <w:tc>
          <w:tcPr>
            <w:tcW w:w="4501" w:type="dxa"/>
            <w:tcMar>
              <w:left w:w="6" w:type="dxa"/>
              <w:right w:w="6" w:type="dxa"/>
            </w:tcMar>
            <w:vAlign w:val="center"/>
          </w:tcPr>
          <w:p w:rsidR="000756F1" w:rsidRPr="00EC140C" w:rsidRDefault="000756F1" w:rsidP="008B5CDA">
            <w:pPr>
              <w:spacing w:after="160" w:line="240" w:lineRule="atLeast"/>
              <w:ind w:left="259"/>
              <w:rPr>
                <w:i/>
                <w:sz w:val="20"/>
                <w:u w:color="000000"/>
              </w:rPr>
            </w:pPr>
            <w:r w:rsidRPr="00EC140C">
              <w:rPr>
                <w:i/>
                <w:sz w:val="20"/>
                <w:u w:color="000000"/>
              </w:rPr>
              <w:t>план</w:t>
            </w:r>
          </w:p>
        </w:tc>
        <w:tc>
          <w:tcPr>
            <w:tcW w:w="1095" w:type="dxa"/>
            <w:vMerge w:val="restart"/>
            <w:tcMar>
              <w:left w:w="6" w:type="dxa"/>
              <w:right w:w="6" w:type="dxa"/>
            </w:tcMar>
            <w:vAlign w:val="center"/>
          </w:tcPr>
          <w:p w:rsidR="000756F1" w:rsidRPr="00EC140C" w:rsidRDefault="000756F1" w:rsidP="008B5CDA">
            <w:pPr>
              <w:spacing w:after="160" w:line="240" w:lineRule="atLeast"/>
              <w:rPr>
                <w:i/>
                <w:sz w:val="20"/>
                <w:u w:color="000000"/>
              </w:rPr>
            </w:pPr>
          </w:p>
        </w:tc>
        <w:tc>
          <w:tcPr>
            <w:tcW w:w="703" w:type="dxa"/>
            <w:tcMar>
              <w:left w:w="6" w:type="dxa"/>
              <w:right w:w="6" w:type="dxa"/>
            </w:tcMar>
          </w:tcPr>
          <w:p w:rsidR="000756F1" w:rsidRPr="00EC140C" w:rsidRDefault="000756F1" w:rsidP="008B5CDA">
            <w:pPr>
              <w:spacing w:after="160" w:line="240" w:lineRule="atLeast"/>
              <w:jc w:val="center"/>
              <w:rPr>
                <w:i/>
                <w:sz w:val="20"/>
              </w:rPr>
            </w:pPr>
          </w:p>
        </w:tc>
        <w:tc>
          <w:tcPr>
            <w:tcW w:w="703" w:type="dxa"/>
            <w:tcMar>
              <w:left w:w="6" w:type="dxa"/>
              <w:right w:w="6" w:type="dxa"/>
            </w:tcMar>
          </w:tcPr>
          <w:p w:rsidR="000756F1" w:rsidRPr="00EC140C" w:rsidRDefault="000756F1" w:rsidP="008B5CDA">
            <w:pPr>
              <w:spacing w:after="160" w:line="240" w:lineRule="atLeast"/>
              <w:jc w:val="center"/>
              <w:rPr>
                <w:i/>
                <w:sz w:val="20"/>
              </w:rPr>
            </w:pPr>
          </w:p>
        </w:tc>
        <w:tc>
          <w:tcPr>
            <w:tcW w:w="703" w:type="dxa"/>
            <w:tcMar>
              <w:left w:w="6" w:type="dxa"/>
              <w:right w:w="6" w:type="dxa"/>
            </w:tcMar>
            <w:vAlign w:val="center"/>
          </w:tcPr>
          <w:p w:rsidR="000756F1" w:rsidRPr="00EC140C" w:rsidRDefault="000756F1" w:rsidP="008B5CDA">
            <w:pPr>
              <w:spacing w:after="160" w:line="240" w:lineRule="atLeast"/>
              <w:jc w:val="center"/>
              <w:rPr>
                <w:sz w:val="20"/>
              </w:rPr>
            </w:pPr>
          </w:p>
        </w:tc>
        <w:tc>
          <w:tcPr>
            <w:tcW w:w="703" w:type="dxa"/>
            <w:tcMar>
              <w:left w:w="6" w:type="dxa"/>
              <w:right w:w="6" w:type="dxa"/>
            </w:tcMar>
            <w:vAlign w:val="center"/>
          </w:tcPr>
          <w:p w:rsidR="000756F1" w:rsidRPr="00EC140C" w:rsidRDefault="000756F1" w:rsidP="008B5CDA">
            <w:pPr>
              <w:spacing w:after="160" w:line="240" w:lineRule="atLeast"/>
              <w:jc w:val="center"/>
              <w:rPr>
                <w:sz w:val="20"/>
              </w:rPr>
            </w:pPr>
          </w:p>
        </w:tc>
        <w:tc>
          <w:tcPr>
            <w:tcW w:w="703" w:type="dxa"/>
            <w:tcMar>
              <w:left w:w="6" w:type="dxa"/>
              <w:right w:w="6" w:type="dxa"/>
            </w:tcMar>
            <w:vAlign w:val="center"/>
          </w:tcPr>
          <w:p w:rsidR="000756F1" w:rsidRPr="00EC140C" w:rsidRDefault="000756F1" w:rsidP="008B5CDA">
            <w:pPr>
              <w:spacing w:after="160" w:line="240" w:lineRule="atLeast"/>
              <w:jc w:val="center"/>
              <w:rPr>
                <w:sz w:val="20"/>
              </w:rPr>
            </w:pPr>
          </w:p>
        </w:tc>
        <w:tc>
          <w:tcPr>
            <w:tcW w:w="703" w:type="dxa"/>
            <w:tcMar>
              <w:left w:w="6" w:type="dxa"/>
              <w:right w:w="6" w:type="dxa"/>
            </w:tcMar>
            <w:vAlign w:val="center"/>
          </w:tcPr>
          <w:p w:rsidR="000756F1" w:rsidRPr="00EC140C" w:rsidRDefault="000756F1" w:rsidP="008B5CDA">
            <w:pPr>
              <w:spacing w:after="160" w:line="240" w:lineRule="atLeast"/>
              <w:jc w:val="center"/>
              <w:rPr>
                <w:sz w:val="20"/>
              </w:rPr>
            </w:pPr>
          </w:p>
        </w:tc>
        <w:tc>
          <w:tcPr>
            <w:tcW w:w="703" w:type="dxa"/>
            <w:tcMar>
              <w:left w:w="6" w:type="dxa"/>
              <w:right w:w="6" w:type="dxa"/>
            </w:tcMar>
            <w:vAlign w:val="center"/>
          </w:tcPr>
          <w:p w:rsidR="000756F1" w:rsidRPr="00EC140C" w:rsidRDefault="000756F1" w:rsidP="008B5CDA">
            <w:pPr>
              <w:spacing w:after="160" w:line="240" w:lineRule="atLeast"/>
              <w:jc w:val="center"/>
              <w:rPr>
                <w:sz w:val="20"/>
              </w:rPr>
            </w:pPr>
          </w:p>
        </w:tc>
        <w:tc>
          <w:tcPr>
            <w:tcW w:w="703" w:type="dxa"/>
            <w:tcMar>
              <w:left w:w="6" w:type="dxa"/>
              <w:right w:w="6" w:type="dxa"/>
            </w:tcMar>
            <w:vAlign w:val="center"/>
          </w:tcPr>
          <w:p w:rsidR="000756F1" w:rsidRPr="00EC140C" w:rsidRDefault="000756F1" w:rsidP="008B5CDA">
            <w:pPr>
              <w:spacing w:after="160" w:line="240" w:lineRule="atLeast"/>
              <w:jc w:val="center"/>
              <w:rPr>
                <w:sz w:val="20"/>
              </w:rPr>
            </w:pPr>
          </w:p>
        </w:tc>
        <w:tc>
          <w:tcPr>
            <w:tcW w:w="703" w:type="dxa"/>
            <w:tcMar>
              <w:left w:w="6" w:type="dxa"/>
              <w:right w:w="6" w:type="dxa"/>
            </w:tcMar>
            <w:vAlign w:val="center"/>
          </w:tcPr>
          <w:p w:rsidR="000756F1" w:rsidRPr="00EC140C" w:rsidRDefault="000756F1" w:rsidP="008B5CDA">
            <w:pPr>
              <w:spacing w:after="160" w:line="240" w:lineRule="atLeast"/>
              <w:jc w:val="center"/>
              <w:rPr>
                <w:sz w:val="20"/>
              </w:rPr>
            </w:pPr>
          </w:p>
        </w:tc>
        <w:tc>
          <w:tcPr>
            <w:tcW w:w="703" w:type="dxa"/>
            <w:tcMar>
              <w:left w:w="6" w:type="dxa"/>
              <w:right w:w="6" w:type="dxa"/>
            </w:tcMar>
            <w:vAlign w:val="center"/>
          </w:tcPr>
          <w:p w:rsidR="000756F1" w:rsidRPr="00EC140C" w:rsidRDefault="000756F1" w:rsidP="008B5CDA">
            <w:pPr>
              <w:spacing w:after="160" w:line="240" w:lineRule="atLeast"/>
              <w:jc w:val="center"/>
              <w:rPr>
                <w:sz w:val="20"/>
              </w:rPr>
            </w:pPr>
          </w:p>
        </w:tc>
        <w:tc>
          <w:tcPr>
            <w:tcW w:w="713" w:type="dxa"/>
            <w:tcMar>
              <w:left w:w="6" w:type="dxa"/>
              <w:right w:w="6" w:type="dxa"/>
            </w:tcMar>
            <w:vAlign w:val="center"/>
          </w:tcPr>
          <w:p w:rsidR="000756F1" w:rsidRPr="00EC140C" w:rsidRDefault="000756F1" w:rsidP="008B5CDA">
            <w:pPr>
              <w:spacing w:after="160" w:line="240" w:lineRule="atLeast"/>
              <w:jc w:val="center"/>
              <w:rPr>
                <w:sz w:val="20"/>
              </w:rPr>
            </w:pPr>
          </w:p>
        </w:tc>
        <w:tc>
          <w:tcPr>
            <w:tcW w:w="1767" w:type="dxa"/>
            <w:tcMar>
              <w:left w:w="6" w:type="dxa"/>
              <w:right w:w="6" w:type="dxa"/>
            </w:tcMar>
            <w:vAlign w:val="center"/>
          </w:tcPr>
          <w:p w:rsidR="000756F1" w:rsidRPr="00EC140C" w:rsidRDefault="000756F1" w:rsidP="008B5CDA">
            <w:pPr>
              <w:spacing w:after="160" w:line="240" w:lineRule="atLeast"/>
              <w:jc w:val="center"/>
              <w:rPr>
                <w:sz w:val="20"/>
              </w:rPr>
            </w:pPr>
          </w:p>
        </w:tc>
      </w:tr>
      <w:tr w:rsidR="000756F1" w:rsidRPr="00EC140C" w:rsidTr="008B5CDA">
        <w:trPr>
          <w:trHeight w:val="386"/>
          <w:jc w:val="center"/>
        </w:trPr>
        <w:tc>
          <w:tcPr>
            <w:tcW w:w="588" w:type="dxa"/>
            <w:vMerge/>
            <w:tcMar>
              <w:left w:w="6" w:type="dxa"/>
              <w:right w:w="6" w:type="dxa"/>
            </w:tcMar>
            <w:vAlign w:val="center"/>
          </w:tcPr>
          <w:p w:rsidR="000756F1" w:rsidRPr="00EC140C" w:rsidRDefault="000756F1" w:rsidP="008B5CDA"/>
        </w:tc>
        <w:tc>
          <w:tcPr>
            <w:tcW w:w="4501" w:type="dxa"/>
            <w:tcMar>
              <w:left w:w="6" w:type="dxa"/>
              <w:right w:w="6" w:type="dxa"/>
            </w:tcMar>
            <w:vAlign w:val="center"/>
          </w:tcPr>
          <w:p w:rsidR="000756F1" w:rsidRPr="00EC140C" w:rsidRDefault="000756F1" w:rsidP="008B5CDA">
            <w:pPr>
              <w:spacing w:after="160" w:line="240" w:lineRule="atLeast"/>
              <w:ind w:left="259"/>
              <w:rPr>
                <w:i/>
                <w:sz w:val="20"/>
                <w:u w:color="000000"/>
              </w:rPr>
            </w:pPr>
            <w:r w:rsidRPr="00EC140C">
              <w:rPr>
                <w:i/>
                <w:sz w:val="20"/>
                <w:u w:color="000000"/>
              </w:rPr>
              <w:t>факт/прогноз</w:t>
            </w:r>
          </w:p>
        </w:tc>
        <w:tc>
          <w:tcPr>
            <w:tcW w:w="1095" w:type="dxa"/>
            <w:vMerge/>
            <w:tcMar>
              <w:left w:w="6" w:type="dxa"/>
              <w:right w:w="6" w:type="dxa"/>
            </w:tcMar>
            <w:vAlign w:val="center"/>
          </w:tcPr>
          <w:p w:rsidR="000756F1" w:rsidRPr="00EC140C" w:rsidRDefault="000756F1" w:rsidP="008B5CDA"/>
        </w:tc>
        <w:tc>
          <w:tcPr>
            <w:tcW w:w="703" w:type="dxa"/>
            <w:tcMar>
              <w:left w:w="6" w:type="dxa"/>
              <w:right w:w="6" w:type="dxa"/>
            </w:tcMar>
          </w:tcPr>
          <w:p w:rsidR="000756F1" w:rsidRPr="00EC140C" w:rsidRDefault="000756F1" w:rsidP="008B5CDA">
            <w:pPr>
              <w:spacing w:after="160" w:line="240" w:lineRule="atLeast"/>
              <w:jc w:val="center"/>
              <w:rPr>
                <w:i/>
                <w:sz w:val="20"/>
              </w:rPr>
            </w:pPr>
          </w:p>
        </w:tc>
        <w:tc>
          <w:tcPr>
            <w:tcW w:w="703" w:type="dxa"/>
            <w:tcMar>
              <w:left w:w="6" w:type="dxa"/>
              <w:right w:w="6" w:type="dxa"/>
            </w:tcMar>
          </w:tcPr>
          <w:p w:rsidR="000756F1" w:rsidRPr="00EC140C" w:rsidRDefault="000756F1" w:rsidP="008B5CDA">
            <w:pPr>
              <w:spacing w:after="160" w:line="240" w:lineRule="atLeast"/>
              <w:jc w:val="center"/>
              <w:rPr>
                <w:i/>
                <w:sz w:val="20"/>
              </w:rPr>
            </w:pPr>
          </w:p>
        </w:tc>
        <w:tc>
          <w:tcPr>
            <w:tcW w:w="703" w:type="dxa"/>
            <w:tcMar>
              <w:left w:w="6" w:type="dxa"/>
              <w:right w:w="6" w:type="dxa"/>
            </w:tcMar>
            <w:vAlign w:val="center"/>
          </w:tcPr>
          <w:p w:rsidR="000756F1" w:rsidRPr="00EC140C" w:rsidRDefault="000756F1" w:rsidP="008B5CDA">
            <w:pPr>
              <w:spacing w:after="160" w:line="240" w:lineRule="atLeast"/>
              <w:jc w:val="center"/>
              <w:rPr>
                <w:sz w:val="20"/>
              </w:rPr>
            </w:pPr>
          </w:p>
        </w:tc>
        <w:tc>
          <w:tcPr>
            <w:tcW w:w="703" w:type="dxa"/>
            <w:tcMar>
              <w:left w:w="6" w:type="dxa"/>
              <w:right w:w="6" w:type="dxa"/>
            </w:tcMar>
            <w:vAlign w:val="center"/>
          </w:tcPr>
          <w:p w:rsidR="000756F1" w:rsidRPr="00EC140C" w:rsidRDefault="000756F1" w:rsidP="008B5CDA">
            <w:pPr>
              <w:spacing w:after="160" w:line="240" w:lineRule="atLeast"/>
              <w:jc w:val="center"/>
              <w:rPr>
                <w:sz w:val="20"/>
              </w:rPr>
            </w:pPr>
          </w:p>
        </w:tc>
        <w:tc>
          <w:tcPr>
            <w:tcW w:w="703" w:type="dxa"/>
            <w:tcMar>
              <w:left w:w="6" w:type="dxa"/>
              <w:right w:w="6" w:type="dxa"/>
            </w:tcMar>
            <w:vAlign w:val="center"/>
          </w:tcPr>
          <w:p w:rsidR="000756F1" w:rsidRPr="00EC140C" w:rsidRDefault="000756F1" w:rsidP="008B5CDA">
            <w:pPr>
              <w:spacing w:after="160" w:line="240" w:lineRule="atLeast"/>
              <w:jc w:val="center"/>
              <w:rPr>
                <w:sz w:val="20"/>
              </w:rPr>
            </w:pPr>
          </w:p>
        </w:tc>
        <w:tc>
          <w:tcPr>
            <w:tcW w:w="703" w:type="dxa"/>
            <w:tcMar>
              <w:left w:w="6" w:type="dxa"/>
              <w:right w:w="6" w:type="dxa"/>
            </w:tcMar>
            <w:vAlign w:val="center"/>
          </w:tcPr>
          <w:p w:rsidR="000756F1" w:rsidRPr="00EC140C" w:rsidRDefault="000756F1" w:rsidP="008B5CDA">
            <w:pPr>
              <w:spacing w:after="160" w:line="240" w:lineRule="atLeast"/>
              <w:jc w:val="center"/>
              <w:rPr>
                <w:sz w:val="20"/>
              </w:rPr>
            </w:pPr>
          </w:p>
        </w:tc>
        <w:tc>
          <w:tcPr>
            <w:tcW w:w="703" w:type="dxa"/>
            <w:tcMar>
              <w:left w:w="6" w:type="dxa"/>
              <w:right w:w="6" w:type="dxa"/>
            </w:tcMar>
            <w:vAlign w:val="center"/>
          </w:tcPr>
          <w:p w:rsidR="000756F1" w:rsidRPr="00EC140C" w:rsidRDefault="000756F1" w:rsidP="008B5CDA">
            <w:pPr>
              <w:spacing w:after="160" w:line="240" w:lineRule="atLeast"/>
              <w:jc w:val="center"/>
              <w:rPr>
                <w:sz w:val="20"/>
              </w:rPr>
            </w:pPr>
          </w:p>
        </w:tc>
        <w:tc>
          <w:tcPr>
            <w:tcW w:w="703" w:type="dxa"/>
            <w:tcMar>
              <w:left w:w="6" w:type="dxa"/>
              <w:right w:w="6" w:type="dxa"/>
            </w:tcMar>
            <w:vAlign w:val="center"/>
          </w:tcPr>
          <w:p w:rsidR="000756F1" w:rsidRPr="00EC140C" w:rsidRDefault="000756F1" w:rsidP="008B5CDA">
            <w:pPr>
              <w:spacing w:after="160" w:line="240" w:lineRule="atLeast"/>
              <w:jc w:val="center"/>
              <w:rPr>
                <w:sz w:val="20"/>
              </w:rPr>
            </w:pPr>
          </w:p>
        </w:tc>
        <w:tc>
          <w:tcPr>
            <w:tcW w:w="703" w:type="dxa"/>
            <w:tcMar>
              <w:left w:w="6" w:type="dxa"/>
              <w:right w:w="6" w:type="dxa"/>
            </w:tcMar>
            <w:vAlign w:val="center"/>
          </w:tcPr>
          <w:p w:rsidR="000756F1" w:rsidRPr="00EC140C" w:rsidRDefault="000756F1" w:rsidP="008B5CDA">
            <w:pPr>
              <w:spacing w:after="160" w:line="240" w:lineRule="atLeast"/>
              <w:jc w:val="center"/>
              <w:rPr>
                <w:sz w:val="20"/>
              </w:rPr>
            </w:pPr>
          </w:p>
        </w:tc>
        <w:tc>
          <w:tcPr>
            <w:tcW w:w="703" w:type="dxa"/>
            <w:tcMar>
              <w:left w:w="6" w:type="dxa"/>
              <w:right w:w="6" w:type="dxa"/>
            </w:tcMar>
            <w:vAlign w:val="center"/>
          </w:tcPr>
          <w:p w:rsidR="000756F1" w:rsidRPr="00EC140C" w:rsidRDefault="000756F1" w:rsidP="008B5CDA">
            <w:pPr>
              <w:spacing w:after="160" w:line="240" w:lineRule="atLeast"/>
              <w:jc w:val="center"/>
              <w:rPr>
                <w:sz w:val="20"/>
              </w:rPr>
            </w:pPr>
          </w:p>
        </w:tc>
        <w:tc>
          <w:tcPr>
            <w:tcW w:w="713" w:type="dxa"/>
            <w:tcMar>
              <w:left w:w="6" w:type="dxa"/>
              <w:right w:w="6" w:type="dxa"/>
            </w:tcMar>
            <w:vAlign w:val="center"/>
          </w:tcPr>
          <w:p w:rsidR="000756F1" w:rsidRPr="00EC140C" w:rsidRDefault="000756F1" w:rsidP="008B5CDA">
            <w:pPr>
              <w:spacing w:after="160" w:line="240" w:lineRule="atLeast"/>
              <w:jc w:val="center"/>
              <w:rPr>
                <w:sz w:val="20"/>
              </w:rPr>
            </w:pPr>
          </w:p>
        </w:tc>
        <w:tc>
          <w:tcPr>
            <w:tcW w:w="1767" w:type="dxa"/>
            <w:tcMar>
              <w:left w:w="6" w:type="dxa"/>
              <w:right w:w="6" w:type="dxa"/>
            </w:tcMar>
            <w:vAlign w:val="center"/>
          </w:tcPr>
          <w:p w:rsidR="000756F1" w:rsidRPr="00EC140C" w:rsidRDefault="000756F1" w:rsidP="008B5CDA">
            <w:pPr>
              <w:spacing w:after="160" w:line="240" w:lineRule="atLeast"/>
              <w:jc w:val="center"/>
              <w:rPr>
                <w:sz w:val="20"/>
              </w:rPr>
            </w:pPr>
          </w:p>
        </w:tc>
      </w:tr>
    </w:tbl>
    <w:p w:rsidR="000756F1" w:rsidRPr="00EC140C" w:rsidRDefault="000756F1" w:rsidP="000756F1">
      <w:pPr>
        <w:ind w:right="536"/>
        <w:contextualSpacing/>
        <w:rPr>
          <w:sz w:val="20"/>
        </w:rPr>
      </w:pPr>
    </w:p>
    <w:p w:rsidR="000756F1" w:rsidRPr="00EC140C" w:rsidRDefault="000756F1" w:rsidP="000756F1">
      <w:pPr>
        <w:ind w:right="536"/>
        <w:contextualSpacing/>
        <w:jc w:val="center"/>
        <w:rPr>
          <w:sz w:val="20"/>
        </w:rPr>
      </w:pPr>
    </w:p>
    <w:p w:rsidR="000756F1" w:rsidRPr="00EC140C" w:rsidRDefault="000756F1" w:rsidP="000756F1">
      <w:pPr>
        <w:sectPr w:rsidR="000756F1" w:rsidRPr="00EC140C" w:rsidSect="009A5B6D">
          <w:headerReference w:type="default" r:id="rId20"/>
          <w:headerReference w:type="first" r:id="rId21"/>
          <w:footerReference w:type="first" r:id="rId22"/>
          <w:pgSz w:w="16838" w:h="11906" w:orient="landscape"/>
          <w:pgMar w:top="284" w:right="567" w:bottom="426" w:left="567" w:header="709" w:footer="0" w:gutter="0"/>
          <w:cols w:space="720"/>
          <w:titlePg/>
        </w:sectPr>
      </w:pPr>
    </w:p>
    <w:p w:rsidR="000756F1" w:rsidRPr="00EC140C" w:rsidRDefault="000756F1" w:rsidP="000756F1">
      <w:pPr>
        <w:spacing w:after="160" w:line="264" w:lineRule="auto"/>
        <w:ind w:left="360"/>
        <w:jc w:val="center"/>
        <w:rPr>
          <w:sz w:val="20"/>
        </w:rPr>
      </w:pPr>
      <w:r w:rsidRPr="00EC140C">
        <w:rPr>
          <w:sz w:val="20"/>
        </w:rPr>
        <w:lastRenderedPageBreak/>
        <w:t>4. Сведения о выполнении (достижении) мероприятий (результатов) и контрольных точек комплекса процессных мероприятий</w:t>
      </w:r>
    </w:p>
    <w:tbl>
      <w:tblPr>
        <w:tblW w:w="1587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1560"/>
        <w:gridCol w:w="850"/>
        <w:gridCol w:w="1182"/>
        <w:gridCol w:w="944"/>
        <w:gridCol w:w="993"/>
        <w:gridCol w:w="863"/>
        <w:gridCol w:w="1067"/>
        <w:gridCol w:w="934"/>
        <w:gridCol w:w="1105"/>
        <w:gridCol w:w="1134"/>
        <w:gridCol w:w="1134"/>
        <w:gridCol w:w="1275"/>
        <w:gridCol w:w="1134"/>
        <w:gridCol w:w="851"/>
        <w:gridCol w:w="283"/>
      </w:tblGrid>
      <w:tr w:rsidR="000756F1" w:rsidRPr="00EC140C" w:rsidTr="008B5CDA">
        <w:trPr>
          <w:trHeight w:val="986"/>
        </w:trPr>
        <w:tc>
          <w:tcPr>
            <w:tcW w:w="567" w:type="dxa"/>
            <w:vAlign w:val="center"/>
          </w:tcPr>
          <w:p w:rsidR="000756F1" w:rsidRPr="00EC140C" w:rsidRDefault="000756F1" w:rsidP="008B5CDA">
            <w:pPr>
              <w:contextualSpacing/>
              <w:jc w:val="center"/>
              <w:rPr>
                <w:sz w:val="16"/>
              </w:rPr>
            </w:pPr>
            <w:r w:rsidRPr="00EC140C">
              <w:rPr>
                <w:sz w:val="16"/>
              </w:rPr>
              <w:t>№ п/п</w:t>
            </w:r>
          </w:p>
        </w:tc>
        <w:tc>
          <w:tcPr>
            <w:tcW w:w="1560" w:type="dxa"/>
            <w:vAlign w:val="center"/>
          </w:tcPr>
          <w:p w:rsidR="000756F1" w:rsidRPr="00EC140C" w:rsidRDefault="000756F1" w:rsidP="008B5CDA">
            <w:pPr>
              <w:contextualSpacing/>
              <w:jc w:val="center"/>
              <w:rPr>
                <w:sz w:val="16"/>
              </w:rPr>
            </w:pPr>
            <w:r w:rsidRPr="00EC140C">
              <w:rPr>
                <w:sz w:val="16"/>
              </w:rPr>
              <w:t>Наименование мероприятия (результата) / контрольной точки</w:t>
            </w:r>
          </w:p>
        </w:tc>
        <w:tc>
          <w:tcPr>
            <w:tcW w:w="850" w:type="dxa"/>
            <w:vAlign w:val="center"/>
          </w:tcPr>
          <w:p w:rsidR="000756F1" w:rsidRPr="00EC140C" w:rsidRDefault="000756F1" w:rsidP="008B5CDA">
            <w:pPr>
              <w:jc w:val="center"/>
              <w:rPr>
                <w:sz w:val="16"/>
              </w:rPr>
            </w:pPr>
            <w:r w:rsidRPr="00EC140C">
              <w:rPr>
                <w:sz w:val="16"/>
              </w:rPr>
              <w:t xml:space="preserve">Единица измерения </w:t>
            </w:r>
            <w:r w:rsidRPr="00EC140C">
              <w:rPr>
                <w:sz w:val="16"/>
              </w:rPr>
              <w:br/>
              <w:t>(по ОКЕИ)</w:t>
            </w:r>
          </w:p>
        </w:tc>
        <w:tc>
          <w:tcPr>
            <w:tcW w:w="1182" w:type="dxa"/>
            <w:vAlign w:val="center"/>
          </w:tcPr>
          <w:p w:rsidR="000756F1" w:rsidRPr="00EC140C" w:rsidRDefault="000756F1" w:rsidP="008B5CDA">
            <w:pPr>
              <w:jc w:val="center"/>
              <w:rPr>
                <w:sz w:val="16"/>
              </w:rPr>
            </w:pPr>
            <w:r w:rsidRPr="00EC140C">
              <w:rPr>
                <w:sz w:val="16"/>
              </w:rPr>
              <w:t>Уровень соответствия</w:t>
            </w:r>
          </w:p>
          <w:p w:rsidR="000756F1" w:rsidRPr="00EC140C" w:rsidRDefault="000756F1" w:rsidP="008B5CDA">
            <w:pPr>
              <w:jc w:val="center"/>
              <w:rPr>
                <w:sz w:val="16"/>
              </w:rPr>
            </w:pPr>
            <w:r w:rsidRPr="00EC140C">
              <w:rPr>
                <w:sz w:val="16"/>
              </w:rPr>
              <w:t>Декомпозированного мероприятия</w:t>
            </w:r>
          </w:p>
          <w:p w:rsidR="000756F1" w:rsidRPr="00EC140C" w:rsidRDefault="000756F1" w:rsidP="008B5CDA">
            <w:pPr>
              <w:contextualSpacing/>
              <w:jc w:val="center"/>
              <w:rPr>
                <w:sz w:val="16"/>
              </w:rPr>
            </w:pPr>
            <w:r w:rsidRPr="00EC140C">
              <w:rPr>
                <w:sz w:val="16"/>
              </w:rPr>
              <w:t>(результата)</w:t>
            </w:r>
          </w:p>
        </w:tc>
        <w:tc>
          <w:tcPr>
            <w:tcW w:w="944" w:type="dxa"/>
            <w:vAlign w:val="center"/>
          </w:tcPr>
          <w:p w:rsidR="000756F1" w:rsidRPr="00EC140C" w:rsidRDefault="000756F1" w:rsidP="008B5CDA">
            <w:pPr>
              <w:contextualSpacing/>
              <w:jc w:val="center"/>
              <w:rPr>
                <w:sz w:val="16"/>
              </w:rPr>
            </w:pPr>
            <w:r w:rsidRPr="00EC140C">
              <w:rPr>
                <w:sz w:val="16"/>
              </w:rPr>
              <w:t>Базовое значение</w:t>
            </w:r>
          </w:p>
        </w:tc>
        <w:tc>
          <w:tcPr>
            <w:tcW w:w="993" w:type="dxa"/>
            <w:vAlign w:val="center"/>
          </w:tcPr>
          <w:p w:rsidR="000756F1" w:rsidRPr="00EC140C" w:rsidRDefault="000756F1" w:rsidP="008B5CDA">
            <w:pPr>
              <w:contextualSpacing/>
              <w:jc w:val="center"/>
              <w:rPr>
                <w:sz w:val="16"/>
              </w:rPr>
            </w:pPr>
            <w:r w:rsidRPr="00EC140C">
              <w:rPr>
                <w:sz w:val="16"/>
              </w:rPr>
              <w:t>Плановое значение на конец отчетного периода</w:t>
            </w:r>
          </w:p>
        </w:tc>
        <w:tc>
          <w:tcPr>
            <w:tcW w:w="863" w:type="dxa"/>
            <w:vAlign w:val="center"/>
          </w:tcPr>
          <w:p w:rsidR="000756F1" w:rsidRPr="00EC140C" w:rsidRDefault="000756F1" w:rsidP="008B5CDA">
            <w:pPr>
              <w:contextualSpacing/>
              <w:jc w:val="center"/>
              <w:rPr>
                <w:sz w:val="16"/>
              </w:rPr>
            </w:pPr>
            <w:r w:rsidRPr="00EC140C">
              <w:rPr>
                <w:sz w:val="16"/>
              </w:rPr>
              <w:t>Фактическое значение на конец отчетного периода</w:t>
            </w:r>
          </w:p>
        </w:tc>
        <w:tc>
          <w:tcPr>
            <w:tcW w:w="1067" w:type="dxa"/>
            <w:vAlign w:val="center"/>
          </w:tcPr>
          <w:p w:rsidR="000756F1" w:rsidRPr="00EC140C" w:rsidRDefault="000756F1" w:rsidP="008B5CDA">
            <w:pPr>
              <w:contextualSpacing/>
              <w:jc w:val="center"/>
              <w:rPr>
                <w:sz w:val="16"/>
              </w:rPr>
            </w:pPr>
            <w:r w:rsidRPr="00EC140C">
              <w:rPr>
                <w:sz w:val="16"/>
              </w:rPr>
              <w:t>Прогнозное значение на конец отчетного периода</w:t>
            </w:r>
          </w:p>
        </w:tc>
        <w:tc>
          <w:tcPr>
            <w:tcW w:w="934" w:type="dxa"/>
            <w:vAlign w:val="center"/>
          </w:tcPr>
          <w:p w:rsidR="000756F1" w:rsidRPr="00EC140C" w:rsidRDefault="000756F1" w:rsidP="008B5CDA">
            <w:pPr>
              <w:contextualSpacing/>
              <w:jc w:val="center"/>
              <w:rPr>
                <w:sz w:val="16"/>
              </w:rPr>
            </w:pPr>
            <w:r w:rsidRPr="00EC140C">
              <w:rPr>
                <w:sz w:val="16"/>
              </w:rPr>
              <w:t>Плановое значение на конец текущего года</w:t>
            </w:r>
            <w:r w:rsidRPr="00EC140C">
              <w:rPr>
                <w:sz w:val="16"/>
                <w:vertAlign w:val="superscript"/>
              </w:rPr>
              <w:footnoteReference w:id="32"/>
            </w:r>
          </w:p>
        </w:tc>
        <w:tc>
          <w:tcPr>
            <w:tcW w:w="1105" w:type="dxa"/>
            <w:vAlign w:val="center"/>
          </w:tcPr>
          <w:p w:rsidR="000756F1" w:rsidRPr="00EC140C" w:rsidRDefault="000756F1" w:rsidP="008B5CDA">
            <w:pPr>
              <w:contextualSpacing/>
              <w:jc w:val="center"/>
              <w:rPr>
                <w:sz w:val="16"/>
              </w:rPr>
            </w:pPr>
            <w:r w:rsidRPr="00EC140C">
              <w:rPr>
                <w:sz w:val="16"/>
              </w:rPr>
              <w:t>Плановая дата наступления контрольной точки</w:t>
            </w:r>
          </w:p>
        </w:tc>
        <w:tc>
          <w:tcPr>
            <w:tcW w:w="1134" w:type="dxa"/>
            <w:vAlign w:val="center"/>
          </w:tcPr>
          <w:p w:rsidR="000756F1" w:rsidRPr="00EC140C" w:rsidRDefault="000756F1" w:rsidP="008B5CDA">
            <w:pPr>
              <w:contextualSpacing/>
              <w:jc w:val="center"/>
              <w:rPr>
                <w:sz w:val="16"/>
              </w:rPr>
            </w:pPr>
            <w:r w:rsidRPr="00EC140C">
              <w:rPr>
                <w:sz w:val="16"/>
              </w:rPr>
              <w:t>Фактическая дата наступления контрольной точки</w:t>
            </w:r>
            <w:r w:rsidRPr="00EC140C">
              <w:rPr>
                <w:sz w:val="16"/>
                <w:vertAlign w:val="superscript"/>
              </w:rPr>
              <w:footnoteReference w:id="33"/>
            </w:r>
          </w:p>
        </w:tc>
        <w:tc>
          <w:tcPr>
            <w:tcW w:w="1134" w:type="dxa"/>
            <w:vAlign w:val="center"/>
          </w:tcPr>
          <w:p w:rsidR="000756F1" w:rsidRPr="00EC140C" w:rsidRDefault="000756F1" w:rsidP="008B5CDA">
            <w:pPr>
              <w:contextualSpacing/>
              <w:jc w:val="center"/>
              <w:rPr>
                <w:sz w:val="16"/>
              </w:rPr>
            </w:pPr>
            <w:r w:rsidRPr="00EC140C">
              <w:rPr>
                <w:sz w:val="16"/>
              </w:rPr>
              <w:t>Прогнозная дата наступления контрольной точки</w:t>
            </w:r>
            <w:r w:rsidRPr="00EC140C">
              <w:rPr>
                <w:sz w:val="16"/>
                <w:vertAlign w:val="superscript"/>
              </w:rPr>
              <w:t>56</w:t>
            </w:r>
          </w:p>
        </w:tc>
        <w:tc>
          <w:tcPr>
            <w:tcW w:w="1275" w:type="dxa"/>
            <w:vAlign w:val="center"/>
          </w:tcPr>
          <w:p w:rsidR="000756F1" w:rsidRPr="00EC140C" w:rsidRDefault="000756F1" w:rsidP="008B5CDA">
            <w:pPr>
              <w:contextualSpacing/>
              <w:jc w:val="center"/>
              <w:rPr>
                <w:sz w:val="16"/>
              </w:rPr>
            </w:pPr>
            <w:r w:rsidRPr="00EC140C">
              <w:rPr>
                <w:sz w:val="16"/>
              </w:rPr>
              <w:t>Ответственный исполнитель (Фамилия И.О., должность)</w:t>
            </w:r>
          </w:p>
        </w:tc>
        <w:tc>
          <w:tcPr>
            <w:tcW w:w="1134" w:type="dxa"/>
            <w:vAlign w:val="center"/>
          </w:tcPr>
          <w:p w:rsidR="000756F1" w:rsidRPr="00EC140C" w:rsidRDefault="000756F1" w:rsidP="008B5CDA">
            <w:pPr>
              <w:contextualSpacing/>
              <w:jc w:val="center"/>
              <w:rPr>
                <w:sz w:val="16"/>
              </w:rPr>
            </w:pPr>
            <w:r w:rsidRPr="00EC140C">
              <w:rPr>
                <w:sz w:val="16"/>
              </w:rPr>
              <w:t>Подтверждающий документ</w:t>
            </w:r>
            <w:r w:rsidRPr="00EC140C">
              <w:rPr>
                <w:sz w:val="16"/>
                <w:vertAlign w:val="superscript"/>
              </w:rPr>
              <w:footnoteReference w:id="34"/>
            </w:r>
          </w:p>
        </w:tc>
        <w:tc>
          <w:tcPr>
            <w:tcW w:w="851" w:type="dxa"/>
            <w:vAlign w:val="center"/>
          </w:tcPr>
          <w:p w:rsidR="000756F1" w:rsidRPr="00EC140C" w:rsidRDefault="000756F1" w:rsidP="008B5CDA">
            <w:pPr>
              <w:contextualSpacing/>
              <w:jc w:val="center"/>
              <w:rPr>
                <w:sz w:val="16"/>
              </w:rPr>
            </w:pPr>
            <w:r w:rsidRPr="00EC140C">
              <w:rPr>
                <w:sz w:val="16"/>
              </w:rPr>
              <w:t>Комментарий</w:t>
            </w:r>
            <w:r w:rsidRPr="00EC140C">
              <w:rPr>
                <w:sz w:val="16"/>
                <w:vertAlign w:val="superscript"/>
              </w:rPr>
              <w:footnoteReference w:id="35"/>
            </w:r>
          </w:p>
        </w:tc>
        <w:tc>
          <w:tcPr>
            <w:tcW w:w="283" w:type="dxa"/>
          </w:tcPr>
          <w:p w:rsidR="000756F1" w:rsidRPr="00EC140C" w:rsidRDefault="000756F1" w:rsidP="008B5CDA"/>
        </w:tc>
      </w:tr>
      <w:tr w:rsidR="000756F1" w:rsidRPr="00EC140C" w:rsidTr="008B5CDA">
        <w:trPr>
          <w:trHeight w:val="181"/>
        </w:trPr>
        <w:tc>
          <w:tcPr>
            <w:tcW w:w="567" w:type="dxa"/>
          </w:tcPr>
          <w:p w:rsidR="000756F1" w:rsidRPr="00EC140C" w:rsidRDefault="000756F1" w:rsidP="008B5CDA">
            <w:pPr>
              <w:contextualSpacing/>
              <w:jc w:val="center"/>
              <w:rPr>
                <w:sz w:val="16"/>
              </w:rPr>
            </w:pPr>
            <w:r w:rsidRPr="00EC140C">
              <w:rPr>
                <w:sz w:val="16"/>
              </w:rPr>
              <w:t>1</w:t>
            </w:r>
          </w:p>
        </w:tc>
        <w:tc>
          <w:tcPr>
            <w:tcW w:w="1560" w:type="dxa"/>
          </w:tcPr>
          <w:p w:rsidR="000756F1" w:rsidRPr="00EC140C" w:rsidRDefault="000756F1" w:rsidP="008B5CDA">
            <w:pPr>
              <w:contextualSpacing/>
              <w:jc w:val="center"/>
              <w:rPr>
                <w:sz w:val="16"/>
              </w:rPr>
            </w:pPr>
            <w:r w:rsidRPr="00EC140C">
              <w:rPr>
                <w:sz w:val="16"/>
              </w:rPr>
              <w:t>2</w:t>
            </w:r>
          </w:p>
        </w:tc>
        <w:tc>
          <w:tcPr>
            <w:tcW w:w="850" w:type="dxa"/>
          </w:tcPr>
          <w:p w:rsidR="000756F1" w:rsidRPr="00EC140C" w:rsidRDefault="000756F1" w:rsidP="008B5CDA">
            <w:pPr>
              <w:contextualSpacing/>
              <w:jc w:val="center"/>
              <w:rPr>
                <w:sz w:val="16"/>
              </w:rPr>
            </w:pPr>
            <w:r w:rsidRPr="00EC140C">
              <w:rPr>
                <w:sz w:val="16"/>
              </w:rPr>
              <w:t>3</w:t>
            </w:r>
          </w:p>
        </w:tc>
        <w:tc>
          <w:tcPr>
            <w:tcW w:w="1182" w:type="dxa"/>
          </w:tcPr>
          <w:p w:rsidR="000756F1" w:rsidRPr="00EC140C" w:rsidRDefault="000756F1" w:rsidP="008B5CDA">
            <w:pPr>
              <w:contextualSpacing/>
              <w:jc w:val="center"/>
              <w:rPr>
                <w:sz w:val="16"/>
              </w:rPr>
            </w:pPr>
            <w:r w:rsidRPr="00EC140C">
              <w:rPr>
                <w:sz w:val="16"/>
              </w:rPr>
              <w:t>4</w:t>
            </w:r>
          </w:p>
        </w:tc>
        <w:tc>
          <w:tcPr>
            <w:tcW w:w="944" w:type="dxa"/>
          </w:tcPr>
          <w:p w:rsidR="000756F1" w:rsidRPr="00EC140C" w:rsidRDefault="000756F1" w:rsidP="008B5CDA">
            <w:pPr>
              <w:contextualSpacing/>
              <w:jc w:val="center"/>
              <w:rPr>
                <w:sz w:val="16"/>
              </w:rPr>
            </w:pPr>
            <w:r w:rsidRPr="00EC140C">
              <w:rPr>
                <w:sz w:val="16"/>
              </w:rPr>
              <w:t>5</w:t>
            </w:r>
          </w:p>
        </w:tc>
        <w:tc>
          <w:tcPr>
            <w:tcW w:w="993" w:type="dxa"/>
          </w:tcPr>
          <w:p w:rsidR="000756F1" w:rsidRPr="00EC140C" w:rsidRDefault="000756F1" w:rsidP="008B5CDA">
            <w:pPr>
              <w:contextualSpacing/>
              <w:jc w:val="center"/>
              <w:rPr>
                <w:sz w:val="16"/>
              </w:rPr>
            </w:pPr>
            <w:r w:rsidRPr="00EC140C">
              <w:rPr>
                <w:sz w:val="16"/>
              </w:rPr>
              <w:t>6</w:t>
            </w:r>
          </w:p>
        </w:tc>
        <w:tc>
          <w:tcPr>
            <w:tcW w:w="863" w:type="dxa"/>
          </w:tcPr>
          <w:p w:rsidR="000756F1" w:rsidRPr="00EC140C" w:rsidRDefault="000756F1" w:rsidP="008B5CDA">
            <w:pPr>
              <w:contextualSpacing/>
              <w:jc w:val="center"/>
              <w:rPr>
                <w:sz w:val="16"/>
              </w:rPr>
            </w:pPr>
            <w:r w:rsidRPr="00EC140C">
              <w:rPr>
                <w:sz w:val="16"/>
              </w:rPr>
              <w:t>7</w:t>
            </w:r>
          </w:p>
        </w:tc>
        <w:tc>
          <w:tcPr>
            <w:tcW w:w="1067" w:type="dxa"/>
          </w:tcPr>
          <w:p w:rsidR="000756F1" w:rsidRPr="00EC140C" w:rsidRDefault="000756F1" w:rsidP="008B5CDA">
            <w:pPr>
              <w:contextualSpacing/>
              <w:jc w:val="center"/>
              <w:rPr>
                <w:sz w:val="16"/>
              </w:rPr>
            </w:pPr>
            <w:r w:rsidRPr="00EC140C">
              <w:rPr>
                <w:sz w:val="16"/>
              </w:rPr>
              <w:t>8</w:t>
            </w:r>
          </w:p>
        </w:tc>
        <w:tc>
          <w:tcPr>
            <w:tcW w:w="934" w:type="dxa"/>
          </w:tcPr>
          <w:p w:rsidR="000756F1" w:rsidRPr="00EC140C" w:rsidRDefault="000756F1" w:rsidP="008B5CDA">
            <w:pPr>
              <w:contextualSpacing/>
              <w:jc w:val="center"/>
              <w:rPr>
                <w:sz w:val="16"/>
              </w:rPr>
            </w:pPr>
            <w:r w:rsidRPr="00EC140C">
              <w:rPr>
                <w:sz w:val="16"/>
              </w:rPr>
              <w:t>9</w:t>
            </w:r>
          </w:p>
        </w:tc>
        <w:tc>
          <w:tcPr>
            <w:tcW w:w="1105" w:type="dxa"/>
          </w:tcPr>
          <w:p w:rsidR="000756F1" w:rsidRPr="00EC140C" w:rsidRDefault="000756F1" w:rsidP="008B5CDA">
            <w:pPr>
              <w:contextualSpacing/>
              <w:jc w:val="center"/>
              <w:rPr>
                <w:sz w:val="16"/>
              </w:rPr>
            </w:pPr>
            <w:r w:rsidRPr="00EC140C">
              <w:rPr>
                <w:sz w:val="16"/>
              </w:rPr>
              <w:t>10</w:t>
            </w:r>
          </w:p>
        </w:tc>
        <w:tc>
          <w:tcPr>
            <w:tcW w:w="1134" w:type="dxa"/>
          </w:tcPr>
          <w:p w:rsidR="000756F1" w:rsidRPr="00EC140C" w:rsidRDefault="000756F1" w:rsidP="008B5CDA">
            <w:pPr>
              <w:contextualSpacing/>
              <w:jc w:val="center"/>
              <w:rPr>
                <w:sz w:val="16"/>
              </w:rPr>
            </w:pPr>
            <w:r w:rsidRPr="00EC140C">
              <w:rPr>
                <w:sz w:val="16"/>
              </w:rPr>
              <w:t>11</w:t>
            </w:r>
          </w:p>
        </w:tc>
        <w:tc>
          <w:tcPr>
            <w:tcW w:w="1134" w:type="dxa"/>
          </w:tcPr>
          <w:p w:rsidR="000756F1" w:rsidRPr="00EC140C" w:rsidRDefault="000756F1" w:rsidP="008B5CDA">
            <w:pPr>
              <w:contextualSpacing/>
              <w:jc w:val="center"/>
              <w:rPr>
                <w:sz w:val="16"/>
              </w:rPr>
            </w:pPr>
            <w:r w:rsidRPr="00EC140C">
              <w:rPr>
                <w:sz w:val="16"/>
              </w:rPr>
              <w:t>12</w:t>
            </w:r>
          </w:p>
        </w:tc>
        <w:tc>
          <w:tcPr>
            <w:tcW w:w="1275" w:type="dxa"/>
          </w:tcPr>
          <w:p w:rsidR="000756F1" w:rsidRPr="00EC140C" w:rsidRDefault="000756F1" w:rsidP="008B5CDA">
            <w:pPr>
              <w:contextualSpacing/>
              <w:jc w:val="center"/>
              <w:rPr>
                <w:sz w:val="16"/>
              </w:rPr>
            </w:pPr>
            <w:r w:rsidRPr="00EC140C">
              <w:rPr>
                <w:sz w:val="16"/>
              </w:rPr>
              <w:t>13</w:t>
            </w:r>
          </w:p>
        </w:tc>
        <w:tc>
          <w:tcPr>
            <w:tcW w:w="1134" w:type="dxa"/>
          </w:tcPr>
          <w:p w:rsidR="000756F1" w:rsidRPr="00EC140C" w:rsidRDefault="000756F1" w:rsidP="008B5CDA">
            <w:pPr>
              <w:contextualSpacing/>
              <w:jc w:val="center"/>
              <w:rPr>
                <w:sz w:val="16"/>
              </w:rPr>
            </w:pPr>
            <w:r w:rsidRPr="00EC140C">
              <w:rPr>
                <w:sz w:val="16"/>
              </w:rPr>
              <w:t>14</w:t>
            </w:r>
          </w:p>
        </w:tc>
        <w:tc>
          <w:tcPr>
            <w:tcW w:w="851" w:type="dxa"/>
          </w:tcPr>
          <w:p w:rsidR="000756F1" w:rsidRPr="00EC140C" w:rsidRDefault="000756F1" w:rsidP="008B5CDA">
            <w:pPr>
              <w:contextualSpacing/>
              <w:jc w:val="center"/>
              <w:rPr>
                <w:sz w:val="16"/>
              </w:rPr>
            </w:pPr>
            <w:r w:rsidRPr="00EC140C">
              <w:rPr>
                <w:sz w:val="16"/>
              </w:rPr>
              <w:t>15</w:t>
            </w:r>
          </w:p>
        </w:tc>
        <w:tc>
          <w:tcPr>
            <w:tcW w:w="283" w:type="dxa"/>
          </w:tcPr>
          <w:p w:rsidR="000756F1" w:rsidRPr="00EC140C" w:rsidRDefault="000756F1" w:rsidP="008B5CDA"/>
        </w:tc>
      </w:tr>
      <w:tr w:rsidR="000756F1" w:rsidRPr="00EC140C" w:rsidTr="008B5CDA">
        <w:trPr>
          <w:trHeight w:val="170"/>
        </w:trPr>
        <w:tc>
          <w:tcPr>
            <w:tcW w:w="567" w:type="dxa"/>
          </w:tcPr>
          <w:p w:rsidR="000756F1" w:rsidRPr="00EC140C" w:rsidRDefault="000756F1" w:rsidP="008B5CDA">
            <w:pPr>
              <w:contextualSpacing/>
              <w:jc w:val="center"/>
              <w:rPr>
                <w:sz w:val="16"/>
              </w:rPr>
            </w:pPr>
            <w:r w:rsidRPr="00EC140C">
              <w:rPr>
                <w:sz w:val="16"/>
              </w:rPr>
              <w:t>1</w:t>
            </w:r>
          </w:p>
        </w:tc>
        <w:tc>
          <w:tcPr>
            <w:tcW w:w="15309" w:type="dxa"/>
            <w:gridSpan w:val="15"/>
          </w:tcPr>
          <w:p w:rsidR="000756F1" w:rsidRPr="00EC140C" w:rsidRDefault="000756F1" w:rsidP="008B5CDA">
            <w:pPr>
              <w:contextualSpacing/>
              <w:jc w:val="center"/>
              <w:rPr>
                <w:i/>
                <w:sz w:val="16"/>
              </w:rPr>
            </w:pPr>
            <w:r w:rsidRPr="00EC140C">
              <w:rPr>
                <w:i/>
                <w:sz w:val="16"/>
              </w:rPr>
              <w:t>Наименование задачи комплекса процессных мероприятий</w:t>
            </w:r>
          </w:p>
        </w:tc>
      </w:tr>
      <w:tr w:rsidR="000756F1" w:rsidRPr="00EC140C" w:rsidTr="008B5CDA">
        <w:trPr>
          <w:trHeight w:val="363"/>
        </w:trPr>
        <w:tc>
          <w:tcPr>
            <w:tcW w:w="567" w:type="dxa"/>
          </w:tcPr>
          <w:p w:rsidR="000756F1" w:rsidRPr="00EC140C" w:rsidRDefault="000756F1" w:rsidP="008B5CDA">
            <w:pPr>
              <w:contextualSpacing/>
              <w:jc w:val="center"/>
              <w:rPr>
                <w:sz w:val="16"/>
              </w:rPr>
            </w:pPr>
            <w:r w:rsidRPr="00EC140C">
              <w:rPr>
                <w:sz w:val="16"/>
              </w:rPr>
              <w:t>1.1</w:t>
            </w:r>
          </w:p>
        </w:tc>
        <w:tc>
          <w:tcPr>
            <w:tcW w:w="1560" w:type="dxa"/>
          </w:tcPr>
          <w:p w:rsidR="000756F1" w:rsidRPr="00EC140C" w:rsidRDefault="000756F1" w:rsidP="008B5CDA">
            <w:pPr>
              <w:contextualSpacing/>
              <w:jc w:val="center"/>
              <w:rPr>
                <w:sz w:val="16"/>
              </w:rPr>
            </w:pPr>
            <w:r w:rsidRPr="00EC140C">
              <w:rPr>
                <w:sz w:val="16"/>
              </w:rPr>
              <w:t>Мероприятие (результат) «Наименование»</w:t>
            </w:r>
          </w:p>
        </w:tc>
        <w:tc>
          <w:tcPr>
            <w:tcW w:w="850" w:type="dxa"/>
          </w:tcPr>
          <w:p w:rsidR="000756F1" w:rsidRPr="00EC140C" w:rsidRDefault="000756F1" w:rsidP="008B5CDA">
            <w:pPr>
              <w:contextualSpacing/>
              <w:jc w:val="center"/>
              <w:rPr>
                <w:sz w:val="16"/>
              </w:rPr>
            </w:pPr>
          </w:p>
        </w:tc>
        <w:tc>
          <w:tcPr>
            <w:tcW w:w="1182" w:type="dxa"/>
          </w:tcPr>
          <w:p w:rsidR="000756F1" w:rsidRPr="00EC140C" w:rsidRDefault="000756F1" w:rsidP="008B5CDA">
            <w:pPr>
              <w:contextualSpacing/>
              <w:jc w:val="center"/>
              <w:rPr>
                <w:sz w:val="16"/>
              </w:rPr>
            </w:pPr>
          </w:p>
        </w:tc>
        <w:tc>
          <w:tcPr>
            <w:tcW w:w="944" w:type="dxa"/>
          </w:tcPr>
          <w:p w:rsidR="000756F1" w:rsidRPr="00EC140C" w:rsidRDefault="000756F1" w:rsidP="008B5CDA">
            <w:pPr>
              <w:contextualSpacing/>
              <w:jc w:val="center"/>
              <w:rPr>
                <w:sz w:val="16"/>
              </w:rPr>
            </w:pPr>
          </w:p>
        </w:tc>
        <w:tc>
          <w:tcPr>
            <w:tcW w:w="993" w:type="dxa"/>
          </w:tcPr>
          <w:p w:rsidR="000756F1" w:rsidRPr="00EC140C" w:rsidRDefault="000756F1" w:rsidP="008B5CDA">
            <w:pPr>
              <w:contextualSpacing/>
              <w:jc w:val="center"/>
              <w:rPr>
                <w:sz w:val="16"/>
              </w:rPr>
            </w:pPr>
          </w:p>
        </w:tc>
        <w:tc>
          <w:tcPr>
            <w:tcW w:w="863" w:type="dxa"/>
          </w:tcPr>
          <w:p w:rsidR="000756F1" w:rsidRPr="00EC140C" w:rsidRDefault="000756F1" w:rsidP="008B5CDA">
            <w:pPr>
              <w:contextualSpacing/>
              <w:jc w:val="center"/>
              <w:rPr>
                <w:sz w:val="16"/>
              </w:rPr>
            </w:pPr>
          </w:p>
        </w:tc>
        <w:tc>
          <w:tcPr>
            <w:tcW w:w="1067" w:type="dxa"/>
          </w:tcPr>
          <w:p w:rsidR="000756F1" w:rsidRPr="00EC140C" w:rsidRDefault="000756F1" w:rsidP="008B5CDA">
            <w:pPr>
              <w:contextualSpacing/>
              <w:jc w:val="center"/>
              <w:rPr>
                <w:sz w:val="16"/>
              </w:rPr>
            </w:pPr>
          </w:p>
        </w:tc>
        <w:tc>
          <w:tcPr>
            <w:tcW w:w="934" w:type="dxa"/>
          </w:tcPr>
          <w:p w:rsidR="000756F1" w:rsidRPr="00EC140C" w:rsidRDefault="000756F1" w:rsidP="008B5CDA">
            <w:pPr>
              <w:contextualSpacing/>
              <w:jc w:val="center"/>
              <w:rPr>
                <w:sz w:val="16"/>
              </w:rPr>
            </w:pPr>
          </w:p>
        </w:tc>
        <w:tc>
          <w:tcPr>
            <w:tcW w:w="1105" w:type="dxa"/>
          </w:tcPr>
          <w:p w:rsidR="000756F1" w:rsidRPr="00EC140C" w:rsidRDefault="000756F1" w:rsidP="008B5CDA">
            <w:pPr>
              <w:contextualSpacing/>
              <w:jc w:val="center"/>
              <w:rPr>
                <w:sz w:val="16"/>
              </w:rPr>
            </w:pPr>
            <w:r w:rsidRPr="00EC140C">
              <w:rPr>
                <w:sz w:val="16"/>
              </w:rPr>
              <w:t>-</w:t>
            </w:r>
          </w:p>
        </w:tc>
        <w:tc>
          <w:tcPr>
            <w:tcW w:w="1134" w:type="dxa"/>
          </w:tcPr>
          <w:p w:rsidR="000756F1" w:rsidRPr="00EC140C" w:rsidRDefault="000756F1" w:rsidP="008B5CDA">
            <w:pPr>
              <w:contextualSpacing/>
              <w:jc w:val="center"/>
              <w:rPr>
                <w:sz w:val="16"/>
              </w:rPr>
            </w:pPr>
            <w:r w:rsidRPr="00EC140C">
              <w:rPr>
                <w:sz w:val="16"/>
              </w:rPr>
              <w:t>-</w:t>
            </w:r>
          </w:p>
        </w:tc>
        <w:tc>
          <w:tcPr>
            <w:tcW w:w="1134" w:type="dxa"/>
          </w:tcPr>
          <w:p w:rsidR="000756F1" w:rsidRPr="00EC140C" w:rsidRDefault="000756F1" w:rsidP="008B5CDA">
            <w:pPr>
              <w:contextualSpacing/>
              <w:jc w:val="center"/>
              <w:rPr>
                <w:sz w:val="16"/>
              </w:rPr>
            </w:pPr>
          </w:p>
        </w:tc>
        <w:tc>
          <w:tcPr>
            <w:tcW w:w="1275" w:type="dxa"/>
          </w:tcPr>
          <w:p w:rsidR="000756F1" w:rsidRPr="00EC140C" w:rsidRDefault="000756F1" w:rsidP="008B5CDA">
            <w:pPr>
              <w:contextualSpacing/>
              <w:jc w:val="center"/>
              <w:rPr>
                <w:sz w:val="16"/>
              </w:rPr>
            </w:pPr>
          </w:p>
        </w:tc>
        <w:tc>
          <w:tcPr>
            <w:tcW w:w="1134" w:type="dxa"/>
          </w:tcPr>
          <w:p w:rsidR="000756F1" w:rsidRPr="00EC140C" w:rsidRDefault="000756F1" w:rsidP="008B5CDA">
            <w:pPr>
              <w:contextualSpacing/>
              <w:jc w:val="center"/>
              <w:rPr>
                <w:sz w:val="16"/>
              </w:rPr>
            </w:pPr>
          </w:p>
        </w:tc>
        <w:tc>
          <w:tcPr>
            <w:tcW w:w="851" w:type="dxa"/>
          </w:tcPr>
          <w:p w:rsidR="000756F1" w:rsidRPr="00EC140C" w:rsidRDefault="000756F1" w:rsidP="008B5CDA">
            <w:pPr>
              <w:contextualSpacing/>
              <w:jc w:val="center"/>
              <w:rPr>
                <w:sz w:val="16"/>
              </w:rPr>
            </w:pPr>
          </w:p>
        </w:tc>
        <w:tc>
          <w:tcPr>
            <w:tcW w:w="283" w:type="dxa"/>
          </w:tcPr>
          <w:p w:rsidR="000756F1" w:rsidRPr="00EC140C" w:rsidRDefault="000756F1" w:rsidP="008B5CDA"/>
        </w:tc>
      </w:tr>
      <w:tr w:rsidR="000756F1" w:rsidRPr="00EC140C" w:rsidTr="008B5CDA">
        <w:trPr>
          <w:trHeight w:val="352"/>
        </w:trPr>
        <w:tc>
          <w:tcPr>
            <w:tcW w:w="567" w:type="dxa"/>
          </w:tcPr>
          <w:p w:rsidR="000756F1" w:rsidRPr="00EC140C" w:rsidRDefault="000756F1" w:rsidP="008B5CDA">
            <w:pPr>
              <w:contextualSpacing/>
              <w:jc w:val="center"/>
              <w:rPr>
                <w:sz w:val="16"/>
              </w:rPr>
            </w:pPr>
            <w:r w:rsidRPr="00EC140C">
              <w:rPr>
                <w:sz w:val="16"/>
              </w:rPr>
              <w:t>1.1.1</w:t>
            </w:r>
          </w:p>
        </w:tc>
        <w:tc>
          <w:tcPr>
            <w:tcW w:w="1560" w:type="dxa"/>
          </w:tcPr>
          <w:p w:rsidR="000756F1" w:rsidRPr="00EC140C" w:rsidRDefault="000756F1" w:rsidP="008B5CDA">
            <w:pPr>
              <w:contextualSpacing/>
              <w:jc w:val="center"/>
              <w:rPr>
                <w:sz w:val="16"/>
              </w:rPr>
            </w:pPr>
            <w:r w:rsidRPr="00EC140C">
              <w:rPr>
                <w:sz w:val="16"/>
              </w:rPr>
              <w:t>Контрольная точка «Наименование»</w:t>
            </w:r>
          </w:p>
        </w:tc>
        <w:tc>
          <w:tcPr>
            <w:tcW w:w="850" w:type="dxa"/>
          </w:tcPr>
          <w:p w:rsidR="000756F1" w:rsidRPr="00EC140C" w:rsidRDefault="000756F1" w:rsidP="008B5CDA">
            <w:pPr>
              <w:contextualSpacing/>
              <w:jc w:val="center"/>
              <w:rPr>
                <w:sz w:val="16"/>
              </w:rPr>
            </w:pPr>
          </w:p>
        </w:tc>
        <w:tc>
          <w:tcPr>
            <w:tcW w:w="1182" w:type="dxa"/>
          </w:tcPr>
          <w:p w:rsidR="000756F1" w:rsidRPr="00EC140C" w:rsidRDefault="000756F1" w:rsidP="008B5CDA">
            <w:pPr>
              <w:contextualSpacing/>
              <w:jc w:val="center"/>
              <w:rPr>
                <w:sz w:val="16"/>
              </w:rPr>
            </w:pPr>
            <w:r w:rsidRPr="00EC140C">
              <w:rPr>
                <w:sz w:val="16"/>
              </w:rPr>
              <w:t>-</w:t>
            </w:r>
          </w:p>
        </w:tc>
        <w:tc>
          <w:tcPr>
            <w:tcW w:w="944" w:type="dxa"/>
          </w:tcPr>
          <w:p w:rsidR="000756F1" w:rsidRPr="00EC140C" w:rsidRDefault="000756F1" w:rsidP="008B5CDA">
            <w:pPr>
              <w:contextualSpacing/>
              <w:jc w:val="center"/>
              <w:rPr>
                <w:sz w:val="16"/>
              </w:rPr>
            </w:pPr>
            <w:r w:rsidRPr="00EC140C">
              <w:rPr>
                <w:sz w:val="16"/>
              </w:rPr>
              <w:t>-</w:t>
            </w:r>
          </w:p>
        </w:tc>
        <w:tc>
          <w:tcPr>
            <w:tcW w:w="993" w:type="dxa"/>
          </w:tcPr>
          <w:p w:rsidR="000756F1" w:rsidRPr="00EC140C" w:rsidRDefault="000756F1" w:rsidP="008B5CDA">
            <w:pPr>
              <w:contextualSpacing/>
              <w:jc w:val="center"/>
              <w:rPr>
                <w:sz w:val="16"/>
              </w:rPr>
            </w:pPr>
            <w:r w:rsidRPr="00EC140C">
              <w:rPr>
                <w:sz w:val="16"/>
              </w:rPr>
              <w:t>-</w:t>
            </w:r>
          </w:p>
        </w:tc>
        <w:tc>
          <w:tcPr>
            <w:tcW w:w="863" w:type="dxa"/>
          </w:tcPr>
          <w:p w:rsidR="000756F1" w:rsidRPr="00EC140C" w:rsidRDefault="000756F1" w:rsidP="008B5CDA">
            <w:pPr>
              <w:contextualSpacing/>
              <w:jc w:val="center"/>
              <w:rPr>
                <w:sz w:val="16"/>
              </w:rPr>
            </w:pPr>
            <w:r w:rsidRPr="00EC140C">
              <w:rPr>
                <w:sz w:val="16"/>
              </w:rPr>
              <w:t>-</w:t>
            </w:r>
          </w:p>
        </w:tc>
        <w:tc>
          <w:tcPr>
            <w:tcW w:w="1067" w:type="dxa"/>
          </w:tcPr>
          <w:p w:rsidR="000756F1" w:rsidRPr="00EC140C" w:rsidRDefault="000756F1" w:rsidP="008B5CDA">
            <w:pPr>
              <w:contextualSpacing/>
              <w:jc w:val="center"/>
              <w:rPr>
                <w:sz w:val="16"/>
              </w:rPr>
            </w:pPr>
            <w:r w:rsidRPr="00EC140C">
              <w:rPr>
                <w:sz w:val="16"/>
              </w:rPr>
              <w:t>-</w:t>
            </w:r>
          </w:p>
        </w:tc>
        <w:tc>
          <w:tcPr>
            <w:tcW w:w="934" w:type="dxa"/>
          </w:tcPr>
          <w:p w:rsidR="000756F1" w:rsidRPr="00EC140C" w:rsidRDefault="000756F1" w:rsidP="008B5CDA">
            <w:pPr>
              <w:contextualSpacing/>
              <w:jc w:val="center"/>
              <w:rPr>
                <w:sz w:val="16"/>
              </w:rPr>
            </w:pPr>
            <w:r w:rsidRPr="00EC140C">
              <w:rPr>
                <w:sz w:val="16"/>
              </w:rPr>
              <w:t>-</w:t>
            </w:r>
          </w:p>
        </w:tc>
        <w:tc>
          <w:tcPr>
            <w:tcW w:w="1105" w:type="dxa"/>
          </w:tcPr>
          <w:p w:rsidR="000756F1" w:rsidRPr="00EC140C" w:rsidRDefault="000756F1" w:rsidP="008B5CDA">
            <w:pPr>
              <w:contextualSpacing/>
              <w:jc w:val="center"/>
              <w:rPr>
                <w:sz w:val="16"/>
              </w:rPr>
            </w:pPr>
          </w:p>
        </w:tc>
        <w:tc>
          <w:tcPr>
            <w:tcW w:w="1134" w:type="dxa"/>
          </w:tcPr>
          <w:p w:rsidR="000756F1" w:rsidRPr="00EC140C" w:rsidRDefault="000756F1" w:rsidP="008B5CDA">
            <w:pPr>
              <w:contextualSpacing/>
              <w:jc w:val="center"/>
              <w:rPr>
                <w:sz w:val="16"/>
              </w:rPr>
            </w:pPr>
          </w:p>
        </w:tc>
        <w:tc>
          <w:tcPr>
            <w:tcW w:w="1134" w:type="dxa"/>
          </w:tcPr>
          <w:p w:rsidR="000756F1" w:rsidRPr="00EC140C" w:rsidRDefault="000756F1" w:rsidP="008B5CDA">
            <w:pPr>
              <w:contextualSpacing/>
              <w:jc w:val="center"/>
              <w:rPr>
                <w:sz w:val="16"/>
              </w:rPr>
            </w:pPr>
          </w:p>
        </w:tc>
        <w:tc>
          <w:tcPr>
            <w:tcW w:w="1275" w:type="dxa"/>
          </w:tcPr>
          <w:p w:rsidR="000756F1" w:rsidRPr="00EC140C" w:rsidRDefault="000756F1" w:rsidP="008B5CDA">
            <w:pPr>
              <w:contextualSpacing/>
              <w:jc w:val="center"/>
              <w:rPr>
                <w:sz w:val="16"/>
              </w:rPr>
            </w:pPr>
          </w:p>
        </w:tc>
        <w:tc>
          <w:tcPr>
            <w:tcW w:w="1134" w:type="dxa"/>
          </w:tcPr>
          <w:p w:rsidR="000756F1" w:rsidRPr="00EC140C" w:rsidRDefault="000756F1" w:rsidP="008B5CDA">
            <w:pPr>
              <w:contextualSpacing/>
              <w:jc w:val="center"/>
              <w:rPr>
                <w:sz w:val="16"/>
              </w:rPr>
            </w:pPr>
          </w:p>
        </w:tc>
        <w:tc>
          <w:tcPr>
            <w:tcW w:w="851" w:type="dxa"/>
          </w:tcPr>
          <w:p w:rsidR="000756F1" w:rsidRPr="00EC140C" w:rsidRDefault="000756F1" w:rsidP="008B5CDA">
            <w:pPr>
              <w:contextualSpacing/>
              <w:jc w:val="center"/>
              <w:rPr>
                <w:sz w:val="16"/>
              </w:rPr>
            </w:pPr>
          </w:p>
        </w:tc>
        <w:tc>
          <w:tcPr>
            <w:tcW w:w="283" w:type="dxa"/>
          </w:tcPr>
          <w:p w:rsidR="000756F1" w:rsidRPr="00EC140C" w:rsidRDefault="000756F1" w:rsidP="008B5CDA"/>
        </w:tc>
      </w:tr>
    </w:tbl>
    <w:p w:rsidR="000756F1" w:rsidRPr="00EC140C" w:rsidRDefault="000756F1" w:rsidP="000756F1">
      <w:pPr>
        <w:spacing w:after="160" w:line="264" w:lineRule="auto"/>
        <w:ind w:left="360" w:right="536"/>
        <w:rPr>
          <w:sz w:val="20"/>
        </w:rPr>
      </w:pPr>
    </w:p>
    <w:p w:rsidR="000756F1" w:rsidRPr="00EC140C" w:rsidRDefault="000756F1" w:rsidP="000756F1">
      <w:pPr>
        <w:spacing w:after="160" w:line="264" w:lineRule="auto"/>
        <w:rPr>
          <w:sz w:val="20"/>
        </w:rPr>
      </w:pPr>
      <w:r w:rsidRPr="00EC140C">
        <w:rPr>
          <w:sz w:val="20"/>
        </w:rPr>
        <w:br w:type="page"/>
      </w:r>
    </w:p>
    <w:p w:rsidR="000756F1" w:rsidRPr="00EC140C" w:rsidRDefault="000756F1" w:rsidP="000756F1">
      <w:pPr>
        <w:spacing w:after="160" w:line="264" w:lineRule="auto"/>
        <w:ind w:left="360" w:right="536"/>
        <w:jc w:val="right"/>
        <w:rPr>
          <w:sz w:val="20"/>
        </w:rPr>
      </w:pPr>
      <w:r w:rsidRPr="00EC140C">
        <w:rPr>
          <w:sz w:val="20"/>
        </w:rPr>
        <w:lastRenderedPageBreak/>
        <w:t xml:space="preserve">5. Сведения об исполнении бюджетных ассигнований, предусмотренных на финансовое обеспечение реализации комплекса процессных мероприятий </w:t>
      </w:r>
    </w:p>
    <w:p w:rsidR="000756F1" w:rsidRPr="00EC140C" w:rsidRDefault="000756F1" w:rsidP="000756F1">
      <w:pPr>
        <w:widowControl w:val="0"/>
        <w:spacing w:after="120"/>
        <w:jc w:val="right"/>
        <w:rPr>
          <w:sz w:val="16"/>
        </w:rPr>
      </w:pPr>
    </w:p>
    <w:tbl>
      <w:tblPr>
        <w:tblW w:w="15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58"/>
        <w:gridCol w:w="1283"/>
        <w:gridCol w:w="981"/>
        <w:gridCol w:w="1096"/>
        <w:gridCol w:w="1167"/>
        <w:gridCol w:w="1088"/>
        <w:gridCol w:w="1711"/>
        <w:gridCol w:w="1761"/>
      </w:tblGrid>
      <w:tr w:rsidR="000756F1" w:rsidRPr="00EC140C" w:rsidTr="008B5CDA">
        <w:trPr>
          <w:trHeight w:val="411"/>
          <w:jc w:val="center"/>
        </w:trPr>
        <w:tc>
          <w:tcPr>
            <w:tcW w:w="6358" w:type="dxa"/>
            <w:vMerge w:val="restart"/>
            <w:vAlign w:val="center"/>
          </w:tcPr>
          <w:p w:rsidR="000756F1" w:rsidRPr="00EC140C" w:rsidRDefault="000756F1" w:rsidP="008B5CDA">
            <w:pPr>
              <w:contextualSpacing/>
              <w:jc w:val="center"/>
              <w:rPr>
                <w:sz w:val="16"/>
              </w:rPr>
            </w:pPr>
            <w:r w:rsidRPr="00EC140C">
              <w:rPr>
                <w:sz w:val="16"/>
              </w:rPr>
              <w:t>Наименование мероприятия (результата) и источника финансового обеспечения</w:t>
            </w:r>
          </w:p>
        </w:tc>
        <w:tc>
          <w:tcPr>
            <w:tcW w:w="3360" w:type="dxa"/>
            <w:gridSpan w:val="3"/>
            <w:vAlign w:val="center"/>
          </w:tcPr>
          <w:p w:rsidR="000756F1" w:rsidRPr="00EC140C" w:rsidRDefault="000756F1" w:rsidP="008B5CDA">
            <w:pPr>
              <w:contextualSpacing/>
              <w:jc w:val="center"/>
              <w:rPr>
                <w:sz w:val="16"/>
              </w:rPr>
            </w:pPr>
            <w:r w:rsidRPr="00EC140C">
              <w:rPr>
                <w:sz w:val="16"/>
              </w:rPr>
              <w:t xml:space="preserve">Объем финансового обеспечения, </w:t>
            </w:r>
            <w:r w:rsidRPr="00EC140C">
              <w:rPr>
                <w:sz w:val="16"/>
              </w:rPr>
              <w:br/>
              <w:t>тыс. рублей</w:t>
            </w:r>
          </w:p>
        </w:tc>
        <w:tc>
          <w:tcPr>
            <w:tcW w:w="2255" w:type="dxa"/>
            <w:gridSpan w:val="2"/>
            <w:vAlign w:val="center"/>
          </w:tcPr>
          <w:p w:rsidR="000756F1" w:rsidRPr="00EC140C" w:rsidRDefault="000756F1" w:rsidP="008B5CDA">
            <w:pPr>
              <w:contextualSpacing/>
              <w:jc w:val="center"/>
              <w:rPr>
                <w:sz w:val="16"/>
              </w:rPr>
            </w:pPr>
            <w:r w:rsidRPr="00EC140C">
              <w:rPr>
                <w:sz w:val="16"/>
              </w:rPr>
              <w:t xml:space="preserve">Исполнение, </w:t>
            </w:r>
            <w:r w:rsidRPr="00EC140C">
              <w:rPr>
                <w:sz w:val="16"/>
              </w:rPr>
              <w:br/>
              <w:t>тыс. рублей</w:t>
            </w:r>
          </w:p>
        </w:tc>
        <w:tc>
          <w:tcPr>
            <w:tcW w:w="1711" w:type="dxa"/>
            <w:vMerge w:val="restart"/>
            <w:vAlign w:val="center"/>
          </w:tcPr>
          <w:p w:rsidR="000756F1" w:rsidRPr="00EC140C" w:rsidRDefault="000756F1" w:rsidP="008B5CDA">
            <w:pPr>
              <w:contextualSpacing/>
              <w:jc w:val="center"/>
              <w:rPr>
                <w:sz w:val="16"/>
              </w:rPr>
            </w:pPr>
            <w:r w:rsidRPr="00EC140C">
              <w:rPr>
                <w:sz w:val="16"/>
              </w:rPr>
              <w:t>Процент исполнения, (6)/(3)*100</w:t>
            </w:r>
            <w:bookmarkStart w:id="18" w:name="_Ref129274543"/>
            <w:r w:rsidRPr="00EC140C">
              <w:rPr>
                <w:sz w:val="16"/>
                <w:vertAlign w:val="superscript"/>
              </w:rPr>
              <w:footnoteReference w:id="36"/>
            </w:r>
            <w:bookmarkEnd w:id="18"/>
          </w:p>
        </w:tc>
        <w:tc>
          <w:tcPr>
            <w:tcW w:w="1761" w:type="dxa"/>
            <w:vMerge w:val="restart"/>
            <w:vAlign w:val="center"/>
          </w:tcPr>
          <w:p w:rsidR="000756F1" w:rsidRPr="00EC140C" w:rsidRDefault="000756F1" w:rsidP="008B5CDA">
            <w:pPr>
              <w:contextualSpacing/>
              <w:jc w:val="center"/>
              <w:rPr>
                <w:sz w:val="16"/>
              </w:rPr>
            </w:pPr>
            <w:r w:rsidRPr="00EC140C">
              <w:rPr>
                <w:sz w:val="16"/>
              </w:rPr>
              <w:t>Комментарий</w:t>
            </w:r>
          </w:p>
        </w:tc>
      </w:tr>
      <w:tr w:rsidR="000756F1" w:rsidRPr="00EC140C" w:rsidTr="008B5CDA">
        <w:trPr>
          <w:trHeight w:val="603"/>
          <w:jc w:val="center"/>
        </w:trPr>
        <w:tc>
          <w:tcPr>
            <w:tcW w:w="6358" w:type="dxa"/>
            <w:vMerge/>
            <w:vAlign w:val="center"/>
          </w:tcPr>
          <w:p w:rsidR="000756F1" w:rsidRPr="00EC140C" w:rsidRDefault="000756F1" w:rsidP="008B5CDA"/>
        </w:tc>
        <w:tc>
          <w:tcPr>
            <w:tcW w:w="1283" w:type="dxa"/>
            <w:vAlign w:val="center"/>
          </w:tcPr>
          <w:p w:rsidR="000756F1" w:rsidRPr="00EC140C" w:rsidRDefault="000756F1" w:rsidP="008B5CDA">
            <w:pPr>
              <w:contextualSpacing/>
              <w:jc w:val="center"/>
              <w:rPr>
                <w:sz w:val="16"/>
              </w:rPr>
            </w:pPr>
            <w:r w:rsidRPr="00EC140C">
              <w:rPr>
                <w:sz w:val="16"/>
              </w:rPr>
              <w:t>Предусмотрено паспортом</w:t>
            </w:r>
          </w:p>
        </w:tc>
        <w:tc>
          <w:tcPr>
            <w:tcW w:w="981" w:type="dxa"/>
            <w:vAlign w:val="center"/>
          </w:tcPr>
          <w:p w:rsidR="000756F1" w:rsidRPr="00EC140C" w:rsidRDefault="000756F1" w:rsidP="008B5CDA">
            <w:pPr>
              <w:contextualSpacing/>
              <w:jc w:val="center"/>
              <w:rPr>
                <w:sz w:val="16"/>
              </w:rPr>
            </w:pPr>
            <w:r w:rsidRPr="00EC140C">
              <w:rPr>
                <w:sz w:val="16"/>
              </w:rPr>
              <w:t>Сводная бюджетная роспись</w:t>
            </w:r>
          </w:p>
        </w:tc>
        <w:tc>
          <w:tcPr>
            <w:tcW w:w="1096" w:type="dxa"/>
            <w:vAlign w:val="center"/>
          </w:tcPr>
          <w:p w:rsidR="000756F1" w:rsidRPr="00EC140C" w:rsidRDefault="000756F1" w:rsidP="008B5CDA">
            <w:pPr>
              <w:jc w:val="center"/>
              <w:rPr>
                <w:sz w:val="16"/>
                <w:szCs w:val="16"/>
              </w:rPr>
            </w:pPr>
            <w:r w:rsidRPr="00EC140C">
              <w:rPr>
                <w:sz w:val="16"/>
                <w:szCs w:val="16"/>
              </w:rPr>
              <w:t>Лимиты бюджетных обязательств</w:t>
            </w:r>
            <w:r w:rsidRPr="00EC140C">
              <w:rPr>
                <w:sz w:val="16"/>
                <w:szCs w:val="16"/>
              </w:rPr>
              <w:footnoteReference w:id="37"/>
            </w:r>
          </w:p>
        </w:tc>
        <w:tc>
          <w:tcPr>
            <w:tcW w:w="1167" w:type="dxa"/>
            <w:vAlign w:val="center"/>
          </w:tcPr>
          <w:p w:rsidR="000756F1" w:rsidRPr="00EC140C" w:rsidRDefault="000756F1" w:rsidP="008B5CDA">
            <w:pPr>
              <w:jc w:val="center"/>
              <w:rPr>
                <w:sz w:val="16"/>
                <w:szCs w:val="16"/>
              </w:rPr>
            </w:pPr>
            <w:r w:rsidRPr="00EC140C">
              <w:rPr>
                <w:sz w:val="16"/>
                <w:szCs w:val="16"/>
              </w:rPr>
              <w:t>Принятые бюджетные обязательства</w:t>
            </w:r>
            <w:r w:rsidRPr="00EC140C">
              <w:rPr>
                <w:sz w:val="16"/>
                <w:szCs w:val="16"/>
              </w:rPr>
              <w:footnoteReference w:id="38"/>
            </w:r>
          </w:p>
        </w:tc>
        <w:tc>
          <w:tcPr>
            <w:tcW w:w="1088" w:type="dxa"/>
            <w:vAlign w:val="center"/>
          </w:tcPr>
          <w:p w:rsidR="000756F1" w:rsidRPr="00EC140C" w:rsidRDefault="000756F1" w:rsidP="008B5CDA">
            <w:pPr>
              <w:contextualSpacing/>
              <w:jc w:val="center"/>
              <w:rPr>
                <w:sz w:val="16"/>
              </w:rPr>
            </w:pPr>
            <w:r w:rsidRPr="00EC140C">
              <w:rPr>
                <w:sz w:val="16"/>
              </w:rPr>
              <w:t>Кассовое исполнение</w:t>
            </w:r>
          </w:p>
        </w:tc>
        <w:tc>
          <w:tcPr>
            <w:tcW w:w="1711" w:type="dxa"/>
            <w:vMerge/>
            <w:vAlign w:val="center"/>
          </w:tcPr>
          <w:p w:rsidR="000756F1" w:rsidRPr="00EC140C" w:rsidRDefault="000756F1" w:rsidP="008B5CDA"/>
        </w:tc>
        <w:tc>
          <w:tcPr>
            <w:tcW w:w="1761" w:type="dxa"/>
            <w:vMerge/>
            <w:vAlign w:val="center"/>
          </w:tcPr>
          <w:p w:rsidR="000756F1" w:rsidRPr="00EC140C" w:rsidRDefault="000756F1" w:rsidP="008B5CDA"/>
        </w:tc>
      </w:tr>
      <w:tr w:rsidR="000756F1" w:rsidRPr="00EC140C" w:rsidTr="008B5CDA">
        <w:trPr>
          <w:trHeight w:val="218"/>
          <w:jc w:val="center"/>
        </w:trPr>
        <w:tc>
          <w:tcPr>
            <w:tcW w:w="6358" w:type="dxa"/>
            <w:vAlign w:val="center"/>
          </w:tcPr>
          <w:p w:rsidR="000756F1" w:rsidRPr="00EC140C" w:rsidRDefault="000756F1" w:rsidP="008B5CDA">
            <w:pPr>
              <w:contextualSpacing/>
              <w:jc w:val="center"/>
              <w:rPr>
                <w:sz w:val="16"/>
              </w:rPr>
            </w:pPr>
            <w:r w:rsidRPr="00EC140C">
              <w:rPr>
                <w:sz w:val="16"/>
              </w:rPr>
              <w:t>1</w:t>
            </w:r>
          </w:p>
        </w:tc>
        <w:tc>
          <w:tcPr>
            <w:tcW w:w="1283" w:type="dxa"/>
            <w:vAlign w:val="center"/>
          </w:tcPr>
          <w:p w:rsidR="000756F1" w:rsidRPr="00EC140C" w:rsidRDefault="000756F1" w:rsidP="008B5CDA">
            <w:pPr>
              <w:contextualSpacing/>
              <w:jc w:val="center"/>
              <w:rPr>
                <w:sz w:val="16"/>
              </w:rPr>
            </w:pPr>
            <w:r w:rsidRPr="00EC140C">
              <w:rPr>
                <w:sz w:val="16"/>
              </w:rPr>
              <w:t>2</w:t>
            </w:r>
          </w:p>
        </w:tc>
        <w:tc>
          <w:tcPr>
            <w:tcW w:w="981" w:type="dxa"/>
            <w:vAlign w:val="center"/>
          </w:tcPr>
          <w:p w:rsidR="000756F1" w:rsidRPr="00EC140C" w:rsidRDefault="000756F1" w:rsidP="008B5CDA">
            <w:pPr>
              <w:contextualSpacing/>
              <w:jc w:val="center"/>
              <w:rPr>
                <w:sz w:val="16"/>
              </w:rPr>
            </w:pPr>
            <w:r w:rsidRPr="00EC140C">
              <w:rPr>
                <w:sz w:val="16"/>
              </w:rPr>
              <w:t>3</w:t>
            </w:r>
          </w:p>
        </w:tc>
        <w:tc>
          <w:tcPr>
            <w:tcW w:w="1096" w:type="dxa"/>
            <w:vAlign w:val="center"/>
          </w:tcPr>
          <w:p w:rsidR="000756F1" w:rsidRPr="00EC140C" w:rsidRDefault="000756F1" w:rsidP="008B5CDA">
            <w:pPr>
              <w:contextualSpacing/>
              <w:jc w:val="center"/>
              <w:rPr>
                <w:sz w:val="16"/>
              </w:rPr>
            </w:pPr>
            <w:r w:rsidRPr="00EC140C">
              <w:rPr>
                <w:sz w:val="16"/>
              </w:rPr>
              <w:t>4</w:t>
            </w:r>
          </w:p>
        </w:tc>
        <w:tc>
          <w:tcPr>
            <w:tcW w:w="1167" w:type="dxa"/>
            <w:vAlign w:val="center"/>
          </w:tcPr>
          <w:p w:rsidR="000756F1" w:rsidRPr="00EC140C" w:rsidRDefault="000756F1" w:rsidP="008B5CDA">
            <w:pPr>
              <w:contextualSpacing/>
              <w:jc w:val="center"/>
              <w:rPr>
                <w:sz w:val="16"/>
              </w:rPr>
            </w:pPr>
            <w:r w:rsidRPr="00EC140C">
              <w:rPr>
                <w:sz w:val="16"/>
              </w:rPr>
              <w:t>5</w:t>
            </w:r>
          </w:p>
        </w:tc>
        <w:tc>
          <w:tcPr>
            <w:tcW w:w="1088" w:type="dxa"/>
            <w:vAlign w:val="center"/>
          </w:tcPr>
          <w:p w:rsidR="000756F1" w:rsidRPr="00EC140C" w:rsidRDefault="000756F1" w:rsidP="008B5CDA">
            <w:pPr>
              <w:contextualSpacing/>
              <w:jc w:val="center"/>
              <w:rPr>
                <w:sz w:val="16"/>
              </w:rPr>
            </w:pPr>
            <w:r w:rsidRPr="00EC140C">
              <w:rPr>
                <w:sz w:val="16"/>
              </w:rPr>
              <w:t>6</w:t>
            </w:r>
          </w:p>
        </w:tc>
        <w:tc>
          <w:tcPr>
            <w:tcW w:w="1711" w:type="dxa"/>
            <w:vAlign w:val="center"/>
          </w:tcPr>
          <w:p w:rsidR="000756F1" w:rsidRPr="00EC140C" w:rsidRDefault="000756F1" w:rsidP="008B5CDA">
            <w:pPr>
              <w:contextualSpacing/>
              <w:jc w:val="center"/>
              <w:rPr>
                <w:sz w:val="16"/>
              </w:rPr>
            </w:pPr>
            <w:r w:rsidRPr="00EC140C">
              <w:rPr>
                <w:sz w:val="16"/>
              </w:rPr>
              <w:t>7</w:t>
            </w:r>
          </w:p>
        </w:tc>
        <w:tc>
          <w:tcPr>
            <w:tcW w:w="1761" w:type="dxa"/>
            <w:vAlign w:val="center"/>
          </w:tcPr>
          <w:p w:rsidR="000756F1" w:rsidRPr="00EC140C" w:rsidRDefault="000756F1" w:rsidP="008B5CDA">
            <w:pPr>
              <w:contextualSpacing/>
              <w:jc w:val="center"/>
              <w:rPr>
                <w:sz w:val="16"/>
              </w:rPr>
            </w:pPr>
            <w:r w:rsidRPr="00EC140C">
              <w:rPr>
                <w:sz w:val="16"/>
              </w:rPr>
              <w:t>8</w:t>
            </w:r>
          </w:p>
        </w:tc>
      </w:tr>
      <w:tr w:rsidR="000756F1" w:rsidRPr="00EC140C" w:rsidTr="008B5CDA">
        <w:trPr>
          <w:trHeight w:val="262"/>
          <w:jc w:val="center"/>
        </w:trPr>
        <w:tc>
          <w:tcPr>
            <w:tcW w:w="6358" w:type="dxa"/>
            <w:vAlign w:val="center"/>
          </w:tcPr>
          <w:p w:rsidR="000756F1" w:rsidRPr="00EC140C" w:rsidRDefault="000756F1" w:rsidP="008B5CDA">
            <w:pPr>
              <w:rPr>
                <w:sz w:val="16"/>
                <w:szCs w:val="16"/>
              </w:rPr>
            </w:pPr>
            <w:r w:rsidRPr="00EC140C">
              <w:rPr>
                <w:sz w:val="16"/>
                <w:szCs w:val="16"/>
              </w:rPr>
              <w:t xml:space="preserve">Комплекс процессных мероприятий (всего), </w:t>
            </w:r>
            <w:r w:rsidRPr="00EC140C">
              <w:rPr>
                <w:sz w:val="16"/>
                <w:szCs w:val="16"/>
              </w:rPr>
              <w:br/>
              <w:t>в том числе:</w:t>
            </w:r>
          </w:p>
        </w:tc>
        <w:tc>
          <w:tcPr>
            <w:tcW w:w="1283" w:type="dxa"/>
            <w:vAlign w:val="center"/>
          </w:tcPr>
          <w:p w:rsidR="000756F1" w:rsidRPr="00EC140C" w:rsidRDefault="000756F1" w:rsidP="008B5CDA">
            <w:pPr>
              <w:contextualSpacing/>
              <w:jc w:val="center"/>
              <w:rPr>
                <w:sz w:val="16"/>
              </w:rPr>
            </w:pPr>
          </w:p>
        </w:tc>
        <w:tc>
          <w:tcPr>
            <w:tcW w:w="981" w:type="dxa"/>
            <w:vAlign w:val="center"/>
          </w:tcPr>
          <w:p w:rsidR="000756F1" w:rsidRPr="00EC140C" w:rsidRDefault="000756F1" w:rsidP="008B5CDA">
            <w:pPr>
              <w:contextualSpacing/>
              <w:jc w:val="center"/>
              <w:rPr>
                <w:sz w:val="16"/>
              </w:rPr>
            </w:pPr>
          </w:p>
        </w:tc>
        <w:tc>
          <w:tcPr>
            <w:tcW w:w="1096" w:type="dxa"/>
            <w:vAlign w:val="center"/>
          </w:tcPr>
          <w:p w:rsidR="000756F1" w:rsidRPr="00EC140C" w:rsidRDefault="000756F1" w:rsidP="008B5CDA">
            <w:pPr>
              <w:contextualSpacing/>
              <w:jc w:val="center"/>
              <w:rPr>
                <w:sz w:val="16"/>
              </w:rPr>
            </w:pPr>
          </w:p>
        </w:tc>
        <w:tc>
          <w:tcPr>
            <w:tcW w:w="1167" w:type="dxa"/>
            <w:vAlign w:val="center"/>
          </w:tcPr>
          <w:p w:rsidR="000756F1" w:rsidRPr="00EC140C" w:rsidRDefault="000756F1" w:rsidP="008B5CDA">
            <w:pPr>
              <w:contextualSpacing/>
              <w:jc w:val="center"/>
              <w:rPr>
                <w:sz w:val="16"/>
              </w:rPr>
            </w:pPr>
          </w:p>
        </w:tc>
        <w:tc>
          <w:tcPr>
            <w:tcW w:w="1088" w:type="dxa"/>
            <w:vAlign w:val="center"/>
          </w:tcPr>
          <w:p w:rsidR="000756F1" w:rsidRPr="00EC140C" w:rsidRDefault="000756F1" w:rsidP="008B5CDA">
            <w:pPr>
              <w:contextualSpacing/>
              <w:jc w:val="center"/>
              <w:rPr>
                <w:sz w:val="16"/>
              </w:rPr>
            </w:pPr>
          </w:p>
        </w:tc>
        <w:tc>
          <w:tcPr>
            <w:tcW w:w="1711" w:type="dxa"/>
            <w:vAlign w:val="center"/>
          </w:tcPr>
          <w:p w:rsidR="000756F1" w:rsidRPr="00EC140C" w:rsidRDefault="000756F1" w:rsidP="008B5CDA">
            <w:pPr>
              <w:contextualSpacing/>
              <w:jc w:val="center"/>
              <w:rPr>
                <w:sz w:val="16"/>
              </w:rPr>
            </w:pPr>
          </w:p>
        </w:tc>
        <w:tc>
          <w:tcPr>
            <w:tcW w:w="1761" w:type="dxa"/>
            <w:vAlign w:val="center"/>
          </w:tcPr>
          <w:p w:rsidR="000756F1" w:rsidRPr="00EC140C" w:rsidRDefault="000756F1" w:rsidP="008B5CDA">
            <w:pPr>
              <w:contextualSpacing/>
              <w:jc w:val="center"/>
              <w:rPr>
                <w:sz w:val="16"/>
              </w:rPr>
            </w:pPr>
          </w:p>
        </w:tc>
      </w:tr>
      <w:tr w:rsidR="000756F1" w:rsidRPr="00EC140C" w:rsidTr="008B5CDA">
        <w:trPr>
          <w:trHeight w:val="262"/>
          <w:jc w:val="center"/>
        </w:trPr>
        <w:tc>
          <w:tcPr>
            <w:tcW w:w="6358" w:type="dxa"/>
            <w:vAlign w:val="center"/>
          </w:tcPr>
          <w:p w:rsidR="000756F1" w:rsidRPr="00EC140C" w:rsidRDefault="000756F1" w:rsidP="008B5CDA">
            <w:pPr>
              <w:rPr>
                <w:sz w:val="16"/>
                <w:szCs w:val="16"/>
              </w:rPr>
            </w:pPr>
            <w:r w:rsidRPr="00EC140C">
              <w:rPr>
                <w:sz w:val="16"/>
                <w:szCs w:val="16"/>
              </w:rPr>
              <w:t>Бюджет поселения (всего), из них:</w:t>
            </w:r>
          </w:p>
        </w:tc>
        <w:tc>
          <w:tcPr>
            <w:tcW w:w="1283" w:type="dxa"/>
            <w:vAlign w:val="center"/>
          </w:tcPr>
          <w:p w:rsidR="000756F1" w:rsidRPr="00EC140C" w:rsidRDefault="000756F1" w:rsidP="008B5CDA">
            <w:pPr>
              <w:contextualSpacing/>
              <w:jc w:val="center"/>
              <w:rPr>
                <w:sz w:val="16"/>
              </w:rPr>
            </w:pPr>
          </w:p>
        </w:tc>
        <w:tc>
          <w:tcPr>
            <w:tcW w:w="981" w:type="dxa"/>
            <w:vAlign w:val="center"/>
          </w:tcPr>
          <w:p w:rsidR="000756F1" w:rsidRPr="00EC140C" w:rsidRDefault="000756F1" w:rsidP="008B5CDA">
            <w:pPr>
              <w:contextualSpacing/>
              <w:jc w:val="center"/>
              <w:rPr>
                <w:sz w:val="16"/>
              </w:rPr>
            </w:pPr>
          </w:p>
        </w:tc>
        <w:tc>
          <w:tcPr>
            <w:tcW w:w="1096" w:type="dxa"/>
            <w:vAlign w:val="center"/>
          </w:tcPr>
          <w:p w:rsidR="000756F1" w:rsidRPr="00EC140C" w:rsidRDefault="000756F1" w:rsidP="008B5CDA">
            <w:pPr>
              <w:contextualSpacing/>
              <w:jc w:val="center"/>
              <w:rPr>
                <w:sz w:val="16"/>
              </w:rPr>
            </w:pPr>
          </w:p>
        </w:tc>
        <w:tc>
          <w:tcPr>
            <w:tcW w:w="1167" w:type="dxa"/>
            <w:vAlign w:val="center"/>
          </w:tcPr>
          <w:p w:rsidR="000756F1" w:rsidRPr="00EC140C" w:rsidRDefault="000756F1" w:rsidP="008B5CDA">
            <w:pPr>
              <w:contextualSpacing/>
              <w:jc w:val="center"/>
              <w:rPr>
                <w:sz w:val="16"/>
              </w:rPr>
            </w:pPr>
          </w:p>
        </w:tc>
        <w:tc>
          <w:tcPr>
            <w:tcW w:w="1088" w:type="dxa"/>
            <w:vAlign w:val="center"/>
          </w:tcPr>
          <w:p w:rsidR="000756F1" w:rsidRPr="00EC140C" w:rsidRDefault="000756F1" w:rsidP="008B5CDA">
            <w:pPr>
              <w:contextualSpacing/>
              <w:jc w:val="center"/>
              <w:rPr>
                <w:sz w:val="16"/>
              </w:rPr>
            </w:pPr>
          </w:p>
        </w:tc>
        <w:tc>
          <w:tcPr>
            <w:tcW w:w="1711" w:type="dxa"/>
            <w:vAlign w:val="center"/>
          </w:tcPr>
          <w:p w:rsidR="000756F1" w:rsidRPr="00EC140C" w:rsidRDefault="000756F1" w:rsidP="008B5CDA">
            <w:pPr>
              <w:contextualSpacing/>
              <w:jc w:val="center"/>
              <w:rPr>
                <w:sz w:val="16"/>
              </w:rPr>
            </w:pPr>
          </w:p>
        </w:tc>
        <w:tc>
          <w:tcPr>
            <w:tcW w:w="1761" w:type="dxa"/>
            <w:vAlign w:val="center"/>
          </w:tcPr>
          <w:p w:rsidR="000756F1" w:rsidRPr="00EC140C" w:rsidRDefault="000756F1" w:rsidP="008B5CDA">
            <w:pPr>
              <w:contextualSpacing/>
              <w:jc w:val="center"/>
              <w:rPr>
                <w:sz w:val="16"/>
              </w:rPr>
            </w:pPr>
          </w:p>
        </w:tc>
      </w:tr>
      <w:tr w:rsidR="000756F1" w:rsidRPr="00EC140C" w:rsidTr="008B5CDA">
        <w:trPr>
          <w:trHeight w:val="262"/>
          <w:jc w:val="center"/>
        </w:trPr>
        <w:tc>
          <w:tcPr>
            <w:tcW w:w="6358" w:type="dxa"/>
            <w:tcMar>
              <w:top w:w="0" w:type="dxa"/>
              <w:left w:w="108" w:type="dxa"/>
              <w:bottom w:w="0" w:type="dxa"/>
              <w:right w:w="108" w:type="dxa"/>
            </w:tcMar>
          </w:tcPr>
          <w:p w:rsidR="000756F1" w:rsidRPr="00EC140C" w:rsidRDefault="000756F1" w:rsidP="008B5CDA">
            <w:pPr>
              <w:rPr>
                <w:sz w:val="16"/>
                <w:szCs w:val="16"/>
              </w:rPr>
            </w:pPr>
            <w:r w:rsidRPr="00EC140C">
              <w:rPr>
                <w:sz w:val="16"/>
                <w:szCs w:val="16"/>
              </w:rPr>
              <w:t>безвозмездные поступления в бюджет поселения, в том числе за счет средств:</w:t>
            </w:r>
          </w:p>
        </w:tc>
        <w:tc>
          <w:tcPr>
            <w:tcW w:w="1283" w:type="dxa"/>
            <w:vAlign w:val="center"/>
          </w:tcPr>
          <w:p w:rsidR="000756F1" w:rsidRPr="00EC140C" w:rsidRDefault="000756F1" w:rsidP="008B5CDA">
            <w:pPr>
              <w:contextualSpacing/>
              <w:jc w:val="center"/>
              <w:rPr>
                <w:sz w:val="16"/>
              </w:rPr>
            </w:pPr>
          </w:p>
        </w:tc>
        <w:tc>
          <w:tcPr>
            <w:tcW w:w="981" w:type="dxa"/>
            <w:vAlign w:val="center"/>
          </w:tcPr>
          <w:p w:rsidR="000756F1" w:rsidRPr="00EC140C" w:rsidRDefault="000756F1" w:rsidP="008B5CDA">
            <w:pPr>
              <w:contextualSpacing/>
              <w:jc w:val="center"/>
              <w:rPr>
                <w:sz w:val="16"/>
              </w:rPr>
            </w:pPr>
          </w:p>
        </w:tc>
        <w:tc>
          <w:tcPr>
            <w:tcW w:w="1096" w:type="dxa"/>
            <w:vAlign w:val="center"/>
          </w:tcPr>
          <w:p w:rsidR="000756F1" w:rsidRPr="00EC140C" w:rsidRDefault="000756F1" w:rsidP="008B5CDA">
            <w:pPr>
              <w:contextualSpacing/>
              <w:jc w:val="center"/>
              <w:rPr>
                <w:sz w:val="16"/>
              </w:rPr>
            </w:pPr>
          </w:p>
        </w:tc>
        <w:tc>
          <w:tcPr>
            <w:tcW w:w="1167" w:type="dxa"/>
            <w:vAlign w:val="center"/>
          </w:tcPr>
          <w:p w:rsidR="000756F1" w:rsidRPr="00EC140C" w:rsidRDefault="000756F1" w:rsidP="008B5CDA">
            <w:pPr>
              <w:contextualSpacing/>
              <w:jc w:val="center"/>
              <w:rPr>
                <w:sz w:val="16"/>
              </w:rPr>
            </w:pPr>
          </w:p>
        </w:tc>
        <w:tc>
          <w:tcPr>
            <w:tcW w:w="1088" w:type="dxa"/>
            <w:vAlign w:val="center"/>
          </w:tcPr>
          <w:p w:rsidR="000756F1" w:rsidRPr="00EC140C" w:rsidRDefault="000756F1" w:rsidP="008B5CDA">
            <w:pPr>
              <w:contextualSpacing/>
              <w:jc w:val="center"/>
              <w:rPr>
                <w:sz w:val="16"/>
              </w:rPr>
            </w:pPr>
          </w:p>
        </w:tc>
        <w:tc>
          <w:tcPr>
            <w:tcW w:w="1711" w:type="dxa"/>
            <w:vAlign w:val="center"/>
          </w:tcPr>
          <w:p w:rsidR="000756F1" w:rsidRPr="00EC140C" w:rsidRDefault="000756F1" w:rsidP="008B5CDA">
            <w:pPr>
              <w:contextualSpacing/>
              <w:jc w:val="center"/>
              <w:rPr>
                <w:sz w:val="16"/>
              </w:rPr>
            </w:pPr>
          </w:p>
        </w:tc>
        <w:tc>
          <w:tcPr>
            <w:tcW w:w="1761" w:type="dxa"/>
            <w:vAlign w:val="center"/>
          </w:tcPr>
          <w:p w:rsidR="000756F1" w:rsidRPr="00EC140C" w:rsidRDefault="000756F1" w:rsidP="008B5CDA">
            <w:pPr>
              <w:contextualSpacing/>
              <w:jc w:val="center"/>
              <w:rPr>
                <w:sz w:val="16"/>
              </w:rPr>
            </w:pPr>
          </w:p>
        </w:tc>
      </w:tr>
      <w:tr w:rsidR="000756F1" w:rsidRPr="00EC140C" w:rsidTr="008B5CDA">
        <w:trPr>
          <w:trHeight w:val="262"/>
          <w:jc w:val="center"/>
        </w:trPr>
        <w:tc>
          <w:tcPr>
            <w:tcW w:w="6358" w:type="dxa"/>
            <w:tcMar>
              <w:top w:w="0" w:type="dxa"/>
              <w:left w:w="108" w:type="dxa"/>
              <w:bottom w:w="0" w:type="dxa"/>
              <w:right w:w="108" w:type="dxa"/>
            </w:tcMar>
          </w:tcPr>
          <w:p w:rsidR="000756F1" w:rsidRPr="00EC140C" w:rsidRDefault="000756F1" w:rsidP="008B5CDA">
            <w:pPr>
              <w:rPr>
                <w:sz w:val="16"/>
                <w:szCs w:val="16"/>
              </w:rPr>
            </w:pPr>
            <w:r w:rsidRPr="00EC140C">
              <w:rPr>
                <w:sz w:val="16"/>
                <w:szCs w:val="16"/>
              </w:rPr>
              <w:t>федерального бюджета</w:t>
            </w:r>
          </w:p>
        </w:tc>
        <w:tc>
          <w:tcPr>
            <w:tcW w:w="1283" w:type="dxa"/>
            <w:vAlign w:val="center"/>
          </w:tcPr>
          <w:p w:rsidR="000756F1" w:rsidRPr="00EC140C" w:rsidRDefault="000756F1" w:rsidP="008B5CDA">
            <w:pPr>
              <w:contextualSpacing/>
              <w:jc w:val="center"/>
              <w:rPr>
                <w:sz w:val="16"/>
              </w:rPr>
            </w:pPr>
          </w:p>
        </w:tc>
        <w:tc>
          <w:tcPr>
            <w:tcW w:w="981" w:type="dxa"/>
            <w:vAlign w:val="center"/>
          </w:tcPr>
          <w:p w:rsidR="000756F1" w:rsidRPr="00EC140C" w:rsidRDefault="000756F1" w:rsidP="008B5CDA">
            <w:pPr>
              <w:contextualSpacing/>
              <w:jc w:val="center"/>
              <w:rPr>
                <w:sz w:val="16"/>
              </w:rPr>
            </w:pPr>
          </w:p>
        </w:tc>
        <w:tc>
          <w:tcPr>
            <w:tcW w:w="1096" w:type="dxa"/>
            <w:vAlign w:val="center"/>
          </w:tcPr>
          <w:p w:rsidR="000756F1" w:rsidRPr="00EC140C" w:rsidRDefault="000756F1" w:rsidP="008B5CDA">
            <w:pPr>
              <w:contextualSpacing/>
              <w:jc w:val="center"/>
              <w:rPr>
                <w:sz w:val="16"/>
              </w:rPr>
            </w:pPr>
          </w:p>
        </w:tc>
        <w:tc>
          <w:tcPr>
            <w:tcW w:w="1167" w:type="dxa"/>
            <w:vAlign w:val="center"/>
          </w:tcPr>
          <w:p w:rsidR="000756F1" w:rsidRPr="00EC140C" w:rsidRDefault="000756F1" w:rsidP="008B5CDA">
            <w:pPr>
              <w:contextualSpacing/>
              <w:jc w:val="center"/>
              <w:rPr>
                <w:sz w:val="16"/>
              </w:rPr>
            </w:pPr>
          </w:p>
        </w:tc>
        <w:tc>
          <w:tcPr>
            <w:tcW w:w="1088" w:type="dxa"/>
            <w:vAlign w:val="center"/>
          </w:tcPr>
          <w:p w:rsidR="000756F1" w:rsidRPr="00EC140C" w:rsidRDefault="000756F1" w:rsidP="008B5CDA">
            <w:pPr>
              <w:contextualSpacing/>
              <w:jc w:val="center"/>
              <w:rPr>
                <w:sz w:val="16"/>
              </w:rPr>
            </w:pPr>
          </w:p>
        </w:tc>
        <w:tc>
          <w:tcPr>
            <w:tcW w:w="1711" w:type="dxa"/>
            <w:vAlign w:val="center"/>
          </w:tcPr>
          <w:p w:rsidR="000756F1" w:rsidRPr="00EC140C" w:rsidRDefault="000756F1" w:rsidP="008B5CDA">
            <w:pPr>
              <w:contextualSpacing/>
              <w:jc w:val="center"/>
              <w:rPr>
                <w:sz w:val="16"/>
              </w:rPr>
            </w:pPr>
          </w:p>
        </w:tc>
        <w:tc>
          <w:tcPr>
            <w:tcW w:w="1761" w:type="dxa"/>
            <w:vAlign w:val="center"/>
          </w:tcPr>
          <w:p w:rsidR="000756F1" w:rsidRPr="00EC140C" w:rsidRDefault="000756F1" w:rsidP="008B5CDA">
            <w:pPr>
              <w:contextualSpacing/>
              <w:jc w:val="center"/>
              <w:rPr>
                <w:sz w:val="16"/>
              </w:rPr>
            </w:pPr>
          </w:p>
        </w:tc>
      </w:tr>
      <w:tr w:rsidR="000756F1" w:rsidRPr="00EC140C" w:rsidTr="008B5CDA">
        <w:trPr>
          <w:trHeight w:val="262"/>
          <w:jc w:val="center"/>
        </w:trPr>
        <w:tc>
          <w:tcPr>
            <w:tcW w:w="6358" w:type="dxa"/>
            <w:tcMar>
              <w:top w:w="0" w:type="dxa"/>
              <w:left w:w="108" w:type="dxa"/>
              <w:bottom w:w="0" w:type="dxa"/>
              <w:right w:w="108" w:type="dxa"/>
            </w:tcMar>
          </w:tcPr>
          <w:p w:rsidR="000756F1" w:rsidRPr="00EC140C" w:rsidRDefault="000756F1" w:rsidP="008B5CDA">
            <w:pPr>
              <w:rPr>
                <w:sz w:val="16"/>
                <w:szCs w:val="16"/>
              </w:rPr>
            </w:pPr>
            <w:r w:rsidRPr="00EC140C">
              <w:rPr>
                <w:sz w:val="16"/>
                <w:szCs w:val="16"/>
              </w:rPr>
              <w:t>областного бюджета</w:t>
            </w:r>
          </w:p>
        </w:tc>
        <w:tc>
          <w:tcPr>
            <w:tcW w:w="1283" w:type="dxa"/>
            <w:vAlign w:val="center"/>
          </w:tcPr>
          <w:p w:rsidR="000756F1" w:rsidRPr="00EC140C" w:rsidRDefault="000756F1" w:rsidP="008B5CDA">
            <w:pPr>
              <w:contextualSpacing/>
              <w:jc w:val="center"/>
              <w:rPr>
                <w:sz w:val="16"/>
              </w:rPr>
            </w:pPr>
          </w:p>
        </w:tc>
        <w:tc>
          <w:tcPr>
            <w:tcW w:w="981" w:type="dxa"/>
            <w:vAlign w:val="center"/>
          </w:tcPr>
          <w:p w:rsidR="000756F1" w:rsidRPr="00EC140C" w:rsidRDefault="000756F1" w:rsidP="008B5CDA">
            <w:pPr>
              <w:contextualSpacing/>
              <w:jc w:val="center"/>
              <w:rPr>
                <w:sz w:val="16"/>
              </w:rPr>
            </w:pPr>
          </w:p>
        </w:tc>
        <w:tc>
          <w:tcPr>
            <w:tcW w:w="1096" w:type="dxa"/>
            <w:vAlign w:val="center"/>
          </w:tcPr>
          <w:p w:rsidR="000756F1" w:rsidRPr="00EC140C" w:rsidRDefault="000756F1" w:rsidP="008B5CDA">
            <w:pPr>
              <w:contextualSpacing/>
              <w:jc w:val="center"/>
              <w:rPr>
                <w:sz w:val="16"/>
              </w:rPr>
            </w:pPr>
          </w:p>
        </w:tc>
        <w:tc>
          <w:tcPr>
            <w:tcW w:w="1167" w:type="dxa"/>
            <w:vAlign w:val="center"/>
          </w:tcPr>
          <w:p w:rsidR="000756F1" w:rsidRPr="00EC140C" w:rsidRDefault="000756F1" w:rsidP="008B5CDA">
            <w:pPr>
              <w:contextualSpacing/>
              <w:jc w:val="center"/>
              <w:rPr>
                <w:sz w:val="16"/>
              </w:rPr>
            </w:pPr>
          </w:p>
        </w:tc>
        <w:tc>
          <w:tcPr>
            <w:tcW w:w="1088" w:type="dxa"/>
            <w:vAlign w:val="center"/>
          </w:tcPr>
          <w:p w:rsidR="000756F1" w:rsidRPr="00EC140C" w:rsidRDefault="000756F1" w:rsidP="008B5CDA">
            <w:pPr>
              <w:contextualSpacing/>
              <w:jc w:val="center"/>
              <w:rPr>
                <w:sz w:val="16"/>
              </w:rPr>
            </w:pPr>
          </w:p>
        </w:tc>
        <w:tc>
          <w:tcPr>
            <w:tcW w:w="1711" w:type="dxa"/>
            <w:vAlign w:val="center"/>
          </w:tcPr>
          <w:p w:rsidR="000756F1" w:rsidRPr="00EC140C" w:rsidRDefault="000756F1" w:rsidP="008B5CDA">
            <w:pPr>
              <w:contextualSpacing/>
              <w:jc w:val="center"/>
              <w:rPr>
                <w:sz w:val="16"/>
              </w:rPr>
            </w:pPr>
          </w:p>
        </w:tc>
        <w:tc>
          <w:tcPr>
            <w:tcW w:w="1761" w:type="dxa"/>
            <w:vAlign w:val="center"/>
          </w:tcPr>
          <w:p w:rsidR="000756F1" w:rsidRPr="00EC140C" w:rsidRDefault="000756F1" w:rsidP="008B5CDA">
            <w:pPr>
              <w:contextualSpacing/>
              <w:jc w:val="center"/>
              <w:rPr>
                <w:sz w:val="16"/>
              </w:rPr>
            </w:pPr>
          </w:p>
        </w:tc>
      </w:tr>
      <w:tr w:rsidR="000756F1" w:rsidRPr="00EC140C" w:rsidTr="008B5CDA">
        <w:trPr>
          <w:trHeight w:val="262"/>
          <w:jc w:val="center"/>
        </w:trPr>
        <w:tc>
          <w:tcPr>
            <w:tcW w:w="6358" w:type="dxa"/>
            <w:tcMar>
              <w:top w:w="0" w:type="dxa"/>
              <w:left w:w="108" w:type="dxa"/>
              <w:bottom w:w="0" w:type="dxa"/>
              <w:right w:w="108" w:type="dxa"/>
            </w:tcMar>
          </w:tcPr>
          <w:p w:rsidR="000756F1" w:rsidRPr="00EC140C" w:rsidRDefault="000756F1" w:rsidP="008B5CDA">
            <w:pPr>
              <w:rPr>
                <w:sz w:val="16"/>
                <w:szCs w:val="16"/>
              </w:rPr>
            </w:pPr>
            <w:r w:rsidRPr="00EC140C">
              <w:rPr>
                <w:sz w:val="16"/>
                <w:szCs w:val="16"/>
              </w:rPr>
              <w:t>бюджета района</w:t>
            </w:r>
          </w:p>
        </w:tc>
        <w:tc>
          <w:tcPr>
            <w:tcW w:w="1283" w:type="dxa"/>
            <w:vAlign w:val="center"/>
          </w:tcPr>
          <w:p w:rsidR="000756F1" w:rsidRPr="00EC140C" w:rsidRDefault="000756F1" w:rsidP="008B5CDA">
            <w:pPr>
              <w:contextualSpacing/>
              <w:jc w:val="center"/>
              <w:rPr>
                <w:sz w:val="16"/>
              </w:rPr>
            </w:pPr>
          </w:p>
        </w:tc>
        <w:tc>
          <w:tcPr>
            <w:tcW w:w="981" w:type="dxa"/>
            <w:vAlign w:val="center"/>
          </w:tcPr>
          <w:p w:rsidR="000756F1" w:rsidRPr="00EC140C" w:rsidRDefault="000756F1" w:rsidP="008B5CDA">
            <w:pPr>
              <w:contextualSpacing/>
              <w:jc w:val="center"/>
              <w:rPr>
                <w:sz w:val="16"/>
              </w:rPr>
            </w:pPr>
          </w:p>
        </w:tc>
        <w:tc>
          <w:tcPr>
            <w:tcW w:w="1096" w:type="dxa"/>
            <w:vAlign w:val="center"/>
          </w:tcPr>
          <w:p w:rsidR="000756F1" w:rsidRPr="00EC140C" w:rsidRDefault="000756F1" w:rsidP="008B5CDA">
            <w:pPr>
              <w:contextualSpacing/>
              <w:jc w:val="center"/>
              <w:rPr>
                <w:sz w:val="16"/>
              </w:rPr>
            </w:pPr>
          </w:p>
        </w:tc>
        <w:tc>
          <w:tcPr>
            <w:tcW w:w="1167" w:type="dxa"/>
            <w:vAlign w:val="center"/>
          </w:tcPr>
          <w:p w:rsidR="000756F1" w:rsidRPr="00EC140C" w:rsidRDefault="000756F1" w:rsidP="008B5CDA">
            <w:pPr>
              <w:contextualSpacing/>
              <w:jc w:val="center"/>
              <w:rPr>
                <w:sz w:val="16"/>
              </w:rPr>
            </w:pPr>
          </w:p>
        </w:tc>
        <w:tc>
          <w:tcPr>
            <w:tcW w:w="1088" w:type="dxa"/>
            <w:vAlign w:val="center"/>
          </w:tcPr>
          <w:p w:rsidR="000756F1" w:rsidRPr="00EC140C" w:rsidRDefault="000756F1" w:rsidP="008B5CDA">
            <w:pPr>
              <w:contextualSpacing/>
              <w:jc w:val="center"/>
              <w:rPr>
                <w:sz w:val="16"/>
              </w:rPr>
            </w:pPr>
          </w:p>
        </w:tc>
        <w:tc>
          <w:tcPr>
            <w:tcW w:w="1711" w:type="dxa"/>
            <w:vAlign w:val="center"/>
          </w:tcPr>
          <w:p w:rsidR="000756F1" w:rsidRPr="00EC140C" w:rsidRDefault="000756F1" w:rsidP="008B5CDA">
            <w:pPr>
              <w:contextualSpacing/>
              <w:jc w:val="center"/>
              <w:rPr>
                <w:sz w:val="16"/>
              </w:rPr>
            </w:pPr>
          </w:p>
        </w:tc>
        <w:tc>
          <w:tcPr>
            <w:tcW w:w="1761" w:type="dxa"/>
            <w:vAlign w:val="center"/>
          </w:tcPr>
          <w:p w:rsidR="000756F1" w:rsidRPr="00EC140C" w:rsidRDefault="000756F1" w:rsidP="008B5CDA">
            <w:pPr>
              <w:contextualSpacing/>
              <w:jc w:val="center"/>
              <w:rPr>
                <w:sz w:val="16"/>
              </w:rPr>
            </w:pPr>
          </w:p>
        </w:tc>
      </w:tr>
      <w:tr w:rsidR="000756F1" w:rsidRPr="00EC140C" w:rsidTr="008B5CDA">
        <w:trPr>
          <w:trHeight w:val="123"/>
          <w:jc w:val="center"/>
        </w:trPr>
        <w:tc>
          <w:tcPr>
            <w:tcW w:w="6358" w:type="dxa"/>
            <w:vAlign w:val="center"/>
          </w:tcPr>
          <w:p w:rsidR="000756F1" w:rsidRPr="00EC140C" w:rsidRDefault="000756F1" w:rsidP="008B5CDA">
            <w:pPr>
              <w:rPr>
                <w:sz w:val="16"/>
                <w:szCs w:val="16"/>
              </w:rPr>
            </w:pPr>
            <w:r w:rsidRPr="00EC140C">
              <w:rPr>
                <w:sz w:val="16"/>
                <w:szCs w:val="16"/>
              </w:rPr>
              <w:t>Внебюджетные источники</w:t>
            </w:r>
          </w:p>
        </w:tc>
        <w:tc>
          <w:tcPr>
            <w:tcW w:w="1283" w:type="dxa"/>
            <w:vAlign w:val="center"/>
          </w:tcPr>
          <w:p w:rsidR="000756F1" w:rsidRPr="00EC140C" w:rsidRDefault="000756F1" w:rsidP="008B5CDA">
            <w:pPr>
              <w:contextualSpacing/>
              <w:jc w:val="center"/>
              <w:rPr>
                <w:sz w:val="18"/>
              </w:rPr>
            </w:pPr>
          </w:p>
        </w:tc>
        <w:tc>
          <w:tcPr>
            <w:tcW w:w="981" w:type="dxa"/>
            <w:vAlign w:val="center"/>
          </w:tcPr>
          <w:p w:rsidR="000756F1" w:rsidRPr="00EC140C" w:rsidRDefault="000756F1" w:rsidP="008B5CDA">
            <w:pPr>
              <w:contextualSpacing/>
              <w:jc w:val="center"/>
              <w:rPr>
                <w:sz w:val="18"/>
              </w:rPr>
            </w:pPr>
            <w:r w:rsidRPr="00EC140C">
              <w:rPr>
                <w:sz w:val="18"/>
              </w:rPr>
              <w:t>-</w:t>
            </w:r>
          </w:p>
        </w:tc>
        <w:tc>
          <w:tcPr>
            <w:tcW w:w="1096" w:type="dxa"/>
            <w:vAlign w:val="center"/>
          </w:tcPr>
          <w:p w:rsidR="000756F1" w:rsidRPr="00EC140C" w:rsidRDefault="000756F1" w:rsidP="008B5CDA">
            <w:pPr>
              <w:contextualSpacing/>
              <w:jc w:val="center"/>
              <w:rPr>
                <w:sz w:val="18"/>
              </w:rPr>
            </w:pPr>
            <w:r w:rsidRPr="00EC140C">
              <w:rPr>
                <w:sz w:val="18"/>
              </w:rPr>
              <w:t>-</w:t>
            </w:r>
          </w:p>
        </w:tc>
        <w:tc>
          <w:tcPr>
            <w:tcW w:w="1167" w:type="dxa"/>
            <w:vAlign w:val="center"/>
          </w:tcPr>
          <w:p w:rsidR="000756F1" w:rsidRPr="00EC140C" w:rsidRDefault="000756F1" w:rsidP="008B5CDA">
            <w:pPr>
              <w:contextualSpacing/>
              <w:jc w:val="center"/>
              <w:rPr>
                <w:sz w:val="18"/>
              </w:rPr>
            </w:pPr>
            <w:r w:rsidRPr="00EC140C">
              <w:rPr>
                <w:sz w:val="18"/>
              </w:rPr>
              <w:t>-</w:t>
            </w:r>
          </w:p>
        </w:tc>
        <w:tc>
          <w:tcPr>
            <w:tcW w:w="1088" w:type="dxa"/>
            <w:vAlign w:val="center"/>
          </w:tcPr>
          <w:p w:rsidR="000756F1" w:rsidRPr="00EC140C" w:rsidRDefault="000756F1" w:rsidP="008B5CDA">
            <w:pPr>
              <w:contextualSpacing/>
              <w:jc w:val="center"/>
              <w:rPr>
                <w:sz w:val="18"/>
              </w:rPr>
            </w:pPr>
          </w:p>
        </w:tc>
        <w:tc>
          <w:tcPr>
            <w:tcW w:w="1711" w:type="dxa"/>
            <w:vAlign w:val="center"/>
          </w:tcPr>
          <w:p w:rsidR="000756F1" w:rsidRPr="00EC140C" w:rsidRDefault="000756F1" w:rsidP="008B5CDA">
            <w:pPr>
              <w:contextualSpacing/>
              <w:jc w:val="center"/>
              <w:rPr>
                <w:sz w:val="18"/>
              </w:rPr>
            </w:pPr>
          </w:p>
        </w:tc>
        <w:tc>
          <w:tcPr>
            <w:tcW w:w="1761" w:type="dxa"/>
            <w:vAlign w:val="center"/>
          </w:tcPr>
          <w:p w:rsidR="000756F1" w:rsidRPr="00EC140C" w:rsidRDefault="000756F1" w:rsidP="008B5CDA">
            <w:pPr>
              <w:contextualSpacing/>
              <w:jc w:val="center"/>
              <w:rPr>
                <w:sz w:val="18"/>
              </w:rPr>
            </w:pPr>
          </w:p>
        </w:tc>
      </w:tr>
      <w:tr w:rsidR="000756F1" w:rsidRPr="00EC140C" w:rsidTr="008B5CDA">
        <w:trPr>
          <w:trHeight w:val="469"/>
          <w:jc w:val="center"/>
        </w:trPr>
        <w:tc>
          <w:tcPr>
            <w:tcW w:w="6358" w:type="dxa"/>
            <w:vAlign w:val="center"/>
          </w:tcPr>
          <w:p w:rsidR="000756F1" w:rsidRPr="00EC140C" w:rsidRDefault="000756F1" w:rsidP="008B5CDA">
            <w:pPr>
              <w:rPr>
                <w:sz w:val="16"/>
                <w:szCs w:val="16"/>
              </w:rPr>
            </w:pPr>
            <w:r w:rsidRPr="00EC140C">
              <w:rPr>
                <w:sz w:val="16"/>
                <w:szCs w:val="16"/>
              </w:rPr>
              <w:t>Мероприятие (результат) «Наименование» N, всего, в том числе:</w:t>
            </w:r>
          </w:p>
        </w:tc>
        <w:tc>
          <w:tcPr>
            <w:tcW w:w="1283" w:type="dxa"/>
          </w:tcPr>
          <w:p w:rsidR="000756F1" w:rsidRPr="00EC140C" w:rsidRDefault="000756F1" w:rsidP="008B5CDA">
            <w:pPr>
              <w:contextualSpacing/>
              <w:jc w:val="center"/>
              <w:rPr>
                <w:sz w:val="18"/>
              </w:rPr>
            </w:pPr>
          </w:p>
        </w:tc>
        <w:tc>
          <w:tcPr>
            <w:tcW w:w="981" w:type="dxa"/>
            <w:vAlign w:val="center"/>
          </w:tcPr>
          <w:p w:rsidR="000756F1" w:rsidRPr="00EC140C" w:rsidRDefault="000756F1" w:rsidP="008B5CDA">
            <w:pPr>
              <w:contextualSpacing/>
              <w:jc w:val="center"/>
              <w:rPr>
                <w:sz w:val="18"/>
              </w:rPr>
            </w:pPr>
          </w:p>
        </w:tc>
        <w:tc>
          <w:tcPr>
            <w:tcW w:w="1096" w:type="dxa"/>
            <w:vAlign w:val="center"/>
          </w:tcPr>
          <w:p w:rsidR="000756F1" w:rsidRPr="00EC140C" w:rsidRDefault="000756F1" w:rsidP="008B5CDA">
            <w:pPr>
              <w:contextualSpacing/>
              <w:jc w:val="center"/>
              <w:rPr>
                <w:sz w:val="18"/>
              </w:rPr>
            </w:pPr>
          </w:p>
        </w:tc>
        <w:tc>
          <w:tcPr>
            <w:tcW w:w="1167" w:type="dxa"/>
            <w:vAlign w:val="center"/>
          </w:tcPr>
          <w:p w:rsidR="000756F1" w:rsidRPr="00EC140C" w:rsidRDefault="000756F1" w:rsidP="008B5CDA">
            <w:pPr>
              <w:contextualSpacing/>
              <w:jc w:val="center"/>
              <w:rPr>
                <w:sz w:val="18"/>
              </w:rPr>
            </w:pPr>
          </w:p>
        </w:tc>
        <w:tc>
          <w:tcPr>
            <w:tcW w:w="1088" w:type="dxa"/>
            <w:vAlign w:val="center"/>
          </w:tcPr>
          <w:p w:rsidR="000756F1" w:rsidRPr="00EC140C" w:rsidRDefault="000756F1" w:rsidP="008B5CDA">
            <w:pPr>
              <w:contextualSpacing/>
              <w:jc w:val="center"/>
              <w:rPr>
                <w:sz w:val="18"/>
              </w:rPr>
            </w:pPr>
          </w:p>
        </w:tc>
        <w:tc>
          <w:tcPr>
            <w:tcW w:w="1711" w:type="dxa"/>
            <w:vAlign w:val="center"/>
          </w:tcPr>
          <w:p w:rsidR="000756F1" w:rsidRPr="00EC140C" w:rsidRDefault="000756F1" w:rsidP="008B5CDA">
            <w:pPr>
              <w:contextualSpacing/>
              <w:jc w:val="center"/>
              <w:rPr>
                <w:sz w:val="18"/>
              </w:rPr>
            </w:pPr>
          </w:p>
        </w:tc>
        <w:tc>
          <w:tcPr>
            <w:tcW w:w="1761" w:type="dxa"/>
            <w:vAlign w:val="center"/>
          </w:tcPr>
          <w:p w:rsidR="000756F1" w:rsidRPr="00EC140C" w:rsidRDefault="000756F1" w:rsidP="008B5CDA">
            <w:pPr>
              <w:contextualSpacing/>
              <w:jc w:val="center"/>
              <w:rPr>
                <w:sz w:val="18"/>
              </w:rPr>
            </w:pPr>
          </w:p>
        </w:tc>
      </w:tr>
      <w:tr w:rsidR="000756F1" w:rsidRPr="00EC140C" w:rsidTr="008B5CDA">
        <w:trPr>
          <w:trHeight w:val="269"/>
          <w:jc w:val="center"/>
        </w:trPr>
        <w:tc>
          <w:tcPr>
            <w:tcW w:w="6358" w:type="dxa"/>
            <w:tcMar>
              <w:top w:w="0" w:type="dxa"/>
              <w:left w:w="108" w:type="dxa"/>
              <w:bottom w:w="0" w:type="dxa"/>
              <w:right w:w="108" w:type="dxa"/>
            </w:tcMar>
            <w:vAlign w:val="center"/>
          </w:tcPr>
          <w:p w:rsidR="000756F1" w:rsidRPr="00EC140C" w:rsidRDefault="000756F1" w:rsidP="008B5CDA">
            <w:pPr>
              <w:rPr>
                <w:color w:val="FF0000"/>
                <w:sz w:val="16"/>
                <w:szCs w:val="16"/>
              </w:rPr>
            </w:pPr>
            <w:r w:rsidRPr="00EC140C">
              <w:rPr>
                <w:sz w:val="16"/>
                <w:szCs w:val="16"/>
              </w:rPr>
              <w:t>Бюджет поселения (всего), из них:</w:t>
            </w:r>
          </w:p>
        </w:tc>
        <w:tc>
          <w:tcPr>
            <w:tcW w:w="1283" w:type="dxa"/>
          </w:tcPr>
          <w:p w:rsidR="000756F1" w:rsidRPr="00EC140C" w:rsidRDefault="000756F1" w:rsidP="008B5CDA">
            <w:pPr>
              <w:contextualSpacing/>
              <w:jc w:val="center"/>
              <w:rPr>
                <w:color w:val="FF0000"/>
                <w:sz w:val="18"/>
              </w:rPr>
            </w:pPr>
          </w:p>
        </w:tc>
        <w:tc>
          <w:tcPr>
            <w:tcW w:w="981" w:type="dxa"/>
            <w:vAlign w:val="center"/>
          </w:tcPr>
          <w:p w:rsidR="000756F1" w:rsidRPr="00EC140C" w:rsidRDefault="000756F1" w:rsidP="008B5CDA">
            <w:pPr>
              <w:contextualSpacing/>
              <w:jc w:val="center"/>
              <w:rPr>
                <w:color w:val="FF0000"/>
                <w:sz w:val="18"/>
              </w:rPr>
            </w:pPr>
          </w:p>
        </w:tc>
        <w:tc>
          <w:tcPr>
            <w:tcW w:w="1096" w:type="dxa"/>
            <w:vAlign w:val="center"/>
          </w:tcPr>
          <w:p w:rsidR="000756F1" w:rsidRPr="00EC140C" w:rsidRDefault="000756F1" w:rsidP="008B5CDA">
            <w:pPr>
              <w:contextualSpacing/>
              <w:jc w:val="center"/>
              <w:rPr>
                <w:color w:val="FF0000"/>
                <w:sz w:val="18"/>
              </w:rPr>
            </w:pPr>
          </w:p>
        </w:tc>
        <w:tc>
          <w:tcPr>
            <w:tcW w:w="1167" w:type="dxa"/>
            <w:vAlign w:val="center"/>
          </w:tcPr>
          <w:p w:rsidR="000756F1" w:rsidRPr="00EC140C" w:rsidRDefault="000756F1" w:rsidP="008B5CDA">
            <w:pPr>
              <w:contextualSpacing/>
              <w:jc w:val="center"/>
              <w:rPr>
                <w:color w:val="FF0000"/>
                <w:sz w:val="18"/>
              </w:rPr>
            </w:pPr>
          </w:p>
        </w:tc>
        <w:tc>
          <w:tcPr>
            <w:tcW w:w="1088" w:type="dxa"/>
            <w:vAlign w:val="center"/>
          </w:tcPr>
          <w:p w:rsidR="000756F1" w:rsidRPr="00EC140C" w:rsidRDefault="000756F1" w:rsidP="008B5CDA">
            <w:pPr>
              <w:contextualSpacing/>
              <w:jc w:val="center"/>
              <w:rPr>
                <w:sz w:val="18"/>
              </w:rPr>
            </w:pPr>
          </w:p>
        </w:tc>
        <w:tc>
          <w:tcPr>
            <w:tcW w:w="1711" w:type="dxa"/>
            <w:vAlign w:val="center"/>
          </w:tcPr>
          <w:p w:rsidR="000756F1" w:rsidRPr="00EC140C" w:rsidRDefault="000756F1" w:rsidP="008B5CDA">
            <w:pPr>
              <w:contextualSpacing/>
              <w:jc w:val="center"/>
              <w:rPr>
                <w:sz w:val="18"/>
              </w:rPr>
            </w:pPr>
          </w:p>
        </w:tc>
        <w:tc>
          <w:tcPr>
            <w:tcW w:w="1761" w:type="dxa"/>
            <w:vAlign w:val="center"/>
          </w:tcPr>
          <w:p w:rsidR="000756F1" w:rsidRPr="00EC140C" w:rsidRDefault="000756F1" w:rsidP="008B5CDA">
            <w:pPr>
              <w:contextualSpacing/>
              <w:jc w:val="center"/>
              <w:rPr>
                <w:sz w:val="18"/>
              </w:rPr>
            </w:pPr>
          </w:p>
        </w:tc>
      </w:tr>
      <w:tr w:rsidR="000756F1" w:rsidRPr="00EC140C" w:rsidTr="008B5CDA">
        <w:trPr>
          <w:trHeight w:val="269"/>
          <w:jc w:val="center"/>
        </w:trPr>
        <w:tc>
          <w:tcPr>
            <w:tcW w:w="6358" w:type="dxa"/>
            <w:tcMar>
              <w:top w:w="0" w:type="dxa"/>
              <w:left w:w="108" w:type="dxa"/>
              <w:bottom w:w="0" w:type="dxa"/>
              <w:right w:w="108" w:type="dxa"/>
            </w:tcMar>
          </w:tcPr>
          <w:p w:rsidR="000756F1" w:rsidRPr="00EC140C" w:rsidRDefault="000756F1" w:rsidP="008B5CDA">
            <w:pPr>
              <w:rPr>
                <w:color w:val="FF0000"/>
                <w:sz w:val="16"/>
                <w:szCs w:val="16"/>
              </w:rPr>
            </w:pPr>
            <w:r w:rsidRPr="00EC140C">
              <w:rPr>
                <w:sz w:val="16"/>
                <w:szCs w:val="16"/>
              </w:rPr>
              <w:t>безвозмездные поступления в бюджет поселения, в том числе за счет средств:</w:t>
            </w:r>
          </w:p>
        </w:tc>
        <w:tc>
          <w:tcPr>
            <w:tcW w:w="1283" w:type="dxa"/>
          </w:tcPr>
          <w:p w:rsidR="000756F1" w:rsidRPr="00EC140C" w:rsidRDefault="000756F1" w:rsidP="008B5CDA">
            <w:pPr>
              <w:contextualSpacing/>
              <w:jc w:val="center"/>
              <w:rPr>
                <w:color w:val="FF0000"/>
                <w:sz w:val="18"/>
              </w:rPr>
            </w:pPr>
          </w:p>
        </w:tc>
        <w:tc>
          <w:tcPr>
            <w:tcW w:w="981" w:type="dxa"/>
            <w:vAlign w:val="center"/>
          </w:tcPr>
          <w:p w:rsidR="000756F1" w:rsidRPr="00EC140C" w:rsidRDefault="000756F1" w:rsidP="008B5CDA">
            <w:pPr>
              <w:contextualSpacing/>
              <w:jc w:val="center"/>
              <w:rPr>
                <w:color w:val="FF0000"/>
                <w:sz w:val="18"/>
              </w:rPr>
            </w:pPr>
          </w:p>
        </w:tc>
        <w:tc>
          <w:tcPr>
            <w:tcW w:w="1096" w:type="dxa"/>
            <w:vAlign w:val="center"/>
          </w:tcPr>
          <w:p w:rsidR="000756F1" w:rsidRPr="00EC140C" w:rsidRDefault="000756F1" w:rsidP="008B5CDA">
            <w:pPr>
              <w:contextualSpacing/>
              <w:jc w:val="center"/>
              <w:rPr>
                <w:color w:val="FF0000"/>
                <w:sz w:val="18"/>
              </w:rPr>
            </w:pPr>
          </w:p>
        </w:tc>
        <w:tc>
          <w:tcPr>
            <w:tcW w:w="1167" w:type="dxa"/>
            <w:vAlign w:val="center"/>
          </w:tcPr>
          <w:p w:rsidR="000756F1" w:rsidRPr="00EC140C" w:rsidRDefault="000756F1" w:rsidP="008B5CDA">
            <w:pPr>
              <w:contextualSpacing/>
              <w:jc w:val="center"/>
              <w:rPr>
                <w:color w:val="FF0000"/>
                <w:sz w:val="18"/>
              </w:rPr>
            </w:pPr>
          </w:p>
        </w:tc>
        <w:tc>
          <w:tcPr>
            <w:tcW w:w="1088" w:type="dxa"/>
            <w:vAlign w:val="center"/>
          </w:tcPr>
          <w:p w:rsidR="000756F1" w:rsidRPr="00EC140C" w:rsidRDefault="000756F1" w:rsidP="008B5CDA">
            <w:pPr>
              <w:contextualSpacing/>
              <w:jc w:val="center"/>
              <w:rPr>
                <w:sz w:val="18"/>
              </w:rPr>
            </w:pPr>
          </w:p>
        </w:tc>
        <w:tc>
          <w:tcPr>
            <w:tcW w:w="1711" w:type="dxa"/>
            <w:vAlign w:val="center"/>
          </w:tcPr>
          <w:p w:rsidR="000756F1" w:rsidRPr="00EC140C" w:rsidRDefault="000756F1" w:rsidP="008B5CDA">
            <w:pPr>
              <w:contextualSpacing/>
              <w:jc w:val="center"/>
              <w:rPr>
                <w:sz w:val="18"/>
              </w:rPr>
            </w:pPr>
          </w:p>
        </w:tc>
        <w:tc>
          <w:tcPr>
            <w:tcW w:w="1761" w:type="dxa"/>
            <w:vAlign w:val="center"/>
          </w:tcPr>
          <w:p w:rsidR="000756F1" w:rsidRPr="00EC140C" w:rsidRDefault="000756F1" w:rsidP="008B5CDA">
            <w:pPr>
              <w:contextualSpacing/>
              <w:jc w:val="center"/>
              <w:rPr>
                <w:sz w:val="18"/>
              </w:rPr>
            </w:pPr>
          </w:p>
        </w:tc>
      </w:tr>
      <w:tr w:rsidR="000756F1" w:rsidRPr="00EC140C" w:rsidTr="008B5CDA">
        <w:trPr>
          <w:trHeight w:val="272"/>
          <w:jc w:val="center"/>
        </w:trPr>
        <w:tc>
          <w:tcPr>
            <w:tcW w:w="6358" w:type="dxa"/>
          </w:tcPr>
          <w:p w:rsidR="000756F1" w:rsidRPr="00EC140C" w:rsidRDefault="000756F1" w:rsidP="008B5CDA">
            <w:pPr>
              <w:rPr>
                <w:color w:val="FF0000"/>
                <w:sz w:val="16"/>
                <w:szCs w:val="16"/>
              </w:rPr>
            </w:pPr>
            <w:r w:rsidRPr="00EC140C">
              <w:rPr>
                <w:sz w:val="16"/>
                <w:szCs w:val="16"/>
              </w:rPr>
              <w:t>федерального бюджета</w:t>
            </w:r>
          </w:p>
        </w:tc>
        <w:tc>
          <w:tcPr>
            <w:tcW w:w="1283" w:type="dxa"/>
          </w:tcPr>
          <w:p w:rsidR="000756F1" w:rsidRPr="00EC140C" w:rsidRDefault="000756F1" w:rsidP="008B5CDA">
            <w:pPr>
              <w:contextualSpacing/>
              <w:jc w:val="center"/>
              <w:rPr>
                <w:color w:val="FF0000"/>
                <w:sz w:val="18"/>
              </w:rPr>
            </w:pPr>
          </w:p>
        </w:tc>
        <w:tc>
          <w:tcPr>
            <w:tcW w:w="981" w:type="dxa"/>
            <w:vAlign w:val="center"/>
          </w:tcPr>
          <w:p w:rsidR="000756F1" w:rsidRPr="00EC140C" w:rsidRDefault="000756F1" w:rsidP="008B5CDA">
            <w:pPr>
              <w:contextualSpacing/>
              <w:jc w:val="center"/>
              <w:rPr>
                <w:color w:val="FF0000"/>
                <w:sz w:val="18"/>
              </w:rPr>
            </w:pPr>
          </w:p>
        </w:tc>
        <w:tc>
          <w:tcPr>
            <w:tcW w:w="1096" w:type="dxa"/>
            <w:vAlign w:val="center"/>
          </w:tcPr>
          <w:p w:rsidR="000756F1" w:rsidRPr="00EC140C" w:rsidRDefault="000756F1" w:rsidP="008B5CDA">
            <w:pPr>
              <w:contextualSpacing/>
              <w:jc w:val="center"/>
              <w:rPr>
                <w:color w:val="FF0000"/>
                <w:sz w:val="18"/>
              </w:rPr>
            </w:pPr>
          </w:p>
        </w:tc>
        <w:tc>
          <w:tcPr>
            <w:tcW w:w="1167" w:type="dxa"/>
            <w:vAlign w:val="center"/>
          </w:tcPr>
          <w:p w:rsidR="000756F1" w:rsidRPr="00EC140C" w:rsidRDefault="000756F1" w:rsidP="008B5CDA">
            <w:pPr>
              <w:contextualSpacing/>
              <w:jc w:val="center"/>
              <w:rPr>
                <w:color w:val="FF0000"/>
                <w:sz w:val="18"/>
              </w:rPr>
            </w:pPr>
          </w:p>
        </w:tc>
        <w:tc>
          <w:tcPr>
            <w:tcW w:w="1088" w:type="dxa"/>
            <w:vAlign w:val="center"/>
          </w:tcPr>
          <w:p w:rsidR="000756F1" w:rsidRPr="00EC140C" w:rsidRDefault="000756F1" w:rsidP="008B5CDA">
            <w:pPr>
              <w:contextualSpacing/>
              <w:jc w:val="center"/>
              <w:rPr>
                <w:sz w:val="18"/>
              </w:rPr>
            </w:pPr>
          </w:p>
        </w:tc>
        <w:tc>
          <w:tcPr>
            <w:tcW w:w="1711" w:type="dxa"/>
            <w:vAlign w:val="center"/>
          </w:tcPr>
          <w:p w:rsidR="000756F1" w:rsidRPr="00EC140C" w:rsidRDefault="000756F1" w:rsidP="008B5CDA">
            <w:pPr>
              <w:contextualSpacing/>
              <w:jc w:val="center"/>
              <w:rPr>
                <w:sz w:val="18"/>
              </w:rPr>
            </w:pPr>
          </w:p>
        </w:tc>
        <w:tc>
          <w:tcPr>
            <w:tcW w:w="1761" w:type="dxa"/>
            <w:vAlign w:val="center"/>
          </w:tcPr>
          <w:p w:rsidR="000756F1" w:rsidRPr="00EC140C" w:rsidRDefault="000756F1" w:rsidP="008B5CDA">
            <w:pPr>
              <w:contextualSpacing/>
              <w:jc w:val="center"/>
              <w:rPr>
                <w:sz w:val="18"/>
              </w:rPr>
            </w:pPr>
          </w:p>
        </w:tc>
      </w:tr>
      <w:tr w:rsidR="000756F1" w:rsidRPr="00EC140C" w:rsidTr="008B5CDA">
        <w:trPr>
          <w:trHeight w:val="263"/>
          <w:jc w:val="center"/>
        </w:trPr>
        <w:tc>
          <w:tcPr>
            <w:tcW w:w="6358" w:type="dxa"/>
          </w:tcPr>
          <w:p w:rsidR="000756F1" w:rsidRPr="00EC140C" w:rsidRDefault="000756F1" w:rsidP="008B5CDA">
            <w:pPr>
              <w:rPr>
                <w:color w:val="FF0000"/>
                <w:sz w:val="16"/>
                <w:szCs w:val="16"/>
              </w:rPr>
            </w:pPr>
            <w:r w:rsidRPr="00EC140C">
              <w:rPr>
                <w:sz w:val="16"/>
                <w:szCs w:val="16"/>
              </w:rPr>
              <w:t>областного бюджета</w:t>
            </w:r>
          </w:p>
        </w:tc>
        <w:tc>
          <w:tcPr>
            <w:tcW w:w="1283" w:type="dxa"/>
          </w:tcPr>
          <w:p w:rsidR="000756F1" w:rsidRPr="00EC140C" w:rsidRDefault="000756F1" w:rsidP="008B5CDA">
            <w:pPr>
              <w:contextualSpacing/>
              <w:jc w:val="center"/>
              <w:rPr>
                <w:color w:val="FF0000"/>
                <w:sz w:val="18"/>
              </w:rPr>
            </w:pPr>
          </w:p>
        </w:tc>
        <w:tc>
          <w:tcPr>
            <w:tcW w:w="981" w:type="dxa"/>
            <w:vAlign w:val="center"/>
          </w:tcPr>
          <w:p w:rsidR="000756F1" w:rsidRPr="00EC140C" w:rsidRDefault="000756F1" w:rsidP="008B5CDA">
            <w:pPr>
              <w:contextualSpacing/>
              <w:jc w:val="center"/>
              <w:rPr>
                <w:color w:val="FF0000"/>
                <w:sz w:val="18"/>
              </w:rPr>
            </w:pPr>
          </w:p>
        </w:tc>
        <w:tc>
          <w:tcPr>
            <w:tcW w:w="1096" w:type="dxa"/>
            <w:vAlign w:val="center"/>
          </w:tcPr>
          <w:p w:rsidR="000756F1" w:rsidRPr="00EC140C" w:rsidRDefault="000756F1" w:rsidP="008B5CDA">
            <w:pPr>
              <w:contextualSpacing/>
              <w:jc w:val="center"/>
              <w:rPr>
                <w:color w:val="FF0000"/>
                <w:sz w:val="18"/>
              </w:rPr>
            </w:pPr>
          </w:p>
        </w:tc>
        <w:tc>
          <w:tcPr>
            <w:tcW w:w="1167" w:type="dxa"/>
            <w:vAlign w:val="center"/>
          </w:tcPr>
          <w:p w:rsidR="000756F1" w:rsidRPr="00EC140C" w:rsidRDefault="000756F1" w:rsidP="008B5CDA">
            <w:pPr>
              <w:contextualSpacing/>
              <w:jc w:val="center"/>
              <w:rPr>
                <w:color w:val="FF0000"/>
                <w:sz w:val="18"/>
              </w:rPr>
            </w:pPr>
          </w:p>
        </w:tc>
        <w:tc>
          <w:tcPr>
            <w:tcW w:w="1088" w:type="dxa"/>
            <w:vAlign w:val="center"/>
          </w:tcPr>
          <w:p w:rsidR="000756F1" w:rsidRPr="00EC140C" w:rsidRDefault="000756F1" w:rsidP="008B5CDA">
            <w:pPr>
              <w:contextualSpacing/>
              <w:jc w:val="center"/>
              <w:rPr>
                <w:sz w:val="18"/>
              </w:rPr>
            </w:pPr>
          </w:p>
        </w:tc>
        <w:tc>
          <w:tcPr>
            <w:tcW w:w="1711" w:type="dxa"/>
            <w:vAlign w:val="center"/>
          </w:tcPr>
          <w:p w:rsidR="000756F1" w:rsidRPr="00EC140C" w:rsidRDefault="000756F1" w:rsidP="008B5CDA">
            <w:pPr>
              <w:contextualSpacing/>
              <w:jc w:val="center"/>
              <w:rPr>
                <w:sz w:val="18"/>
              </w:rPr>
            </w:pPr>
          </w:p>
        </w:tc>
        <w:tc>
          <w:tcPr>
            <w:tcW w:w="1761" w:type="dxa"/>
            <w:vAlign w:val="center"/>
          </w:tcPr>
          <w:p w:rsidR="000756F1" w:rsidRPr="00EC140C" w:rsidRDefault="000756F1" w:rsidP="008B5CDA">
            <w:pPr>
              <w:contextualSpacing/>
              <w:jc w:val="center"/>
              <w:rPr>
                <w:sz w:val="18"/>
              </w:rPr>
            </w:pPr>
          </w:p>
        </w:tc>
      </w:tr>
      <w:tr w:rsidR="000756F1" w:rsidRPr="00EC140C" w:rsidTr="008B5CDA">
        <w:trPr>
          <w:trHeight w:val="294"/>
          <w:jc w:val="center"/>
        </w:trPr>
        <w:tc>
          <w:tcPr>
            <w:tcW w:w="6358" w:type="dxa"/>
          </w:tcPr>
          <w:p w:rsidR="000756F1" w:rsidRPr="00EC140C" w:rsidRDefault="000756F1" w:rsidP="008B5CDA">
            <w:pPr>
              <w:contextualSpacing/>
              <w:rPr>
                <w:sz w:val="16"/>
              </w:rPr>
            </w:pPr>
            <w:r w:rsidRPr="00EC140C">
              <w:rPr>
                <w:sz w:val="16"/>
                <w:szCs w:val="16"/>
              </w:rPr>
              <w:t>Бюджета района</w:t>
            </w:r>
          </w:p>
        </w:tc>
        <w:tc>
          <w:tcPr>
            <w:tcW w:w="1283" w:type="dxa"/>
          </w:tcPr>
          <w:p w:rsidR="000756F1" w:rsidRPr="00EC140C" w:rsidRDefault="000756F1" w:rsidP="008B5CDA">
            <w:pPr>
              <w:contextualSpacing/>
              <w:jc w:val="center"/>
              <w:rPr>
                <w:color w:val="FF0000"/>
                <w:sz w:val="18"/>
              </w:rPr>
            </w:pPr>
          </w:p>
        </w:tc>
        <w:tc>
          <w:tcPr>
            <w:tcW w:w="981" w:type="dxa"/>
            <w:vAlign w:val="center"/>
          </w:tcPr>
          <w:p w:rsidR="000756F1" w:rsidRPr="00EC140C" w:rsidRDefault="000756F1" w:rsidP="008B5CDA">
            <w:pPr>
              <w:contextualSpacing/>
              <w:jc w:val="center"/>
              <w:rPr>
                <w:sz w:val="18"/>
              </w:rPr>
            </w:pPr>
            <w:r w:rsidRPr="00EC140C">
              <w:rPr>
                <w:sz w:val="18"/>
              </w:rPr>
              <w:t>-</w:t>
            </w:r>
          </w:p>
        </w:tc>
        <w:tc>
          <w:tcPr>
            <w:tcW w:w="1096" w:type="dxa"/>
            <w:vAlign w:val="center"/>
          </w:tcPr>
          <w:p w:rsidR="000756F1" w:rsidRPr="00EC140C" w:rsidRDefault="000756F1" w:rsidP="008B5CDA">
            <w:pPr>
              <w:contextualSpacing/>
              <w:jc w:val="center"/>
              <w:rPr>
                <w:sz w:val="18"/>
              </w:rPr>
            </w:pPr>
            <w:r w:rsidRPr="00EC140C">
              <w:rPr>
                <w:sz w:val="18"/>
              </w:rPr>
              <w:t>-</w:t>
            </w:r>
          </w:p>
        </w:tc>
        <w:tc>
          <w:tcPr>
            <w:tcW w:w="1167" w:type="dxa"/>
            <w:vAlign w:val="center"/>
          </w:tcPr>
          <w:p w:rsidR="000756F1" w:rsidRPr="00EC140C" w:rsidRDefault="000756F1" w:rsidP="008B5CDA">
            <w:pPr>
              <w:contextualSpacing/>
              <w:jc w:val="center"/>
              <w:rPr>
                <w:sz w:val="18"/>
              </w:rPr>
            </w:pPr>
            <w:r w:rsidRPr="00EC140C">
              <w:rPr>
                <w:sz w:val="18"/>
              </w:rPr>
              <w:t>-</w:t>
            </w:r>
          </w:p>
        </w:tc>
        <w:tc>
          <w:tcPr>
            <w:tcW w:w="1088" w:type="dxa"/>
            <w:vAlign w:val="center"/>
          </w:tcPr>
          <w:p w:rsidR="000756F1" w:rsidRPr="00EC140C" w:rsidRDefault="000756F1" w:rsidP="008B5CDA">
            <w:pPr>
              <w:contextualSpacing/>
              <w:jc w:val="center"/>
              <w:rPr>
                <w:sz w:val="18"/>
              </w:rPr>
            </w:pPr>
          </w:p>
        </w:tc>
        <w:tc>
          <w:tcPr>
            <w:tcW w:w="1711" w:type="dxa"/>
            <w:vAlign w:val="center"/>
          </w:tcPr>
          <w:p w:rsidR="000756F1" w:rsidRPr="00EC140C" w:rsidRDefault="000756F1" w:rsidP="008B5CDA">
            <w:pPr>
              <w:contextualSpacing/>
              <w:jc w:val="center"/>
              <w:rPr>
                <w:sz w:val="18"/>
              </w:rPr>
            </w:pPr>
          </w:p>
        </w:tc>
        <w:tc>
          <w:tcPr>
            <w:tcW w:w="1761" w:type="dxa"/>
            <w:vAlign w:val="center"/>
          </w:tcPr>
          <w:p w:rsidR="000756F1" w:rsidRPr="00EC140C" w:rsidRDefault="000756F1" w:rsidP="008B5CDA">
            <w:pPr>
              <w:contextualSpacing/>
              <w:jc w:val="center"/>
              <w:rPr>
                <w:sz w:val="18"/>
              </w:rPr>
            </w:pPr>
          </w:p>
        </w:tc>
      </w:tr>
      <w:tr w:rsidR="000756F1" w:rsidRPr="00EC140C" w:rsidTr="008B5CDA">
        <w:trPr>
          <w:trHeight w:val="294"/>
          <w:jc w:val="center"/>
        </w:trPr>
        <w:tc>
          <w:tcPr>
            <w:tcW w:w="6358" w:type="dxa"/>
            <w:vAlign w:val="center"/>
          </w:tcPr>
          <w:p w:rsidR="000756F1" w:rsidRPr="00EC140C" w:rsidRDefault="000756F1" w:rsidP="008B5CDA">
            <w:pPr>
              <w:contextualSpacing/>
              <w:rPr>
                <w:sz w:val="16"/>
                <w:szCs w:val="16"/>
              </w:rPr>
            </w:pPr>
            <w:r w:rsidRPr="00EC140C">
              <w:rPr>
                <w:sz w:val="16"/>
                <w:szCs w:val="16"/>
              </w:rPr>
              <w:t>Внебюджетные источники</w:t>
            </w:r>
          </w:p>
        </w:tc>
        <w:tc>
          <w:tcPr>
            <w:tcW w:w="1283" w:type="dxa"/>
          </w:tcPr>
          <w:p w:rsidR="000756F1" w:rsidRPr="00EC140C" w:rsidRDefault="000756F1" w:rsidP="008B5CDA">
            <w:pPr>
              <w:contextualSpacing/>
              <w:jc w:val="center"/>
              <w:rPr>
                <w:color w:val="FF0000"/>
                <w:sz w:val="18"/>
              </w:rPr>
            </w:pPr>
          </w:p>
        </w:tc>
        <w:tc>
          <w:tcPr>
            <w:tcW w:w="981" w:type="dxa"/>
            <w:vAlign w:val="center"/>
          </w:tcPr>
          <w:p w:rsidR="000756F1" w:rsidRPr="00EC140C" w:rsidRDefault="000756F1" w:rsidP="008B5CDA">
            <w:pPr>
              <w:contextualSpacing/>
              <w:jc w:val="center"/>
              <w:rPr>
                <w:sz w:val="18"/>
              </w:rPr>
            </w:pPr>
          </w:p>
        </w:tc>
        <w:tc>
          <w:tcPr>
            <w:tcW w:w="1096" w:type="dxa"/>
            <w:vAlign w:val="center"/>
          </w:tcPr>
          <w:p w:rsidR="000756F1" w:rsidRPr="00EC140C" w:rsidRDefault="000756F1" w:rsidP="008B5CDA">
            <w:pPr>
              <w:contextualSpacing/>
              <w:jc w:val="center"/>
              <w:rPr>
                <w:sz w:val="18"/>
              </w:rPr>
            </w:pPr>
          </w:p>
        </w:tc>
        <w:tc>
          <w:tcPr>
            <w:tcW w:w="1167" w:type="dxa"/>
            <w:vAlign w:val="center"/>
          </w:tcPr>
          <w:p w:rsidR="000756F1" w:rsidRPr="00EC140C" w:rsidRDefault="000756F1" w:rsidP="008B5CDA">
            <w:pPr>
              <w:contextualSpacing/>
              <w:jc w:val="center"/>
              <w:rPr>
                <w:sz w:val="18"/>
              </w:rPr>
            </w:pPr>
          </w:p>
        </w:tc>
        <w:tc>
          <w:tcPr>
            <w:tcW w:w="1088" w:type="dxa"/>
            <w:vAlign w:val="center"/>
          </w:tcPr>
          <w:p w:rsidR="000756F1" w:rsidRPr="00EC140C" w:rsidRDefault="000756F1" w:rsidP="008B5CDA">
            <w:pPr>
              <w:contextualSpacing/>
              <w:jc w:val="center"/>
              <w:rPr>
                <w:sz w:val="18"/>
              </w:rPr>
            </w:pPr>
          </w:p>
        </w:tc>
        <w:tc>
          <w:tcPr>
            <w:tcW w:w="1711" w:type="dxa"/>
            <w:vAlign w:val="center"/>
          </w:tcPr>
          <w:p w:rsidR="000756F1" w:rsidRPr="00EC140C" w:rsidRDefault="000756F1" w:rsidP="008B5CDA">
            <w:pPr>
              <w:contextualSpacing/>
              <w:jc w:val="center"/>
              <w:rPr>
                <w:sz w:val="18"/>
              </w:rPr>
            </w:pPr>
          </w:p>
        </w:tc>
        <w:tc>
          <w:tcPr>
            <w:tcW w:w="1761" w:type="dxa"/>
            <w:vAlign w:val="center"/>
          </w:tcPr>
          <w:p w:rsidR="000756F1" w:rsidRPr="00EC140C" w:rsidRDefault="000756F1" w:rsidP="008B5CDA">
            <w:pPr>
              <w:contextualSpacing/>
              <w:jc w:val="center"/>
              <w:rPr>
                <w:sz w:val="18"/>
              </w:rPr>
            </w:pPr>
          </w:p>
        </w:tc>
      </w:tr>
    </w:tbl>
    <w:p w:rsidR="000756F1" w:rsidRPr="00EC140C" w:rsidRDefault="000756F1" w:rsidP="000756F1">
      <w:pPr>
        <w:widowControl w:val="0"/>
        <w:spacing w:before="220"/>
        <w:ind w:firstLine="540"/>
        <w:jc w:val="center"/>
        <w:rPr>
          <w:sz w:val="20"/>
        </w:rPr>
      </w:pPr>
      <w:r w:rsidRPr="00EC140C">
        <w:rPr>
          <w:sz w:val="20"/>
        </w:rPr>
        <w:t>6. Информация о рисках комплекса процессных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7"/>
        <w:gridCol w:w="2978"/>
        <w:gridCol w:w="1838"/>
        <w:gridCol w:w="1869"/>
        <w:gridCol w:w="1822"/>
        <w:gridCol w:w="1885"/>
        <w:gridCol w:w="1881"/>
        <w:gridCol w:w="1903"/>
      </w:tblGrid>
      <w:tr w:rsidR="000756F1" w:rsidRPr="00EC140C" w:rsidTr="008B5CDA">
        <w:tc>
          <w:tcPr>
            <w:tcW w:w="667" w:type="dxa"/>
          </w:tcPr>
          <w:p w:rsidR="000756F1" w:rsidRPr="00EC140C" w:rsidRDefault="000756F1" w:rsidP="008B5CDA">
            <w:pPr>
              <w:widowControl w:val="0"/>
              <w:jc w:val="center"/>
              <w:rPr>
                <w:sz w:val="20"/>
              </w:rPr>
            </w:pPr>
            <w:r w:rsidRPr="00EC140C">
              <w:rPr>
                <w:sz w:val="16"/>
              </w:rPr>
              <w:t>№ п/п</w:t>
            </w:r>
          </w:p>
        </w:tc>
        <w:tc>
          <w:tcPr>
            <w:tcW w:w="2978" w:type="dxa"/>
          </w:tcPr>
          <w:p w:rsidR="000756F1" w:rsidRPr="00EC140C" w:rsidRDefault="000756F1" w:rsidP="008B5CDA">
            <w:pPr>
              <w:widowControl w:val="0"/>
              <w:jc w:val="center"/>
              <w:rPr>
                <w:sz w:val="20"/>
              </w:rPr>
            </w:pPr>
            <w:r w:rsidRPr="00EC140C">
              <w:rPr>
                <w:sz w:val="20"/>
              </w:rPr>
              <w:t>Наименование показателя задачи, мероприятия (результата)</w:t>
            </w:r>
          </w:p>
        </w:tc>
        <w:tc>
          <w:tcPr>
            <w:tcW w:w="1838" w:type="dxa"/>
          </w:tcPr>
          <w:p w:rsidR="000756F1" w:rsidRPr="00EC140C" w:rsidRDefault="000756F1" w:rsidP="008B5CDA">
            <w:pPr>
              <w:widowControl w:val="0"/>
              <w:jc w:val="center"/>
              <w:rPr>
                <w:sz w:val="20"/>
              </w:rPr>
            </w:pPr>
            <w:r w:rsidRPr="00EC140C">
              <w:rPr>
                <w:sz w:val="20"/>
              </w:rPr>
              <w:t>Описание риска</w:t>
            </w:r>
          </w:p>
        </w:tc>
        <w:tc>
          <w:tcPr>
            <w:tcW w:w="1869" w:type="dxa"/>
          </w:tcPr>
          <w:p w:rsidR="000756F1" w:rsidRPr="00EC140C" w:rsidRDefault="000756F1" w:rsidP="008B5CDA">
            <w:pPr>
              <w:widowControl w:val="0"/>
              <w:jc w:val="center"/>
              <w:rPr>
                <w:sz w:val="20"/>
              </w:rPr>
            </w:pPr>
            <w:r w:rsidRPr="00EC140C">
              <w:rPr>
                <w:sz w:val="20"/>
              </w:rPr>
              <w:t>Оценка возможных последствий риска</w:t>
            </w:r>
          </w:p>
        </w:tc>
        <w:tc>
          <w:tcPr>
            <w:tcW w:w="1822" w:type="dxa"/>
          </w:tcPr>
          <w:p w:rsidR="000756F1" w:rsidRPr="00EC140C" w:rsidRDefault="000756F1" w:rsidP="008B5CDA">
            <w:pPr>
              <w:widowControl w:val="0"/>
              <w:jc w:val="center"/>
              <w:rPr>
                <w:sz w:val="20"/>
              </w:rPr>
            </w:pPr>
            <w:r w:rsidRPr="00EC140C">
              <w:rPr>
                <w:sz w:val="20"/>
              </w:rPr>
              <w:t>Уровень риска</w:t>
            </w:r>
          </w:p>
        </w:tc>
        <w:tc>
          <w:tcPr>
            <w:tcW w:w="1885" w:type="dxa"/>
          </w:tcPr>
          <w:p w:rsidR="000756F1" w:rsidRPr="00EC140C" w:rsidRDefault="000756F1" w:rsidP="008B5CDA">
            <w:pPr>
              <w:widowControl w:val="0"/>
              <w:jc w:val="center"/>
              <w:rPr>
                <w:sz w:val="20"/>
              </w:rPr>
            </w:pPr>
            <w:r w:rsidRPr="00EC140C">
              <w:rPr>
                <w:sz w:val="20"/>
              </w:rPr>
              <w:t>Планируемые меры реагирования</w:t>
            </w:r>
          </w:p>
        </w:tc>
        <w:tc>
          <w:tcPr>
            <w:tcW w:w="1881" w:type="dxa"/>
          </w:tcPr>
          <w:p w:rsidR="000756F1" w:rsidRPr="00EC140C" w:rsidRDefault="000756F1" w:rsidP="008B5CDA">
            <w:pPr>
              <w:widowControl w:val="0"/>
              <w:jc w:val="center"/>
              <w:rPr>
                <w:sz w:val="20"/>
              </w:rPr>
            </w:pPr>
            <w:r w:rsidRPr="00EC140C">
              <w:rPr>
                <w:sz w:val="20"/>
              </w:rPr>
              <w:t>Срок выполнения меры реагирования</w:t>
            </w:r>
          </w:p>
        </w:tc>
        <w:tc>
          <w:tcPr>
            <w:tcW w:w="1903" w:type="dxa"/>
          </w:tcPr>
          <w:p w:rsidR="000756F1" w:rsidRPr="00EC140C" w:rsidRDefault="000756F1" w:rsidP="008B5CDA">
            <w:pPr>
              <w:widowControl w:val="0"/>
              <w:jc w:val="center"/>
              <w:rPr>
                <w:sz w:val="20"/>
              </w:rPr>
            </w:pPr>
            <w:r w:rsidRPr="00EC140C">
              <w:rPr>
                <w:sz w:val="20"/>
              </w:rPr>
              <w:t>Ответственный за принятие мер реагирования (ФИО, должность, организация)</w:t>
            </w:r>
          </w:p>
        </w:tc>
      </w:tr>
      <w:tr w:rsidR="000756F1" w:rsidRPr="00EC140C" w:rsidTr="008B5CDA">
        <w:tc>
          <w:tcPr>
            <w:tcW w:w="667" w:type="dxa"/>
          </w:tcPr>
          <w:p w:rsidR="000756F1" w:rsidRPr="00EC140C" w:rsidRDefault="000756F1" w:rsidP="008B5CDA">
            <w:pPr>
              <w:widowControl w:val="0"/>
              <w:jc w:val="center"/>
              <w:rPr>
                <w:sz w:val="20"/>
              </w:rPr>
            </w:pPr>
          </w:p>
        </w:tc>
        <w:tc>
          <w:tcPr>
            <w:tcW w:w="2978" w:type="dxa"/>
          </w:tcPr>
          <w:p w:rsidR="000756F1" w:rsidRPr="00EC140C" w:rsidRDefault="000756F1" w:rsidP="008B5CDA">
            <w:pPr>
              <w:widowControl w:val="0"/>
              <w:jc w:val="center"/>
              <w:rPr>
                <w:sz w:val="20"/>
              </w:rPr>
            </w:pPr>
          </w:p>
        </w:tc>
        <w:tc>
          <w:tcPr>
            <w:tcW w:w="1838" w:type="dxa"/>
          </w:tcPr>
          <w:p w:rsidR="000756F1" w:rsidRPr="00EC140C" w:rsidRDefault="000756F1" w:rsidP="008B5CDA">
            <w:pPr>
              <w:widowControl w:val="0"/>
              <w:jc w:val="center"/>
              <w:rPr>
                <w:sz w:val="20"/>
              </w:rPr>
            </w:pPr>
          </w:p>
        </w:tc>
        <w:tc>
          <w:tcPr>
            <w:tcW w:w="1869" w:type="dxa"/>
          </w:tcPr>
          <w:p w:rsidR="000756F1" w:rsidRPr="00EC140C" w:rsidRDefault="000756F1" w:rsidP="008B5CDA">
            <w:pPr>
              <w:widowControl w:val="0"/>
              <w:jc w:val="center"/>
              <w:rPr>
                <w:sz w:val="20"/>
              </w:rPr>
            </w:pPr>
          </w:p>
        </w:tc>
        <w:tc>
          <w:tcPr>
            <w:tcW w:w="1822" w:type="dxa"/>
          </w:tcPr>
          <w:p w:rsidR="000756F1" w:rsidRPr="00EC140C" w:rsidRDefault="000756F1" w:rsidP="008B5CDA">
            <w:pPr>
              <w:widowControl w:val="0"/>
              <w:jc w:val="center"/>
              <w:rPr>
                <w:sz w:val="20"/>
              </w:rPr>
            </w:pPr>
          </w:p>
        </w:tc>
        <w:tc>
          <w:tcPr>
            <w:tcW w:w="1885" w:type="dxa"/>
          </w:tcPr>
          <w:p w:rsidR="000756F1" w:rsidRPr="00EC140C" w:rsidRDefault="000756F1" w:rsidP="008B5CDA">
            <w:pPr>
              <w:widowControl w:val="0"/>
              <w:jc w:val="center"/>
              <w:rPr>
                <w:sz w:val="20"/>
              </w:rPr>
            </w:pPr>
          </w:p>
        </w:tc>
        <w:tc>
          <w:tcPr>
            <w:tcW w:w="1881" w:type="dxa"/>
          </w:tcPr>
          <w:p w:rsidR="000756F1" w:rsidRPr="00EC140C" w:rsidRDefault="000756F1" w:rsidP="008B5CDA">
            <w:pPr>
              <w:widowControl w:val="0"/>
              <w:jc w:val="center"/>
              <w:rPr>
                <w:sz w:val="20"/>
              </w:rPr>
            </w:pPr>
          </w:p>
        </w:tc>
        <w:tc>
          <w:tcPr>
            <w:tcW w:w="1903" w:type="dxa"/>
          </w:tcPr>
          <w:p w:rsidR="000756F1" w:rsidRPr="00EC140C" w:rsidRDefault="000756F1" w:rsidP="008B5CDA">
            <w:pPr>
              <w:widowControl w:val="0"/>
              <w:jc w:val="center"/>
              <w:rPr>
                <w:sz w:val="20"/>
              </w:rPr>
            </w:pPr>
          </w:p>
        </w:tc>
      </w:tr>
    </w:tbl>
    <w:p w:rsidR="000756F1" w:rsidRPr="00EC140C" w:rsidRDefault="000756F1" w:rsidP="000756F1">
      <w:pPr>
        <w:sectPr w:rsidR="000756F1" w:rsidRPr="00EC140C" w:rsidSect="009A5B6D">
          <w:headerReference w:type="default" r:id="rId23"/>
          <w:headerReference w:type="first" r:id="rId24"/>
          <w:footerReference w:type="first" r:id="rId25"/>
          <w:pgSz w:w="16838" w:h="11905" w:orient="landscape"/>
          <w:pgMar w:top="568" w:right="851" w:bottom="851" w:left="1134" w:header="720" w:footer="187" w:gutter="0"/>
          <w:cols w:space="720"/>
        </w:sectPr>
      </w:pPr>
    </w:p>
    <w:tbl>
      <w:tblPr>
        <w:tblW w:w="15026" w:type="dxa"/>
        <w:tblLayout w:type="fixed"/>
        <w:tblLook w:val="00A0" w:firstRow="1" w:lastRow="0" w:firstColumn="1" w:lastColumn="0" w:noHBand="0" w:noVBand="0"/>
      </w:tblPr>
      <w:tblGrid>
        <w:gridCol w:w="11057"/>
        <w:gridCol w:w="3969"/>
      </w:tblGrid>
      <w:tr w:rsidR="000756F1" w:rsidRPr="00EC140C" w:rsidTr="000756F1">
        <w:trPr>
          <w:trHeight w:val="1120"/>
        </w:trPr>
        <w:tc>
          <w:tcPr>
            <w:tcW w:w="11057" w:type="dxa"/>
          </w:tcPr>
          <w:p w:rsidR="000756F1" w:rsidRPr="00EC140C" w:rsidRDefault="000756F1" w:rsidP="008B5CDA">
            <w:pPr>
              <w:widowControl w:val="0"/>
              <w:jc w:val="both"/>
              <w:rPr>
                <w:sz w:val="28"/>
              </w:rPr>
            </w:pPr>
          </w:p>
        </w:tc>
        <w:tc>
          <w:tcPr>
            <w:tcW w:w="3969" w:type="dxa"/>
          </w:tcPr>
          <w:p w:rsidR="000756F1" w:rsidRPr="00EC140C" w:rsidRDefault="000756F1" w:rsidP="000756F1">
            <w:pPr>
              <w:widowControl w:val="0"/>
              <w:jc w:val="center"/>
            </w:pPr>
            <w:r w:rsidRPr="00EC140C">
              <w:t xml:space="preserve">Приложение № 8 </w:t>
            </w:r>
            <w:r w:rsidRPr="00EC140C">
              <w:br/>
              <w:t xml:space="preserve">к Методическим рекомендациям по разработке и реализации муниципальных программ </w:t>
            </w:r>
            <w:r w:rsidRPr="00EC140C">
              <w:t>Каменоломненского городского</w:t>
            </w:r>
            <w:r w:rsidRPr="00EC140C">
              <w:t xml:space="preserve"> поселения</w:t>
            </w:r>
          </w:p>
        </w:tc>
      </w:tr>
    </w:tbl>
    <w:p w:rsidR="000756F1" w:rsidRPr="00EC140C" w:rsidRDefault="000756F1" w:rsidP="000756F1">
      <w:pPr>
        <w:jc w:val="right"/>
        <w:rPr>
          <w:b/>
          <w:sz w:val="28"/>
        </w:rPr>
      </w:pPr>
    </w:p>
    <w:p w:rsidR="000756F1" w:rsidRPr="00EC140C" w:rsidRDefault="000756F1" w:rsidP="000756F1">
      <w:pPr>
        <w:jc w:val="center"/>
        <w:rPr>
          <w:sz w:val="28"/>
        </w:rPr>
      </w:pPr>
      <w:r w:rsidRPr="00EC140C">
        <w:rPr>
          <w:sz w:val="28"/>
        </w:rPr>
        <w:t xml:space="preserve">Типовая форма пояснительной информация к отчету о ходе реализации муниципальной (комплексной) программы по итогам полугодия и 9 месяцев текущего года </w:t>
      </w:r>
    </w:p>
    <w:p w:rsidR="000756F1" w:rsidRPr="00EC140C" w:rsidRDefault="000756F1" w:rsidP="000756F1">
      <w:pPr>
        <w:jc w:val="center"/>
        <w:rPr>
          <w:sz w:val="28"/>
        </w:rPr>
      </w:pPr>
    </w:p>
    <w:tbl>
      <w:tblPr>
        <w:tblpPr w:leftFromText="180" w:rightFromText="180" w:vertAnchor="text" w:tblpX="6345" w:tblpY="6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3"/>
      </w:tblGrid>
      <w:tr w:rsidR="000756F1" w:rsidRPr="00EC140C" w:rsidTr="008B5CDA">
        <w:trPr>
          <w:trHeight w:val="136"/>
        </w:trPr>
        <w:tc>
          <w:tcPr>
            <w:tcW w:w="2943" w:type="dxa"/>
            <w:tcBorders>
              <w:top w:val="nil"/>
              <w:left w:val="nil"/>
              <w:bottom w:val="nil"/>
              <w:right w:val="nil"/>
            </w:tcBorders>
          </w:tcPr>
          <w:p w:rsidR="000756F1" w:rsidRPr="00EC140C" w:rsidRDefault="000756F1" w:rsidP="008B5CDA">
            <w:pPr>
              <w:jc w:val="center"/>
              <w:rPr>
                <w:i/>
                <w:sz w:val="16"/>
              </w:rPr>
            </w:pPr>
            <w:r w:rsidRPr="00EC140C">
              <w:rPr>
                <w:i/>
                <w:sz w:val="16"/>
              </w:rPr>
              <w:t>наименование</w:t>
            </w:r>
          </w:p>
        </w:tc>
      </w:tr>
    </w:tbl>
    <w:p w:rsidR="000756F1" w:rsidRPr="00EC140C" w:rsidRDefault="000756F1" w:rsidP="000756F1">
      <w:pPr>
        <w:jc w:val="center"/>
        <w:rPr>
          <w:sz w:val="28"/>
        </w:rPr>
      </w:pPr>
      <w:r w:rsidRPr="00EC140C">
        <w:rPr>
          <w:sz w:val="28"/>
        </w:rPr>
        <w:t xml:space="preserve">Пояснительная информация к отчету о ходе реализации муниципальной (комплексной) программы </w:t>
      </w:r>
      <w:r w:rsidRPr="00EC140C">
        <w:rPr>
          <w:sz w:val="28"/>
        </w:rPr>
        <w:t>К</w:t>
      </w:r>
      <w:r w:rsidR="00EC140C" w:rsidRPr="00EC140C">
        <w:rPr>
          <w:sz w:val="28"/>
        </w:rPr>
        <w:t>аменоломненского городского</w:t>
      </w:r>
      <w:r w:rsidRPr="00EC140C">
        <w:rPr>
          <w:sz w:val="28"/>
        </w:rPr>
        <w:t xml:space="preserve"> поселения </w:t>
      </w:r>
    </w:p>
    <w:p w:rsidR="000756F1" w:rsidRPr="00EC140C" w:rsidRDefault="000756F1" w:rsidP="000756F1">
      <w:pPr>
        <w:rPr>
          <w:sz w:val="28"/>
        </w:rPr>
      </w:pPr>
      <w:r w:rsidRPr="00EC140C">
        <w:rPr>
          <w:sz w:val="28"/>
        </w:rPr>
        <w:t>на 20__ год по итогам ______________ 20__ года</w:t>
      </w: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4"/>
        <w:gridCol w:w="2126"/>
        <w:gridCol w:w="1276"/>
      </w:tblGrid>
      <w:tr w:rsidR="000756F1" w:rsidRPr="00EC140C" w:rsidTr="008B5CDA">
        <w:tc>
          <w:tcPr>
            <w:tcW w:w="1134" w:type="dxa"/>
            <w:tcBorders>
              <w:top w:val="nil"/>
              <w:left w:val="nil"/>
              <w:bottom w:val="nil"/>
              <w:right w:val="nil"/>
            </w:tcBorders>
          </w:tcPr>
          <w:p w:rsidR="000756F1" w:rsidRPr="00EC140C" w:rsidRDefault="000756F1" w:rsidP="008B5CDA">
            <w:pPr>
              <w:jc w:val="center"/>
              <w:rPr>
                <w:i/>
                <w:sz w:val="16"/>
              </w:rPr>
            </w:pPr>
            <w:r w:rsidRPr="00EC140C">
              <w:rPr>
                <w:i/>
                <w:sz w:val="16"/>
              </w:rPr>
              <w:t>текущий год</w:t>
            </w:r>
          </w:p>
        </w:tc>
        <w:tc>
          <w:tcPr>
            <w:tcW w:w="2126" w:type="dxa"/>
            <w:tcBorders>
              <w:top w:val="nil"/>
              <w:left w:val="nil"/>
              <w:bottom w:val="nil"/>
              <w:right w:val="nil"/>
            </w:tcBorders>
          </w:tcPr>
          <w:p w:rsidR="000756F1" w:rsidRPr="00EC140C" w:rsidRDefault="000756F1" w:rsidP="008B5CDA">
            <w:pPr>
              <w:jc w:val="center"/>
              <w:rPr>
                <w:i/>
                <w:sz w:val="16"/>
              </w:rPr>
            </w:pPr>
            <w:r w:rsidRPr="00EC140C">
              <w:rPr>
                <w:i/>
                <w:sz w:val="16"/>
              </w:rPr>
              <w:t>I полугодия/9 месяцев</w:t>
            </w:r>
          </w:p>
        </w:tc>
        <w:tc>
          <w:tcPr>
            <w:tcW w:w="1276" w:type="dxa"/>
            <w:tcBorders>
              <w:top w:val="nil"/>
              <w:left w:val="nil"/>
              <w:bottom w:val="nil"/>
              <w:right w:val="nil"/>
            </w:tcBorders>
          </w:tcPr>
          <w:p w:rsidR="000756F1" w:rsidRPr="00EC140C" w:rsidRDefault="000756F1" w:rsidP="008B5CDA">
            <w:pPr>
              <w:rPr>
                <w:i/>
                <w:sz w:val="16"/>
              </w:rPr>
            </w:pPr>
            <w:r w:rsidRPr="00EC140C">
              <w:rPr>
                <w:i/>
                <w:sz w:val="16"/>
              </w:rPr>
              <w:t>текущий год</w:t>
            </w:r>
          </w:p>
        </w:tc>
      </w:tr>
    </w:tbl>
    <w:p w:rsidR="000756F1" w:rsidRPr="00EC140C" w:rsidRDefault="000756F1" w:rsidP="000756F1">
      <w:pPr>
        <w:jc w:val="center"/>
        <w:rPr>
          <w:sz w:val="28"/>
        </w:rPr>
      </w:pPr>
    </w:p>
    <w:p w:rsidR="000756F1" w:rsidRPr="00EC140C" w:rsidRDefault="000756F1" w:rsidP="000756F1">
      <w:pPr>
        <w:jc w:val="both"/>
        <w:rPr>
          <w:sz w:val="28"/>
        </w:rPr>
      </w:pPr>
      <w:r w:rsidRPr="00EC140C">
        <w:rPr>
          <w:sz w:val="28"/>
        </w:rPr>
        <w:tab/>
        <w:t>Муниципальная (комплексная) программа Каменоломненского городского</w:t>
      </w:r>
      <w:r w:rsidRPr="00EC140C">
        <w:rPr>
          <w:sz w:val="28"/>
        </w:rPr>
        <w:t xml:space="preserve"> </w:t>
      </w:r>
      <w:r w:rsidRPr="00EC140C">
        <w:rPr>
          <w:sz w:val="28"/>
        </w:rPr>
        <w:t>поселения</w:t>
      </w:r>
      <w:r w:rsidRPr="00EC140C">
        <w:rPr>
          <w:sz w:val="28"/>
        </w:rPr>
        <w:t xml:space="preserve"> </w:t>
      </w:r>
      <w:r w:rsidRPr="00EC140C">
        <w:rPr>
          <w:sz w:val="28"/>
        </w:rPr>
        <w:t xml:space="preserve">«_________________________» (далее – муниципальная программа)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tblGrid>
      <w:tr w:rsidR="000756F1" w:rsidRPr="00EC140C" w:rsidTr="008B5CDA">
        <w:tc>
          <w:tcPr>
            <w:tcW w:w="2657" w:type="dxa"/>
            <w:tcBorders>
              <w:top w:val="nil"/>
              <w:left w:val="nil"/>
              <w:bottom w:val="nil"/>
              <w:right w:val="nil"/>
            </w:tcBorders>
          </w:tcPr>
          <w:p w:rsidR="000756F1" w:rsidRPr="00EC140C" w:rsidRDefault="000756F1" w:rsidP="008B5CDA">
            <w:pPr>
              <w:jc w:val="center"/>
              <w:rPr>
                <w:i/>
                <w:sz w:val="16"/>
              </w:rPr>
            </w:pPr>
            <w:r w:rsidRPr="00EC140C">
              <w:rPr>
                <w:i/>
                <w:sz w:val="16"/>
              </w:rPr>
              <w:t>наименование</w:t>
            </w:r>
          </w:p>
        </w:tc>
      </w:tr>
    </w:tbl>
    <w:p w:rsidR="000756F1" w:rsidRPr="00EC140C" w:rsidRDefault="000756F1" w:rsidP="000756F1">
      <w:pPr>
        <w:jc w:val="both"/>
        <w:rPr>
          <w:sz w:val="2"/>
        </w:rPr>
      </w:pPr>
      <w:r w:rsidRPr="00EC140C">
        <w:rPr>
          <w:sz w:val="28"/>
        </w:rPr>
        <w:t>утверждена постановлением Администрации Каменоломненского городского</w:t>
      </w:r>
      <w:r w:rsidRPr="00EC140C">
        <w:rPr>
          <w:sz w:val="28"/>
        </w:rPr>
        <w:t xml:space="preserve"> </w:t>
      </w:r>
      <w:r w:rsidRPr="00EC140C">
        <w:rPr>
          <w:sz w:val="28"/>
        </w:rPr>
        <w:t xml:space="preserve">поселения от </w:t>
      </w:r>
      <w:r w:rsidRPr="00EC140C">
        <w:rPr>
          <w:sz w:val="28"/>
          <w:u w:val="single"/>
        </w:rPr>
        <w:t xml:space="preserve">__________ </w:t>
      </w:r>
      <w:r w:rsidRPr="00EC140C">
        <w:rPr>
          <w:sz w:val="28"/>
        </w:rPr>
        <w:t>№. На реализацию муниципальной программы</w:t>
      </w:r>
      <w:r w:rsidRPr="00EC140C">
        <w:rPr>
          <w:sz w:val="28"/>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tblGrid>
      <w:tr w:rsidR="000756F1" w:rsidRPr="00EC140C" w:rsidTr="008B5CDA">
        <w:tc>
          <w:tcPr>
            <w:tcW w:w="3119" w:type="dxa"/>
            <w:tcBorders>
              <w:top w:val="nil"/>
              <w:left w:val="nil"/>
              <w:bottom w:val="nil"/>
              <w:right w:val="nil"/>
            </w:tcBorders>
          </w:tcPr>
          <w:p w:rsidR="000756F1" w:rsidRPr="00EC140C" w:rsidRDefault="000756F1" w:rsidP="008B5CDA">
            <w:pPr>
              <w:jc w:val="center"/>
              <w:rPr>
                <w:i/>
                <w:sz w:val="16"/>
              </w:rPr>
            </w:pPr>
            <w:r w:rsidRPr="00EC140C">
              <w:rPr>
                <w:i/>
                <w:sz w:val="16"/>
              </w:rPr>
              <w:t>реквизиты</w:t>
            </w:r>
          </w:p>
        </w:tc>
      </w:tr>
    </w:tbl>
    <w:p w:rsidR="000756F1" w:rsidRPr="00EC140C" w:rsidRDefault="000756F1" w:rsidP="000756F1">
      <w:pPr>
        <w:rPr>
          <w:sz w:val="28"/>
        </w:rPr>
      </w:pPr>
      <w:r w:rsidRPr="00EC140C">
        <w:rPr>
          <w:sz w:val="28"/>
        </w:rPr>
        <w:t>в 20___ году предусмотрено ________ тыс. рублей, сводной бюджетной росписью –тыс. рублей. Фактическое освоение средств по итогам</w:t>
      </w:r>
      <w:r w:rsidRPr="00EC140C">
        <w:rPr>
          <w:sz w:val="28"/>
          <w:u w:val="single"/>
        </w:rPr>
        <w:t>___________</w:t>
      </w:r>
      <w:r w:rsidRPr="00EC140C">
        <w:rPr>
          <w:sz w:val="28"/>
        </w:rPr>
        <w:t>20</w:t>
      </w:r>
      <w:r w:rsidRPr="00EC140C">
        <w:rPr>
          <w:sz w:val="28"/>
          <w:u w:val="single"/>
        </w:rPr>
        <w:t>____</w:t>
      </w:r>
      <w:r w:rsidRPr="00EC140C">
        <w:rPr>
          <w:sz w:val="28"/>
        </w:rPr>
        <w:t>__года составило ______ тыс. рублей или ____ процентов от предусмотренного сводной бюджетной росписью объема.</w:t>
      </w:r>
      <w:r w:rsidRPr="00EC140C">
        <w:rPr>
          <w:sz w:val="28"/>
        </w:rPr>
        <w:br/>
      </w:r>
      <w:r w:rsidRPr="00EC140C">
        <w:rPr>
          <w:i/>
          <w:sz w:val="22"/>
          <w:szCs w:val="22"/>
        </w:rPr>
        <w:t>(в случае необходимости фактическое освоение средств можно отразить в разрезе соисполнителей и участников)</w:t>
      </w:r>
      <w:r w:rsidRPr="00EC140C">
        <w:rPr>
          <w:sz w:val="22"/>
          <w:szCs w:val="22"/>
        </w:rPr>
        <w:t>.</w:t>
      </w:r>
    </w:p>
    <w:p w:rsidR="000756F1" w:rsidRPr="00EC140C" w:rsidRDefault="000756F1" w:rsidP="000756F1">
      <w:pPr>
        <w:jc w:val="both"/>
        <w:rPr>
          <w:sz w:val="28"/>
        </w:rPr>
      </w:pPr>
      <w:r w:rsidRPr="00EC140C">
        <w:rPr>
          <w:sz w:val="28"/>
        </w:rPr>
        <w:tab/>
      </w:r>
    </w:p>
    <w:p w:rsidR="000756F1" w:rsidRPr="00EC140C" w:rsidRDefault="000756F1" w:rsidP="000756F1">
      <w:pPr>
        <w:jc w:val="both"/>
        <w:rPr>
          <w:sz w:val="28"/>
        </w:rPr>
      </w:pPr>
      <w:r w:rsidRPr="00EC140C">
        <w:rPr>
          <w:sz w:val="28"/>
        </w:rPr>
        <w:t>Муниципальная (комплексная) программа Каменоломненского городского</w:t>
      </w:r>
      <w:r w:rsidRPr="00EC140C">
        <w:rPr>
          <w:sz w:val="28"/>
        </w:rPr>
        <w:t xml:space="preserve"> </w:t>
      </w:r>
      <w:r w:rsidRPr="00EC140C">
        <w:rPr>
          <w:sz w:val="28"/>
        </w:rPr>
        <w:t>поселения «________________» включает в себя следующие структурные элементы:</w:t>
      </w:r>
    </w:p>
    <w:p w:rsidR="000756F1" w:rsidRPr="00EC140C" w:rsidRDefault="000756F1" w:rsidP="000756F1">
      <w:pPr>
        <w:ind w:firstLine="709"/>
        <w:jc w:val="both"/>
        <w:rPr>
          <w:sz w:val="28"/>
        </w:rPr>
      </w:pPr>
      <w:r w:rsidRPr="00EC140C">
        <w:rPr>
          <w:sz w:val="28"/>
        </w:rPr>
        <w:t>Региональный проект – «______________________»;</w:t>
      </w:r>
    </w:p>
    <w:p w:rsidR="000756F1" w:rsidRPr="00EC140C" w:rsidRDefault="000756F1" w:rsidP="000756F1">
      <w:pPr>
        <w:ind w:firstLine="709"/>
        <w:jc w:val="both"/>
        <w:rPr>
          <w:sz w:val="28"/>
        </w:rPr>
      </w:pPr>
      <w:r w:rsidRPr="00EC140C">
        <w:rPr>
          <w:sz w:val="28"/>
        </w:rPr>
        <w:t>Ведомственный проект – «______________________»;</w:t>
      </w:r>
    </w:p>
    <w:p w:rsidR="000756F1" w:rsidRPr="00EC140C" w:rsidRDefault="000756F1" w:rsidP="000756F1">
      <w:pPr>
        <w:ind w:firstLine="709"/>
        <w:jc w:val="both"/>
        <w:rPr>
          <w:sz w:val="28"/>
        </w:rPr>
      </w:pPr>
      <w:r w:rsidRPr="00EC140C">
        <w:rPr>
          <w:sz w:val="28"/>
        </w:rPr>
        <w:t xml:space="preserve">Комплекс процессных мероприятий – «______________________» </w:t>
      </w:r>
    </w:p>
    <w:p w:rsidR="000756F1" w:rsidRPr="00EC140C" w:rsidRDefault="000756F1" w:rsidP="000756F1">
      <w:pPr>
        <w:jc w:val="both"/>
        <w:rPr>
          <w:sz w:val="28"/>
        </w:rPr>
      </w:pPr>
    </w:p>
    <w:p w:rsidR="000756F1" w:rsidRPr="00EC140C" w:rsidRDefault="000756F1" w:rsidP="000756F1">
      <w:pPr>
        <w:ind w:firstLine="709"/>
        <w:jc w:val="both"/>
        <w:rPr>
          <w:sz w:val="28"/>
        </w:rPr>
      </w:pPr>
      <w:r w:rsidRPr="00EC140C">
        <w:rPr>
          <w:sz w:val="28"/>
        </w:rPr>
        <w:lastRenderedPageBreak/>
        <w:t>В рамках муниципальной (комплексной) программы Каменоломненского городского</w:t>
      </w:r>
      <w:r w:rsidRPr="00EC140C">
        <w:rPr>
          <w:sz w:val="28"/>
        </w:rPr>
        <w:t xml:space="preserve"> </w:t>
      </w:r>
      <w:proofErr w:type="gramStart"/>
      <w:r w:rsidRPr="00EC140C">
        <w:rPr>
          <w:sz w:val="28"/>
        </w:rPr>
        <w:t>поселения«</w:t>
      </w:r>
      <w:proofErr w:type="gramEnd"/>
      <w:r w:rsidRPr="00EC140C">
        <w:rPr>
          <w:sz w:val="28"/>
          <w:u w:val="single"/>
        </w:rPr>
        <w:t>______</w:t>
      </w:r>
      <w:r w:rsidRPr="00EC140C">
        <w:rPr>
          <w:sz w:val="28"/>
        </w:rPr>
        <w:t>_» в 20</w:t>
      </w:r>
      <w:r w:rsidRPr="00EC140C">
        <w:rPr>
          <w:sz w:val="28"/>
          <w:u w:val="single"/>
        </w:rPr>
        <w:t>__</w:t>
      </w:r>
      <w:r w:rsidRPr="00EC140C">
        <w:rPr>
          <w:sz w:val="28"/>
        </w:rPr>
        <w:t xml:space="preserve"> году предусмотрено достижение </w:t>
      </w:r>
      <w:r w:rsidRPr="00EC140C">
        <w:rPr>
          <w:sz w:val="28"/>
          <w:u w:val="single"/>
        </w:rPr>
        <w:t>___</w:t>
      </w:r>
      <w:r w:rsidRPr="00EC140C">
        <w:rPr>
          <w:sz w:val="28"/>
        </w:rPr>
        <w:t xml:space="preserve"> показателей муниципальной (комплексной) программы. </w:t>
      </w:r>
    </w:p>
    <w:p w:rsidR="000756F1" w:rsidRPr="00EC140C" w:rsidRDefault="000756F1" w:rsidP="000756F1">
      <w:pPr>
        <w:ind w:firstLine="709"/>
        <w:jc w:val="both"/>
        <w:rPr>
          <w:sz w:val="28"/>
        </w:rPr>
      </w:pPr>
      <w:r w:rsidRPr="00EC140C">
        <w:rPr>
          <w:sz w:val="28"/>
        </w:rPr>
        <w:t xml:space="preserve">По итогам _________ 20__ года достигнуты плановые значения ____ показателей муниципальной (комплексной) программы, из них: в срок, раньше запланированного срока – ___, с нарушением установленного срока – ___ </w:t>
      </w:r>
      <w:r w:rsidRPr="00EC140C">
        <w:rPr>
          <w:i/>
          <w:sz w:val="28"/>
        </w:rPr>
        <w:t>(если достижение показателей запланировано на конец года, то указывается информация будут ли они достигнуты по итогам года и возможные риски, проблемы при их достижении).</w:t>
      </w:r>
    </w:p>
    <w:p w:rsidR="000756F1" w:rsidRPr="00EC140C" w:rsidRDefault="000756F1" w:rsidP="000756F1">
      <w:pPr>
        <w:ind w:firstLine="709"/>
        <w:jc w:val="both"/>
        <w:rPr>
          <w:sz w:val="28"/>
        </w:rPr>
      </w:pPr>
    </w:p>
    <w:p w:rsidR="000756F1" w:rsidRPr="00EC140C" w:rsidRDefault="000756F1" w:rsidP="000756F1">
      <w:pPr>
        <w:jc w:val="both"/>
        <w:rPr>
          <w:sz w:val="28"/>
        </w:rPr>
      </w:pPr>
      <w:r w:rsidRPr="00EC140C">
        <w:rPr>
          <w:sz w:val="28"/>
        </w:rPr>
        <w:tab/>
        <w:t>На реализацию мероприятий (результатов) муниципального проекта «..»</w:t>
      </w:r>
      <w:r w:rsidRPr="00EC140C">
        <w:rPr>
          <w:sz w:val="28"/>
        </w:rPr>
        <w:br/>
        <w:t xml:space="preserve"> в 20</w:t>
      </w:r>
      <w:r w:rsidRPr="00EC140C">
        <w:rPr>
          <w:sz w:val="28"/>
          <w:u w:val="single"/>
        </w:rPr>
        <w:t xml:space="preserve">__ </w:t>
      </w:r>
      <w:r w:rsidRPr="00EC140C">
        <w:rPr>
          <w:sz w:val="28"/>
        </w:rPr>
        <w:t xml:space="preserve">году муниципальной программой предусмотрено </w:t>
      </w:r>
      <w:r w:rsidRPr="00EC140C">
        <w:rPr>
          <w:sz w:val="28"/>
          <w:u w:val="single"/>
        </w:rPr>
        <w:t>_________</w:t>
      </w:r>
      <w:r w:rsidRPr="00EC140C">
        <w:rPr>
          <w:sz w:val="28"/>
        </w:rPr>
        <w:t xml:space="preserve"> тыс. рублей, сводной бюджетной росписью – ________ тыс. рублей. Фактическое освоение средств по итогам _________ 20__ года составило _________ тыс. рублей или ____ процентов.</w:t>
      </w:r>
    </w:p>
    <w:p w:rsidR="000756F1" w:rsidRPr="00EC140C" w:rsidRDefault="000756F1" w:rsidP="000756F1">
      <w:pPr>
        <w:jc w:val="both"/>
        <w:rPr>
          <w:i/>
          <w:sz w:val="28"/>
        </w:rPr>
      </w:pPr>
      <w:r w:rsidRPr="00EC140C">
        <w:rPr>
          <w:sz w:val="28"/>
        </w:rPr>
        <w:tab/>
        <w:t xml:space="preserve">В рамках регионального проекта «..»   в 20__ году предусмотрено ___ мероприятий (результатов), из которых: выполнены в срок, раньше запланированного срока – ___, с нарушением установленного срока – ___ </w:t>
      </w:r>
      <w:r w:rsidRPr="00EC140C">
        <w:rPr>
          <w:i/>
          <w:sz w:val="28"/>
        </w:rPr>
        <w:t>(если завершение мероприятий (результатов) запланировано на конец года, то указывается информация будут ли они выполнены по итогам года и возможные риски, проблемы при их выполнении).</w:t>
      </w:r>
    </w:p>
    <w:p w:rsidR="000756F1" w:rsidRPr="00EC140C" w:rsidRDefault="000756F1" w:rsidP="000756F1">
      <w:pPr>
        <w:jc w:val="both"/>
        <w:rPr>
          <w:i/>
          <w:sz w:val="28"/>
        </w:rPr>
      </w:pPr>
      <w:r w:rsidRPr="00EC140C">
        <w:rPr>
          <w:i/>
          <w:sz w:val="28"/>
        </w:rPr>
        <w:tab/>
        <w:t>Далее по каждому завершенному мероприятию (результату) указываются фактические результаты.</w:t>
      </w:r>
    </w:p>
    <w:p w:rsidR="000756F1" w:rsidRPr="00EC140C" w:rsidRDefault="000756F1" w:rsidP="000756F1">
      <w:pPr>
        <w:jc w:val="both"/>
        <w:rPr>
          <w:sz w:val="28"/>
        </w:rPr>
      </w:pPr>
      <w:r w:rsidRPr="00EC140C">
        <w:rPr>
          <w:sz w:val="28"/>
        </w:rPr>
        <w:tab/>
        <w:t xml:space="preserve">Достижение задач регионального проекта </w:t>
      </w:r>
      <w:proofErr w:type="gramStart"/>
      <w:r w:rsidRPr="00EC140C">
        <w:rPr>
          <w:sz w:val="28"/>
        </w:rPr>
        <w:t>«….</w:t>
      </w:r>
      <w:proofErr w:type="gramEnd"/>
      <w:r w:rsidRPr="00EC140C">
        <w:rPr>
          <w:sz w:val="28"/>
        </w:rPr>
        <w:t>.» оценивается на основании ___ контрольных точек.</w:t>
      </w:r>
    </w:p>
    <w:p w:rsidR="000756F1" w:rsidRPr="00EC140C" w:rsidRDefault="000756F1" w:rsidP="000756F1">
      <w:pPr>
        <w:jc w:val="both"/>
        <w:rPr>
          <w:sz w:val="28"/>
        </w:rPr>
      </w:pPr>
      <w:r w:rsidRPr="00EC140C">
        <w:rPr>
          <w:sz w:val="28"/>
        </w:rPr>
        <w:tab/>
        <w:t xml:space="preserve">По итогам _______ 20__ года достигнуты __ контрольных точки, из них: ранее запланированного срока – </w:t>
      </w:r>
      <w:r w:rsidRPr="00EC140C">
        <w:rPr>
          <w:sz w:val="28"/>
          <w:u w:val="single"/>
        </w:rPr>
        <w:t>__</w:t>
      </w:r>
      <w:r w:rsidRPr="00EC140C">
        <w:rPr>
          <w:sz w:val="28"/>
        </w:rPr>
        <w:t xml:space="preserve">, в установленный срок – </w:t>
      </w:r>
      <w:r w:rsidRPr="00EC140C">
        <w:rPr>
          <w:sz w:val="28"/>
          <w:u w:val="single"/>
        </w:rPr>
        <w:t>__</w:t>
      </w:r>
      <w:r w:rsidRPr="00EC140C">
        <w:rPr>
          <w:sz w:val="28"/>
        </w:rPr>
        <w:t xml:space="preserve">, с нарушением установленного срока – __ </w:t>
      </w:r>
      <w:r w:rsidRPr="00EC140C">
        <w:rPr>
          <w:i/>
          <w:sz w:val="28"/>
        </w:rPr>
        <w:t>(указывается причины нарушения установленного срока)</w:t>
      </w:r>
      <w:r w:rsidRPr="00EC140C">
        <w:rPr>
          <w:sz w:val="28"/>
        </w:rPr>
        <w:t>.</w:t>
      </w:r>
    </w:p>
    <w:p w:rsidR="000756F1" w:rsidRPr="00EC140C" w:rsidRDefault="000756F1" w:rsidP="000756F1">
      <w:pPr>
        <w:ind w:firstLine="709"/>
        <w:jc w:val="both"/>
        <w:rPr>
          <w:sz w:val="28"/>
        </w:rPr>
      </w:pPr>
      <w:r w:rsidRPr="00EC140C">
        <w:rPr>
          <w:i/>
          <w:sz w:val="28"/>
        </w:rPr>
        <w:t>Далее по каждой завершенной контрольной точке указываются фактические результаты</w:t>
      </w:r>
    </w:p>
    <w:p w:rsidR="000756F1" w:rsidRPr="00EC140C" w:rsidRDefault="000756F1" w:rsidP="000756F1">
      <w:pPr>
        <w:tabs>
          <w:tab w:val="left" w:pos="1134"/>
        </w:tabs>
        <w:ind w:firstLine="567"/>
        <w:jc w:val="both"/>
        <w:rPr>
          <w:sz w:val="26"/>
          <w:szCs w:val="26"/>
        </w:rPr>
      </w:pPr>
      <w:r w:rsidRPr="00EC140C">
        <w:rPr>
          <w:i/>
          <w:sz w:val="26"/>
          <w:szCs w:val="26"/>
        </w:rPr>
        <w:t>указывается фактический результат контрольной точки</w:t>
      </w:r>
      <w:r w:rsidRPr="00EC140C">
        <w:rPr>
          <w:sz w:val="26"/>
          <w:szCs w:val="26"/>
        </w:rPr>
        <w:t xml:space="preserve"> (контрольная точка __);</w:t>
      </w:r>
    </w:p>
    <w:p w:rsidR="000756F1" w:rsidRPr="00EC140C" w:rsidRDefault="000756F1" w:rsidP="000756F1">
      <w:pPr>
        <w:tabs>
          <w:tab w:val="left" w:pos="1134"/>
        </w:tabs>
        <w:ind w:firstLine="567"/>
        <w:jc w:val="both"/>
        <w:rPr>
          <w:sz w:val="26"/>
          <w:szCs w:val="26"/>
        </w:rPr>
      </w:pPr>
      <w:r w:rsidRPr="00EC140C">
        <w:rPr>
          <w:i/>
          <w:sz w:val="26"/>
          <w:szCs w:val="26"/>
        </w:rPr>
        <w:t>указывается фактический результат контрольной точки</w:t>
      </w:r>
      <w:r w:rsidRPr="00EC140C">
        <w:rPr>
          <w:sz w:val="26"/>
          <w:szCs w:val="26"/>
        </w:rPr>
        <w:t xml:space="preserve"> (контрольное точка __);</w:t>
      </w:r>
    </w:p>
    <w:p w:rsidR="000756F1" w:rsidRPr="00EC140C" w:rsidRDefault="000756F1" w:rsidP="000756F1">
      <w:pPr>
        <w:tabs>
          <w:tab w:val="left" w:pos="1134"/>
        </w:tabs>
        <w:ind w:left="709"/>
        <w:jc w:val="both"/>
        <w:rPr>
          <w:sz w:val="28"/>
        </w:rPr>
      </w:pPr>
      <w:r w:rsidRPr="00EC140C">
        <w:rPr>
          <w:sz w:val="28"/>
        </w:rPr>
        <w:t>….</w:t>
      </w:r>
    </w:p>
    <w:p w:rsidR="000756F1" w:rsidRPr="00EC140C" w:rsidRDefault="000756F1" w:rsidP="000756F1">
      <w:pPr>
        <w:tabs>
          <w:tab w:val="left" w:pos="1134"/>
        </w:tabs>
        <w:ind w:left="709"/>
        <w:jc w:val="both"/>
        <w:rPr>
          <w:sz w:val="28"/>
        </w:rPr>
      </w:pPr>
      <w:r w:rsidRPr="00EC140C">
        <w:rPr>
          <w:sz w:val="28"/>
        </w:rPr>
        <w:t>Достижение ___ контрольных точек запланировано до конца года.</w:t>
      </w:r>
    </w:p>
    <w:p w:rsidR="000756F1" w:rsidRPr="00EC140C" w:rsidRDefault="000756F1" w:rsidP="000756F1">
      <w:pPr>
        <w:tabs>
          <w:tab w:val="left" w:pos="1134"/>
        </w:tabs>
        <w:jc w:val="both"/>
        <w:rPr>
          <w:sz w:val="28"/>
        </w:rPr>
      </w:pPr>
      <w:r w:rsidRPr="00EC140C">
        <w:rPr>
          <w:sz w:val="28"/>
        </w:rPr>
        <w:tab/>
        <w:t>По итогам _</w:t>
      </w:r>
      <w:r w:rsidRPr="00EC140C">
        <w:rPr>
          <w:sz w:val="28"/>
          <w:u w:val="single"/>
        </w:rPr>
        <w:t>_____</w:t>
      </w:r>
      <w:r w:rsidRPr="00EC140C">
        <w:rPr>
          <w:sz w:val="28"/>
        </w:rPr>
        <w:t xml:space="preserve"> 20 __года не достигнуты следующие контрольные точки:</w:t>
      </w:r>
    </w:p>
    <w:p w:rsidR="000756F1" w:rsidRPr="00EC140C" w:rsidRDefault="000756F1" w:rsidP="000756F1">
      <w:pPr>
        <w:tabs>
          <w:tab w:val="left" w:pos="1134"/>
        </w:tabs>
        <w:ind w:left="709" w:firstLine="425"/>
        <w:jc w:val="both"/>
        <w:rPr>
          <w:sz w:val="28"/>
        </w:rPr>
      </w:pPr>
      <w:r w:rsidRPr="00EC140C">
        <w:rPr>
          <w:sz w:val="28"/>
        </w:rPr>
        <w:t xml:space="preserve">контрольная точка __ </w:t>
      </w:r>
      <w:r w:rsidRPr="00EC140C">
        <w:rPr>
          <w:i/>
          <w:sz w:val="28"/>
        </w:rPr>
        <w:t>«Наименование» указывается причина;</w:t>
      </w:r>
    </w:p>
    <w:p w:rsidR="000756F1" w:rsidRPr="00EC140C" w:rsidRDefault="000756F1" w:rsidP="000756F1">
      <w:pPr>
        <w:tabs>
          <w:tab w:val="left" w:pos="1134"/>
        </w:tabs>
        <w:ind w:left="709" w:firstLine="425"/>
        <w:jc w:val="both"/>
        <w:rPr>
          <w:sz w:val="28"/>
        </w:rPr>
      </w:pPr>
      <w:r w:rsidRPr="00EC140C">
        <w:rPr>
          <w:sz w:val="28"/>
        </w:rPr>
        <w:t xml:space="preserve">контрольная точка __ </w:t>
      </w:r>
      <w:r w:rsidRPr="00EC140C">
        <w:rPr>
          <w:i/>
          <w:sz w:val="28"/>
        </w:rPr>
        <w:t>«Наименование» указывается причина;</w:t>
      </w:r>
    </w:p>
    <w:p w:rsidR="000756F1" w:rsidRPr="00EC140C" w:rsidRDefault="000756F1" w:rsidP="000756F1">
      <w:pPr>
        <w:ind w:firstLine="709"/>
        <w:jc w:val="both"/>
        <w:rPr>
          <w:i/>
          <w:sz w:val="28"/>
        </w:rPr>
      </w:pPr>
      <w:r w:rsidRPr="00EC140C">
        <w:rPr>
          <w:i/>
          <w:sz w:val="28"/>
        </w:rPr>
        <w:t xml:space="preserve">Отдельно указывается информация о ходе выполнения работ по объектам строительства, реконструкции, капитального ремонта, находящимся в муниципальной собственности </w:t>
      </w:r>
      <w:r w:rsidR="00EC140C" w:rsidRPr="00EC140C">
        <w:rPr>
          <w:i/>
          <w:sz w:val="28"/>
        </w:rPr>
        <w:t>Каменоломненского городского</w:t>
      </w:r>
      <w:r w:rsidR="00EC140C" w:rsidRPr="00EC140C">
        <w:rPr>
          <w:i/>
          <w:sz w:val="28"/>
        </w:rPr>
        <w:t xml:space="preserve"> </w:t>
      </w:r>
      <w:r w:rsidRPr="00EC140C">
        <w:rPr>
          <w:i/>
          <w:sz w:val="28"/>
        </w:rPr>
        <w:t>поселения.</w:t>
      </w:r>
    </w:p>
    <w:p w:rsidR="000756F1" w:rsidRPr="00EC140C" w:rsidRDefault="000756F1" w:rsidP="000756F1">
      <w:pPr>
        <w:ind w:firstLine="709"/>
        <w:jc w:val="both"/>
        <w:rPr>
          <w:sz w:val="28"/>
        </w:rPr>
      </w:pPr>
      <w:r w:rsidRPr="00EC140C">
        <w:rPr>
          <w:sz w:val="28"/>
        </w:rPr>
        <w:lastRenderedPageBreak/>
        <w:t>На реализацию комплекса процессных мероприятий «……» в 20__ году муниципальной программой предусмотрено __</w:t>
      </w:r>
      <w:r w:rsidRPr="00EC140C">
        <w:rPr>
          <w:sz w:val="28"/>
          <w:u w:val="single"/>
        </w:rPr>
        <w:t xml:space="preserve">_______ </w:t>
      </w:r>
      <w:r w:rsidRPr="00EC140C">
        <w:rPr>
          <w:sz w:val="28"/>
        </w:rPr>
        <w:t>тыс. рублей, сводной бюджетной росписью – ________ тыс. рублей. Фактическое освоение средств по итогам _________ 20__ года составило _________ тыс. рублей или ____ процентов.</w:t>
      </w:r>
    </w:p>
    <w:p w:rsidR="000756F1" w:rsidRPr="00EC140C" w:rsidRDefault="000756F1" w:rsidP="000756F1">
      <w:pPr>
        <w:ind w:firstLine="709"/>
        <w:jc w:val="both"/>
        <w:rPr>
          <w:sz w:val="28"/>
        </w:rPr>
      </w:pPr>
      <w:r w:rsidRPr="00EC140C">
        <w:rPr>
          <w:sz w:val="28"/>
        </w:rPr>
        <w:t>………………………………………………………………………………………….</w:t>
      </w:r>
    </w:p>
    <w:p w:rsidR="000756F1" w:rsidRPr="00001438" w:rsidRDefault="000756F1" w:rsidP="000756F1">
      <w:pPr>
        <w:ind w:firstLine="709"/>
        <w:jc w:val="both"/>
        <w:rPr>
          <w:sz w:val="28"/>
          <w:szCs w:val="28"/>
          <w:lang w:eastAsia="en-US"/>
        </w:rPr>
      </w:pPr>
      <w:r w:rsidRPr="00EC140C">
        <w:rPr>
          <w:i/>
          <w:sz w:val="28"/>
        </w:rPr>
        <w:t>В завершении пояснительной записке указывается краткая информация об исполнении муниципальной программы (Например, в ходе анализа исполнения муниципальной (комплексной) программы не установлено несоблюдение сроков исполнения мероприятий (результатов), контрольных точек и достижения показателей, либо в ходе анализа исполнения муниципальной (комплексной) программы установлено несоблюдение сроков исполнения мероприятий (результатов), контрольных точек и достижения показателей в результате чего приняты следующие меры: …).</w:t>
      </w:r>
      <w:bookmarkStart w:id="19" w:name="_GoBack"/>
      <w:bookmarkEnd w:id="19"/>
      <w:r w:rsidRPr="00FB13B8">
        <w:rPr>
          <w:i/>
          <w:sz w:val="28"/>
        </w:rPr>
        <w:t xml:space="preserve"> </w:t>
      </w:r>
    </w:p>
    <w:p w:rsidR="000756F1" w:rsidRPr="00CE34C0" w:rsidRDefault="000756F1" w:rsidP="000756F1">
      <w:pPr>
        <w:suppressAutoHyphens/>
        <w:ind w:left="6237" w:hanging="6237"/>
        <w:jc w:val="both"/>
        <w:rPr>
          <w:sz w:val="28"/>
          <w:szCs w:val="28"/>
        </w:rPr>
      </w:pPr>
    </w:p>
    <w:p w:rsidR="000756F1" w:rsidRPr="00D74499" w:rsidRDefault="000756F1" w:rsidP="00D74499">
      <w:pPr>
        <w:widowControl w:val="0"/>
        <w:ind w:firstLine="284"/>
        <w:jc w:val="both"/>
      </w:pPr>
    </w:p>
    <w:p w:rsidR="00D74499" w:rsidRPr="00CE34C0" w:rsidRDefault="00D74499" w:rsidP="00D74499">
      <w:pPr>
        <w:suppressAutoHyphens/>
        <w:ind w:left="6237" w:hanging="6237"/>
        <w:jc w:val="both"/>
        <w:rPr>
          <w:sz w:val="28"/>
          <w:szCs w:val="28"/>
        </w:rPr>
      </w:pPr>
    </w:p>
    <w:sectPr w:rsidR="00D74499" w:rsidRPr="00CE34C0" w:rsidSect="006354F3">
      <w:pgSz w:w="16834" w:h="11909" w:orient="landscape"/>
      <w:pgMar w:top="1134"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5D3" w:rsidRDefault="004E15D3" w:rsidP="00875A05">
      <w:r>
        <w:separator/>
      </w:r>
    </w:p>
  </w:endnote>
  <w:endnote w:type="continuationSeparator" w:id="0">
    <w:p w:rsidR="004E15D3" w:rsidRDefault="004E15D3" w:rsidP="00875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2020603050405020304"/>
    <w:charset w:val="CC"/>
    <w:family w:val="roman"/>
    <w:pitch w:val="variable"/>
    <w:sig w:usb0="800006FF"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5D3" w:rsidRDefault="004E15D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6F1" w:rsidRDefault="000756F1">
    <w:pPr>
      <w:pStyle w:val="af"/>
      <w:jc w:val="center"/>
    </w:pPr>
  </w:p>
  <w:p w:rsidR="000756F1" w:rsidRDefault="000756F1">
    <w:pPr>
      <w:pStyle w:val="af"/>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6F1" w:rsidRDefault="000756F1">
    <w:pPr>
      <w:pStyle w:val="af"/>
      <w:jc w:val="center"/>
    </w:pPr>
  </w:p>
  <w:p w:rsidR="000756F1" w:rsidRDefault="000756F1">
    <w:pPr>
      <w:pStyle w:val="af"/>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6F1" w:rsidRDefault="000756F1">
    <w:pPr>
      <w:pStyle w:val="af"/>
      <w:jc w:val="center"/>
    </w:pPr>
  </w:p>
  <w:p w:rsidR="000756F1" w:rsidRDefault="000756F1">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5D3" w:rsidRDefault="004E15D3" w:rsidP="00875A05">
      <w:r>
        <w:separator/>
      </w:r>
    </w:p>
  </w:footnote>
  <w:footnote w:type="continuationSeparator" w:id="0">
    <w:p w:rsidR="004E15D3" w:rsidRDefault="004E15D3" w:rsidP="00875A05">
      <w:r>
        <w:continuationSeparator/>
      </w:r>
    </w:p>
  </w:footnote>
  <w:footnote w:id="1">
    <w:p w:rsidR="004E15D3" w:rsidRDefault="004E15D3" w:rsidP="00D74499">
      <w:r>
        <w:rPr>
          <w:vertAlign w:val="superscript"/>
        </w:rPr>
        <w:footnoteRef/>
      </w:r>
    </w:p>
  </w:footnote>
  <w:footnote w:id="2">
    <w:p w:rsidR="000756F1" w:rsidRDefault="000756F1" w:rsidP="000756F1">
      <w:r w:rsidRPr="00F779AF">
        <w:rPr>
          <w:vertAlign w:val="superscript"/>
        </w:rPr>
        <w:footnoteRef/>
      </w:r>
      <w:r w:rsidRPr="00F779AF">
        <w:t xml:space="preserve"> Отчет о ходе реализации муниципальной программы утверждается </w:t>
      </w:r>
      <w:r>
        <w:t xml:space="preserve">Главой Администрации </w:t>
      </w:r>
      <w:r>
        <w:t>Каменоломненского городского</w:t>
      </w:r>
      <w:r>
        <w:t xml:space="preserve"> поселения</w:t>
      </w:r>
      <w:r w:rsidRPr="00F779AF">
        <w:t>.</w:t>
      </w:r>
    </w:p>
  </w:footnote>
  <w:footnote w:id="3">
    <w:p w:rsidR="000756F1" w:rsidRDefault="000756F1" w:rsidP="000756F1">
      <w:pPr>
        <w:contextualSpacing/>
      </w:pPr>
      <w:r w:rsidRPr="00F779AF">
        <w:rPr>
          <w:vertAlign w:val="superscript"/>
        </w:rPr>
        <w:footnoteRef/>
      </w:r>
      <w:r w:rsidRPr="00F779AF">
        <w:t>При представлении отчета о ходе реализации муниципальной программы также представляются отчёты о ходе реализации структурных элементов, входящих в состав соответствующей муниципальной программы. В случае если структурный элемент муниципальной программы одновременно реализуется в рамках нескольких муниципальных программ, к отчету о ходе реализации муниципальной программы представляются отчетные сведения, относящиеся исключительно к данной муниципальной программе.</w:t>
      </w:r>
    </w:p>
  </w:footnote>
  <w:footnote w:id="4">
    <w:p w:rsidR="000756F1" w:rsidRDefault="000756F1" w:rsidP="000756F1">
      <w:pPr>
        <w:contextualSpacing/>
      </w:pPr>
      <w:r w:rsidRPr="00F779AF">
        <w:rPr>
          <w:vertAlign w:val="superscript"/>
        </w:rPr>
        <w:footnoteRef/>
      </w:r>
      <w:r w:rsidRPr="00F779AF">
        <w:t xml:space="preserve"> Указывается наименование муниципальной программы.</w:t>
      </w:r>
    </w:p>
  </w:footnote>
  <w:footnote w:id="5">
    <w:p w:rsidR="000756F1" w:rsidRDefault="000756F1" w:rsidP="000756F1">
      <w:r w:rsidRPr="00F779AF">
        <w:rPr>
          <w:vertAlign w:val="superscript"/>
        </w:rPr>
        <w:footnoteRef/>
      </w:r>
      <w:r w:rsidRPr="00F779AF">
        <w:t xml:space="preserve"> Данные формы</w:t>
      </w:r>
      <w:r w:rsidRPr="009A5B6D">
        <w:t xml:space="preserve"> отчетности также используются и для отчета о завершении муниципальной программы. Моментом принятия решения о завершении муниципальной программы и датой завершения реализации муниципальной программы считается дата утверждения отчета о завершении реализации муниципальной программы. </w:t>
      </w:r>
    </w:p>
  </w:footnote>
  <w:footnote w:id="6">
    <w:p w:rsidR="000756F1" w:rsidRDefault="000756F1" w:rsidP="000756F1">
      <w:pPr>
        <w:contextualSpacing/>
      </w:pPr>
      <w:r w:rsidRPr="009A5B6D">
        <w:rPr>
          <w:vertAlign w:val="superscript"/>
        </w:rPr>
        <w:footnoteRef/>
      </w:r>
      <w:r w:rsidRPr="009A5B6D">
        <w:t xml:space="preserve"> 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7">
    <w:p w:rsidR="000756F1" w:rsidRPr="00A5660A" w:rsidRDefault="000756F1" w:rsidP="000756F1">
      <w:r w:rsidRPr="00A5660A">
        <w:rPr>
          <w:vertAlign w:val="superscript"/>
        </w:rPr>
        <w:footnoteRef/>
      </w:r>
      <w:r w:rsidRPr="00A5660A">
        <w:t xml:space="preserve"> Здесь и далее используемая в разделах отчета цветовая индикация соответствует следующим статусам реализации муниципальной программы, ее структурного элемента, достижения или выполнения параметра муниципальной программы, ее структурного элемента (далее – статус):</w:t>
      </w:r>
    </w:p>
    <w:p w:rsidR="000756F1" w:rsidRPr="00A5660A" w:rsidRDefault="000756F1" w:rsidP="000756F1">
      <w:r w:rsidRPr="00A5660A">
        <w:t>зеленый индикатор - отсутствие отклонений, проблемы и риски отсутствуют, дополнительные решения не требуются;</w:t>
      </w:r>
    </w:p>
    <w:p w:rsidR="000756F1" w:rsidRPr="00A5660A" w:rsidRDefault="000756F1" w:rsidP="000756F1">
      <w:r w:rsidRPr="00A5660A">
        <w:t>желтый индикатор - наличие некритических отклонений, выявлены проблемы и риски, решение которых находится в зоне полномочий ответственного исполнителя (соисполнителя, участника) муниципальной программы;</w:t>
      </w:r>
    </w:p>
    <w:p w:rsidR="000756F1" w:rsidRPr="00A5660A" w:rsidRDefault="000756F1" w:rsidP="000756F1">
      <w:r w:rsidRPr="00A5660A">
        <w:t>красный индикатор - наличие критических отклонений, выявлены проблемы и риски, решение которых находится вне зоны полномочий ответственного исполнителя (соисполнителя, участника) муниципальной программы, сведения не представлены. В случае наличия критических отклонений, проблем и рисков требуется подготовка проекта решения в соответствии с уровнем контроля согласно утвержденному паспорту, соответствующему муниципальной программе, паспорту ее структурного элемента.</w:t>
      </w:r>
    </w:p>
    <w:p w:rsidR="000756F1" w:rsidRPr="00A5660A" w:rsidRDefault="000756F1" w:rsidP="000756F1">
      <w:r w:rsidRPr="00A5660A">
        <w:t xml:space="preserve">1) </w:t>
      </w:r>
      <w:proofErr w:type="gramStart"/>
      <w:r w:rsidRPr="00A5660A">
        <w:t>В</w:t>
      </w:r>
      <w:proofErr w:type="gramEnd"/>
      <w:r w:rsidRPr="00A5660A">
        <w:t xml:space="preserve"> случае если параметр проекта, достигнут позже плановой даты, при этом фактическое значение больше или равно плановому значению и достигнутый параметр соответствует заявленной характеристике, для соответствующего параметра указывается зеленый индикатор.</w:t>
      </w:r>
    </w:p>
    <w:p w:rsidR="000756F1" w:rsidRPr="00A5660A" w:rsidRDefault="000756F1" w:rsidP="000756F1">
      <w:r w:rsidRPr="00A5660A">
        <w:t xml:space="preserve">2) </w:t>
      </w:r>
      <w:proofErr w:type="gramStart"/>
      <w:r w:rsidRPr="00A5660A">
        <w:t>В</w:t>
      </w:r>
      <w:proofErr w:type="gramEnd"/>
      <w:r w:rsidRPr="00A5660A">
        <w:t xml:space="preserve"> случае если исполнение параметра проекта носит прогнозный характер, для такого параметра указывается соответствующий цветовой индикатор в заштрихованном виде. Если значение параметра проекта на отчетный период меньше, чем плановое, то тип исполнения является прогнозным.</w:t>
      </w:r>
    </w:p>
    <w:p w:rsidR="000756F1" w:rsidRDefault="000756F1" w:rsidP="000756F1">
      <w:r w:rsidRPr="00A5660A">
        <w:t>3) Статус и соответствующая ему цветовая индикация устанавливается в системе «Электронный бюджет» на основании информации о существующих отклонениях (или их отсутствии) фактических и прогнозных исполнений параметров проекта от их плановых значений.</w:t>
      </w:r>
    </w:p>
  </w:footnote>
  <w:footnote w:id="8">
    <w:p w:rsidR="000756F1" w:rsidRDefault="000756F1" w:rsidP="000756F1">
      <w:r w:rsidRPr="00A5660A">
        <w:rPr>
          <w:vertAlign w:val="superscript"/>
        </w:rPr>
        <w:footnoteRef/>
      </w:r>
      <w:r w:rsidRPr="00A5660A">
        <w:t xml:space="preserve"> Указывается автоматически на основании данных паспорта </w:t>
      </w:r>
      <w:r>
        <w:t>муниципальной</w:t>
      </w:r>
      <w:r w:rsidRPr="00A5660A">
        <w:t xml:space="preserve"> программы, паспорта ее структурного элемента.</w:t>
      </w:r>
    </w:p>
  </w:footnote>
  <w:footnote w:id="9">
    <w:p w:rsidR="000756F1" w:rsidRDefault="000756F1" w:rsidP="000756F1">
      <w:r w:rsidRPr="00A5660A">
        <w:rPr>
          <w:vertAlign w:val="superscript"/>
        </w:rPr>
        <w:footnoteRef/>
      </w:r>
      <w:r w:rsidRPr="00A5660A">
        <w:t xml:space="preserve"> Не подлежит отражению в печатной форме отчета о ходе реализации </w:t>
      </w:r>
      <w:r>
        <w:t>муниципально</w:t>
      </w:r>
      <w:r w:rsidRPr="00A5660A">
        <w:t>й программы.</w:t>
      </w:r>
    </w:p>
  </w:footnote>
  <w:footnote w:id="10">
    <w:p w:rsidR="000756F1" w:rsidRDefault="000756F1" w:rsidP="000756F1">
      <w:r w:rsidRPr="00A5660A">
        <w:rPr>
          <w:vertAlign w:val="superscript"/>
        </w:rPr>
        <w:footnoteRef/>
      </w:r>
      <w:r w:rsidRPr="00A5660A">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11">
    <w:p w:rsidR="000756F1" w:rsidRDefault="000756F1" w:rsidP="000756F1">
      <w:r w:rsidRPr="00A5660A">
        <w:rPr>
          <w:vertAlign w:val="superscript"/>
        </w:rPr>
        <w:footnoteRef/>
      </w:r>
      <w:r w:rsidRPr="00A5660A">
        <w:t xml:space="preserve"> Не указывается в рамках годового отчета о ходе реализации </w:t>
      </w:r>
      <w:r>
        <w:t>муниципаль</w:t>
      </w:r>
      <w:r w:rsidRPr="00A5660A">
        <w:t>ной программы.</w:t>
      </w:r>
    </w:p>
  </w:footnote>
  <w:footnote w:id="12">
    <w:p w:rsidR="000756F1" w:rsidRDefault="000756F1" w:rsidP="000756F1">
      <w:r w:rsidRPr="00A5660A">
        <w:rPr>
          <w:vertAlign w:val="superscript"/>
        </w:rPr>
        <w:footnoteRef/>
      </w:r>
      <w:r w:rsidRPr="00A5660A">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 отчета о ходе реализации </w:t>
      </w:r>
      <w:r>
        <w:t>муниципаль</w:t>
      </w:r>
      <w:r w:rsidRPr="00A5660A">
        <w:t>ной программы.</w:t>
      </w:r>
    </w:p>
  </w:footnote>
  <w:footnote w:id="13">
    <w:p w:rsidR="000756F1" w:rsidRDefault="000756F1" w:rsidP="000756F1">
      <w:r w:rsidRPr="00A5660A">
        <w:rPr>
          <w:vertAlign w:val="superscript"/>
        </w:rPr>
        <w:footnoteRef/>
      </w:r>
      <w:r w:rsidRPr="00A5660A">
        <w:t xml:space="preserve">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14">
    <w:p w:rsidR="000756F1" w:rsidRDefault="000756F1" w:rsidP="000756F1">
      <w:r>
        <w:rPr>
          <w:vertAlign w:val="superscript"/>
        </w:rPr>
        <w:footnoteRef/>
      </w:r>
      <w:r>
        <w:rPr>
          <w:sz w:val="16"/>
        </w:rPr>
        <w:t xml:space="preserve"> Заполняется при наличии соответствующих показателей в паспорте муниципальной программы с учетом выбранной периодичности наблюдения.</w:t>
      </w:r>
    </w:p>
  </w:footnote>
  <w:footnote w:id="15">
    <w:p w:rsidR="000756F1" w:rsidRDefault="000756F1" w:rsidP="000756F1">
      <w:r>
        <w:rPr>
          <w:vertAlign w:val="superscript"/>
        </w:rPr>
        <w:footnoteRef/>
      </w:r>
      <w:r>
        <w:rPr>
          <w:sz w:val="16"/>
        </w:rPr>
        <w:t xml:space="preserve"> Здесь и далее – за исключением внебюджетных источников, для которых процент исполнения рассчитывается как (6)</w:t>
      </w:r>
      <w:proofErr w:type="gramStart"/>
      <w:r>
        <w:rPr>
          <w:sz w:val="16"/>
        </w:rPr>
        <w:t>/(</w:t>
      </w:r>
      <w:proofErr w:type="gramEnd"/>
      <w:r>
        <w:rPr>
          <w:sz w:val="16"/>
        </w:rPr>
        <w:t>2)*100.</w:t>
      </w:r>
    </w:p>
  </w:footnote>
  <w:footnote w:id="16">
    <w:p w:rsidR="000756F1" w:rsidRDefault="000756F1" w:rsidP="000756F1">
      <w:r w:rsidRPr="00E97C47">
        <w:rPr>
          <w:sz w:val="16"/>
          <w:szCs w:val="16"/>
        </w:rPr>
        <w:footnoteRef/>
      </w:r>
      <w:r w:rsidRPr="00E97C47">
        <w:rPr>
          <w:sz w:val="16"/>
          <w:szCs w:val="16"/>
        </w:rPr>
        <w:t xml:space="preserve"> При необходимости</w:t>
      </w:r>
    </w:p>
  </w:footnote>
  <w:footnote w:id="17">
    <w:p w:rsidR="000756F1" w:rsidRDefault="000756F1" w:rsidP="000756F1">
      <w:r w:rsidRPr="00E97C47">
        <w:rPr>
          <w:sz w:val="16"/>
          <w:szCs w:val="16"/>
        </w:rPr>
        <w:footnoteRef/>
      </w:r>
      <w:r w:rsidRPr="00E97C47">
        <w:rPr>
          <w:sz w:val="16"/>
          <w:szCs w:val="16"/>
        </w:rPr>
        <w:t xml:space="preserve"> При необходимости</w:t>
      </w:r>
    </w:p>
  </w:footnote>
  <w:footnote w:id="18">
    <w:p w:rsidR="000756F1" w:rsidRDefault="000756F1" w:rsidP="000756F1">
      <w:r>
        <w:rPr>
          <w:vertAlign w:val="superscript"/>
        </w:rPr>
        <w:footnoteRef/>
      </w:r>
      <w:r>
        <w:rPr>
          <w:sz w:val="16"/>
        </w:rPr>
        <w:t xml:space="preserve"> Включаются в том числе предложения по дальнейшей реализации муниципальной программы.</w:t>
      </w:r>
    </w:p>
  </w:footnote>
  <w:footnote w:id="19">
    <w:p w:rsidR="000756F1" w:rsidRPr="0060536F" w:rsidRDefault="000756F1" w:rsidP="000756F1">
      <w:pPr>
        <w:rPr>
          <w:sz w:val="16"/>
        </w:rPr>
      </w:pPr>
      <w:r>
        <w:rPr>
          <w:vertAlign w:val="superscript"/>
        </w:rPr>
        <w:footnoteRef/>
      </w:r>
      <w:r>
        <w:rPr>
          <w:sz w:val="16"/>
        </w:rPr>
        <w:t>Отчёт о ходе реализации комплекса процессных мероприятий утверждается Главой</w:t>
      </w:r>
      <w:r w:rsidRPr="0060536F">
        <w:rPr>
          <w:sz w:val="16"/>
        </w:rPr>
        <w:t xml:space="preserve"> Администрации </w:t>
      </w:r>
      <w:r>
        <w:rPr>
          <w:sz w:val="16"/>
        </w:rPr>
        <w:t>Каменоломненского городского</w:t>
      </w:r>
      <w:r>
        <w:rPr>
          <w:sz w:val="16"/>
        </w:rPr>
        <w:t xml:space="preserve"> поселения</w:t>
      </w:r>
    </w:p>
    <w:p w:rsidR="000756F1" w:rsidRDefault="000756F1" w:rsidP="000756F1">
      <w:r w:rsidRPr="0060536F">
        <w:rPr>
          <w:sz w:val="16"/>
        </w:rPr>
        <w:t xml:space="preserve">либо иного главного распорядителя средств бюджета </w:t>
      </w:r>
      <w:r>
        <w:rPr>
          <w:sz w:val="16"/>
        </w:rPr>
        <w:t>поселения</w:t>
      </w:r>
      <w:r w:rsidRPr="0060536F">
        <w:rPr>
          <w:sz w:val="16"/>
        </w:rPr>
        <w:t>, выполняющего функции руководителя комплекса процессных мероприятий (или иным лицом, исполняющим его обязанности (при наличии соответствующего подтверждающего документа о наделении соответствующих полномочий)).</w:t>
      </w:r>
    </w:p>
  </w:footnote>
  <w:footnote w:id="20">
    <w:p w:rsidR="000756F1" w:rsidRDefault="000756F1" w:rsidP="000756F1">
      <w:r>
        <w:rPr>
          <w:sz w:val="16"/>
          <w:vertAlign w:val="superscript"/>
        </w:rPr>
        <w:footnoteRef/>
      </w:r>
      <w:r>
        <w:rPr>
          <w:sz w:val="16"/>
        </w:rPr>
        <w:t xml:space="preserve"> 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footnote>
  <w:footnote w:id="21">
    <w:p w:rsidR="000756F1" w:rsidRDefault="000756F1" w:rsidP="000756F1">
      <w:r>
        <w:rPr>
          <w:sz w:val="16"/>
          <w:vertAlign w:val="superscript"/>
        </w:rPr>
        <w:footnoteRef/>
      </w:r>
      <w:r>
        <w:rPr>
          <w:sz w:val="16"/>
        </w:rPr>
        <w:t xml:space="preserve"> Указывается наименование комплекса процессных мероприятий.</w:t>
      </w:r>
    </w:p>
  </w:footnote>
  <w:footnote w:id="22">
    <w:p w:rsidR="000756F1" w:rsidRDefault="000756F1" w:rsidP="000756F1">
      <w:r>
        <w:rPr>
          <w:vertAlign w:val="superscript"/>
        </w:rPr>
        <w:footnoteRef/>
      </w:r>
      <w:r>
        <w:rPr>
          <w:sz w:val="16"/>
        </w:rPr>
        <w:t xml:space="preserve"> 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23">
    <w:p w:rsidR="000756F1" w:rsidRDefault="000756F1" w:rsidP="000756F1">
      <w:r w:rsidRPr="0049702D">
        <w:rPr>
          <w:vertAlign w:val="superscript"/>
        </w:rPr>
        <w:footnoteRef/>
      </w:r>
      <w:r w:rsidRPr="0049702D">
        <w:rPr>
          <w:sz w:val="16"/>
        </w:rPr>
        <w:t xml:space="preserve"> Заполняется при наличии показателей комплекса процессных мероприятий.</w:t>
      </w:r>
    </w:p>
  </w:footnote>
  <w:footnote w:id="24">
    <w:p w:rsidR="000756F1" w:rsidRDefault="000756F1" w:rsidP="000756F1">
      <w:r w:rsidRPr="0049702D">
        <w:rPr>
          <w:vertAlign w:val="superscript"/>
        </w:rPr>
        <w:footnoteRef/>
      </w:r>
      <w:r w:rsidRPr="0049702D">
        <w:rPr>
          <w:sz w:val="16"/>
        </w:rPr>
        <w:t xml:space="preserve"> Указываются</w:t>
      </w:r>
      <w:r>
        <w:rPr>
          <w:sz w:val="16"/>
        </w:rPr>
        <w:t xml:space="preserve">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footnote>
  <w:footnote w:id="25">
    <w:p w:rsidR="000756F1" w:rsidRDefault="000756F1" w:rsidP="000756F1">
      <w:r>
        <w:rPr>
          <w:vertAlign w:val="superscript"/>
        </w:rPr>
        <w:footnoteRef/>
      </w:r>
      <w:r>
        <w:rPr>
          <w:sz w:val="16"/>
        </w:rPr>
        <w:t xml:space="preserve"> Здесь и далее указывается на основании данных паспорта комплекса процессных мероприятий.</w:t>
      </w:r>
    </w:p>
  </w:footnote>
  <w:footnote w:id="26">
    <w:p w:rsidR="000756F1" w:rsidRDefault="000756F1" w:rsidP="000756F1">
      <w:r>
        <w:rPr>
          <w:vertAlign w:val="superscript"/>
        </w:rPr>
        <w:footnoteRef/>
      </w:r>
      <w:r>
        <w:rPr>
          <w:sz w:val="16"/>
        </w:rPr>
        <w:t xml:space="preserve"> Здесь и далее не подлежит отражению в печатной форме.</w:t>
      </w:r>
    </w:p>
  </w:footnote>
  <w:footnote w:id="27">
    <w:p w:rsidR="000756F1" w:rsidRDefault="000756F1" w:rsidP="000756F1">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28">
    <w:p w:rsidR="000756F1" w:rsidRDefault="000756F1" w:rsidP="000756F1">
      <w:r>
        <w:rPr>
          <w:vertAlign w:val="superscript"/>
        </w:rPr>
        <w:footnoteRef/>
      </w:r>
      <w:r>
        <w:rPr>
          <w:sz w:val="16"/>
        </w:rPr>
        <w:t xml:space="preserve"> Не указывается в рамках годового отчета о ходе реализации комплекса процессных мероприятий.</w:t>
      </w:r>
    </w:p>
  </w:footnote>
  <w:footnote w:id="29">
    <w:p w:rsidR="000756F1" w:rsidRDefault="000756F1" w:rsidP="000756F1">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30">
    <w:p w:rsidR="000756F1" w:rsidRDefault="000756F1" w:rsidP="000756F1">
      <w:r>
        <w:rPr>
          <w:sz w:val="16"/>
          <w:vertAlign w:val="superscript"/>
        </w:rPr>
        <w:footnoteRef/>
      </w:r>
      <w:r>
        <w:rPr>
          <w:sz w:val="16"/>
        </w:rPr>
        <w:t xml:space="preserve"> 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31">
    <w:p w:rsidR="000756F1" w:rsidRDefault="000756F1" w:rsidP="000756F1">
      <w:r>
        <w:rPr>
          <w:vertAlign w:val="superscript"/>
        </w:rPr>
        <w:footnoteRef/>
      </w:r>
      <w:r>
        <w:rPr>
          <w:sz w:val="16"/>
        </w:rPr>
        <w:t xml:space="preserve">Заполняется при наличии соответствующих показателей в паспорте комплекса процессных мероприятий с учетом выбранной периодичности наблюдения. </w:t>
      </w:r>
    </w:p>
  </w:footnote>
  <w:footnote w:id="32">
    <w:p w:rsidR="000756F1" w:rsidRDefault="000756F1" w:rsidP="000756F1">
      <w:r>
        <w:rPr>
          <w:vertAlign w:val="superscript"/>
        </w:rPr>
        <w:footnoteRef/>
      </w:r>
      <w:r>
        <w:rPr>
          <w:sz w:val="16"/>
        </w:rPr>
        <w:t xml:space="preserve"> 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33">
    <w:p w:rsidR="000756F1" w:rsidRDefault="000756F1" w:rsidP="000756F1">
      <w:r>
        <w:rPr>
          <w:vertAlign w:val="superscript"/>
        </w:rPr>
        <w:footnoteRef/>
      </w:r>
      <w:r>
        <w:rPr>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34">
    <w:p w:rsidR="000756F1" w:rsidRDefault="000756F1" w:rsidP="000756F1">
      <w:r>
        <w:rPr>
          <w:vertAlign w:val="superscript"/>
        </w:rPr>
        <w:footnoteRef/>
      </w:r>
      <w:r>
        <w:rPr>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35">
    <w:p w:rsidR="000756F1" w:rsidRDefault="000756F1" w:rsidP="000756F1">
      <w:r>
        <w:rPr>
          <w:vertAlign w:val="superscript"/>
        </w:rPr>
        <w:footnoteRef/>
      </w:r>
      <w:r>
        <w:rPr>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footnote>
  <w:footnote w:id="36">
    <w:p w:rsidR="000756F1" w:rsidRDefault="000756F1" w:rsidP="000756F1">
      <w:r>
        <w:rPr>
          <w:vertAlign w:val="superscript"/>
        </w:rPr>
        <w:footnoteRef/>
      </w:r>
      <w:r>
        <w:rPr>
          <w:sz w:val="16"/>
        </w:rPr>
        <w:t xml:space="preserve"> За исключением внебюджетных источников, для которых процент исполнения рассчитывается как (6)</w:t>
      </w:r>
      <w:proofErr w:type="gramStart"/>
      <w:r>
        <w:rPr>
          <w:sz w:val="16"/>
        </w:rPr>
        <w:t>/(</w:t>
      </w:r>
      <w:proofErr w:type="gramEnd"/>
      <w:r>
        <w:rPr>
          <w:sz w:val="16"/>
        </w:rPr>
        <w:t>2)*100.</w:t>
      </w:r>
    </w:p>
  </w:footnote>
  <w:footnote w:id="37">
    <w:p w:rsidR="000756F1" w:rsidRDefault="000756F1" w:rsidP="000756F1">
      <w:r w:rsidRPr="00E97C47">
        <w:rPr>
          <w:sz w:val="16"/>
          <w:szCs w:val="16"/>
        </w:rPr>
        <w:footnoteRef/>
      </w:r>
      <w:r w:rsidRPr="00E97C47">
        <w:rPr>
          <w:sz w:val="16"/>
          <w:szCs w:val="16"/>
        </w:rPr>
        <w:t xml:space="preserve"> При необходимости</w:t>
      </w:r>
    </w:p>
  </w:footnote>
  <w:footnote w:id="38">
    <w:p w:rsidR="000756F1" w:rsidRDefault="000756F1" w:rsidP="000756F1">
      <w:r w:rsidRPr="00E97C47">
        <w:rPr>
          <w:sz w:val="16"/>
          <w:szCs w:val="16"/>
        </w:rPr>
        <w:footnoteRef/>
      </w:r>
      <w:r w:rsidRPr="00E97C47">
        <w:rPr>
          <w:sz w:val="16"/>
          <w:szCs w:val="16"/>
        </w:rPr>
        <w:t xml:space="preserve"> При необходимости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850449"/>
      <w:docPartObj>
        <w:docPartGallery w:val="Page Numbers (Top of Page)"/>
        <w:docPartUnique/>
      </w:docPartObj>
    </w:sdtPr>
    <w:sdtContent>
      <w:p w:rsidR="004E15D3" w:rsidRDefault="004E15D3">
        <w:pPr>
          <w:pStyle w:val="ad"/>
          <w:jc w:val="center"/>
        </w:pPr>
        <w:r>
          <w:fldChar w:fldCharType="begin"/>
        </w:r>
        <w:r>
          <w:instrText>PAGE   \* MERGEFORMAT</w:instrText>
        </w:r>
        <w:r>
          <w:fldChar w:fldCharType="separate"/>
        </w:r>
        <w:r w:rsidR="000756F1" w:rsidRPr="000756F1">
          <w:rPr>
            <w:noProof/>
            <w:lang w:val="ru-RU"/>
          </w:rPr>
          <w:t>2</w:t>
        </w:r>
        <w:r>
          <w:fldChar w:fldCharType="end"/>
        </w:r>
      </w:p>
    </w:sdtContent>
  </w:sdt>
  <w:p w:rsidR="004E15D3" w:rsidRDefault="004E15D3">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5D3" w:rsidRDefault="004E15D3">
    <w:pPr>
      <w:framePr w:wrap="around" w:vAnchor="text" w:hAnchor="margin" w:xAlign="center" w:y="1"/>
    </w:pPr>
    <w:r>
      <w:fldChar w:fldCharType="begin"/>
    </w:r>
    <w:r>
      <w:instrText>PAGE \* Arabic</w:instrText>
    </w:r>
    <w:r>
      <w:fldChar w:fldCharType="separate"/>
    </w:r>
    <w:r w:rsidR="000756F1">
      <w:rPr>
        <w:noProof/>
      </w:rPr>
      <w:t>18</w:t>
    </w:r>
    <w:r>
      <w:fldChar w:fldCharType="end"/>
    </w:r>
  </w:p>
  <w:p w:rsidR="004E15D3" w:rsidRDefault="004E15D3"/>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5D3" w:rsidRDefault="004E15D3">
    <w:pPr>
      <w:framePr w:wrap="around" w:vAnchor="text" w:hAnchor="margin" w:xAlign="center" w:y="1"/>
    </w:pPr>
    <w:r>
      <w:fldChar w:fldCharType="begin"/>
    </w:r>
    <w:r>
      <w:instrText>PAGE \* Arabic</w:instrText>
    </w:r>
    <w:r>
      <w:fldChar w:fldCharType="separate"/>
    </w:r>
    <w:r w:rsidR="000756F1">
      <w:rPr>
        <w:noProof/>
      </w:rPr>
      <w:t>2</w:t>
    </w:r>
    <w:r>
      <w:fldChar w:fldCharType="end"/>
    </w:r>
  </w:p>
  <w:p w:rsidR="004E15D3" w:rsidRDefault="004E15D3">
    <w:pPr>
      <w:pStyle w:val="ad"/>
      <w:jc w:val="center"/>
      <w:rPr>
        <w:rFonts w:ascii="Times New Roman" w:hAnsi="Times New Roman"/>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6F1" w:rsidRDefault="000756F1">
    <w:pPr>
      <w:pStyle w:val="ad"/>
      <w:jc w:val="center"/>
    </w:pPr>
    <w:r>
      <w:fldChar w:fldCharType="begin"/>
    </w:r>
    <w:r>
      <w:instrText xml:space="preserve">PAGE </w:instrText>
    </w:r>
    <w:r>
      <w:fldChar w:fldCharType="separate"/>
    </w:r>
    <w:r w:rsidR="00EC140C">
      <w:rPr>
        <w:noProof/>
      </w:rPr>
      <w:t>52</w:t>
    </w:r>
    <w:r>
      <w:fldChar w:fldCharType="end"/>
    </w:r>
  </w:p>
  <w:p w:rsidR="000756F1" w:rsidRDefault="000756F1">
    <w:pPr>
      <w:pStyle w:val="ad"/>
      <w:tabs>
        <w:tab w:val="clear" w:pos="4677"/>
        <w:tab w:val="clear" w:pos="9355"/>
        <w:tab w:val="left" w:pos="8490"/>
      </w:tabs>
    </w:pPr>
    <w: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6F1" w:rsidRDefault="000756F1">
    <w:pPr>
      <w:pStyle w:val="ad"/>
      <w:jc w:val="center"/>
    </w:pPr>
  </w:p>
  <w:p w:rsidR="000756F1" w:rsidRDefault="000756F1">
    <w:pPr>
      <w:pStyle w:val="ad"/>
      <w:tabs>
        <w:tab w:val="clear" w:pos="9355"/>
        <w:tab w:val="left" w:pos="8416"/>
      </w:tabs>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6F1" w:rsidRDefault="000756F1">
    <w:pPr>
      <w:pStyle w:val="ad"/>
      <w:jc w:val="center"/>
    </w:pPr>
    <w:r>
      <w:fldChar w:fldCharType="begin"/>
    </w:r>
    <w:r>
      <w:instrText xml:space="preserve">PAGE </w:instrText>
    </w:r>
    <w:r>
      <w:fldChar w:fldCharType="separate"/>
    </w:r>
    <w:r w:rsidR="00EC140C">
      <w:rPr>
        <w:noProof/>
      </w:rPr>
      <w:t>56</w:t>
    </w:r>
    <w:r>
      <w:fldChar w:fldCharType="end"/>
    </w:r>
  </w:p>
  <w:p w:rsidR="000756F1" w:rsidRDefault="000756F1">
    <w:pPr>
      <w:pStyle w:val="ad"/>
      <w:tabs>
        <w:tab w:val="clear" w:pos="4677"/>
        <w:tab w:val="clear" w:pos="9355"/>
        <w:tab w:val="left" w:pos="8490"/>
      </w:tabs>
    </w:pPr>
    <w:r>
      <w:tab/>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6F1" w:rsidRDefault="000756F1">
    <w:pPr>
      <w:pStyle w:val="ad"/>
      <w:jc w:val="center"/>
    </w:pPr>
  </w:p>
  <w:p w:rsidR="000756F1" w:rsidRDefault="000756F1">
    <w:pPr>
      <w:pStyle w:val="ad"/>
      <w:tabs>
        <w:tab w:val="clear" w:pos="9355"/>
        <w:tab w:val="left" w:pos="8416"/>
      </w:tabs>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6F1" w:rsidRDefault="000756F1">
    <w:pPr>
      <w:pStyle w:val="ad"/>
      <w:jc w:val="center"/>
    </w:pPr>
    <w:r>
      <w:fldChar w:fldCharType="begin"/>
    </w:r>
    <w:r>
      <w:instrText xml:space="preserve">PAGE </w:instrText>
    </w:r>
    <w:r>
      <w:fldChar w:fldCharType="separate"/>
    </w:r>
    <w:r w:rsidR="00EC140C">
      <w:rPr>
        <w:noProof/>
      </w:rPr>
      <w:t>61</w:t>
    </w:r>
    <w:r>
      <w:fldChar w:fldCharType="end"/>
    </w:r>
  </w:p>
  <w:p w:rsidR="000756F1" w:rsidRDefault="000756F1">
    <w:pPr>
      <w:pStyle w:val="ad"/>
      <w:tabs>
        <w:tab w:val="clear" w:pos="4677"/>
        <w:tab w:val="clear" w:pos="9355"/>
        <w:tab w:val="left" w:pos="8490"/>
      </w:tabs>
    </w:pPr>
    <w:r>
      <w:tab/>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6F1" w:rsidRDefault="000756F1">
    <w:pPr>
      <w:pStyle w:val="ad"/>
      <w:jc w:val="center"/>
    </w:pPr>
  </w:p>
  <w:p w:rsidR="000756F1" w:rsidRDefault="000756F1">
    <w:pPr>
      <w:pStyle w:val="ad"/>
      <w:tabs>
        <w:tab w:val="clear" w:pos="9355"/>
        <w:tab w:val="left" w:pos="841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B86435"/>
    <w:multiLevelType w:val="hybridMultilevel"/>
    <w:tmpl w:val="347CD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7F1AD6"/>
    <w:multiLevelType w:val="hybridMultilevel"/>
    <w:tmpl w:val="15FA8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777B0F"/>
    <w:multiLevelType w:val="hybridMultilevel"/>
    <w:tmpl w:val="A69A0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390DE7"/>
    <w:multiLevelType w:val="multilevel"/>
    <w:tmpl w:val="FDFC6C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7B4C86"/>
    <w:multiLevelType w:val="multilevel"/>
    <w:tmpl w:val="0B8C4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364257"/>
    <w:multiLevelType w:val="hybridMultilevel"/>
    <w:tmpl w:val="A69A0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F257D9"/>
    <w:multiLevelType w:val="multilevel"/>
    <w:tmpl w:val="D1645F4E"/>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2489471B"/>
    <w:multiLevelType w:val="multilevel"/>
    <w:tmpl w:val="36FA9CA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9" w15:restartNumberingAfterBreak="0">
    <w:nsid w:val="26CB74A6"/>
    <w:multiLevelType w:val="hybridMultilevel"/>
    <w:tmpl w:val="32461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B569BF"/>
    <w:multiLevelType w:val="multilevel"/>
    <w:tmpl w:val="3FB8D30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1" w15:restartNumberingAfterBreak="0">
    <w:nsid w:val="2F08125D"/>
    <w:multiLevelType w:val="hybridMultilevel"/>
    <w:tmpl w:val="51A24548"/>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2" w15:restartNumberingAfterBreak="0">
    <w:nsid w:val="33B84C8A"/>
    <w:multiLevelType w:val="hybridMultilevel"/>
    <w:tmpl w:val="55EE1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D323FB"/>
    <w:multiLevelType w:val="multilevel"/>
    <w:tmpl w:val="3466B69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3773695A"/>
    <w:multiLevelType w:val="hybridMultilevel"/>
    <w:tmpl w:val="913C1EC2"/>
    <w:lvl w:ilvl="0" w:tplc="C85C1150">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4161CD"/>
    <w:multiLevelType w:val="hybridMultilevel"/>
    <w:tmpl w:val="4AEEE536"/>
    <w:lvl w:ilvl="0" w:tplc="2F3C835E">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3FB12311"/>
    <w:multiLevelType w:val="hybridMultilevel"/>
    <w:tmpl w:val="C186B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3436EC"/>
    <w:multiLevelType w:val="multilevel"/>
    <w:tmpl w:val="99C8FC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5061EB"/>
    <w:multiLevelType w:val="multilevel"/>
    <w:tmpl w:val="6DEC7CD2"/>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19" w15:restartNumberingAfterBreak="0">
    <w:nsid w:val="44510825"/>
    <w:multiLevelType w:val="multilevel"/>
    <w:tmpl w:val="6576B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6CC3E2A"/>
    <w:multiLevelType w:val="hybridMultilevel"/>
    <w:tmpl w:val="282A2EE6"/>
    <w:lvl w:ilvl="0" w:tplc="595C9F14">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3D64F6"/>
    <w:multiLevelType w:val="hybridMultilevel"/>
    <w:tmpl w:val="AE161F52"/>
    <w:lvl w:ilvl="0" w:tplc="35101FC2">
      <w:start w:val="1"/>
      <w:numFmt w:val="decimal"/>
      <w:lvlText w:val="%1."/>
      <w:lvlJc w:val="left"/>
      <w:pPr>
        <w:ind w:left="438" w:hanging="360"/>
      </w:pPr>
      <w:rPr>
        <w:rFonts w:hint="default"/>
      </w:rPr>
    </w:lvl>
    <w:lvl w:ilvl="1" w:tplc="04190019" w:tentative="1">
      <w:start w:val="1"/>
      <w:numFmt w:val="lowerLetter"/>
      <w:lvlText w:val="%2."/>
      <w:lvlJc w:val="left"/>
      <w:pPr>
        <w:ind w:left="1158" w:hanging="360"/>
      </w:pPr>
    </w:lvl>
    <w:lvl w:ilvl="2" w:tplc="0419001B" w:tentative="1">
      <w:start w:val="1"/>
      <w:numFmt w:val="lowerRoman"/>
      <w:lvlText w:val="%3."/>
      <w:lvlJc w:val="right"/>
      <w:pPr>
        <w:ind w:left="1878" w:hanging="180"/>
      </w:pPr>
    </w:lvl>
    <w:lvl w:ilvl="3" w:tplc="0419000F" w:tentative="1">
      <w:start w:val="1"/>
      <w:numFmt w:val="decimal"/>
      <w:lvlText w:val="%4."/>
      <w:lvlJc w:val="left"/>
      <w:pPr>
        <w:ind w:left="2598" w:hanging="360"/>
      </w:pPr>
    </w:lvl>
    <w:lvl w:ilvl="4" w:tplc="04190019" w:tentative="1">
      <w:start w:val="1"/>
      <w:numFmt w:val="lowerLetter"/>
      <w:lvlText w:val="%5."/>
      <w:lvlJc w:val="left"/>
      <w:pPr>
        <w:ind w:left="3318" w:hanging="360"/>
      </w:pPr>
    </w:lvl>
    <w:lvl w:ilvl="5" w:tplc="0419001B" w:tentative="1">
      <w:start w:val="1"/>
      <w:numFmt w:val="lowerRoman"/>
      <w:lvlText w:val="%6."/>
      <w:lvlJc w:val="right"/>
      <w:pPr>
        <w:ind w:left="4038" w:hanging="180"/>
      </w:pPr>
    </w:lvl>
    <w:lvl w:ilvl="6" w:tplc="0419000F" w:tentative="1">
      <w:start w:val="1"/>
      <w:numFmt w:val="decimal"/>
      <w:lvlText w:val="%7."/>
      <w:lvlJc w:val="left"/>
      <w:pPr>
        <w:ind w:left="4758" w:hanging="360"/>
      </w:pPr>
    </w:lvl>
    <w:lvl w:ilvl="7" w:tplc="04190019" w:tentative="1">
      <w:start w:val="1"/>
      <w:numFmt w:val="lowerLetter"/>
      <w:lvlText w:val="%8."/>
      <w:lvlJc w:val="left"/>
      <w:pPr>
        <w:ind w:left="5478" w:hanging="360"/>
      </w:pPr>
    </w:lvl>
    <w:lvl w:ilvl="8" w:tplc="0419001B" w:tentative="1">
      <w:start w:val="1"/>
      <w:numFmt w:val="lowerRoman"/>
      <w:lvlText w:val="%9."/>
      <w:lvlJc w:val="right"/>
      <w:pPr>
        <w:ind w:left="6198" w:hanging="180"/>
      </w:pPr>
    </w:lvl>
  </w:abstractNum>
  <w:abstractNum w:abstractNumId="22" w15:restartNumberingAfterBreak="0">
    <w:nsid w:val="5E047715"/>
    <w:multiLevelType w:val="hybridMultilevel"/>
    <w:tmpl w:val="3F40E908"/>
    <w:lvl w:ilvl="0" w:tplc="592082FE">
      <w:start w:val="1"/>
      <w:numFmt w:val="decimal"/>
      <w:lvlText w:val="%1."/>
      <w:lvlJc w:val="left"/>
      <w:pPr>
        <w:tabs>
          <w:tab w:val="num" w:pos="720"/>
        </w:tabs>
        <w:ind w:left="720" w:hanging="360"/>
      </w:pPr>
    </w:lvl>
    <w:lvl w:ilvl="1" w:tplc="AA585C2E" w:tentative="1">
      <w:start w:val="1"/>
      <w:numFmt w:val="decimal"/>
      <w:lvlText w:val="%2."/>
      <w:lvlJc w:val="left"/>
      <w:pPr>
        <w:tabs>
          <w:tab w:val="num" w:pos="1440"/>
        </w:tabs>
        <w:ind w:left="1440" w:hanging="360"/>
      </w:pPr>
    </w:lvl>
    <w:lvl w:ilvl="2" w:tplc="AE9AF92C" w:tentative="1">
      <w:start w:val="1"/>
      <w:numFmt w:val="decimal"/>
      <w:lvlText w:val="%3."/>
      <w:lvlJc w:val="left"/>
      <w:pPr>
        <w:tabs>
          <w:tab w:val="num" w:pos="2160"/>
        </w:tabs>
        <w:ind w:left="2160" w:hanging="360"/>
      </w:pPr>
    </w:lvl>
    <w:lvl w:ilvl="3" w:tplc="A46C7372" w:tentative="1">
      <w:start w:val="1"/>
      <w:numFmt w:val="decimal"/>
      <w:lvlText w:val="%4."/>
      <w:lvlJc w:val="left"/>
      <w:pPr>
        <w:tabs>
          <w:tab w:val="num" w:pos="2880"/>
        </w:tabs>
        <w:ind w:left="2880" w:hanging="360"/>
      </w:pPr>
    </w:lvl>
    <w:lvl w:ilvl="4" w:tplc="77764906" w:tentative="1">
      <w:start w:val="1"/>
      <w:numFmt w:val="decimal"/>
      <w:lvlText w:val="%5."/>
      <w:lvlJc w:val="left"/>
      <w:pPr>
        <w:tabs>
          <w:tab w:val="num" w:pos="3600"/>
        </w:tabs>
        <w:ind w:left="3600" w:hanging="360"/>
      </w:pPr>
    </w:lvl>
    <w:lvl w:ilvl="5" w:tplc="FF8A04D2" w:tentative="1">
      <w:start w:val="1"/>
      <w:numFmt w:val="decimal"/>
      <w:lvlText w:val="%6."/>
      <w:lvlJc w:val="left"/>
      <w:pPr>
        <w:tabs>
          <w:tab w:val="num" w:pos="4320"/>
        </w:tabs>
        <w:ind w:left="4320" w:hanging="360"/>
      </w:pPr>
    </w:lvl>
    <w:lvl w:ilvl="6" w:tplc="4AFE4150" w:tentative="1">
      <w:start w:val="1"/>
      <w:numFmt w:val="decimal"/>
      <w:lvlText w:val="%7."/>
      <w:lvlJc w:val="left"/>
      <w:pPr>
        <w:tabs>
          <w:tab w:val="num" w:pos="5040"/>
        </w:tabs>
        <w:ind w:left="5040" w:hanging="360"/>
      </w:pPr>
    </w:lvl>
    <w:lvl w:ilvl="7" w:tplc="FAAC413A" w:tentative="1">
      <w:start w:val="1"/>
      <w:numFmt w:val="decimal"/>
      <w:lvlText w:val="%8."/>
      <w:lvlJc w:val="left"/>
      <w:pPr>
        <w:tabs>
          <w:tab w:val="num" w:pos="5760"/>
        </w:tabs>
        <w:ind w:left="5760" w:hanging="360"/>
      </w:pPr>
    </w:lvl>
    <w:lvl w:ilvl="8" w:tplc="BF1E6728" w:tentative="1">
      <w:start w:val="1"/>
      <w:numFmt w:val="decimal"/>
      <w:lvlText w:val="%9."/>
      <w:lvlJc w:val="left"/>
      <w:pPr>
        <w:tabs>
          <w:tab w:val="num" w:pos="6480"/>
        </w:tabs>
        <w:ind w:left="6480" w:hanging="360"/>
      </w:pPr>
    </w:lvl>
  </w:abstractNum>
  <w:abstractNum w:abstractNumId="23" w15:restartNumberingAfterBreak="0">
    <w:nsid w:val="652B6FFC"/>
    <w:multiLevelType w:val="multilevel"/>
    <w:tmpl w:val="C172A5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7A61983"/>
    <w:multiLevelType w:val="multilevel"/>
    <w:tmpl w:val="FC364B12"/>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7DA507D"/>
    <w:multiLevelType w:val="hybridMultilevel"/>
    <w:tmpl w:val="05A87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A05AEA"/>
    <w:multiLevelType w:val="multilevel"/>
    <w:tmpl w:val="0692584E"/>
    <w:lvl w:ilvl="0">
      <w:start w:val="1"/>
      <w:numFmt w:val="decimal"/>
      <w:suff w:val="space"/>
      <w:lvlText w:val="%1."/>
      <w:lvlJc w:val="left"/>
      <w:pPr>
        <w:ind w:left="1855" w:hanging="360"/>
      </w:pPr>
    </w:lvl>
    <w:lvl w:ilvl="1">
      <w:start w:val="2"/>
      <w:numFmt w:val="decimal"/>
      <w:isLgl/>
      <w:lvlText w:val="%1.%2."/>
      <w:lvlJc w:val="left"/>
      <w:pPr>
        <w:ind w:left="2215" w:hanging="720"/>
      </w:pPr>
    </w:lvl>
    <w:lvl w:ilvl="2">
      <w:start w:val="4"/>
      <w:numFmt w:val="decimal"/>
      <w:isLgl/>
      <w:suff w:val="space"/>
      <w:lvlText w:val="%1.%2.%3."/>
      <w:lvlJc w:val="left"/>
      <w:pPr>
        <w:ind w:left="2215" w:hanging="720"/>
      </w:pPr>
    </w:lvl>
    <w:lvl w:ilvl="3">
      <w:start w:val="1"/>
      <w:numFmt w:val="decimal"/>
      <w:isLgl/>
      <w:lvlText w:val="%1.%2.%3.%4."/>
      <w:lvlJc w:val="left"/>
      <w:pPr>
        <w:ind w:left="2575" w:hanging="1080"/>
      </w:pPr>
    </w:lvl>
    <w:lvl w:ilvl="4">
      <w:start w:val="1"/>
      <w:numFmt w:val="decimal"/>
      <w:isLgl/>
      <w:lvlText w:val="%1.%2.%3.%4.%5."/>
      <w:lvlJc w:val="left"/>
      <w:pPr>
        <w:ind w:left="2575" w:hanging="1080"/>
      </w:pPr>
    </w:lvl>
    <w:lvl w:ilvl="5">
      <w:start w:val="1"/>
      <w:numFmt w:val="decimal"/>
      <w:isLgl/>
      <w:lvlText w:val="%1.%2.%3.%4.%5.%6."/>
      <w:lvlJc w:val="left"/>
      <w:pPr>
        <w:ind w:left="2935" w:hanging="1440"/>
      </w:pPr>
    </w:lvl>
    <w:lvl w:ilvl="6">
      <w:start w:val="1"/>
      <w:numFmt w:val="decimal"/>
      <w:isLgl/>
      <w:lvlText w:val="%1.%2.%3.%4.%5.%6.%7."/>
      <w:lvlJc w:val="left"/>
      <w:pPr>
        <w:ind w:left="3295" w:hanging="1800"/>
      </w:pPr>
    </w:lvl>
    <w:lvl w:ilvl="7">
      <w:start w:val="1"/>
      <w:numFmt w:val="decimal"/>
      <w:isLgl/>
      <w:lvlText w:val="%1.%2.%3.%4.%5.%6.%7.%8."/>
      <w:lvlJc w:val="left"/>
      <w:pPr>
        <w:ind w:left="3295" w:hanging="1800"/>
      </w:pPr>
    </w:lvl>
    <w:lvl w:ilvl="8">
      <w:start w:val="1"/>
      <w:numFmt w:val="decimal"/>
      <w:isLgl/>
      <w:lvlText w:val="%1.%2.%3.%4.%5.%6.%7.%8.%9."/>
      <w:lvlJc w:val="left"/>
      <w:pPr>
        <w:ind w:left="3655" w:hanging="2160"/>
      </w:pPr>
    </w:lvl>
  </w:abstractNum>
  <w:abstractNum w:abstractNumId="27" w15:restartNumberingAfterBreak="0">
    <w:nsid w:val="6FF853E3"/>
    <w:multiLevelType w:val="hybridMultilevel"/>
    <w:tmpl w:val="16AE9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908065C"/>
    <w:multiLevelType w:val="hybridMultilevel"/>
    <w:tmpl w:val="5CC09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746AF5"/>
    <w:multiLevelType w:val="multilevel"/>
    <w:tmpl w:val="1996F6D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abstractNumId w:val="22"/>
  </w:num>
  <w:num w:numId="2">
    <w:abstractNumId w:val="9"/>
  </w:num>
  <w:num w:numId="3">
    <w:abstractNumId w:val="25"/>
  </w:num>
  <w:num w:numId="4">
    <w:abstractNumId w:val="2"/>
  </w:num>
  <w:num w:numId="5">
    <w:abstractNumId w:val="14"/>
  </w:num>
  <w:num w:numId="6">
    <w:abstractNumId w:val="3"/>
  </w:num>
  <w:num w:numId="7">
    <w:abstractNumId w:val="15"/>
  </w:num>
  <w:num w:numId="8">
    <w:abstractNumId w:val="6"/>
  </w:num>
  <w:num w:numId="9">
    <w:abstractNumId w:val="28"/>
  </w:num>
  <w:num w:numId="10">
    <w:abstractNumId w:val="16"/>
  </w:num>
  <w:num w:numId="11">
    <w:abstractNumId w:val="27"/>
  </w:num>
  <w:num w:numId="12">
    <w:abstractNumId w:val="21"/>
  </w:num>
  <w:num w:numId="13">
    <w:abstractNumId w:val="1"/>
  </w:num>
  <w:num w:numId="14">
    <w:abstractNumId w:val="11"/>
  </w:num>
  <w:num w:numId="15">
    <w:abstractNumId w:val="20"/>
  </w:num>
  <w:num w:numId="16">
    <w:abstractNumId w:val="12"/>
  </w:num>
  <w:num w:numId="17">
    <w:abstractNumId w:val="0"/>
  </w:num>
  <w:num w:numId="18">
    <w:abstractNumId w:val="26"/>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9"/>
  </w:num>
  <w:num w:numId="21">
    <w:abstractNumId w:val="7"/>
  </w:num>
  <w:num w:numId="22">
    <w:abstractNumId w:val="24"/>
  </w:num>
  <w:num w:numId="23">
    <w:abstractNumId w:val="17"/>
  </w:num>
  <w:num w:numId="24">
    <w:abstractNumId w:val="4"/>
  </w:num>
  <w:num w:numId="25">
    <w:abstractNumId w:val="19"/>
  </w:num>
  <w:num w:numId="26">
    <w:abstractNumId w:val="23"/>
  </w:num>
  <w:num w:numId="27">
    <w:abstractNumId w:val="10"/>
  </w:num>
  <w:num w:numId="28">
    <w:abstractNumId w:val="8"/>
  </w:num>
  <w:num w:numId="29">
    <w:abstractNumId w:val="5"/>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C1C"/>
    <w:rsid w:val="00015A45"/>
    <w:rsid w:val="00025023"/>
    <w:rsid w:val="000257E0"/>
    <w:rsid w:val="00050B4C"/>
    <w:rsid w:val="00062B0F"/>
    <w:rsid w:val="000703B9"/>
    <w:rsid w:val="00074F13"/>
    <w:rsid w:val="000756F1"/>
    <w:rsid w:val="00075AF7"/>
    <w:rsid w:val="000815C5"/>
    <w:rsid w:val="000861BD"/>
    <w:rsid w:val="000C23E4"/>
    <w:rsid w:val="000D1B0E"/>
    <w:rsid w:val="000D458C"/>
    <w:rsid w:val="000E4C38"/>
    <w:rsid w:val="000F0D9F"/>
    <w:rsid w:val="000F6136"/>
    <w:rsid w:val="00115E14"/>
    <w:rsid w:val="001174CE"/>
    <w:rsid w:val="00143CC2"/>
    <w:rsid w:val="00144CFE"/>
    <w:rsid w:val="00150B38"/>
    <w:rsid w:val="0017440E"/>
    <w:rsid w:val="001755AB"/>
    <w:rsid w:val="001815B1"/>
    <w:rsid w:val="00192006"/>
    <w:rsid w:val="00193B6D"/>
    <w:rsid w:val="001969F8"/>
    <w:rsid w:val="001A4302"/>
    <w:rsid w:val="001B0037"/>
    <w:rsid w:val="001C0155"/>
    <w:rsid w:val="001E1A0B"/>
    <w:rsid w:val="001F09F1"/>
    <w:rsid w:val="00206D05"/>
    <w:rsid w:val="00207F13"/>
    <w:rsid w:val="00207F93"/>
    <w:rsid w:val="00215BBD"/>
    <w:rsid w:val="002473D5"/>
    <w:rsid w:val="002534EC"/>
    <w:rsid w:val="00254EEF"/>
    <w:rsid w:val="00270B5E"/>
    <w:rsid w:val="0028455C"/>
    <w:rsid w:val="00286126"/>
    <w:rsid w:val="00286652"/>
    <w:rsid w:val="002965E5"/>
    <w:rsid w:val="002D2073"/>
    <w:rsid w:val="002D3462"/>
    <w:rsid w:val="002D625A"/>
    <w:rsid w:val="002E1DA7"/>
    <w:rsid w:val="002E777D"/>
    <w:rsid w:val="00301947"/>
    <w:rsid w:val="003116F1"/>
    <w:rsid w:val="00312B0F"/>
    <w:rsid w:val="00313D96"/>
    <w:rsid w:val="00317BF0"/>
    <w:rsid w:val="00320B5D"/>
    <w:rsid w:val="00323453"/>
    <w:rsid w:val="003301DB"/>
    <w:rsid w:val="0033583C"/>
    <w:rsid w:val="003364CC"/>
    <w:rsid w:val="00353C37"/>
    <w:rsid w:val="00360761"/>
    <w:rsid w:val="0036119D"/>
    <w:rsid w:val="00363499"/>
    <w:rsid w:val="0036586B"/>
    <w:rsid w:val="00366321"/>
    <w:rsid w:val="0037161B"/>
    <w:rsid w:val="00393C21"/>
    <w:rsid w:val="003A13F2"/>
    <w:rsid w:val="003B147F"/>
    <w:rsid w:val="003B1AD1"/>
    <w:rsid w:val="003C35EC"/>
    <w:rsid w:val="003D7935"/>
    <w:rsid w:val="003E3473"/>
    <w:rsid w:val="003F1652"/>
    <w:rsid w:val="00417E26"/>
    <w:rsid w:val="00420C8B"/>
    <w:rsid w:val="00422C24"/>
    <w:rsid w:val="004319A9"/>
    <w:rsid w:val="00473A32"/>
    <w:rsid w:val="00485A95"/>
    <w:rsid w:val="004A6E45"/>
    <w:rsid w:val="004B020E"/>
    <w:rsid w:val="004B61CA"/>
    <w:rsid w:val="004C2484"/>
    <w:rsid w:val="004C5A6B"/>
    <w:rsid w:val="004E0007"/>
    <w:rsid w:val="004E0295"/>
    <w:rsid w:val="004E0EBD"/>
    <w:rsid w:val="004E15D3"/>
    <w:rsid w:val="004E18E5"/>
    <w:rsid w:val="004F34A7"/>
    <w:rsid w:val="004F3EAE"/>
    <w:rsid w:val="004F4D13"/>
    <w:rsid w:val="004F6786"/>
    <w:rsid w:val="00501E6C"/>
    <w:rsid w:val="0051324D"/>
    <w:rsid w:val="00524B3B"/>
    <w:rsid w:val="00525B64"/>
    <w:rsid w:val="00535946"/>
    <w:rsid w:val="00564889"/>
    <w:rsid w:val="0056617E"/>
    <w:rsid w:val="0059366E"/>
    <w:rsid w:val="00596C6E"/>
    <w:rsid w:val="005A6E34"/>
    <w:rsid w:val="005B01B6"/>
    <w:rsid w:val="005C7382"/>
    <w:rsid w:val="005E42B6"/>
    <w:rsid w:val="005F5B95"/>
    <w:rsid w:val="00606A4B"/>
    <w:rsid w:val="00610D65"/>
    <w:rsid w:val="006354F3"/>
    <w:rsid w:val="006517AA"/>
    <w:rsid w:val="00653006"/>
    <w:rsid w:val="00661BB1"/>
    <w:rsid w:val="00672A0B"/>
    <w:rsid w:val="006905F0"/>
    <w:rsid w:val="006968AB"/>
    <w:rsid w:val="006C545E"/>
    <w:rsid w:val="006D7F66"/>
    <w:rsid w:val="006F63BC"/>
    <w:rsid w:val="007225D0"/>
    <w:rsid w:val="00727B50"/>
    <w:rsid w:val="00734745"/>
    <w:rsid w:val="007407CC"/>
    <w:rsid w:val="00750177"/>
    <w:rsid w:val="00760CCD"/>
    <w:rsid w:val="00770BA4"/>
    <w:rsid w:val="00774613"/>
    <w:rsid w:val="007761ED"/>
    <w:rsid w:val="00787A8D"/>
    <w:rsid w:val="007A1F4C"/>
    <w:rsid w:val="007A3046"/>
    <w:rsid w:val="007D5062"/>
    <w:rsid w:val="007D5CE1"/>
    <w:rsid w:val="007D6076"/>
    <w:rsid w:val="007D70F5"/>
    <w:rsid w:val="007D7A8C"/>
    <w:rsid w:val="007E4484"/>
    <w:rsid w:val="007F3709"/>
    <w:rsid w:val="00817D48"/>
    <w:rsid w:val="00845DA0"/>
    <w:rsid w:val="00852F5F"/>
    <w:rsid w:val="00853408"/>
    <w:rsid w:val="008549C1"/>
    <w:rsid w:val="00860756"/>
    <w:rsid w:val="008752CD"/>
    <w:rsid w:val="00875A05"/>
    <w:rsid w:val="0087619E"/>
    <w:rsid w:val="008815A3"/>
    <w:rsid w:val="00887908"/>
    <w:rsid w:val="008A5C37"/>
    <w:rsid w:val="008B5F4A"/>
    <w:rsid w:val="008C50CF"/>
    <w:rsid w:val="008D4FC0"/>
    <w:rsid w:val="008F6E99"/>
    <w:rsid w:val="009009A9"/>
    <w:rsid w:val="00906125"/>
    <w:rsid w:val="009166BB"/>
    <w:rsid w:val="00927C4B"/>
    <w:rsid w:val="00940F24"/>
    <w:rsid w:val="00951D5A"/>
    <w:rsid w:val="00952618"/>
    <w:rsid w:val="009543F7"/>
    <w:rsid w:val="0097210B"/>
    <w:rsid w:val="009B043A"/>
    <w:rsid w:val="009B4075"/>
    <w:rsid w:val="009C434F"/>
    <w:rsid w:val="009C4B00"/>
    <w:rsid w:val="009C5687"/>
    <w:rsid w:val="009C692A"/>
    <w:rsid w:val="009E482A"/>
    <w:rsid w:val="009F1CE0"/>
    <w:rsid w:val="009F3F6E"/>
    <w:rsid w:val="00A2035A"/>
    <w:rsid w:val="00A245CE"/>
    <w:rsid w:val="00A266E5"/>
    <w:rsid w:val="00A371B2"/>
    <w:rsid w:val="00A4230E"/>
    <w:rsid w:val="00A45D15"/>
    <w:rsid w:val="00A47965"/>
    <w:rsid w:val="00A47E80"/>
    <w:rsid w:val="00A7414D"/>
    <w:rsid w:val="00A76224"/>
    <w:rsid w:val="00A77CD5"/>
    <w:rsid w:val="00A866B6"/>
    <w:rsid w:val="00AA64F6"/>
    <w:rsid w:val="00AB2C6F"/>
    <w:rsid w:val="00AC2BDE"/>
    <w:rsid w:val="00AC5D31"/>
    <w:rsid w:val="00AC62E5"/>
    <w:rsid w:val="00AD152F"/>
    <w:rsid w:val="00AD2351"/>
    <w:rsid w:val="00AE04E5"/>
    <w:rsid w:val="00AE1080"/>
    <w:rsid w:val="00AE5701"/>
    <w:rsid w:val="00AE76C4"/>
    <w:rsid w:val="00AF13AA"/>
    <w:rsid w:val="00B2365E"/>
    <w:rsid w:val="00B24B87"/>
    <w:rsid w:val="00B26096"/>
    <w:rsid w:val="00B36042"/>
    <w:rsid w:val="00B4385E"/>
    <w:rsid w:val="00B537D4"/>
    <w:rsid w:val="00B54869"/>
    <w:rsid w:val="00B550F2"/>
    <w:rsid w:val="00B63176"/>
    <w:rsid w:val="00B84073"/>
    <w:rsid w:val="00B92534"/>
    <w:rsid w:val="00BA3D01"/>
    <w:rsid w:val="00BB4E06"/>
    <w:rsid w:val="00BC0989"/>
    <w:rsid w:val="00BC1600"/>
    <w:rsid w:val="00BE6A34"/>
    <w:rsid w:val="00BF2CEE"/>
    <w:rsid w:val="00BF356B"/>
    <w:rsid w:val="00BF412F"/>
    <w:rsid w:val="00BF6C1C"/>
    <w:rsid w:val="00C00379"/>
    <w:rsid w:val="00C23650"/>
    <w:rsid w:val="00C34B2B"/>
    <w:rsid w:val="00C44332"/>
    <w:rsid w:val="00C52B85"/>
    <w:rsid w:val="00C53DF0"/>
    <w:rsid w:val="00C551F2"/>
    <w:rsid w:val="00C707F3"/>
    <w:rsid w:val="00C8082F"/>
    <w:rsid w:val="00C824DB"/>
    <w:rsid w:val="00C8285F"/>
    <w:rsid w:val="00C852DC"/>
    <w:rsid w:val="00C918A2"/>
    <w:rsid w:val="00CC0CF0"/>
    <w:rsid w:val="00CC7B04"/>
    <w:rsid w:val="00CD02EB"/>
    <w:rsid w:val="00D1060C"/>
    <w:rsid w:val="00D251A9"/>
    <w:rsid w:val="00D2772A"/>
    <w:rsid w:val="00D35BC8"/>
    <w:rsid w:val="00D40390"/>
    <w:rsid w:val="00D4486F"/>
    <w:rsid w:val="00D510E4"/>
    <w:rsid w:val="00D74499"/>
    <w:rsid w:val="00D74E4E"/>
    <w:rsid w:val="00D756FA"/>
    <w:rsid w:val="00D86141"/>
    <w:rsid w:val="00D9213E"/>
    <w:rsid w:val="00D94501"/>
    <w:rsid w:val="00DA53D6"/>
    <w:rsid w:val="00DB2A50"/>
    <w:rsid w:val="00DB7DEE"/>
    <w:rsid w:val="00DD1FB6"/>
    <w:rsid w:val="00DD531A"/>
    <w:rsid w:val="00E15AF2"/>
    <w:rsid w:val="00E203AA"/>
    <w:rsid w:val="00E219B7"/>
    <w:rsid w:val="00E37880"/>
    <w:rsid w:val="00E44552"/>
    <w:rsid w:val="00E559A7"/>
    <w:rsid w:val="00E676DB"/>
    <w:rsid w:val="00E7799D"/>
    <w:rsid w:val="00E87870"/>
    <w:rsid w:val="00E93890"/>
    <w:rsid w:val="00EA6C0D"/>
    <w:rsid w:val="00EA7175"/>
    <w:rsid w:val="00EA7CAF"/>
    <w:rsid w:val="00EC140C"/>
    <w:rsid w:val="00EC2286"/>
    <w:rsid w:val="00EE01A5"/>
    <w:rsid w:val="00EE62A2"/>
    <w:rsid w:val="00F03DEE"/>
    <w:rsid w:val="00F128D7"/>
    <w:rsid w:val="00F12A3C"/>
    <w:rsid w:val="00F142EA"/>
    <w:rsid w:val="00F17AAA"/>
    <w:rsid w:val="00F23D6E"/>
    <w:rsid w:val="00F33996"/>
    <w:rsid w:val="00F5628E"/>
    <w:rsid w:val="00F804DC"/>
    <w:rsid w:val="00F854BF"/>
    <w:rsid w:val="00F87652"/>
    <w:rsid w:val="00F92385"/>
    <w:rsid w:val="00F973E5"/>
    <w:rsid w:val="00F9789D"/>
    <w:rsid w:val="00FB6B1E"/>
    <w:rsid w:val="00FE51C3"/>
    <w:rsid w:val="00FF6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1064B66"/>
  <w15:docId w15:val="{19AF615C-2314-4AA0-8998-7ED5E979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iPriority="0"/>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aliases w:val="Знак2 Знак"/>
    <w:next w:val="a"/>
    <w:link w:val="30"/>
    <w:uiPriority w:val="9"/>
    <w:qFormat/>
    <w:pPr>
      <w:spacing w:before="120" w:after="120"/>
      <w:jc w:val="both"/>
      <w:outlineLvl w:val="2"/>
    </w:pPr>
    <w:rPr>
      <w:rFonts w:ascii="XO Thames" w:hAnsi="XO Thames"/>
      <w:b/>
      <w:sz w:val="26"/>
    </w:rPr>
  </w:style>
  <w:style w:type="paragraph" w:styleId="4">
    <w:name w:val="heading 4"/>
    <w:basedOn w:val="a"/>
    <w:next w:val="a"/>
    <w:link w:val="40"/>
    <w:uiPriority w:val="9"/>
    <w:qFormat/>
    <w:pPr>
      <w:keepNext/>
      <w:keepLines/>
      <w:spacing w:before="40"/>
      <w:outlineLvl w:val="3"/>
    </w:pPr>
    <w:rPr>
      <w:rFonts w:asciiTheme="majorHAnsi" w:hAnsiTheme="majorHAnsi"/>
      <w:i/>
      <w:color w:val="365F91" w:themeColor="accent1" w:themeShade="BF"/>
      <w:sz w:val="20"/>
    </w:rPr>
  </w:style>
  <w:style w:type="paragraph" w:styleId="5">
    <w:name w:val="heading 5"/>
    <w:next w:val="a"/>
    <w:link w:val="50"/>
    <w:uiPriority w:val="9"/>
    <w:qFormat/>
    <w:pPr>
      <w:spacing w:before="120" w:after="120"/>
      <w:jc w:val="both"/>
      <w:outlineLvl w:val="4"/>
    </w:pPr>
    <w:rPr>
      <w:rFonts w:ascii="XO Thames" w:hAnsi="XO Thames"/>
      <w:b/>
      <w:sz w:val="22"/>
    </w:rPr>
  </w:style>
  <w:style w:type="paragraph" w:styleId="6">
    <w:name w:val="heading 6"/>
    <w:basedOn w:val="a"/>
    <w:next w:val="a"/>
    <w:link w:val="60"/>
    <w:uiPriority w:val="99"/>
    <w:qFormat/>
    <w:pPr>
      <w:keepNext/>
      <w:keepLines/>
      <w:spacing w:before="40"/>
      <w:outlineLvl w:val="5"/>
    </w:pPr>
    <w:rPr>
      <w:rFonts w:asciiTheme="majorHAnsi" w:hAnsiTheme="majorHAnsi"/>
      <w:color w:val="243F60" w:themeColor="accent1" w:themeShade="7F"/>
      <w:sz w:val="20"/>
    </w:rPr>
  </w:style>
  <w:style w:type="paragraph" w:styleId="7">
    <w:name w:val="heading 7"/>
    <w:basedOn w:val="a"/>
    <w:next w:val="a"/>
    <w:link w:val="70"/>
    <w:uiPriority w:val="99"/>
    <w:semiHidden/>
    <w:unhideWhenUsed/>
    <w:qFormat/>
    <w:rsid w:val="007A3046"/>
    <w:pPr>
      <w:ind w:firstLine="709"/>
      <w:jc w:val="both"/>
      <w:outlineLvl w:val="6"/>
    </w:pPr>
    <w:rPr>
      <w:b/>
      <w:bCs/>
      <w:i/>
      <w:iCs/>
      <w:color w:val="5A5A5A"/>
      <w:sz w:val="20"/>
    </w:rPr>
  </w:style>
  <w:style w:type="paragraph" w:styleId="8">
    <w:name w:val="heading 8"/>
    <w:basedOn w:val="a"/>
    <w:next w:val="a"/>
    <w:link w:val="80"/>
    <w:uiPriority w:val="99"/>
    <w:semiHidden/>
    <w:unhideWhenUsed/>
    <w:qFormat/>
    <w:rsid w:val="007A3046"/>
    <w:pPr>
      <w:ind w:firstLine="709"/>
      <w:jc w:val="both"/>
      <w:outlineLvl w:val="7"/>
    </w:pPr>
    <w:rPr>
      <w:b/>
      <w:bCs/>
      <w:color w:val="7F7F7F"/>
      <w:sz w:val="20"/>
    </w:rPr>
  </w:style>
  <w:style w:type="paragraph" w:styleId="9">
    <w:name w:val="heading 9"/>
    <w:basedOn w:val="a"/>
    <w:next w:val="a"/>
    <w:link w:val="90"/>
    <w:uiPriority w:val="99"/>
    <w:semiHidden/>
    <w:unhideWhenUsed/>
    <w:qFormat/>
    <w:rsid w:val="007A3046"/>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styleId="a3">
    <w:name w:val="Body Text"/>
    <w:basedOn w:val="a"/>
    <w:link w:val="a4"/>
    <w:pPr>
      <w:spacing w:line="240" w:lineRule="atLeast"/>
      <w:jc w:val="center"/>
    </w:pPr>
    <w:rPr>
      <w:b/>
    </w:rPr>
  </w:style>
  <w:style w:type="character" w:customStyle="1" w:styleId="a4">
    <w:name w:val="Основной текст Знак"/>
    <w:basedOn w:val="1"/>
    <w:link w:val="a3"/>
    <w:rPr>
      <w:b/>
      <w:sz w:val="24"/>
    </w:rPr>
  </w:style>
  <w:style w:type="character" w:customStyle="1" w:styleId="30">
    <w:name w:val="Заголовок 3 Знак"/>
    <w:aliases w:val="Знак2 Знак Знак"/>
    <w:link w:val="3"/>
    <w:rPr>
      <w:rFonts w:ascii="XO Thames" w:hAnsi="XO Thames"/>
      <w:b/>
      <w:sz w:val="26"/>
    </w:rPr>
  </w:style>
  <w:style w:type="paragraph" w:styleId="31">
    <w:name w:val="Body Text 3"/>
    <w:basedOn w:val="a"/>
    <w:link w:val="32"/>
    <w:uiPriority w:val="99"/>
    <w:pPr>
      <w:spacing w:line="240" w:lineRule="atLeast"/>
      <w:jc w:val="center"/>
    </w:pPr>
    <w:rPr>
      <w:b/>
      <w:sz w:val="28"/>
    </w:rPr>
  </w:style>
  <w:style w:type="character" w:customStyle="1" w:styleId="32">
    <w:name w:val="Основной текст 3 Знак"/>
    <w:basedOn w:val="1"/>
    <w:link w:val="31"/>
    <w:uiPriority w:val="99"/>
    <w:rPr>
      <w:b/>
      <w:sz w:val="28"/>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basedOn w:val="13"/>
    <w:link w:val="a5"/>
    <w:rPr>
      <w:color w:val="868788"/>
    </w:rPr>
  </w:style>
  <w:style w:type="character" w:styleId="a5">
    <w:name w:val="Hyperlink"/>
    <w:basedOn w:val="a0"/>
    <w:link w:val="12"/>
    <w:rPr>
      <w:strike w:val="0"/>
      <w:color w:val="868788"/>
      <w:u w:val="non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a6">
    <w:name w:val="Balloon Text"/>
    <w:basedOn w:val="a"/>
    <w:link w:val="a7"/>
    <w:rPr>
      <w:rFonts w:ascii="Tahoma" w:hAnsi="Tahoma"/>
      <w:sz w:val="16"/>
    </w:rPr>
  </w:style>
  <w:style w:type="character" w:customStyle="1" w:styleId="a7">
    <w:name w:val="Текст выноски Знак"/>
    <w:basedOn w:val="1"/>
    <w:link w:val="a6"/>
    <w:rPr>
      <w:rFonts w:ascii="Tahoma" w:hAnsi="Tahoma"/>
      <w:sz w:val="16"/>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3">
    <w:name w:val="Основной шрифт абзаца1"/>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Заголовок Знак"/>
    <w:link w:val="aa"/>
    <w:rPr>
      <w:rFonts w:ascii="XO Thames" w:hAnsi="XO Thames"/>
      <w:b/>
      <w:caps/>
      <w:sz w:val="40"/>
    </w:rPr>
  </w:style>
  <w:style w:type="character" w:customStyle="1" w:styleId="40">
    <w:name w:val="Заголовок 4 Знак"/>
    <w:basedOn w:val="1"/>
    <w:link w:val="4"/>
    <w:rPr>
      <w:rFonts w:asciiTheme="majorHAnsi" w:hAnsiTheme="majorHAnsi"/>
      <w:i/>
      <w:color w:val="365F91" w:themeColor="accent1" w:themeShade="BF"/>
      <w:sz w:val="20"/>
    </w:rPr>
  </w:style>
  <w:style w:type="character" w:customStyle="1" w:styleId="20">
    <w:name w:val="Заголовок 2 Знак"/>
    <w:link w:val="2"/>
    <w:rPr>
      <w:rFonts w:ascii="XO Thames" w:hAnsi="XO Thames"/>
      <w:b/>
      <w:sz w:val="28"/>
    </w:rPr>
  </w:style>
  <w:style w:type="character" w:customStyle="1" w:styleId="60">
    <w:name w:val="Заголовок 6 Знак"/>
    <w:basedOn w:val="1"/>
    <w:link w:val="6"/>
    <w:uiPriority w:val="99"/>
    <w:rPr>
      <w:rFonts w:asciiTheme="majorHAnsi" w:hAnsiTheme="majorHAnsi"/>
      <w:color w:val="243F60" w:themeColor="accent1" w:themeShade="7F"/>
      <w:sz w:val="20"/>
    </w:rPr>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0">
    <w:name w:val="Основной текст 21"/>
    <w:basedOn w:val="a"/>
    <w:rsid w:val="008D4FC0"/>
    <w:pPr>
      <w:jc w:val="both"/>
    </w:pPr>
    <w:rPr>
      <w:color w:val="auto"/>
      <w:sz w:val="28"/>
    </w:rPr>
  </w:style>
  <w:style w:type="character" w:customStyle="1" w:styleId="70">
    <w:name w:val="Заголовок 7 Знак"/>
    <w:basedOn w:val="a0"/>
    <w:link w:val="7"/>
    <w:uiPriority w:val="99"/>
    <w:semiHidden/>
    <w:rsid w:val="007A3046"/>
    <w:rPr>
      <w:b/>
      <w:bCs/>
      <w:i/>
      <w:iCs/>
      <w:color w:val="5A5A5A"/>
    </w:rPr>
  </w:style>
  <w:style w:type="character" w:customStyle="1" w:styleId="80">
    <w:name w:val="Заголовок 8 Знак"/>
    <w:basedOn w:val="a0"/>
    <w:link w:val="8"/>
    <w:uiPriority w:val="99"/>
    <w:semiHidden/>
    <w:rsid w:val="007A3046"/>
    <w:rPr>
      <w:b/>
      <w:bCs/>
      <w:color w:val="7F7F7F"/>
    </w:rPr>
  </w:style>
  <w:style w:type="character" w:customStyle="1" w:styleId="90">
    <w:name w:val="Заголовок 9 Знак"/>
    <w:basedOn w:val="a0"/>
    <w:link w:val="9"/>
    <w:uiPriority w:val="99"/>
    <w:semiHidden/>
    <w:rsid w:val="007A3046"/>
    <w:rPr>
      <w:b/>
      <w:bCs/>
      <w:i/>
      <w:iCs/>
      <w:color w:val="7F7F7F"/>
      <w:sz w:val="18"/>
      <w:szCs w:val="18"/>
    </w:rPr>
  </w:style>
  <w:style w:type="paragraph" w:customStyle="1" w:styleId="ConsPlusNormal">
    <w:name w:val="ConsPlusNormal"/>
    <w:rsid w:val="007A3046"/>
    <w:pPr>
      <w:widowControl w:val="0"/>
      <w:autoSpaceDE w:val="0"/>
      <w:autoSpaceDN w:val="0"/>
      <w:adjustRightInd w:val="0"/>
      <w:ind w:firstLine="720"/>
    </w:pPr>
    <w:rPr>
      <w:rFonts w:ascii="Arial" w:hAnsi="Arial" w:cs="Arial"/>
      <w:color w:val="auto"/>
    </w:rPr>
  </w:style>
  <w:style w:type="paragraph" w:customStyle="1" w:styleId="ConsPlusTitle">
    <w:name w:val="ConsPlusTitle"/>
    <w:uiPriority w:val="99"/>
    <w:rsid w:val="007A3046"/>
    <w:pPr>
      <w:widowControl w:val="0"/>
      <w:autoSpaceDE w:val="0"/>
      <w:autoSpaceDN w:val="0"/>
      <w:adjustRightInd w:val="0"/>
    </w:pPr>
    <w:rPr>
      <w:rFonts w:ascii="Arial" w:hAnsi="Arial" w:cs="Arial"/>
      <w:b/>
      <w:bCs/>
      <w:color w:val="auto"/>
    </w:rPr>
  </w:style>
  <w:style w:type="paragraph" w:styleId="ad">
    <w:name w:val="header"/>
    <w:basedOn w:val="a"/>
    <w:link w:val="ae"/>
    <w:uiPriority w:val="99"/>
    <w:unhideWhenUsed/>
    <w:rsid w:val="007A3046"/>
    <w:pPr>
      <w:tabs>
        <w:tab w:val="center" w:pos="4677"/>
        <w:tab w:val="right" w:pos="9355"/>
      </w:tabs>
    </w:pPr>
    <w:rPr>
      <w:rFonts w:ascii="Calibri" w:eastAsia="Calibri" w:hAnsi="Calibri"/>
      <w:color w:val="auto"/>
      <w:sz w:val="20"/>
      <w:lang w:val="x-none" w:eastAsia="x-none"/>
    </w:rPr>
  </w:style>
  <w:style w:type="character" w:customStyle="1" w:styleId="ae">
    <w:name w:val="Верхний колонтитул Знак"/>
    <w:basedOn w:val="a0"/>
    <w:link w:val="ad"/>
    <w:uiPriority w:val="99"/>
    <w:rsid w:val="007A3046"/>
    <w:rPr>
      <w:rFonts w:ascii="Calibri" w:eastAsia="Calibri" w:hAnsi="Calibri"/>
      <w:color w:val="auto"/>
      <w:lang w:val="x-none" w:eastAsia="x-none"/>
    </w:rPr>
  </w:style>
  <w:style w:type="paragraph" w:styleId="af">
    <w:name w:val="footer"/>
    <w:basedOn w:val="a"/>
    <w:link w:val="af0"/>
    <w:uiPriority w:val="99"/>
    <w:unhideWhenUsed/>
    <w:rsid w:val="007A3046"/>
    <w:pPr>
      <w:tabs>
        <w:tab w:val="center" w:pos="4677"/>
        <w:tab w:val="right" w:pos="9355"/>
      </w:tabs>
    </w:pPr>
    <w:rPr>
      <w:rFonts w:ascii="Calibri" w:eastAsia="Calibri" w:hAnsi="Calibri"/>
      <w:color w:val="auto"/>
      <w:sz w:val="20"/>
      <w:lang w:val="x-none" w:eastAsia="x-none"/>
    </w:rPr>
  </w:style>
  <w:style w:type="character" w:customStyle="1" w:styleId="af0">
    <w:name w:val="Нижний колонтитул Знак"/>
    <w:basedOn w:val="a0"/>
    <w:link w:val="af"/>
    <w:uiPriority w:val="99"/>
    <w:rsid w:val="007A3046"/>
    <w:rPr>
      <w:rFonts w:ascii="Calibri" w:eastAsia="Calibri" w:hAnsi="Calibri"/>
      <w:color w:val="auto"/>
      <w:lang w:val="x-none" w:eastAsia="x-none"/>
    </w:rPr>
  </w:style>
  <w:style w:type="paragraph" w:customStyle="1" w:styleId="ConsPlusNonformat">
    <w:name w:val="ConsPlusNonformat"/>
    <w:link w:val="ConsPlusNonformat0"/>
    <w:rsid w:val="007A3046"/>
    <w:pPr>
      <w:widowControl w:val="0"/>
      <w:autoSpaceDE w:val="0"/>
      <w:autoSpaceDN w:val="0"/>
      <w:adjustRightInd w:val="0"/>
    </w:pPr>
    <w:rPr>
      <w:rFonts w:ascii="Courier New" w:hAnsi="Courier New" w:cs="Courier New"/>
      <w:color w:val="auto"/>
    </w:rPr>
  </w:style>
  <w:style w:type="paragraph" w:customStyle="1" w:styleId="ConsPlusCell">
    <w:name w:val="ConsPlusCell"/>
    <w:rsid w:val="007A3046"/>
    <w:pPr>
      <w:widowControl w:val="0"/>
      <w:autoSpaceDE w:val="0"/>
      <w:autoSpaceDN w:val="0"/>
      <w:adjustRightInd w:val="0"/>
    </w:pPr>
    <w:rPr>
      <w:color w:val="auto"/>
      <w:sz w:val="28"/>
      <w:szCs w:val="28"/>
    </w:rPr>
  </w:style>
  <w:style w:type="paragraph" w:customStyle="1" w:styleId="zag">
    <w:name w:val="zag"/>
    <w:basedOn w:val="a"/>
    <w:rsid w:val="007A3046"/>
    <w:pPr>
      <w:spacing w:before="100" w:beforeAutospacing="1" w:after="100" w:afterAutospacing="1"/>
    </w:pPr>
    <w:rPr>
      <w:color w:val="auto"/>
      <w:sz w:val="19"/>
      <w:szCs w:val="19"/>
    </w:rPr>
  </w:style>
  <w:style w:type="character" w:styleId="af1">
    <w:name w:val="Strong"/>
    <w:uiPriority w:val="22"/>
    <w:qFormat/>
    <w:rsid w:val="007A3046"/>
    <w:rPr>
      <w:b/>
      <w:bCs/>
    </w:rPr>
  </w:style>
  <w:style w:type="character" w:styleId="af2">
    <w:name w:val="Emphasis"/>
    <w:uiPriority w:val="99"/>
    <w:qFormat/>
    <w:rsid w:val="007A3046"/>
    <w:rPr>
      <w:i/>
      <w:iCs/>
    </w:rPr>
  </w:style>
  <w:style w:type="paragraph" w:styleId="af3">
    <w:name w:val="Normal (Web)"/>
    <w:basedOn w:val="a"/>
    <w:link w:val="af4"/>
    <w:unhideWhenUsed/>
    <w:rsid w:val="007A3046"/>
    <w:pPr>
      <w:spacing w:before="100" w:beforeAutospacing="1" w:after="100" w:afterAutospacing="1"/>
    </w:pPr>
    <w:rPr>
      <w:color w:val="auto"/>
      <w:szCs w:val="24"/>
    </w:rPr>
  </w:style>
  <w:style w:type="paragraph" w:styleId="af5">
    <w:name w:val="List Paragraph"/>
    <w:basedOn w:val="a"/>
    <w:link w:val="af6"/>
    <w:qFormat/>
    <w:rsid w:val="007A3046"/>
    <w:pPr>
      <w:spacing w:after="200" w:line="276" w:lineRule="auto"/>
      <w:ind w:left="720"/>
      <w:contextualSpacing/>
    </w:pPr>
    <w:rPr>
      <w:rFonts w:ascii="Calibri" w:eastAsia="Calibri" w:hAnsi="Calibri"/>
      <w:color w:val="auto"/>
      <w:sz w:val="22"/>
      <w:szCs w:val="22"/>
      <w:lang w:eastAsia="en-US"/>
    </w:rPr>
  </w:style>
  <w:style w:type="paragraph" w:styleId="af7">
    <w:name w:val="No Spacing"/>
    <w:link w:val="af8"/>
    <w:uiPriority w:val="1"/>
    <w:qFormat/>
    <w:rsid w:val="007A3046"/>
    <w:rPr>
      <w:rFonts w:ascii="Calibri" w:eastAsia="Calibri" w:hAnsi="Calibri"/>
      <w:color w:val="auto"/>
      <w:sz w:val="22"/>
      <w:szCs w:val="22"/>
      <w:lang w:eastAsia="en-US"/>
    </w:rPr>
  </w:style>
  <w:style w:type="paragraph" w:styleId="35">
    <w:name w:val="Body Text Indent 3"/>
    <w:basedOn w:val="a"/>
    <w:link w:val="36"/>
    <w:rsid w:val="007A3046"/>
    <w:pPr>
      <w:spacing w:after="120"/>
      <w:ind w:left="283"/>
    </w:pPr>
    <w:rPr>
      <w:color w:val="auto"/>
      <w:sz w:val="16"/>
      <w:szCs w:val="16"/>
      <w:lang w:val="x-none" w:eastAsia="x-none"/>
    </w:rPr>
  </w:style>
  <w:style w:type="character" w:customStyle="1" w:styleId="36">
    <w:name w:val="Основной текст с отступом 3 Знак"/>
    <w:basedOn w:val="a0"/>
    <w:link w:val="35"/>
    <w:rsid w:val="007A3046"/>
    <w:rPr>
      <w:color w:val="auto"/>
      <w:sz w:val="16"/>
      <w:szCs w:val="16"/>
      <w:lang w:val="x-none" w:eastAsia="x-none"/>
    </w:rPr>
  </w:style>
  <w:style w:type="character" w:styleId="af9">
    <w:name w:val="page number"/>
    <w:basedOn w:val="a0"/>
    <w:rsid w:val="007A3046"/>
  </w:style>
  <w:style w:type="paragraph" w:styleId="afa">
    <w:name w:val="Body Text Indent"/>
    <w:basedOn w:val="a"/>
    <w:link w:val="afb"/>
    <w:rsid w:val="007A3046"/>
    <w:pPr>
      <w:ind w:firstLine="709"/>
      <w:jc w:val="both"/>
    </w:pPr>
    <w:rPr>
      <w:color w:val="auto"/>
      <w:sz w:val="28"/>
      <w:lang w:val="x-none" w:eastAsia="x-none"/>
    </w:rPr>
  </w:style>
  <w:style w:type="character" w:customStyle="1" w:styleId="afb">
    <w:name w:val="Основной текст с отступом Знак"/>
    <w:basedOn w:val="a0"/>
    <w:link w:val="afa"/>
    <w:rsid w:val="007A3046"/>
    <w:rPr>
      <w:color w:val="auto"/>
      <w:sz w:val="28"/>
      <w:lang w:val="x-none" w:eastAsia="x-none"/>
    </w:rPr>
  </w:style>
  <w:style w:type="paragraph" w:customStyle="1" w:styleId="Postan">
    <w:name w:val="Postan"/>
    <w:basedOn w:val="a"/>
    <w:rsid w:val="007A3046"/>
    <w:pPr>
      <w:jc w:val="center"/>
    </w:pPr>
    <w:rPr>
      <w:color w:val="auto"/>
      <w:sz w:val="28"/>
    </w:rPr>
  </w:style>
  <w:style w:type="paragraph" w:customStyle="1" w:styleId="16">
    <w:name w:val="Знак1"/>
    <w:basedOn w:val="a"/>
    <w:rsid w:val="007A3046"/>
    <w:pPr>
      <w:spacing w:before="100" w:beforeAutospacing="1" w:after="100" w:afterAutospacing="1"/>
    </w:pPr>
    <w:rPr>
      <w:rFonts w:ascii="Tahoma" w:hAnsi="Tahoma"/>
      <w:color w:val="auto"/>
      <w:sz w:val="20"/>
      <w:lang w:val="en-US" w:eastAsia="en-US"/>
    </w:rPr>
  </w:style>
  <w:style w:type="character" w:customStyle="1" w:styleId="afc">
    <w:name w:val="Гипертекстовая ссылка"/>
    <w:rsid w:val="007A3046"/>
    <w:rPr>
      <w:b w:val="0"/>
      <w:bCs w:val="0"/>
      <w:color w:val="106BBE"/>
      <w:sz w:val="26"/>
      <w:szCs w:val="26"/>
    </w:rPr>
  </w:style>
  <w:style w:type="paragraph" w:customStyle="1" w:styleId="110">
    <w:name w:val="Знак11"/>
    <w:basedOn w:val="a"/>
    <w:rsid w:val="007A3046"/>
    <w:pPr>
      <w:spacing w:before="100" w:beforeAutospacing="1" w:after="100" w:afterAutospacing="1"/>
    </w:pPr>
    <w:rPr>
      <w:rFonts w:ascii="Tahoma" w:hAnsi="Tahoma"/>
      <w:color w:val="auto"/>
      <w:sz w:val="20"/>
      <w:lang w:val="en-US" w:eastAsia="en-US"/>
    </w:rPr>
  </w:style>
  <w:style w:type="paragraph" w:customStyle="1" w:styleId="afd">
    <w:name w:val="Нормальный (таблица)"/>
    <w:basedOn w:val="a"/>
    <w:next w:val="a"/>
    <w:rsid w:val="007A3046"/>
    <w:pPr>
      <w:widowControl w:val="0"/>
      <w:autoSpaceDE w:val="0"/>
      <w:autoSpaceDN w:val="0"/>
      <w:adjustRightInd w:val="0"/>
      <w:jc w:val="both"/>
    </w:pPr>
    <w:rPr>
      <w:rFonts w:ascii="Arial" w:hAnsi="Arial" w:cs="Arial"/>
      <w:color w:val="auto"/>
      <w:szCs w:val="24"/>
    </w:rPr>
  </w:style>
  <w:style w:type="character" w:customStyle="1" w:styleId="afe">
    <w:name w:val="Основной текст_"/>
    <w:link w:val="53"/>
    <w:rsid w:val="007A3046"/>
    <w:rPr>
      <w:sz w:val="18"/>
      <w:szCs w:val="18"/>
      <w:shd w:val="clear" w:color="auto" w:fill="FFFFFF"/>
    </w:rPr>
  </w:style>
  <w:style w:type="character" w:customStyle="1" w:styleId="17">
    <w:name w:val="Основной текст1"/>
    <w:rsid w:val="007A3046"/>
    <w:rPr>
      <w:rFonts w:ascii="Courier New" w:eastAsia="Courier New" w:hAnsi="Courier New" w:cs="Courier New"/>
      <w:color w:val="000000"/>
      <w:spacing w:val="0"/>
      <w:w w:val="100"/>
      <w:position w:val="0"/>
      <w:sz w:val="18"/>
      <w:szCs w:val="18"/>
      <w:shd w:val="clear" w:color="auto" w:fill="FFFFFF"/>
      <w:lang w:val="ru-RU"/>
    </w:rPr>
  </w:style>
  <w:style w:type="paragraph" w:customStyle="1" w:styleId="53">
    <w:name w:val="Основной текст5"/>
    <w:basedOn w:val="a"/>
    <w:link w:val="afe"/>
    <w:rsid w:val="007A3046"/>
    <w:pPr>
      <w:widowControl w:val="0"/>
      <w:shd w:val="clear" w:color="auto" w:fill="FFFFFF"/>
      <w:spacing w:line="202" w:lineRule="exact"/>
    </w:pPr>
    <w:rPr>
      <w:sz w:val="18"/>
      <w:szCs w:val="18"/>
    </w:rPr>
  </w:style>
  <w:style w:type="character" w:customStyle="1" w:styleId="23">
    <w:name w:val="Основной текст2"/>
    <w:rsid w:val="007A3046"/>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customStyle="1" w:styleId="aff">
    <w:name w:val="Отчетный"/>
    <w:basedOn w:val="a"/>
    <w:rsid w:val="007A3046"/>
    <w:pPr>
      <w:spacing w:after="120" w:line="360" w:lineRule="auto"/>
      <w:ind w:firstLine="720"/>
      <w:jc w:val="both"/>
    </w:pPr>
    <w:rPr>
      <w:color w:val="auto"/>
      <w:sz w:val="26"/>
    </w:rPr>
  </w:style>
  <w:style w:type="paragraph" w:styleId="aff0">
    <w:name w:val="caption"/>
    <w:basedOn w:val="a"/>
    <w:next w:val="a"/>
    <w:uiPriority w:val="35"/>
    <w:semiHidden/>
    <w:unhideWhenUsed/>
    <w:qFormat/>
    <w:rsid w:val="007A3046"/>
    <w:pPr>
      <w:spacing w:after="200" w:line="276" w:lineRule="auto"/>
    </w:pPr>
    <w:rPr>
      <w:rFonts w:ascii="Calibri" w:eastAsia="Calibri" w:hAnsi="Calibri"/>
      <w:b/>
      <w:bCs/>
      <w:color w:val="auto"/>
      <w:sz w:val="20"/>
      <w:lang w:eastAsia="en-US"/>
    </w:rPr>
  </w:style>
  <w:style w:type="paragraph" w:customStyle="1" w:styleId="18">
    <w:name w:val="Абзац списка1"/>
    <w:basedOn w:val="a"/>
    <w:rsid w:val="007A3046"/>
    <w:pPr>
      <w:ind w:left="720"/>
      <w:contextualSpacing/>
    </w:pPr>
    <w:rPr>
      <w:color w:val="auto"/>
      <w:sz w:val="20"/>
    </w:rPr>
  </w:style>
  <w:style w:type="numbering" w:customStyle="1" w:styleId="19">
    <w:name w:val="Нет списка1"/>
    <w:next w:val="a2"/>
    <w:uiPriority w:val="99"/>
    <w:semiHidden/>
    <w:unhideWhenUsed/>
    <w:rsid w:val="007A3046"/>
  </w:style>
  <w:style w:type="character" w:customStyle="1" w:styleId="aff1">
    <w:name w:val="Цветовое выделение"/>
    <w:rsid w:val="007A3046"/>
    <w:rPr>
      <w:b/>
      <w:bCs/>
      <w:color w:val="26282F"/>
      <w:sz w:val="26"/>
      <w:szCs w:val="26"/>
    </w:rPr>
  </w:style>
  <w:style w:type="numbering" w:customStyle="1" w:styleId="111">
    <w:name w:val="Нет списка11"/>
    <w:next w:val="a2"/>
    <w:uiPriority w:val="99"/>
    <w:semiHidden/>
    <w:unhideWhenUsed/>
    <w:rsid w:val="007A3046"/>
  </w:style>
  <w:style w:type="table" w:customStyle="1" w:styleId="1a">
    <w:name w:val="Сетка таблицы1"/>
    <w:basedOn w:val="a1"/>
    <w:next w:val="ac"/>
    <w:uiPriority w:val="59"/>
    <w:rsid w:val="007A3046"/>
    <w:rPr>
      <w:rFonts w:ascii="Calibri" w:eastAsia="Calibri" w:hAnsi="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3046"/>
    <w:pPr>
      <w:autoSpaceDE w:val="0"/>
      <w:autoSpaceDN w:val="0"/>
      <w:adjustRightInd w:val="0"/>
    </w:pPr>
    <w:rPr>
      <w:sz w:val="24"/>
      <w:szCs w:val="24"/>
    </w:rPr>
  </w:style>
  <w:style w:type="character" w:styleId="aff2">
    <w:name w:val="FollowedHyperlink"/>
    <w:uiPriority w:val="99"/>
    <w:semiHidden/>
    <w:unhideWhenUsed/>
    <w:rsid w:val="007A3046"/>
    <w:rPr>
      <w:color w:val="800080"/>
      <w:u w:val="single"/>
    </w:rPr>
  </w:style>
  <w:style w:type="paragraph" w:customStyle="1" w:styleId="xl65">
    <w:name w:val="xl65"/>
    <w:basedOn w:val="a"/>
    <w:rsid w:val="007A30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Cs w:val="24"/>
    </w:rPr>
  </w:style>
  <w:style w:type="paragraph" w:customStyle="1" w:styleId="xl66">
    <w:name w:val="xl66"/>
    <w:basedOn w:val="a"/>
    <w:rsid w:val="007A3046"/>
    <w:pPr>
      <w:spacing w:before="100" w:beforeAutospacing="1" w:after="100" w:afterAutospacing="1"/>
    </w:pPr>
    <w:rPr>
      <w:color w:val="auto"/>
      <w:szCs w:val="24"/>
    </w:rPr>
  </w:style>
  <w:style w:type="paragraph" w:customStyle="1" w:styleId="xl67">
    <w:name w:val="xl67"/>
    <w:basedOn w:val="a"/>
    <w:rsid w:val="007A3046"/>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Cs w:val="24"/>
    </w:rPr>
  </w:style>
  <w:style w:type="paragraph" w:customStyle="1" w:styleId="xl68">
    <w:name w:val="xl68"/>
    <w:basedOn w:val="a"/>
    <w:rsid w:val="007A3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rPr>
  </w:style>
  <w:style w:type="paragraph" w:customStyle="1" w:styleId="xl69">
    <w:name w:val="xl69"/>
    <w:basedOn w:val="a"/>
    <w:rsid w:val="007A30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0"/>
    </w:rPr>
  </w:style>
  <w:style w:type="paragraph" w:customStyle="1" w:styleId="xl70">
    <w:name w:val="xl70"/>
    <w:basedOn w:val="a"/>
    <w:rsid w:val="007A3046"/>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Cs w:val="24"/>
    </w:rPr>
  </w:style>
  <w:style w:type="paragraph" w:customStyle="1" w:styleId="xl71">
    <w:name w:val="xl71"/>
    <w:basedOn w:val="a"/>
    <w:rsid w:val="007A30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Cs w:val="24"/>
    </w:rPr>
  </w:style>
  <w:style w:type="paragraph" w:customStyle="1" w:styleId="xl72">
    <w:name w:val="xl72"/>
    <w:basedOn w:val="a"/>
    <w:rsid w:val="007A30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Cs w:val="24"/>
    </w:rPr>
  </w:style>
  <w:style w:type="paragraph" w:customStyle="1" w:styleId="xl73">
    <w:name w:val="xl73"/>
    <w:basedOn w:val="a"/>
    <w:rsid w:val="007A3046"/>
    <w:pPr>
      <w:spacing w:before="100" w:beforeAutospacing="1" w:after="100" w:afterAutospacing="1"/>
      <w:jc w:val="center"/>
      <w:textAlignment w:val="center"/>
    </w:pPr>
    <w:rPr>
      <w:color w:val="auto"/>
      <w:szCs w:val="24"/>
    </w:rPr>
  </w:style>
  <w:style w:type="paragraph" w:customStyle="1" w:styleId="xl74">
    <w:name w:val="xl74"/>
    <w:basedOn w:val="a"/>
    <w:rsid w:val="007A3046"/>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szCs w:val="24"/>
    </w:rPr>
  </w:style>
  <w:style w:type="paragraph" w:customStyle="1" w:styleId="xl75">
    <w:name w:val="xl75"/>
    <w:basedOn w:val="a"/>
    <w:rsid w:val="007A3046"/>
    <w:pPr>
      <w:pBdr>
        <w:top w:val="single" w:sz="4" w:space="0" w:color="auto"/>
        <w:left w:val="single" w:sz="4" w:space="0" w:color="auto"/>
        <w:right w:val="single" w:sz="4" w:space="0" w:color="auto"/>
      </w:pBdr>
      <w:spacing w:before="100" w:beforeAutospacing="1" w:after="100" w:afterAutospacing="1"/>
      <w:jc w:val="center"/>
      <w:textAlignment w:val="center"/>
    </w:pPr>
    <w:rPr>
      <w:color w:val="auto"/>
      <w:szCs w:val="24"/>
    </w:rPr>
  </w:style>
  <w:style w:type="paragraph" w:customStyle="1" w:styleId="xl76">
    <w:name w:val="xl76"/>
    <w:basedOn w:val="a"/>
    <w:rsid w:val="007A3046"/>
    <w:pPr>
      <w:spacing w:before="100" w:beforeAutospacing="1" w:after="100" w:afterAutospacing="1"/>
      <w:jc w:val="center"/>
    </w:pPr>
    <w:rPr>
      <w:color w:val="auto"/>
      <w:szCs w:val="24"/>
    </w:rPr>
  </w:style>
  <w:style w:type="paragraph" w:customStyle="1" w:styleId="xl77">
    <w:name w:val="xl77"/>
    <w:basedOn w:val="a"/>
    <w:rsid w:val="007A3046"/>
    <w:pPr>
      <w:pBdr>
        <w:top w:val="single" w:sz="4" w:space="0" w:color="auto"/>
        <w:left w:val="single" w:sz="4" w:space="0" w:color="auto"/>
        <w:right w:val="single" w:sz="4" w:space="0" w:color="auto"/>
      </w:pBdr>
      <w:spacing w:before="100" w:beforeAutospacing="1" w:after="100" w:afterAutospacing="1"/>
      <w:textAlignment w:val="center"/>
    </w:pPr>
    <w:rPr>
      <w:color w:val="auto"/>
      <w:szCs w:val="24"/>
    </w:rPr>
  </w:style>
  <w:style w:type="paragraph" w:customStyle="1" w:styleId="xl78">
    <w:name w:val="xl78"/>
    <w:basedOn w:val="a"/>
    <w:rsid w:val="007A3046"/>
    <w:pPr>
      <w:pBdr>
        <w:left w:val="single" w:sz="4" w:space="0" w:color="auto"/>
        <w:right w:val="single" w:sz="4" w:space="0" w:color="auto"/>
      </w:pBdr>
      <w:spacing w:before="100" w:beforeAutospacing="1" w:after="100" w:afterAutospacing="1"/>
      <w:textAlignment w:val="center"/>
    </w:pPr>
    <w:rPr>
      <w:color w:val="auto"/>
      <w:szCs w:val="24"/>
    </w:rPr>
  </w:style>
  <w:style w:type="paragraph" w:customStyle="1" w:styleId="xl79">
    <w:name w:val="xl79"/>
    <w:basedOn w:val="a"/>
    <w:rsid w:val="007A3046"/>
    <w:pPr>
      <w:pBdr>
        <w:left w:val="single" w:sz="4" w:space="0" w:color="auto"/>
        <w:bottom w:val="single" w:sz="4" w:space="0" w:color="auto"/>
        <w:right w:val="single" w:sz="4" w:space="0" w:color="auto"/>
      </w:pBdr>
      <w:spacing w:before="100" w:beforeAutospacing="1" w:after="100" w:afterAutospacing="1"/>
      <w:textAlignment w:val="center"/>
    </w:pPr>
    <w:rPr>
      <w:color w:val="auto"/>
      <w:szCs w:val="24"/>
    </w:rPr>
  </w:style>
  <w:style w:type="paragraph" w:customStyle="1" w:styleId="xl80">
    <w:name w:val="xl80"/>
    <w:basedOn w:val="a"/>
    <w:rsid w:val="007A3046"/>
    <w:pPr>
      <w:pBdr>
        <w:left w:val="single" w:sz="4" w:space="0" w:color="auto"/>
        <w:right w:val="single" w:sz="4" w:space="0" w:color="auto"/>
      </w:pBdr>
      <w:spacing w:before="100" w:beforeAutospacing="1" w:after="100" w:afterAutospacing="1"/>
      <w:jc w:val="center"/>
      <w:textAlignment w:val="center"/>
    </w:pPr>
    <w:rPr>
      <w:color w:val="auto"/>
      <w:szCs w:val="24"/>
    </w:rPr>
  </w:style>
  <w:style w:type="paragraph" w:customStyle="1" w:styleId="xl81">
    <w:name w:val="xl81"/>
    <w:basedOn w:val="a"/>
    <w:rsid w:val="007A3046"/>
    <w:pPr>
      <w:pBdr>
        <w:top w:val="single" w:sz="4" w:space="0" w:color="auto"/>
        <w:left w:val="single" w:sz="4" w:space="0" w:color="auto"/>
        <w:bottom w:val="single" w:sz="4" w:space="0" w:color="auto"/>
      </w:pBdr>
      <w:spacing w:before="100" w:beforeAutospacing="1" w:after="100" w:afterAutospacing="1"/>
      <w:jc w:val="center"/>
      <w:textAlignment w:val="center"/>
    </w:pPr>
    <w:rPr>
      <w:color w:val="auto"/>
      <w:sz w:val="20"/>
    </w:rPr>
  </w:style>
  <w:style w:type="paragraph" w:customStyle="1" w:styleId="xl82">
    <w:name w:val="xl82"/>
    <w:basedOn w:val="a"/>
    <w:rsid w:val="007A3046"/>
    <w:pPr>
      <w:pBdr>
        <w:top w:val="single" w:sz="4" w:space="0" w:color="auto"/>
        <w:bottom w:val="single" w:sz="4" w:space="0" w:color="auto"/>
      </w:pBdr>
      <w:spacing w:before="100" w:beforeAutospacing="1" w:after="100" w:afterAutospacing="1"/>
      <w:jc w:val="center"/>
      <w:textAlignment w:val="center"/>
    </w:pPr>
    <w:rPr>
      <w:color w:val="auto"/>
      <w:sz w:val="20"/>
    </w:rPr>
  </w:style>
  <w:style w:type="paragraph" w:customStyle="1" w:styleId="xl83">
    <w:name w:val="xl83"/>
    <w:basedOn w:val="a"/>
    <w:rsid w:val="007A3046"/>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sz w:val="20"/>
    </w:rPr>
  </w:style>
  <w:style w:type="paragraph" w:customStyle="1" w:styleId="font5">
    <w:name w:val="font5"/>
    <w:basedOn w:val="a"/>
    <w:rsid w:val="007A3046"/>
    <w:pPr>
      <w:spacing w:before="100" w:beforeAutospacing="1" w:after="100" w:afterAutospacing="1"/>
    </w:pPr>
    <w:rPr>
      <w:szCs w:val="24"/>
    </w:rPr>
  </w:style>
  <w:style w:type="character" w:customStyle="1" w:styleId="af8">
    <w:name w:val="Без интервала Знак"/>
    <w:link w:val="af7"/>
    <w:uiPriority w:val="1"/>
    <w:locked/>
    <w:rsid w:val="007A3046"/>
    <w:rPr>
      <w:rFonts w:ascii="Calibri" w:eastAsia="Calibri" w:hAnsi="Calibri"/>
      <w:color w:val="auto"/>
      <w:sz w:val="22"/>
      <w:szCs w:val="22"/>
      <w:lang w:eastAsia="en-US"/>
    </w:rPr>
  </w:style>
  <w:style w:type="paragraph" w:customStyle="1" w:styleId="aff3">
    <w:name w:val="то что надо"/>
    <w:basedOn w:val="aff4"/>
    <w:link w:val="aff5"/>
    <w:qFormat/>
    <w:rsid w:val="007A3046"/>
    <w:pPr>
      <w:jc w:val="both"/>
    </w:pPr>
    <w:rPr>
      <w:rFonts w:ascii="Times New Roman" w:hAnsi="Times New Roman" w:cs="Times New Roman"/>
      <w:sz w:val="28"/>
    </w:rPr>
  </w:style>
  <w:style w:type="paragraph" w:customStyle="1" w:styleId="aff4">
    <w:name w:val="Прижатый влево"/>
    <w:basedOn w:val="a"/>
    <w:next w:val="a"/>
    <w:uiPriority w:val="99"/>
    <w:rsid w:val="007A3046"/>
    <w:pPr>
      <w:widowControl w:val="0"/>
      <w:autoSpaceDE w:val="0"/>
      <w:autoSpaceDN w:val="0"/>
      <w:adjustRightInd w:val="0"/>
    </w:pPr>
    <w:rPr>
      <w:rFonts w:ascii="Arial" w:hAnsi="Arial" w:cs="Arial"/>
      <w:color w:val="auto"/>
      <w:szCs w:val="24"/>
    </w:rPr>
  </w:style>
  <w:style w:type="character" w:customStyle="1" w:styleId="aff5">
    <w:name w:val="то что надо Знак"/>
    <w:link w:val="aff3"/>
    <w:locked/>
    <w:rsid w:val="007A3046"/>
    <w:rPr>
      <w:color w:val="auto"/>
      <w:sz w:val="28"/>
      <w:szCs w:val="24"/>
    </w:rPr>
  </w:style>
  <w:style w:type="character" w:styleId="aff6">
    <w:name w:val="annotation reference"/>
    <w:semiHidden/>
    <w:unhideWhenUsed/>
    <w:rsid w:val="007A3046"/>
    <w:rPr>
      <w:sz w:val="16"/>
      <w:szCs w:val="16"/>
    </w:rPr>
  </w:style>
  <w:style w:type="paragraph" w:styleId="aff7">
    <w:name w:val="annotation text"/>
    <w:basedOn w:val="a"/>
    <w:link w:val="aff8"/>
    <w:uiPriority w:val="99"/>
    <w:semiHidden/>
    <w:unhideWhenUsed/>
    <w:rsid w:val="007A3046"/>
    <w:rPr>
      <w:color w:val="auto"/>
      <w:sz w:val="20"/>
    </w:rPr>
  </w:style>
  <w:style w:type="character" w:customStyle="1" w:styleId="aff8">
    <w:name w:val="Текст примечания Знак"/>
    <w:basedOn w:val="a0"/>
    <w:link w:val="aff7"/>
    <w:uiPriority w:val="99"/>
    <w:semiHidden/>
    <w:rsid w:val="007A3046"/>
    <w:rPr>
      <w:color w:val="auto"/>
    </w:rPr>
  </w:style>
  <w:style w:type="paragraph" w:styleId="aff9">
    <w:name w:val="annotation subject"/>
    <w:basedOn w:val="aff7"/>
    <w:next w:val="aff7"/>
    <w:link w:val="affa"/>
    <w:uiPriority w:val="99"/>
    <w:semiHidden/>
    <w:unhideWhenUsed/>
    <w:rsid w:val="007A3046"/>
    <w:rPr>
      <w:b/>
      <w:bCs/>
    </w:rPr>
  </w:style>
  <w:style w:type="character" w:customStyle="1" w:styleId="affa">
    <w:name w:val="Тема примечания Знак"/>
    <w:basedOn w:val="aff8"/>
    <w:link w:val="aff9"/>
    <w:uiPriority w:val="99"/>
    <w:semiHidden/>
    <w:rsid w:val="007A3046"/>
    <w:rPr>
      <w:b/>
      <w:bCs/>
      <w:color w:val="auto"/>
    </w:rPr>
  </w:style>
  <w:style w:type="character" w:customStyle="1" w:styleId="HTML">
    <w:name w:val="Стандартный HTML Знак"/>
    <w:link w:val="HTML0"/>
    <w:uiPriority w:val="99"/>
    <w:semiHidden/>
    <w:rsid w:val="007A3046"/>
    <w:rPr>
      <w:rFonts w:ascii="Courier New" w:hAnsi="Courier New"/>
      <w:sz w:val="28"/>
      <w:szCs w:val="22"/>
    </w:rPr>
  </w:style>
  <w:style w:type="paragraph" w:styleId="HTML0">
    <w:name w:val="HTML Preformatted"/>
    <w:basedOn w:val="a"/>
    <w:link w:val="HTML"/>
    <w:uiPriority w:val="99"/>
    <w:semiHidden/>
    <w:unhideWhenUsed/>
    <w:rsid w:val="007A3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HTML1">
    <w:name w:val="Стандартный HTML Знак1"/>
    <w:basedOn w:val="a0"/>
    <w:uiPriority w:val="99"/>
    <w:semiHidden/>
    <w:rsid w:val="007A3046"/>
    <w:rPr>
      <w:rFonts w:ascii="Consolas" w:hAnsi="Consolas"/>
    </w:rPr>
  </w:style>
  <w:style w:type="character" w:customStyle="1" w:styleId="affb">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fc"/>
    <w:uiPriority w:val="99"/>
    <w:semiHidden/>
    <w:locked/>
    <w:rsid w:val="007A3046"/>
    <w:rPr>
      <w:rFonts w:ascii="Arial" w:hAnsi="Arial" w:cs="Arial"/>
    </w:rPr>
  </w:style>
  <w:style w:type="paragraph" w:styleId="affc">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b"/>
    <w:uiPriority w:val="99"/>
    <w:semiHidden/>
    <w:unhideWhenUsed/>
    <w:rsid w:val="007A3046"/>
    <w:pPr>
      <w:widowControl w:val="0"/>
      <w:autoSpaceDE w:val="0"/>
      <w:autoSpaceDN w:val="0"/>
      <w:adjustRightInd w:val="0"/>
    </w:pPr>
    <w:rPr>
      <w:rFonts w:ascii="Arial" w:hAnsi="Arial" w:cs="Arial"/>
      <w:sz w:val="20"/>
    </w:rPr>
  </w:style>
  <w:style w:type="character" w:customStyle="1" w:styleId="1b">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semiHidden/>
    <w:rsid w:val="007A3046"/>
  </w:style>
  <w:style w:type="character" w:customStyle="1" w:styleId="affd">
    <w:name w:val="Текст концевой сноски Знак"/>
    <w:link w:val="affe"/>
    <w:uiPriority w:val="99"/>
    <w:semiHidden/>
    <w:rsid w:val="007A3046"/>
    <w:rPr>
      <w:sz w:val="28"/>
      <w:szCs w:val="22"/>
    </w:rPr>
  </w:style>
  <w:style w:type="paragraph" w:styleId="affe">
    <w:name w:val="endnote text"/>
    <w:basedOn w:val="a"/>
    <w:link w:val="affd"/>
    <w:uiPriority w:val="99"/>
    <w:semiHidden/>
    <w:unhideWhenUsed/>
    <w:rsid w:val="007A3046"/>
    <w:pPr>
      <w:ind w:firstLine="709"/>
      <w:jc w:val="both"/>
    </w:pPr>
    <w:rPr>
      <w:sz w:val="28"/>
      <w:szCs w:val="22"/>
    </w:rPr>
  </w:style>
  <w:style w:type="character" w:customStyle="1" w:styleId="1c">
    <w:name w:val="Текст концевой сноски Знак1"/>
    <w:basedOn w:val="a0"/>
    <w:uiPriority w:val="99"/>
    <w:semiHidden/>
    <w:rsid w:val="007A3046"/>
  </w:style>
  <w:style w:type="character" w:customStyle="1" w:styleId="afff">
    <w:name w:val="Красная строка Знак"/>
    <w:link w:val="afff0"/>
    <w:uiPriority w:val="99"/>
    <w:rsid w:val="007A3046"/>
    <w:rPr>
      <w:rFonts w:ascii="Arial" w:hAnsi="Arial" w:cs="Arial"/>
      <w:sz w:val="28"/>
    </w:rPr>
  </w:style>
  <w:style w:type="paragraph" w:styleId="afff0">
    <w:name w:val="Body Text First Indent"/>
    <w:basedOn w:val="a"/>
    <w:link w:val="afff"/>
    <w:uiPriority w:val="99"/>
    <w:unhideWhenUsed/>
    <w:rsid w:val="007A3046"/>
    <w:pPr>
      <w:ind w:firstLine="210"/>
    </w:pPr>
    <w:rPr>
      <w:rFonts w:ascii="Arial" w:hAnsi="Arial" w:cs="Arial"/>
      <w:sz w:val="28"/>
    </w:rPr>
  </w:style>
  <w:style w:type="character" w:customStyle="1" w:styleId="1d">
    <w:name w:val="Красная строка Знак1"/>
    <w:basedOn w:val="a4"/>
    <w:uiPriority w:val="99"/>
    <w:rsid w:val="007A3046"/>
    <w:rPr>
      <w:b w:val="0"/>
      <w:sz w:val="24"/>
    </w:rPr>
  </w:style>
  <w:style w:type="character" w:customStyle="1" w:styleId="24">
    <w:name w:val="Основной текст 2 Знак"/>
    <w:link w:val="25"/>
    <w:uiPriority w:val="99"/>
    <w:semiHidden/>
    <w:rsid w:val="007A3046"/>
    <w:rPr>
      <w:rFonts w:ascii="Arial" w:hAnsi="Arial" w:cs="Arial"/>
    </w:rPr>
  </w:style>
  <w:style w:type="paragraph" w:styleId="25">
    <w:name w:val="Body Text 2"/>
    <w:basedOn w:val="a"/>
    <w:link w:val="24"/>
    <w:uiPriority w:val="99"/>
    <w:semiHidden/>
    <w:unhideWhenUsed/>
    <w:rsid w:val="007A3046"/>
    <w:pPr>
      <w:spacing w:after="120" w:line="480" w:lineRule="auto"/>
    </w:pPr>
    <w:rPr>
      <w:rFonts w:ascii="Arial" w:hAnsi="Arial" w:cs="Arial"/>
      <w:sz w:val="20"/>
    </w:rPr>
  </w:style>
  <w:style w:type="character" w:customStyle="1" w:styleId="211">
    <w:name w:val="Основной текст 2 Знак1"/>
    <w:basedOn w:val="a0"/>
    <w:uiPriority w:val="99"/>
    <w:semiHidden/>
    <w:rsid w:val="007A3046"/>
    <w:rPr>
      <w:sz w:val="24"/>
    </w:rPr>
  </w:style>
  <w:style w:type="character" w:customStyle="1" w:styleId="310">
    <w:name w:val="Основной текст 3 Знак1"/>
    <w:uiPriority w:val="99"/>
    <w:semiHidden/>
    <w:rsid w:val="007A3046"/>
    <w:rPr>
      <w:sz w:val="16"/>
      <w:szCs w:val="16"/>
      <w:lang w:eastAsia="en-US"/>
    </w:rPr>
  </w:style>
  <w:style w:type="character" w:customStyle="1" w:styleId="26">
    <w:name w:val="Основной текст с отступом 2 Знак"/>
    <w:link w:val="27"/>
    <w:uiPriority w:val="99"/>
    <w:semiHidden/>
    <w:rsid w:val="007A3046"/>
    <w:rPr>
      <w:rFonts w:ascii="Arial" w:hAnsi="Arial" w:cs="Arial"/>
      <w:sz w:val="28"/>
      <w:szCs w:val="28"/>
    </w:rPr>
  </w:style>
  <w:style w:type="paragraph" w:styleId="27">
    <w:name w:val="Body Text Indent 2"/>
    <w:basedOn w:val="a"/>
    <w:link w:val="26"/>
    <w:uiPriority w:val="99"/>
    <w:semiHidden/>
    <w:unhideWhenUsed/>
    <w:rsid w:val="007A3046"/>
    <w:pPr>
      <w:widowControl w:val="0"/>
      <w:ind w:left="884"/>
    </w:pPr>
    <w:rPr>
      <w:rFonts w:ascii="Arial" w:hAnsi="Arial" w:cs="Arial"/>
      <w:sz w:val="28"/>
      <w:szCs w:val="28"/>
    </w:rPr>
  </w:style>
  <w:style w:type="character" w:customStyle="1" w:styleId="212">
    <w:name w:val="Основной текст с отступом 2 Знак1"/>
    <w:basedOn w:val="a0"/>
    <w:uiPriority w:val="99"/>
    <w:semiHidden/>
    <w:rsid w:val="007A3046"/>
    <w:rPr>
      <w:sz w:val="24"/>
    </w:rPr>
  </w:style>
  <w:style w:type="character" w:customStyle="1" w:styleId="afff1">
    <w:name w:val="Схема документа Знак"/>
    <w:link w:val="afff2"/>
    <w:uiPriority w:val="99"/>
    <w:semiHidden/>
    <w:rsid w:val="007A3046"/>
    <w:rPr>
      <w:rFonts w:ascii="Tahoma" w:hAnsi="Tahoma"/>
      <w:sz w:val="28"/>
      <w:szCs w:val="22"/>
      <w:shd w:val="clear" w:color="auto" w:fill="000080"/>
    </w:rPr>
  </w:style>
  <w:style w:type="paragraph" w:styleId="afff2">
    <w:name w:val="Document Map"/>
    <w:basedOn w:val="a"/>
    <w:link w:val="afff1"/>
    <w:uiPriority w:val="99"/>
    <w:semiHidden/>
    <w:unhideWhenUsed/>
    <w:rsid w:val="007A3046"/>
    <w:pPr>
      <w:shd w:val="clear" w:color="auto" w:fill="000080"/>
      <w:ind w:firstLine="709"/>
      <w:jc w:val="both"/>
    </w:pPr>
    <w:rPr>
      <w:rFonts w:ascii="Tahoma" w:hAnsi="Tahoma"/>
      <w:sz w:val="28"/>
      <w:szCs w:val="22"/>
    </w:rPr>
  </w:style>
  <w:style w:type="character" w:customStyle="1" w:styleId="1e">
    <w:name w:val="Схема документа Знак1"/>
    <w:basedOn w:val="a0"/>
    <w:uiPriority w:val="99"/>
    <w:semiHidden/>
    <w:rsid w:val="007A3046"/>
    <w:rPr>
      <w:rFonts w:ascii="Tahoma" w:hAnsi="Tahoma" w:cs="Tahoma"/>
      <w:sz w:val="16"/>
      <w:szCs w:val="16"/>
    </w:rPr>
  </w:style>
  <w:style w:type="character" w:customStyle="1" w:styleId="afff3">
    <w:name w:val="Текст Знак"/>
    <w:link w:val="afff4"/>
    <w:uiPriority w:val="99"/>
    <w:semiHidden/>
    <w:rsid w:val="007A3046"/>
    <w:rPr>
      <w:rFonts w:ascii="Arial" w:hAnsi="Arial" w:cs="Arial"/>
    </w:rPr>
  </w:style>
  <w:style w:type="paragraph" w:styleId="afff4">
    <w:name w:val="Plain Text"/>
    <w:basedOn w:val="a"/>
    <w:link w:val="afff3"/>
    <w:uiPriority w:val="99"/>
    <w:semiHidden/>
    <w:unhideWhenUsed/>
    <w:rsid w:val="007A3046"/>
    <w:pPr>
      <w:spacing w:before="64" w:after="64"/>
    </w:pPr>
    <w:rPr>
      <w:rFonts w:ascii="Arial" w:hAnsi="Arial" w:cs="Arial"/>
      <w:sz w:val="20"/>
    </w:rPr>
  </w:style>
  <w:style w:type="character" w:customStyle="1" w:styleId="1f">
    <w:name w:val="Текст Знак1"/>
    <w:basedOn w:val="a0"/>
    <w:uiPriority w:val="99"/>
    <w:semiHidden/>
    <w:rsid w:val="007A3046"/>
    <w:rPr>
      <w:rFonts w:ascii="Consolas" w:hAnsi="Consolas"/>
      <w:sz w:val="21"/>
      <w:szCs w:val="21"/>
    </w:rPr>
  </w:style>
  <w:style w:type="character" w:customStyle="1" w:styleId="af6">
    <w:name w:val="Абзац списка Знак"/>
    <w:link w:val="af5"/>
    <w:locked/>
    <w:rsid w:val="007A3046"/>
    <w:rPr>
      <w:rFonts w:ascii="Calibri" w:eastAsia="Calibri" w:hAnsi="Calibri"/>
      <w:color w:val="auto"/>
      <w:sz w:val="22"/>
      <w:szCs w:val="22"/>
      <w:lang w:eastAsia="en-US"/>
    </w:rPr>
  </w:style>
  <w:style w:type="paragraph" w:styleId="28">
    <w:name w:val="Quote"/>
    <w:basedOn w:val="a"/>
    <w:next w:val="a"/>
    <w:link w:val="29"/>
    <w:uiPriority w:val="29"/>
    <w:qFormat/>
    <w:rsid w:val="007A3046"/>
    <w:pPr>
      <w:ind w:firstLine="709"/>
      <w:jc w:val="both"/>
    </w:pPr>
    <w:rPr>
      <w:i/>
      <w:iCs/>
      <w:color w:val="auto"/>
      <w:sz w:val="28"/>
      <w:szCs w:val="22"/>
    </w:rPr>
  </w:style>
  <w:style w:type="character" w:customStyle="1" w:styleId="29">
    <w:name w:val="Цитата 2 Знак"/>
    <w:basedOn w:val="a0"/>
    <w:link w:val="28"/>
    <w:uiPriority w:val="29"/>
    <w:rsid w:val="007A3046"/>
    <w:rPr>
      <w:i/>
      <w:iCs/>
      <w:color w:val="auto"/>
      <w:sz w:val="28"/>
      <w:szCs w:val="22"/>
    </w:rPr>
  </w:style>
  <w:style w:type="paragraph" w:styleId="afff5">
    <w:name w:val="Intense Quote"/>
    <w:basedOn w:val="a"/>
    <w:next w:val="a"/>
    <w:link w:val="afff6"/>
    <w:uiPriority w:val="30"/>
    <w:qFormat/>
    <w:rsid w:val="007A3046"/>
    <w:pPr>
      <w:pBdr>
        <w:top w:val="single" w:sz="4" w:space="10" w:color="auto"/>
        <w:bottom w:val="single" w:sz="4" w:space="10" w:color="auto"/>
      </w:pBdr>
      <w:spacing w:before="240" w:after="240" w:line="300" w:lineRule="auto"/>
      <w:ind w:left="1152" w:right="1152" w:firstLine="709"/>
      <w:jc w:val="both"/>
    </w:pPr>
    <w:rPr>
      <w:i/>
      <w:iCs/>
      <w:color w:val="auto"/>
      <w:sz w:val="28"/>
      <w:szCs w:val="22"/>
    </w:rPr>
  </w:style>
  <w:style w:type="character" w:customStyle="1" w:styleId="afff6">
    <w:name w:val="Выделенная цитата Знак"/>
    <w:basedOn w:val="a0"/>
    <w:link w:val="afff5"/>
    <w:uiPriority w:val="30"/>
    <w:rsid w:val="007A3046"/>
    <w:rPr>
      <w:i/>
      <w:iCs/>
      <w:color w:val="auto"/>
      <w:sz w:val="28"/>
      <w:szCs w:val="22"/>
    </w:rPr>
  </w:style>
  <w:style w:type="character" w:customStyle="1" w:styleId="ConsPlusNonformat0">
    <w:name w:val="ConsPlusNonformat Знак"/>
    <w:link w:val="ConsPlusNonformat"/>
    <w:uiPriority w:val="99"/>
    <w:locked/>
    <w:rsid w:val="007A3046"/>
    <w:rPr>
      <w:rFonts w:ascii="Courier New" w:hAnsi="Courier New" w:cs="Courier New"/>
      <w:color w:val="auto"/>
    </w:rPr>
  </w:style>
  <w:style w:type="paragraph" w:customStyle="1" w:styleId="a30">
    <w:name w:val="a3"/>
    <w:basedOn w:val="a"/>
    <w:uiPriority w:val="99"/>
    <w:rsid w:val="007A3046"/>
    <w:pPr>
      <w:spacing w:before="64" w:after="64"/>
    </w:pPr>
    <w:rPr>
      <w:rFonts w:ascii="Arial" w:hAnsi="Arial" w:cs="Arial"/>
      <w:sz w:val="20"/>
    </w:rPr>
  </w:style>
  <w:style w:type="character" w:customStyle="1" w:styleId="afff7">
    <w:name w:val="Таб_текст Знак"/>
    <w:link w:val="afff8"/>
    <w:locked/>
    <w:rsid w:val="007A3046"/>
    <w:rPr>
      <w:sz w:val="24"/>
      <w:szCs w:val="22"/>
    </w:rPr>
  </w:style>
  <w:style w:type="paragraph" w:customStyle="1" w:styleId="afff8">
    <w:name w:val="Таб_текст"/>
    <w:basedOn w:val="af7"/>
    <w:link w:val="afff7"/>
    <w:qFormat/>
    <w:rsid w:val="007A3046"/>
    <w:rPr>
      <w:rFonts w:ascii="Times New Roman" w:eastAsia="Times New Roman" w:hAnsi="Times New Roman"/>
      <w:color w:val="000000"/>
      <w:sz w:val="24"/>
      <w:lang w:eastAsia="ru-RU"/>
    </w:rPr>
  </w:style>
  <w:style w:type="character" w:customStyle="1" w:styleId="afff9">
    <w:name w:val="Таб_заг Знак"/>
    <w:link w:val="afffa"/>
    <w:locked/>
    <w:rsid w:val="007A3046"/>
    <w:rPr>
      <w:sz w:val="24"/>
      <w:szCs w:val="22"/>
    </w:rPr>
  </w:style>
  <w:style w:type="paragraph" w:customStyle="1" w:styleId="afffa">
    <w:name w:val="Таб_заг"/>
    <w:basedOn w:val="af7"/>
    <w:link w:val="afff9"/>
    <w:qFormat/>
    <w:rsid w:val="007A3046"/>
    <w:pPr>
      <w:jc w:val="center"/>
    </w:pPr>
    <w:rPr>
      <w:rFonts w:ascii="Times New Roman" w:eastAsia="Times New Roman" w:hAnsi="Times New Roman"/>
      <w:color w:val="000000"/>
      <w:sz w:val="24"/>
      <w:lang w:eastAsia="ru-RU"/>
    </w:rPr>
  </w:style>
  <w:style w:type="character" w:customStyle="1" w:styleId="QuoteChar">
    <w:name w:val="Quote Char"/>
    <w:link w:val="213"/>
    <w:uiPriority w:val="99"/>
    <w:locked/>
    <w:rsid w:val="007A3046"/>
    <w:rPr>
      <w:i/>
    </w:rPr>
  </w:style>
  <w:style w:type="paragraph" w:customStyle="1" w:styleId="213">
    <w:name w:val="Цитата 21"/>
    <w:basedOn w:val="a"/>
    <w:next w:val="a"/>
    <w:link w:val="QuoteChar"/>
    <w:uiPriority w:val="99"/>
    <w:rsid w:val="007A3046"/>
    <w:pPr>
      <w:spacing w:after="200" w:line="276" w:lineRule="auto"/>
      <w:ind w:firstLine="709"/>
      <w:jc w:val="both"/>
    </w:pPr>
    <w:rPr>
      <w:i/>
      <w:sz w:val="20"/>
    </w:rPr>
  </w:style>
  <w:style w:type="character" w:customStyle="1" w:styleId="IntenseQuoteChar">
    <w:name w:val="Intense Quote Char"/>
    <w:link w:val="1f0"/>
    <w:uiPriority w:val="99"/>
    <w:locked/>
    <w:rsid w:val="007A3046"/>
    <w:rPr>
      <w:b/>
      <w:i/>
      <w:color w:val="4F81BD"/>
    </w:rPr>
  </w:style>
  <w:style w:type="paragraph" w:customStyle="1" w:styleId="1f0">
    <w:name w:val="Выделенная цитата1"/>
    <w:basedOn w:val="a"/>
    <w:next w:val="a"/>
    <w:link w:val="IntenseQuoteChar"/>
    <w:uiPriority w:val="99"/>
    <w:rsid w:val="007A3046"/>
    <w:pPr>
      <w:pBdr>
        <w:bottom w:val="single" w:sz="4" w:space="4" w:color="4F81BD"/>
      </w:pBdr>
      <w:spacing w:before="200" w:after="280" w:line="276" w:lineRule="auto"/>
      <w:ind w:left="936" w:right="936" w:firstLine="709"/>
      <w:jc w:val="both"/>
    </w:pPr>
    <w:rPr>
      <w:b/>
      <w:i/>
      <w:color w:val="4F81BD"/>
      <w:sz w:val="20"/>
    </w:rPr>
  </w:style>
  <w:style w:type="character" w:customStyle="1" w:styleId="2a">
    <w:name w:val="Основной текст (2)_"/>
    <w:link w:val="2b"/>
    <w:locked/>
    <w:rsid w:val="007A3046"/>
    <w:rPr>
      <w:sz w:val="26"/>
      <w:szCs w:val="26"/>
      <w:shd w:val="clear" w:color="auto" w:fill="FFFFFF"/>
    </w:rPr>
  </w:style>
  <w:style w:type="paragraph" w:customStyle="1" w:styleId="2b">
    <w:name w:val="Основной текст (2)"/>
    <w:basedOn w:val="a"/>
    <w:link w:val="2a"/>
    <w:rsid w:val="007A3046"/>
    <w:pPr>
      <w:widowControl w:val="0"/>
      <w:shd w:val="clear" w:color="auto" w:fill="FFFFFF"/>
      <w:spacing w:before="360" w:after="900" w:line="0" w:lineRule="atLeast"/>
      <w:ind w:firstLine="567"/>
      <w:jc w:val="center"/>
    </w:pPr>
    <w:rPr>
      <w:sz w:val="26"/>
      <w:szCs w:val="26"/>
    </w:rPr>
  </w:style>
  <w:style w:type="paragraph" w:customStyle="1" w:styleId="810">
    <w:name w:val="Заголовок 81"/>
    <w:basedOn w:val="a"/>
    <w:next w:val="a"/>
    <w:uiPriority w:val="9"/>
    <w:qFormat/>
    <w:rsid w:val="007A3046"/>
    <w:pPr>
      <w:ind w:firstLine="709"/>
      <w:jc w:val="both"/>
      <w:outlineLvl w:val="7"/>
    </w:pPr>
    <w:rPr>
      <w:b/>
      <w:bCs/>
      <w:color w:val="7F7F7F"/>
      <w:sz w:val="20"/>
    </w:rPr>
  </w:style>
  <w:style w:type="character" w:styleId="afffb">
    <w:name w:val="Subtle Emphasis"/>
    <w:uiPriority w:val="19"/>
    <w:qFormat/>
    <w:rsid w:val="007A3046"/>
    <w:rPr>
      <w:i/>
      <w:iCs/>
    </w:rPr>
  </w:style>
  <w:style w:type="character" w:styleId="afffc">
    <w:name w:val="Intense Emphasis"/>
    <w:uiPriority w:val="21"/>
    <w:qFormat/>
    <w:rsid w:val="007A3046"/>
    <w:rPr>
      <w:b/>
      <w:bCs/>
      <w:i/>
      <w:iCs/>
    </w:rPr>
  </w:style>
  <w:style w:type="character" w:styleId="afffd">
    <w:name w:val="Subtle Reference"/>
    <w:uiPriority w:val="31"/>
    <w:qFormat/>
    <w:rsid w:val="007A3046"/>
    <w:rPr>
      <w:smallCaps/>
    </w:rPr>
  </w:style>
  <w:style w:type="character" w:styleId="afffe">
    <w:name w:val="Intense Reference"/>
    <w:uiPriority w:val="32"/>
    <w:qFormat/>
    <w:rsid w:val="007A3046"/>
    <w:rPr>
      <w:b/>
      <w:bCs/>
      <w:smallCaps/>
    </w:rPr>
  </w:style>
  <w:style w:type="character" w:styleId="affff">
    <w:name w:val="Book Title"/>
    <w:uiPriority w:val="33"/>
    <w:qFormat/>
    <w:rsid w:val="007A3046"/>
    <w:rPr>
      <w:i/>
      <w:iCs/>
      <w:smallCaps/>
      <w:spacing w:val="5"/>
    </w:rPr>
  </w:style>
  <w:style w:type="character" w:customStyle="1" w:styleId="1f1">
    <w:name w:val="Текст примечания Знак1"/>
    <w:uiPriority w:val="99"/>
    <w:semiHidden/>
    <w:rsid w:val="007A3046"/>
  </w:style>
  <w:style w:type="character" w:customStyle="1" w:styleId="311">
    <w:name w:val="Основной текст с отступом 3 Знак1"/>
    <w:uiPriority w:val="99"/>
    <w:semiHidden/>
    <w:rsid w:val="007A3046"/>
    <w:rPr>
      <w:sz w:val="16"/>
      <w:szCs w:val="16"/>
    </w:rPr>
  </w:style>
  <w:style w:type="character" w:customStyle="1" w:styleId="1f2">
    <w:name w:val="Тема примечания Знак1"/>
    <w:uiPriority w:val="99"/>
    <w:semiHidden/>
    <w:rsid w:val="007A3046"/>
    <w:rPr>
      <w:b/>
      <w:bCs/>
    </w:rPr>
  </w:style>
  <w:style w:type="paragraph" w:customStyle="1" w:styleId="xl84">
    <w:name w:val="xl84"/>
    <w:basedOn w:val="a"/>
    <w:rsid w:val="007A3046"/>
    <w:pPr>
      <w:pBdr>
        <w:left w:val="single" w:sz="8" w:space="0" w:color="auto"/>
        <w:bottom w:val="single" w:sz="8" w:space="0" w:color="auto"/>
        <w:right w:val="single" w:sz="8" w:space="0" w:color="auto"/>
      </w:pBdr>
      <w:spacing w:before="100" w:beforeAutospacing="1" w:after="100" w:afterAutospacing="1"/>
      <w:jc w:val="right"/>
      <w:textAlignment w:val="center"/>
    </w:pPr>
    <w:rPr>
      <w:szCs w:val="24"/>
    </w:rPr>
  </w:style>
  <w:style w:type="paragraph" w:customStyle="1" w:styleId="xl85">
    <w:name w:val="xl85"/>
    <w:basedOn w:val="a"/>
    <w:rsid w:val="007A3046"/>
    <w:pPr>
      <w:spacing w:before="100" w:beforeAutospacing="1" w:after="100" w:afterAutospacing="1"/>
    </w:pPr>
    <w:rPr>
      <w:color w:val="auto"/>
      <w:szCs w:val="24"/>
    </w:rPr>
  </w:style>
  <w:style w:type="paragraph" w:customStyle="1" w:styleId="xl86">
    <w:name w:val="xl86"/>
    <w:basedOn w:val="a"/>
    <w:rsid w:val="007A3046"/>
    <w:pPr>
      <w:spacing w:before="100" w:beforeAutospacing="1" w:after="100" w:afterAutospacing="1"/>
      <w:jc w:val="center"/>
    </w:pPr>
    <w:rPr>
      <w:color w:val="auto"/>
      <w:szCs w:val="24"/>
    </w:rPr>
  </w:style>
  <w:style w:type="paragraph" w:customStyle="1" w:styleId="xl87">
    <w:name w:val="xl87"/>
    <w:basedOn w:val="a"/>
    <w:rsid w:val="007A3046"/>
    <w:pPr>
      <w:spacing w:before="100" w:beforeAutospacing="1" w:after="100" w:afterAutospacing="1"/>
    </w:pPr>
    <w:rPr>
      <w:color w:val="auto"/>
      <w:szCs w:val="24"/>
    </w:rPr>
  </w:style>
  <w:style w:type="paragraph" w:customStyle="1" w:styleId="xl88">
    <w:name w:val="xl88"/>
    <w:basedOn w:val="a"/>
    <w:rsid w:val="007A3046"/>
    <w:pPr>
      <w:pBdr>
        <w:top w:val="single" w:sz="8" w:space="0" w:color="auto"/>
        <w:right w:val="single" w:sz="8" w:space="0" w:color="auto"/>
      </w:pBdr>
      <w:spacing w:before="100" w:beforeAutospacing="1" w:after="100" w:afterAutospacing="1"/>
      <w:jc w:val="center"/>
      <w:textAlignment w:val="center"/>
    </w:pPr>
    <w:rPr>
      <w:color w:val="auto"/>
      <w:szCs w:val="24"/>
    </w:rPr>
  </w:style>
  <w:style w:type="paragraph" w:customStyle="1" w:styleId="xl89">
    <w:name w:val="xl89"/>
    <w:basedOn w:val="a"/>
    <w:rsid w:val="007A304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auto"/>
      <w:szCs w:val="24"/>
    </w:rPr>
  </w:style>
  <w:style w:type="paragraph" w:customStyle="1" w:styleId="xl90">
    <w:name w:val="xl90"/>
    <w:basedOn w:val="a"/>
    <w:rsid w:val="007A3046"/>
    <w:pPr>
      <w:pBdr>
        <w:top w:val="single" w:sz="8" w:space="0" w:color="auto"/>
        <w:left w:val="single" w:sz="8" w:space="0" w:color="auto"/>
        <w:right w:val="single" w:sz="8" w:space="0" w:color="auto"/>
      </w:pBdr>
      <w:spacing w:before="100" w:beforeAutospacing="1" w:after="100" w:afterAutospacing="1"/>
      <w:jc w:val="center"/>
      <w:textAlignment w:val="center"/>
    </w:pPr>
    <w:rPr>
      <w:szCs w:val="24"/>
    </w:rPr>
  </w:style>
  <w:style w:type="paragraph" w:customStyle="1" w:styleId="xl91">
    <w:name w:val="xl91"/>
    <w:basedOn w:val="a"/>
    <w:rsid w:val="007A3046"/>
    <w:pPr>
      <w:pBdr>
        <w:left w:val="single" w:sz="8" w:space="0" w:color="auto"/>
        <w:right w:val="single" w:sz="8" w:space="0" w:color="auto"/>
      </w:pBdr>
      <w:spacing w:before="100" w:beforeAutospacing="1" w:after="100" w:afterAutospacing="1"/>
      <w:jc w:val="center"/>
      <w:textAlignment w:val="center"/>
    </w:pPr>
    <w:rPr>
      <w:szCs w:val="24"/>
    </w:rPr>
  </w:style>
  <w:style w:type="paragraph" w:customStyle="1" w:styleId="xl92">
    <w:name w:val="xl92"/>
    <w:basedOn w:val="a"/>
    <w:rsid w:val="007A3046"/>
    <w:pPr>
      <w:pBdr>
        <w:top w:val="single" w:sz="8" w:space="0" w:color="auto"/>
        <w:left w:val="single" w:sz="8" w:space="0" w:color="auto"/>
        <w:right w:val="single" w:sz="8" w:space="0" w:color="auto"/>
      </w:pBdr>
      <w:spacing w:before="100" w:beforeAutospacing="1" w:after="100" w:afterAutospacing="1"/>
      <w:jc w:val="center"/>
      <w:textAlignment w:val="center"/>
    </w:pPr>
    <w:rPr>
      <w:szCs w:val="24"/>
    </w:rPr>
  </w:style>
  <w:style w:type="paragraph" w:customStyle="1" w:styleId="xl93">
    <w:name w:val="xl93"/>
    <w:basedOn w:val="a"/>
    <w:rsid w:val="007A3046"/>
    <w:pPr>
      <w:pBdr>
        <w:left w:val="single" w:sz="8" w:space="0" w:color="auto"/>
        <w:right w:val="single" w:sz="8" w:space="0" w:color="auto"/>
      </w:pBdr>
      <w:spacing w:before="100" w:beforeAutospacing="1" w:after="100" w:afterAutospacing="1"/>
      <w:jc w:val="center"/>
      <w:textAlignment w:val="center"/>
    </w:pPr>
    <w:rPr>
      <w:szCs w:val="24"/>
    </w:rPr>
  </w:style>
  <w:style w:type="paragraph" w:customStyle="1" w:styleId="xl94">
    <w:name w:val="xl94"/>
    <w:basedOn w:val="a"/>
    <w:rsid w:val="007A3046"/>
    <w:pPr>
      <w:pBdr>
        <w:left w:val="single" w:sz="8" w:space="0" w:color="auto"/>
        <w:bottom w:val="single" w:sz="8" w:space="0" w:color="auto"/>
        <w:right w:val="single" w:sz="8" w:space="0" w:color="auto"/>
      </w:pBdr>
      <w:spacing w:before="100" w:beforeAutospacing="1" w:after="100" w:afterAutospacing="1"/>
      <w:jc w:val="center"/>
      <w:textAlignment w:val="center"/>
    </w:pPr>
    <w:rPr>
      <w:szCs w:val="24"/>
    </w:rPr>
  </w:style>
  <w:style w:type="paragraph" w:customStyle="1" w:styleId="xl95">
    <w:name w:val="xl95"/>
    <w:basedOn w:val="a"/>
    <w:rsid w:val="007A3046"/>
    <w:pPr>
      <w:pBdr>
        <w:top w:val="single" w:sz="8" w:space="0" w:color="auto"/>
        <w:left w:val="single" w:sz="8" w:space="0" w:color="auto"/>
        <w:right w:val="single" w:sz="8" w:space="0" w:color="auto"/>
      </w:pBdr>
      <w:spacing w:before="100" w:beforeAutospacing="1" w:after="100" w:afterAutospacing="1"/>
      <w:textAlignment w:val="center"/>
    </w:pPr>
    <w:rPr>
      <w:szCs w:val="24"/>
    </w:rPr>
  </w:style>
  <w:style w:type="paragraph" w:customStyle="1" w:styleId="xl96">
    <w:name w:val="xl96"/>
    <w:basedOn w:val="a"/>
    <w:rsid w:val="007A3046"/>
    <w:pPr>
      <w:pBdr>
        <w:left w:val="single" w:sz="8" w:space="0" w:color="auto"/>
        <w:right w:val="single" w:sz="8" w:space="0" w:color="auto"/>
      </w:pBdr>
      <w:spacing w:before="100" w:beforeAutospacing="1" w:after="100" w:afterAutospacing="1"/>
      <w:textAlignment w:val="center"/>
    </w:pPr>
    <w:rPr>
      <w:szCs w:val="24"/>
    </w:rPr>
  </w:style>
  <w:style w:type="paragraph" w:customStyle="1" w:styleId="xl97">
    <w:name w:val="xl97"/>
    <w:basedOn w:val="a"/>
    <w:rsid w:val="007A3046"/>
    <w:pPr>
      <w:pBdr>
        <w:left w:val="single" w:sz="8" w:space="0" w:color="auto"/>
        <w:bottom w:val="single" w:sz="8" w:space="0" w:color="auto"/>
        <w:right w:val="single" w:sz="8" w:space="0" w:color="auto"/>
      </w:pBdr>
      <w:spacing w:before="100" w:beforeAutospacing="1" w:after="100" w:afterAutospacing="1"/>
      <w:textAlignment w:val="center"/>
    </w:pPr>
    <w:rPr>
      <w:szCs w:val="24"/>
    </w:rPr>
  </w:style>
  <w:style w:type="paragraph" w:customStyle="1" w:styleId="xl98">
    <w:name w:val="xl98"/>
    <w:basedOn w:val="a"/>
    <w:rsid w:val="007A3046"/>
    <w:pPr>
      <w:pBdr>
        <w:top w:val="single" w:sz="8" w:space="0" w:color="auto"/>
        <w:left w:val="single" w:sz="8" w:space="0" w:color="auto"/>
        <w:right w:val="single" w:sz="8" w:space="0" w:color="auto"/>
      </w:pBdr>
      <w:spacing w:before="100" w:beforeAutospacing="1" w:after="100" w:afterAutospacing="1"/>
      <w:textAlignment w:val="center"/>
    </w:pPr>
    <w:rPr>
      <w:color w:val="auto"/>
      <w:szCs w:val="24"/>
    </w:rPr>
  </w:style>
  <w:style w:type="paragraph" w:customStyle="1" w:styleId="xl99">
    <w:name w:val="xl99"/>
    <w:basedOn w:val="a"/>
    <w:rsid w:val="007A3046"/>
    <w:pPr>
      <w:pBdr>
        <w:left w:val="single" w:sz="8" w:space="0" w:color="auto"/>
        <w:right w:val="single" w:sz="8" w:space="0" w:color="auto"/>
      </w:pBdr>
      <w:spacing w:before="100" w:beforeAutospacing="1" w:after="100" w:afterAutospacing="1"/>
      <w:textAlignment w:val="center"/>
    </w:pPr>
    <w:rPr>
      <w:color w:val="auto"/>
      <w:szCs w:val="24"/>
    </w:rPr>
  </w:style>
  <w:style w:type="paragraph" w:customStyle="1" w:styleId="xl100">
    <w:name w:val="xl100"/>
    <w:basedOn w:val="a"/>
    <w:rsid w:val="007A3046"/>
    <w:pPr>
      <w:pBdr>
        <w:left w:val="single" w:sz="8" w:space="0" w:color="auto"/>
        <w:bottom w:val="single" w:sz="8" w:space="0" w:color="auto"/>
        <w:right w:val="single" w:sz="8" w:space="0" w:color="auto"/>
      </w:pBdr>
      <w:spacing w:before="100" w:beforeAutospacing="1" w:after="100" w:afterAutospacing="1"/>
      <w:textAlignment w:val="center"/>
    </w:pPr>
    <w:rPr>
      <w:color w:val="auto"/>
      <w:szCs w:val="24"/>
    </w:rPr>
  </w:style>
  <w:style w:type="paragraph" w:customStyle="1" w:styleId="xl101">
    <w:name w:val="xl101"/>
    <w:basedOn w:val="a"/>
    <w:rsid w:val="007A3046"/>
    <w:pPr>
      <w:pBdr>
        <w:top w:val="single" w:sz="8" w:space="0" w:color="auto"/>
        <w:left w:val="single" w:sz="8" w:space="0" w:color="auto"/>
        <w:right w:val="single" w:sz="8" w:space="0" w:color="auto"/>
      </w:pBdr>
      <w:spacing w:before="100" w:beforeAutospacing="1" w:after="100" w:afterAutospacing="1"/>
      <w:jc w:val="center"/>
      <w:textAlignment w:val="center"/>
    </w:pPr>
    <w:rPr>
      <w:color w:val="auto"/>
      <w:szCs w:val="24"/>
    </w:rPr>
  </w:style>
  <w:style w:type="paragraph" w:customStyle="1" w:styleId="xl102">
    <w:name w:val="xl102"/>
    <w:basedOn w:val="a"/>
    <w:rsid w:val="007A3046"/>
    <w:pPr>
      <w:pBdr>
        <w:left w:val="single" w:sz="8" w:space="0" w:color="auto"/>
        <w:bottom w:val="single" w:sz="8" w:space="0" w:color="auto"/>
        <w:right w:val="single" w:sz="8" w:space="0" w:color="auto"/>
      </w:pBdr>
      <w:spacing w:before="100" w:beforeAutospacing="1" w:after="100" w:afterAutospacing="1"/>
      <w:jc w:val="center"/>
      <w:textAlignment w:val="center"/>
    </w:pPr>
    <w:rPr>
      <w:color w:val="auto"/>
      <w:szCs w:val="24"/>
    </w:rPr>
  </w:style>
  <w:style w:type="paragraph" w:customStyle="1" w:styleId="xl103">
    <w:name w:val="xl103"/>
    <w:basedOn w:val="a"/>
    <w:rsid w:val="007A3046"/>
    <w:pPr>
      <w:pBdr>
        <w:top w:val="single" w:sz="8" w:space="0" w:color="auto"/>
        <w:left w:val="single" w:sz="8" w:space="0" w:color="auto"/>
        <w:bottom w:val="single" w:sz="8" w:space="0" w:color="auto"/>
      </w:pBdr>
      <w:spacing w:before="100" w:beforeAutospacing="1" w:after="100" w:afterAutospacing="1"/>
      <w:jc w:val="center"/>
      <w:textAlignment w:val="center"/>
    </w:pPr>
    <w:rPr>
      <w:color w:val="auto"/>
      <w:szCs w:val="24"/>
    </w:rPr>
  </w:style>
  <w:style w:type="paragraph" w:customStyle="1" w:styleId="xl104">
    <w:name w:val="xl104"/>
    <w:basedOn w:val="a"/>
    <w:rsid w:val="007A3046"/>
    <w:pPr>
      <w:pBdr>
        <w:top w:val="single" w:sz="8" w:space="0" w:color="auto"/>
        <w:bottom w:val="single" w:sz="8" w:space="0" w:color="auto"/>
      </w:pBdr>
      <w:spacing w:before="100" w:beforeAutospacing="1" w:after="100" w:afterAutospacing="1"/>
      <w:jc w:val="center"/>
      <w:textAlignment w:val="center"/>
    </w:pPr>
    <w:rPr>
      <w:color w:val="auto"/>
      <w:szCs w:val="24"/>
    </w:rPr>
  </w:style>
  <w:style w:type="paragraph" w:customStyle="1" w:styleId="xl105">
    <w:name w:val="xl105"/>
    <w:basedOn w:val="a"/>
    <w:rsid w:val="007A3046"/>
    <w:pPr>
      <w:pBdr>
        <w:top w:val="single" w:sz="8" w:space="0" w:color="auto"/>
        <w:bottom w:val="single" w:sz="8" w:space="0" w:color="auto"/>
        <w:right w:val="single" w:sz="8" w:space="0" w:color="auto"/>
      </w:pBdr>
      <w:spacing w:before="100" w:beforeAutospacing="1" w:after="100" w:afterAutospacing="1"/>
      <w:jc w:val="center"/>
      <w:textAlignment w:val="center"/>
    </w:pPr>
    <w:rPr>
      <w:color w:val="auto"/>
      <w:szCs w:val="24"/>
    </w:rPr>
  </w:style>
  <w:style w:type="paragraph" w:customStyle="1" w:styleId="xl63">
    <w:name w:val="xl63"/>
    <w:basedOn w:val="a"/>
    <w:rsid w:val="007A3046"/>
    <w:pPr>
      <w:pBdr>
        <w:bottom w:val="single" w:sz="8" w:space="0" w:color="auto"/>
        <w:right w:val="single" w:sz="8" w:space="0" w:color="auto"/>
      </w:pBdr>
      <w:spacing w:before="100" w:beforeAutospacing="1" w:after="100" w:afterAutospacing="1"/>
      <w:textAlignment w:val="center"/>
    </w:pPr>
    <w:rPr>
      <w:szCs w:val="24"/>
    </w:rPr>
  </w:style>
  <w:style w:type="paragraph" w:customStyle="1" w:styleId="xl64">
    <w:name w:val="xl64"/>
    <w:basedOn w:val="a"/>
    <w:rsid w:val="007A3046"/>
    <w:pPr>
      <w:pBdr>
        <w:bottom w:val="single" w:sz="8" w:space="0" w:color="auto"/>
        <w:right w:val="single" w:sz="8" w:space="0" w:color="auto"/>
      </w:pBdr>
      <w:spacing w:before="100" w:beforeAutospacing="1" w:after="100" w:afterAutospacing="1"/>
      <w:textAlignment w:val="center"/>
    </w:pPr>
    <w:rPr>
      <w:szCs w:val="24"/>
    </w:rPr>
  </w:style>
  <w:style w:type="numbering" w:customStyle="1" w:styleId="2c">
    <w:name w:val="Нет списка2"/>
    <w:next w:val="a2"/>
    <w:uiPriority w:val="99"/>
    <w:semiHidden/>
    <w:unhideWhenUsed/>
    <w:rsid w:val="00D74499"/>
  </w:style>
  <w:style w:type="paragraph" w:customStyle="1" w:styleId="1f3">
    <w:name w:val="Знак сноски1"/>
    <w:basedOn w:val="2d"/>
    <w:link w:val="affff0"/>
    <w:uiPriority w:val="99"/>
    <w:rsid w:val="00D74499"/>
    <w:rPr>
      <w:vertAlign w:val="superscript"/>
    </w:rPr>
  </w:style>
  <w:style w:type="character" w:styleId="affff0">
    <w:name w:val="footnote reference"/>
    <w:basedOn w:val="a0"/>
    <w:link w:val="1f3"/>
    <w:uiPriority w:val="99"/>
    <w:rsid w:val="00D74499"/>
    <w:rPr>
      <w:rFonts w:ascii="Calibri" w:hAnsi="Calibri"/>
      <w:vertAlign w:val="superscript"/>
    </w:rPr>
  </w:style>
  <w:style w:type="paragraph" w:customStyle="1" w:styleId="100">
    <w:name w:val="Знак1_0"/>
    <w:basedOn w:val="a"/>
    <w:rsid w:val="00D74499"/>
    <w:pPr>
      <w:spacing w:beforeAutospacing="1" w:after="200" w:afterAutospacing="1"/>
    </w:pPr>
    <w:rPr>
      <w:rFonts w:ascii="Tahoma" w:hAnsi="Tahoma"/>
      <w:sz w:val="20"/>
    </w:rPr>
  </w:style>
  <w:style w:type="paragraph" w:customStyle="1" w:styleId="markedcontent">
    <w:name w:val="markedcontent"/>
    <w:rsid w:val="00D74499"/>
    <w:rPr>
      <w:rFonts w:ascii="Calibri" w:hAnsi="Calibri"/>
    </w:rPr>
  </w:style>
  <w:style w:type="character" w:customStyle="1" w:styleId="af4">
    <w:name w:val="Обычный (веб) Знак"/>
    <w:basedOn w:val="1"/>
    <w:link w:val="af3"/>
    <w:rsid w:val="00D74499"/>
    <w:rPr>
      <w:color w:val="auto"/>
      <w:sz w:val="24"/>
      <w:szCs w:val="24"/>
    </w:rPr>
  </w:style>
  <w:style w:type="paragraph" w:customStyle="1" w:styleId="TableParagraph">
    <w:name w:val="Table Paragraph"/>
    <w:basedOn w:val="a"/>
    <w:rsid w:val="00D74499"/>
    <w:pPr>
      <w:widowControl w:val="0"/>
    </w:pPr>
    <w:rPr>
      <w:sz w:val="22"/>
    </w:rPr>
  </w:style>
  <w:style w:type="paragraph" w:customStyle="1" w:styleId="affff1">
    <w:name w:val="Символ сноски"/>
    <w:rsid w:val="00D74499"/>
    <w:rPr>
      <w:rFonts w:ascii="Calibri" w:hAnsi="Calibri"/>
    </w:rPr>
  </w:style>
  <w:style w:type="paragraph" w:customStyle="1" w:styleId="2e">
    <w:name w:val="Гиперссылка2"/>
    <w:rsid w:val="00D74499"/>
    <w:rPr>
      <w:rFonts w:ascii="Calibri" w:hAnsi="Calibri"/>
      <w:color w:val="0000FF"/>
      <w:u w:val="single"/>
    </w:rPr>
  </w:style>
  <w:style w:type="paragraph" w:customStyle="1" w:styleId="2d">
    <w:name w:val="Основной шрифт абзаца2"/>
    <w:rsid w:val="00D74499"/>
    <w:rPr>
      <w:rFonts w:ascii="Calibri" w:hAnsi="Calibri"/>
    </w:rPr>
  </w:style>
  <w:style w:type="paragraph" w:customStyle="1" w:styleId="affff2">
    <w:name w:val="Привязка сноски"/>
    <w:rsid w:val="00D74499"/>
    <w:rPr>
      <w:rFonts w:ascii="Calibri" w:hAnsi="Calibri"/>
      <w:vertAlign w:val="superscript"/>
    </w:rPr>
  </w:style>
  <w:style w:type="paragraph" w:customStyle="1" w:styleId="hgkelc">
    <w:name w:val="hgkelc"/>
    <w:basedOn w:val="13"/>
    <w:rsid w:val="00D74499"/>
    <w:rPr>
      <w:rFonts w:ascii="Calibri" w:hAnsi="Calibri"/>
    </w:rPr>
  </w:style>
  <w:style w:type="table" w:customStyle="1" w:styleId="37">
    <w:name w:val="Сетка таблицы3"/>
    <w:basedOn w:val="a1"/>
    <w:rsid w:val="00D74499"/>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1"/>
    <w:rsid w:val="00D744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
    <w:name w:val="Сетка таблицы2"/>
    <w:basedOn w:val="a1"/>
    <w:next w:val="ac"/>
    <w:rsid w:val="00D7449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1"/>
    <w:rsid w:val="00D74499"/>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1">
    <w:name w:val="Footnote1"/>
    <w:uiPriority w:val="99"/>
    <w:locked/>
    <w:rsid w:val="000756F1"/>
    <w:rPr>
      <w:rFonts w:ascii="XO Thames" w:hAnsi="XO Tha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35552">
      <w:bodyDiv w:val="1"/>
      <w:marLeft w:val="0"/>
      <w:marRight w:val="0"/>
      <w:marTop w:val="0"/>
      <w:marBottom w:val="0"/>
      <w:divBdr>
        <w:top w:val="none" w:sz="0" w:space="0" w:color="auto"/>
        <w:left w:val="none" w:sz="0" w:space="0" w:color="auto"/>
        <w:bottom w:val="none" w:sz="0" w:space="0" w:color="auto"/>
        <w:right w:val="none" w:sz="0" w:space="0" w:color="auto"/>
      </w:divBdr>
    </w:div>
    <w:div w:id="160195861">
      <w:bodyDiv w:val="1"/>
      <w:marLeft w:val="0"/>
      <w:marRight w:val="0"/>
      <w:marTop w:val="0"/>
      <w:marBottom w:val="0"/>
      <w:divBdr>
        <w:top w:val="none" w:sz="0" w:space="0" w:color="auto"/>
        <w:left w:val="none" w:sz="0" w:space="0" w:color="auto"/>
        <w:bottom w:val="none" w:sz="0" w:space="0" w:color="auto"/>
        <w:right w:val="none" w:sz="0" w:space="0" w:color="auto"/>
      </w:divBdr>
    </w:div>
    <w:div w:id="213927314">
      <w:bodyDiv w:val="1"/>
      <w:marLeft w:val="0"/>
      <w:marRight w:val="0"/>
      <w:marTop w:val="0"/>
      <w:marBottom w:val="0"/>
      <w:divBdr>
        <w:top w:val="none" w:sz="0" w:space="0" w:color="auto"/>
        <w:left w:val="none" w:sz="0" w:space="0" w:color="auto"/>
        <w:bottom w:val="none" w:sz="0" w:space="0" w:color="auto"/>
        <w:right w:val="none" w:sz="0" w:space="0" w:color="auto"/>
      </w:divBdr>
    </w:div>
    <w:div w:id="272516492">
      <w:bodyDiv w:val="1"/>
      <w:marLeft w:val="0"/>
      <w:marRight w:val="0"/>
      <w:marTop w:val="0"/>
      <w:marBottom w:val="0"/>
      <w:divBdr>
        <w:top w:val="none" w:sz="0" w:space="0" w:color="auto"/>
        <w:left w:val="none" w:sz="0" w:space="0" w:color="auto"/>
        <w:bottom w:val="none" w:sz="0" w:space="0" w:color="auto"/>
        <w:right w:val="none" w:sz="0" w:space="0" w:color="auto"/>
      </w:divBdr>
    </w:div>
    <w:div w:id="367612044">
      <w:bodyDiv w:val="1"/>
      <w:marLeft w:val="0"/>
      <w:marRight w:val="0"/>
      <w:marTop w:val="0"/>
      <w:marBottom w:val="0"/>
      <w:divBdr>
        <w:top w:val="none" w:sz="0" w:space="0" w:color="auto"/>
        <w:left w:val="none" w:sz="0" w:space="0" w:color="auto"/>
        <w:bottom w:val="none" w:sz="0" w:space="0" w:color="auto"/>
        <w:right w:val="none" w:sz="0" w:space="0" w:color="auto"/>
      </w:divBdr>
    </w:div>
    <w:div w:id="431778562">
      <w:bodyDiv w:val="1"/>
      <w:marLeft w:val="0"/>
      <w:marRight w:val="0"/>
      <w:marTop w:val="0"/>
      <w:marBottom w:val="0"/>
      <w:divBdr>
        <w:top w:val="none" w:sz="0" w:space="0" w:color="auto"/>
        <w:left w:val="none" w:sz="0" w:space="0" w:color="auto"/>
        <w:bottom w:val="none" w:sz="0" w:space="0" w:color="auto"/>
        <w:right w:val="none" w:sz="0" w:space="0" w:color="auto"/>
      </w:divBdr>
    </w:div>
    <w:div w:id="444813921">
      <w:bodyDiv w:val="1"/>
      <w:marLeft w:val="0"/>
      <w:marRight w:val="0"/>
      <w:marTop w:val="0"/>
      <w:marBottom w:val="0"/>
      <w:divBdr>
        <w:top w:val="none" w:sz="0" w:space="0" w:color="auto"/>
        <w:left w:val="none" w:sz="0" w:space="0" w:color="auto"/>
        <w:bottom w:val="none" w:sz="0" w:space="0" w:color="auto"/>
        <w:right w:val="none" w:sz="0" w:space="0" w:color="auto"/>
      </w:divBdr>
    </w:div>
    <w:div w:id="588924588">
      <w:bodyDiv w:val="1"/>
      <w:marLeft w:val="0"/>
      <w:marRight w:val="0"/>
      <w:marTop w:val="0"/>
      <w:marBottom w:val="0"/>
      <w:divBdr>
        <w:top w:val="none" w:sz="0" w:space="0" w:color="auto"/>
        <w:left w:val="none" w:sz="0" w:space="0" w:color="auto"/>
        <w:bottom w:val="none" w:sz="0" w:space="0" w:color="auto"/>
        <w:right w:val="none" w:sz="0" w:space="0" w:color="auto"/>
      </w:divBdr>
    </w:div>
    <w:div w:id="598148779">
      <w:bodyDiv w:val="1"/>
      <w:marLeft w:val="0"/>
      <w:marRight w:val="0"/>
      <w:marTop w:val="0"/>
      <w:marBottom w:val="0"/>
      <w:divBdr>
        <w:top w:val="none" w:sz="0" w:space="0" w:color="auto"/>
        <w:left w:val="none" w:sz="0" w:space="0" w:color="auto"/>
        <w:bottom w:val="none" w:sz="0" w:space="0" w:color="auto"/>
        <w:right w:val="none" w:sz="0" w:space="0" w:color="auto"/>
      </w:divBdr>
    </w:div>
    <w:div w:id="609243376">
      <w:bodyDiv w:val="1"/>
      <w:marLeft w:val="0"/>
      <w:marRight w:val="0"/>
      <w:marTop w:val="0"/>
      <w:marBottom w:val="0"/>
      <w:divBdr>
        <w:top w:val="none" w:sz="0" w:space="0" w:color="auto"/>
        <w:left w:val="none" w:sz="0" w:space="0" w:color="auto"/>
        <w:bottom w:val="none" w:sz="0" w:space="0" w:color="auto"/>
        <w:right w:val="none" w:sz="0" w:space="0" w:color="auto"/>
      </w:divBdr>
    </w:div>
    <w:div w:id="635843664">
      <w:bodyDiv w:val="1"/>
      <w:marLeft w:val="0"/>
      <w:marRight w:val="0"/>
      <w:marTop w:val="0"/>
      <w:marBottom w:val="0"/>
      <w:divBdr>
        <w:top w:val="none" w:sz="0" w:space="0" w:color="auto"/>
        <w:left w:val="none" w:sz="0" w:space="0" w:color="auto"/>
        <w:bottom w:val="none" w:sz="0" w:space="0" w:color="auto"/>
        <w:right w:val="none" w:sz="0" w:space="0" w:color="auto"/>
      </w:divBdr>
    </w:div>
    <w:div w:id="690838509">
      <w:bodyDiv w:val="1"/>
      <w:marLeft w:val="0"/>
      <w:marRight w:val="0"/>
      <w:marTop w:val="0"/>
      <w:marBottom w:val="0"/>
      <w:divBdr>
        <w:top w:val="none" w:sz="0" w:space="0" w:color="auto"/>
        <w:left w:val="none" w:sz="0" w:space="0" w:color="auto"/>
        <w:bottom w:val="none" w:sz="0" w:space="0" w:color="auto"/>
        <w:right w:val="none" w:sz="0" w:space="0" w:color="auto"/>
      </w:divBdr>
    </w:div>
    <w:div w:id="718474918">
      <w:bodyDiv w:val="1"/>
      <w:marLeft w:val="0"/>
      <w:marRight w:val="0"/>
      <w:marTop w:val="0"/>
      <w:marBottom w:val="0"/>
      <w:divBdr>
        <w:top w:val="none" w:sz="0" w:space="0" w:color="auto"/>
        <w:left w:val="none" w:sz="0" w:space="0" w:color="auto"/>
        <w:bottom w:val="none" w:sz="0" w:space="0" w:color="auto"/>
        <w:right w:val="none" w:sz="0" w:space="0" w:color="auto"/>
      </w:divBdr>
    </w:div>
    <w:div w:id="757098032">
      <w:bodyDiv w:val="1"/>
      <w:marLeft w:val="0"/>
      <w:marRight w:val="0"/>
      <w:marTop w:val="0"/>
      <w:marBottom w:val="0"/>
      <w:divBdr>
        <w:top w:val="none" w:sz="0" w:space="0" w:color="auto"/>
        <w:left w:val="none" w:sz="0" w:space="0" w:color="auto"/>
        <w:bottom w:val="none" w:sz="0" w:space="0" w:color="auto"/>
        <w:right w:val="none" w:sz="0" w:space="0" w:color="auto"/>
      </w:divBdr>
    </w:div>
    <w:div w:id="815221983">
      <w:bodyDiv w:val="1"/>
      <w:marLeft w:val="0"/>
      <w:marRight w:val="0"/>
      <w:marTop w:val="0"/>
      <w:marBottom w:val="0"/>
      <w:divBdr>
        <w:top w:val="none" w:sz="0" w:space="0" w:color="auto"/>
        <w:left w:val="none" w:sz="0" w:space="0" w:color="auto"/>
        <w:bottom w:val="none" w:sz="0" w:space="0" w:color="auto"/>
        <w:right w:val="none" w:sz="0" w:space="0" w:color="auto"/>
      </w:divBdr>
    </w:div>
    <w:div w:id="853375237">
      <w:bodyDiv w:val="1"/>
      <w:marLeft w:val="0"/>
      <w:marRight w:val="0"/>
      <w:marTop w:val="0"/>
      <w:marBottom w:val="0"/>
      <w:divBdr>
        <w:top w:val="none" w:sz="0" w:space="0" w:color="auto"/>
        <w:left w:val="none" w:sz="0" w:space="0" w:color="auto"/>
        <w:bottom w:val="none" w:sz="0" w:space="0" w:color="auto"/>
        <w:right w:val="none" w:sz="0" w:space="0" w:color="auto"/>
      </w:divBdr>
    </w:div>
    <w:div w:id="1072585328">
      <w:bodyDiv w:val="1"/>
      <w:marLeft w:val="0"/>
      <w:marRight w:val="0"/>
      <w:marTop w:val="0"/>
      <w:marBottom w:val="0"/>
      <w:divBdr>
        <w:top w:val="none" w:sz="0" w:space="0" w:color="auto"/>
        <w:left w:val="none" w:sz="0" w:space="0" w:color="auto"/>
        <w:bottom w:val="none" w:sz="0" w:space="0" w:color="auto"/>
        <w:right w:val="none" w:sz="0" w:space="0" w:color="auto"/>
      </w:divBdr>
    </w:div>
    <w:div w:id="1193491269">
      <w:bodyDiv w:val="1"/>
      <w:marLeft w:val="0"/>
      <w:marRight w:val="0"/>
      <w:marTop w:val="0"/>
      <w:marBottom w:val="0"/>
      <w:divBdr>
        <w:top w:val="none" w:sz="0" w:space="0" w:color="auto"/>
        <w:left w:val="none" w:sz="0" w:space="0" w:color="auto"/>
        <w:bottom w:val="none" w:sz="0" w:space="0" w:color="auto"/>
        <w:right w:val="none" w:sz="0" w:space="0" w:color="auto"/>
      </w:divBdr>
    </w:div>
    <w:div w:id="1320882578">
      <w:bodyDiv w:val="1"/>
      <w:marLeft w:val="0"/>
      <w:marRight w:val="0"/>
      <w:marTop w:val="0"/>
      <w:marBottom w:val="0"/>
      <w:divBdr>
        <w:top w:val="none" w:sz="0" w:space="0" w:color="auto"/>
        <w:left w:val="none" w:sz="0" w:space="0" w:color="auto"/>
        <w:bottom w:val="none" w:sz="0" w:space="0" w:color="auto"/>
        <w:right w:val="none" w:sz="0" w:space="0" w:color="auto"/>
      </w:divBdr>
    </w:div>
    <w:div w:id="1321352930">
      <w:bodyDiv w:val="1"/>
      <w:marLeft w:val="0"/>
      <w:marRight w:val="0"/>
      <w:marTop w:val="0"/>
      <w:marBottom w:val="0"/>
      <w:divBdr>
        <w:top w:val="none" w:sz="0" w:space="0" w:color="auto"/>
        <w:left w:val="none" w:sz="0" w:space="0" w:color="auto"/>
        <w:bottom w:val="none" w:sz="0" w:space="0" w:color="auto"/>
        <w:right w:val="none" w:sz="0" w:space="0" w:color="auto"/>
      </w:divBdr>
    </w:div>
    <w:div w:id="1323392228">
      <w:bodyDiv w:val="1"/>
      <w:marLeft w:val="0"/>
      <w:marRight w:val="0"/>
      <w:marTop w:val="0"/>
      <w:marBottom w:val="0"/>
      <w:divBdr>
        <w:top w:val="none" w:sz="0" w:space="0" w:color="auto"/>
        <w:left w:val="none" w:sz="0" w:space="0" w:color="auto"/>
        <w:bottom w:val="none" w:sz="0" w:space="0" w:color="auto"/>
        <w:right w:val="none" w:sz="0" w:space="0" w:color="auto"/>
      </w:divBdr>
    </w:div>
    <w:div w:id="1326284174">
      <w:bodyDiv w:val="1"/>
      <w:marLeft w:val="0"/>
      <w:marRight w:val="0"/>
      <w:marTop w:val="0"/>
      <w:marBottom w:val="0"/>
      <w:divBdr>
        <w:top w:val="none" w:sz="0" w:space="0" w:color="auto"/>
        <w:left w:val="none" w:sz="0" w:space="0" w:color="auto"/>
        <w:bottom w:val="none" w:sz="0" w:space="0" w:color="auto"/>
        <w:right w:val="none" w:sz="0" w:space="0" w:color="auto"/>
      </w:divBdr>
    </w:div>
    <w:div w:id="1440103619">
      <w:bodyDiv w:val="1"/>
      <w:marLeft w:val="0"/>
      <w:marRight w:val="0"/>
      <w:marTop w:val="0"/>
      <w:marBottom w:val="0"/>
      <w:divBdr>
        <w:top w:val="none" w:sz="0" w:space="0" w:color="auto"/>
        <w:left w:val="none" w:sz="0" w:space="0" w:color="auto"/>
        <w:bottom w:val="none" w:sz="0" w:space="0" w:color="auto"/>
        <w:right w:val="none" w:sz="0" w:space="0" w:color="auto"/>
      </w:divBdr>
    </w:div>
    <w:div w:id="1495144597">
      <w:bodyDiv w:val="1"/>
      <w:marLeft w:val="0"/>
      <w:marRight w:val="0"/>
      <w:marTop w:val="0"/>
      <w:marBottom w:val="0"/>
      <w:divBdr>
        <w:top w:val="none" w:sz="0" w:space="0" w:color="auto"/>
        <w:left w:val="none" w:sz="0" w:space="0" w:color="auto"/>
        <w:bottom w:val="none" w:sz="0" w:space="0" w:color="auto"/>
        <w:right w:val="none" w:sz="0" w:space="0" w:color="auto"/>
      </w:divBdr>
    </w:div>
    <w:div w:id="1500854666">
      <w:bodyDiv w:val="1"/>
      <w:marLeft w:val="0"/>
      <w:marRight w:val="0"/>
      <w:marTop w:val="0"/>
      <w:marBottom w:val="0"/>
      <w:divBdr>
        <w:top w:val="none" w:sz="0" w:space="0" w:color="auto"/>
        <w:left w:val="none" w:sz="0" w:space="0" w:color="auto"/>
        <w:bottom w:val="none" w:sz="0" w:space="0" w:color="auto"/>
        <w:right w:val="none" w:sz="0" w:space="0" w:color="auto"/>
      </w:divBdr>
    </w:div>
    <w:div w:id="1580096170">
      <w:bodyDiv w:val="1"/>
      <w:marLeft w:val="0"/>
      <w:marRight w:val="0"/>
      <w:marTop w:val="0"/>
      <w:marBottom w:val="0"/>
      <w:divBdr>
        <w:top w:val="none" w:sz="0" w:space="0" w:color="auto"/>
        <w:left w:val="none" w:sz="0" w:space="0" w:color="auto"/>
        <w:bottom w:val="none" w:sz="0" w:space="0" w:color="auto"/>
        <w:right w:val="none" w:sz="0" w:space="0" w:color="auto"/>
      </w:divBdr>
    </w:div>
    <w:div w:id="1605645935">
      <w:bodyDiv w:val="1"/>
      <w:marLeft w:val="0"/>
      <w:marRight w:val="0"/>
      <w:marTop w:val="0"/>
      <w:marBottom w:val="0"/>
      <w:divBdr>
        <w:top w:val="none" w:sz="0" w:space="0" w:color="auto"/>
        <w:left w:val="none" w:sz="0" w:space="0" w:color="auto"/>
        <w:bottom w:val="none" w:sz="0" w:space="0" w:color="auto"/>
        <w:right w:val="none" w:sz="0" w:space="0" w:color="auto"/>
      </w:divBdr>
    </w:div>
    <w:div w:id="1683124777">
      <w:bodyDiv w:val="1"/>
      <w:marLeft w:val="0"/>
      <w:marRight w:val="0"/>
      <w:marTop w:val="0"/>
      <w:marBottom w:val="0"/>
      <w:divBdr>
        <w:top w:val="none" w:sz="0" w:space="0" w:color="auto"/>
        <w:left w:val="none" w:sz="0" w:space="0" w:color="auto"/>
        <w:bottom w:val="none" w:sz="0" w:space="0" w:color="auto"/>
        <w:right w:val="none" w:sz="0" w:space="0" w:color="auto"/>
      </w:divBdr>
    </w:div>
    <w:div w:id="1694116164">
      <w:bodyDiv w:val="1"/>
      <w:marLeft w:val="0"/>
      <w:marRight w:val="0"/>
      <w:marTop w:val="0"/>
      <w:marBottom w:val="0"/>
      <w:divBdr>
        <w:top w:val="none" w:sz="0" w:space="0" w:color="auto"/>
        <w:left w:val="none" w:sz="0" w:space="0" w:color="auto"/>
        <w:bottom w:val="none" w:sz="0" w:space="0" w:color="auto"/>
        <w:right w:val="none" w:sz="0" w:space="0" w:color="auto"/>
      </w:divBdr>
    </w:div>
    <w:div w:id="1766808456">
      <w:bodyDiv w:val="1"/>
      <w:marLeft w:val="0"/>
      <w:marRight w:val="0"/>
      <w:marTop w:val="0"/>
      <w:marBottom w:val="0"/>
      <w:divBdr>
        <w:top w:val="none" w:sz="0" w:space="0" w:color="auto"/>
        <w:left w:val="none" w:sz="0" w:space="0" w:color="auto"/>
        <w:bottom w:val="none" w:sz="0" w:space="0" w:color="auto"/>
        <w:right w:val="none" w:sz="0" w:space="0" w:color="auto"/>
      </w:divBdr>
    </w:div>
    <w:div w:id="1811745451">
      <w:bodyDiv w:val="1"/>
      <w:marLeft w:val="0"/>
      <w:marRight w:val="0"/>
      <w:marTop w:val="0"/>
      <w:marBottom w:val="0"/>
      <w:divBdr>
        <w:top w:val="none" w:sz="0" w:space="0" w:color="auto"/>
        <w:left w:val="none" w:sz="0" w:space="0" w:color="auto"/>
        <w:bottom w:val="none" w:sz="0" w:space="0" w:color="auto"/>
        <w:right w:val="none" w:sz="0" w:space="0" w:color="auto"/>
      </w:divBdr>
    </w:div>
    <w:div w:id="1873615156">
      <w:bodyDiv w:val="1"/>
      <w:marLeft w:val="0"/>
      <w:marRight w:val="0"/>
      <w:marTop w:val="0"/>
      <w:marBottom w:val="0"/>
      <w:divBdr>
        <w:top w:val="none" w:sz="0" w:space="0" w:color="auto"/>
        <w:left w:val="none" w:sz="0" w:space="0" w:color="auto"/>
        <w:bottom w:val="none" w:sz="0" w:space="0" w:color="auto"/>
        <w:right w:val="none" w:sz="0" w:space="0" w:color="auto"/>
      </w:divBdr>
    </w:div>
    <w:div w:id="1925066680">
      <w:bodyDiv w:val="1"/>
      <w:marLeft w:val="0"/>
      <w:marRight w:val="0"/>
      <w:marTop w:val="0"/>
      <w:marBottom w:val="0"/>
      <w:divBdr>
        <w:top w:val="none" w:sz="0" w:space="0" w:color="auto"/>
        <w:left w:val="none" w:sz="0" w:space="0" w:color="auto"/>
        <w:bottom w:val="none" w:sz="0" w:space="0" w:color="auto"/>
        <w:right w:val="none" w:sz="0" w:space="0" w:color="auto"/>
      </w:divBdr>
    </w:div>
    <w:div w:id="2081631361">
      <w:bodyDiv w:val="1"/>
      <w:marLeft w:val="0"/>
      <w:marRight w:val="0"/>
      <w:marTop w:val="0"/>
      <w:marBottom w:val="0"/>
      <w:divBdr>
        <w:top w:val="none" w:sz="0" w:space="0" w:color="auto"/>
        <w:left w:val="none" w:sz="0" w:space="0" w:color="auto"/>
        <w:bottom w:val="none" w:sz="0" w:space="0" w:color="auto"/>
        <w:right w:val="none" w:sz="0" w:space="0" w:color="auto"/>
      </w:divBdr>
    </w:div>
    <w:div w:id="2088960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consultantplus://offline/ref=3F995C211BD6BAAEB8106B17271D85D9F1894513F8068124109EE52EA29DBBD11450477E072266E0a4c5O" TargetMode="External"/><Relationship Id="rId17" Type="http://schemas.openxmlformats.org/officeDocument/2006/relationships/header" Target="header4.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consultantplus://offline/ref=86861374B7B4B65B0F65E480A8BAF7418712742365538E1BDE2F52748A8F90360512D9A78AC353A06775B1CDDCr4HDK"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995C211BD6BAAEB8106B17271D85D9F5894A1BFE0BDC2E18C7E92CaAc5O" TargetMode="Externa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hyperlink" Target="consultantplus://offline/ref=3F995C211BD6BAAEB8106B17271D85D9F1894513F8068124109EE52EA29DBBD11450477E072266E0a4c5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8CDE5-1410-4735-B3F7-F3DD98652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1123</TotalTime>
  <Pages>62</Pages>
  <Words>12571</Words>
  <Characters>71659</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27</cp:revision>
  <cp:lastPrinted>2024-08-29T08:06:00Z</cp:lastPrinted>
  <dcterms:created xsi:type="dcterms:W3CDTF">2024-08-30T06:25:00Z</dcterms:created>
  <dcterms:modified xsi:type="dcterms:W3CDTF">2024-10-08T06:03:00Z</dcterms:modified>
</cp:coreProperties>
</file>