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221D10" w:rsidRPr="00221D10" w:rsidRDefault="00221D10" w:rsidP="00221D10">
      <w:pPr>
        <w:jc w:val="center"/>
        <w:rPr>
          <w:b/>
          <w:caps/>
          <w:sz w:val="32"/>
          <w:szCs w:val="32"/>
        </w:rPr>
      </w:pPr>
      <w:r w:rsidRPr="00221D10">
        <w:rPr>
          <w:b/>
          <w:noProof/>
        </w:rPr>
        <w:drawing>
          <wp:inline distT="0" distB="0" distL="0" distR="0" wp14:anchorId="39084E4A" wp14:editId="0EB03E55">
            <wp:extent cx="638175" cy="995004"/>
            <wp:effectExtent l="0" t="0" r="0" b="0"/>
            <wp:docPr id="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D10" w:rsidRPr="00221D10" w:rsidRDefault="00221D10" w:rsidP="00221D10">
      <w:pPr>
        <w:jc w:val="center"/>
        <w:rPr>
          <w:b/>
          <w:caps/>
          <w:sz w:val="32"/>
          <w:szCs w:val="32"/>
        </w:rPr>
      </w:pPr>
      <w:r w:rsidRPr="00221D10">
        <w:rPr>
          <w:b/>
          <w:caps/>
          <w:sz w:val="32"/>
          <w:szCs w:val="32"/>
        </w:rPr>
        <w:t xml:space="preserve">Российская Федерация </w:t>
      </w:r>
    </w:p>
    <w:p w:rsidR="00221D10" w:rsidRPr="00221D10" w:rsidRDefault="00221D10" w:rsidP="00221D10">
      <w:pPr>
        <w:jc w:val="center"/>
        <w:rPr>
          <w:b/>
          <w:caps/>
          <w:sz w:val="32"/>
          <w:szCs w:val="32"/>
        </w:rPr>
      </w:pPr>
      <w:r w:rsidRPr="00221D10">
        <w:rPr>
          <w:b/>
          <w:caps/>
          <w:sz w:val="32"/>
          <w:szCs w:val="32"/>
        </w:rPr>
        <w:t>Ростовская область</w:t>
      </w:r>
    </w:p>
    <w:p w:rsidR="00221D10" w:rsidRPr="00221D10" w:rsidRDefault="00221D10" w:rsidP="00221D10">
      <w:pPr>
        <w:jc w:val="center"/>
        <w:rPr>
          <w:b/>
          <w:caps/>
          <w:sz w:val="32"/>
          <w:szCs w:val="32"/>
        </w:rPr>
      </w:pPr>
      <w:r w:rsidRPr="00221D10">
        <w:rPr>
          <w:b/>
          <w:caps/>
          <w:sz w:val="32"/>
          <w:szCs w:val="32"/>
        </w:rPr>
        <w:t>Октябрьский район</w:t>
      </w:r>
    </w:p>
    <w:p w:rsidR="00221D10" w:rsidRPr="00221D10" w:rsidRDefault="00221D10" w:rsidP="00221D10">
      <w:pPr>
        <w:jc w:val="center"/>
        <w:rPr>
          <w:b/>
          <w:sz w:val="28"/>
          <w:szCs w:val="28"/>
        </w:rPr>
      </w:pPr>
      <w:r w:rsidRPr="00221D1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221D10" w:rsidRPr="00221D10" w:rsidRDefault="00221D10" w:rsidP="00221D10">
      <w:pPr>
        <w:jc w:val="center"/>
        <w:rPr>
          <w:rFonts w:ascii="Georgia" w:hAnsi="Georgia"/>
          <w:b/>
          <w:sz w:val="28"/>
          <w:szCs w:val="28"/>
        </w:rPr>
      </w:pPr>
      <w:r w:rsidRPr="00221D10">
        <w:rPr>
          <w:b/>
          <w:sz w:val="28"/>
          <w:szCs w:val="28"/>
        </w:rPr>
        <w:t>Администрация Каменоломненского городского поселения</w:t>
      </w:r>
      <w:r w:rsidRPr="00221D10">
        <w:rPr>
          <w:rFonts w:ascii="Georgia" w:hAnsi="Georgia"/>
          <w:b/>
          <w:sz w:val="28"/>
          <w:szCs w:val="28"/>
        </w:rPr>
        <w:t xml:space="preserve"> </w:t>
      </w:r>
    </w:p>
    <w:p w:rsidR="00221D10" w:rsidRPr="00221D10" w:rsidRDefault="00221D10" w:rsidP="00221D10">
      <w:pPr>
        <w:rPr>
          <w:sz w:val="28"/>
          <w:szCs w:val="28"/>
        </w:rPr>
      </w:pPr>
    </w:p>
    <w:p w:rsidR="00221D10" w:rsidRPr="00221D10" w:rsidRDefault="00221D10" w:rsidP="00221D10">
      <w:pPr>
        <w:jc w:val="center"/>
        <w:rPr>
          <w:b/>
          <w:caps/>
          <w:sz w:val="46"/>
          <w:szCs w:val="46"/>
        </w:rPr>
      </w:pPr>
      <w:r w:rsidRPr="00221D10">
        <w:rPr>
          <w:b/>
          <w:caps/>
          <w:sz w:val="46"/>
          <w:szCs w:val="46"/>
        </w:rPr>
        <w:t>РАСПОРЯЖение</w:t>
      </w:r>
    </w:p>
    <w:p w:rsidR="00221D10" w:rsidRPr="00221D10" w:rsidRDefault="00221D10" w:rsidP="00221D10">
      <w:pPr>
        <w:jc w:val="both"/>
        <w:rPr>
          <w:sz w:val="28"/>
          <w:szCs w:val="28"/>
        </w:rPr>
      </w:pPr>
    </w:p>
    <w:p w:rsidR="00221D10" w:rsidRPr="00221D10" w:rsidRDefault="00221D10" w:rsidP="00221D10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15.04.2024</w:t>
      </w:r>
      <w:r w:rsidRPr="00221D10">
        <w:rPr>
          <w:b/>
          <w:color w:val="000000"/>
          <w:sz w:val="28"/>
          <w:szCs w:val="28"/>
        </w:rPr>
        <w:t xml:space="preserve"> </w:t>
      </w:r>
      <w:r w:rsidRPr="00221D10">
        <w:rPr>
          <w:b/>
          <w:color w:val="000000"/>
          <w:sz w:val="28"/>
          <w:szCs w:val="28"/>
        </w:rPr>
        <w:tab/>
        <w:t xml:space="preserve">                                          № </w:t>
      </w:r>
      <w:r>
        <w:rPr>
          <w:b/>
          <w:color w:val="000000"/>
          <w:sz w:val="28"/>
          <w:szCs w:val="28"/>
        </w:rPr>
        <w:t>58</w:t>
      </w:r>
      <w:r w:rsidRPr="00221D10">
        <w:rPr>
          <w:b/>
          <w:color w:val="FF0000"/>
          <w:sz w:val="28"/>
          <w:szCs w:val="28"/>
        </w:rPr>
        <w:t xml:space="preserve">  </w:t>
      </w:r>
      <w:r w:rsidRPr="00221D10">
        <w:rPr>
          <w:b/>
          <w:color w:val="000000"/>
          <w:sz w:val="28"/>
          <w:szCs w:val="28"/>
        </w:rPr>
        <w:t xml:space="preserve">   </w:t>
      </w:r>
      <w:r w:rsidRPr="00221D10">
        <w:rPr>
          <w:b/>
          <w:sz w:val="28"/>
          <w:szCs w:val="28"/>
        </w:rPr>
        <w:t xml:space="preserve">                         р.п. Каменоломни</w:t>
      </w:r>
    </w:p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008" w:type="dxa"/>
        <w:tblLook w:val="04A0" w:firstRow="1" w:lastRow="0" w:firstColumn="1" w:lastColumn="0" w:noHBand="0" w:noVBand="1"/>
      </w:tblPr>
      <w:tblGrid>
        <w:gridCol w:w="4786"/>
        <w:gridCol w:w="222"/>
      </w:tblGrid>
      <w:tr w:rsidR="00D17416" w:rsidRPr="00D950B8" w:rsidTr="004E469F">
        <w:trPr>
          <w:trHeight w:val="232"/>
        </w:trPr>
        <w:tc>
          <w:tcPr>
            <w:tcW w:w="4786" w:type="dxa"/>
            <w:shd w:val="clear" w:color="auto" w:fill="auto"/>
          </w:tcPr>
          <w:p w:rsidR="00D17416" w:rsidRPr="00D950B8" w:rsidRDefault="00D17416" w:rsidP="0094450B">
            <w:pPr>
              <w:jc w:val="both"/>
              <w:rPr>
                <w:b/>
                <w:sz w:val="28"/>
                <w:szCs w:val="28"/>
              </w:rPr>
            </w:pPr>
            <w:r w:rsidRPr="00D950B8">
              <w:rPr>
                <w:sz w:val="28"/>
                <w:szCs w:val="28"/>
              </w:rPr>
              <w:t>О</w:t>
            </w:r>
            <w:r w:rsidR="00810296">
              <w:rPr>
                <w:sz w:val="28"/>
                <w:szCs w:val="28"/>
              </w:rPr>
              <w:t xml:space="preserve"> </w:t>
            </w:r>
            <w:r w:rsidR="0094450B">
              <w:rPr>
                <w:sz w:val="28"/>
                <w:szCs w:val="28"/>
              </w:rPr>
              <w:t xml:space="preserve">комиссии </w:t>
            </w:r>
            <w:r w:rsidR="0094450B" w:rsidRPr="0094450B">
              <w:rPr>
                <w:sz w:val="28"/>
                <w:szCs w:val="28"/>
              </w:rPr>
              <w:t>по оценке целесообразности использования подарков, полученных муниципальными служащими Админи</w:t>
            </w:r>
            <w:r w:rsidR="0094450B">
              <w:rPr>
                <w:sz w:val="28"/>
                <w:szCs w:val="28"/>
              </w:rPr>
              <w:t>страции Каменоломненского город</w:t>
            </w:r>
            <w:r w:rsidR="0094450B" w:rsidRPr="0094450B">
              <w:rPr>
                <w:sz w:val="28"/>
                <w:szCs w:val="28"/>
              </w:rPr>
              <w:t>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1E7D1B" w:rsidP="001E7D1B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Руководствуясь </w:t>
      </w:r>
      <w:r w:rsidRPr="001E7D1B">
        <w:rPr>
          <w:b w:val="0"/>
        </w:rPr>
        <w:t>пунктом 5 части 1 статьи 14 Федерального закона от 02.03.2007 № 25-ФЗ «О муниципальной службе в Российской Федерации», статьей 12.5 Федерального закона Российской Федерации от 25.12.2008  №273-ФЗ «О противодействии коррупции»</w:t>
      </w:r>
      <w:r w:rsidR="00D47CC5">
        <w:rPr>
          <w:b w:val="0"/>
        </w:rPr>
        <w:t>,</w:t>
      </w:r>
      <w:r>
        <w:rPr>
          <w:b w:val="0"/>
        </w:rPr>
        <w:t xml:space="preserve"> п. 7 ст. 28,</w:t>
      </w:r>
      <w:r w:rsidR="0088738F">
        <w:rPr>
          <w:b w:val="0"/>
        </w:rPr>
        <w:t xml:space="preserve"> п. 9</w:t>
      </w:r>
      <w:r>
        <w:rPr>
          <w:b w:val="0"/>
        </w:rPr>
        <w:t xml:space="preserve"> </w:t>
      </w:r>
      <w:r w:rsidR="0088738F">
        <w:rPr>
          <w:b w:val="0"/>
        </w:rPr>
        <w:t>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F058F" w:rsidRPr="002F058F" w:rsidRDefault="002F058F" w:rsidP="001E7D1B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F058F">
        <w:rPr>
          <w:sz w:val="28"/>
          <w:szCs w:val="28"/>
        </w:rPr>
        <w:t xml:space="preserve">Утвердить Положение о </w:t>
      </w:r>
      <w:r w:rsidR="001E7D1B">
        <w:rPr>
          <w:sz w:val="28"/>
          <w:szCs w:val="28"/>
        </w:rPr>
        <w:t>к</w:t>
      </w:r>
      <w:r w:rsidR="001E7D1B" w:rsidRPr="001E7D1B">
        <w:rPr>
          <w:sz w:val="28"/>
          <w:szCs w:val="28"/>
        </w:rPr>
        <w:t>омиссии по оценке целесообразности использования подарков, полученных муниципальными служащими Администрации Каменоломненского городского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</w:t>
      </w:r>
      <w:r w:rsidR="001E7D1B">
        <w:rPr>
          <w:sz w:val="28"/>
          <w:szCs w:val="28"/>
        </w:rPr>
        <w:t xml:space="preserve"> </w:t>
      </w:r>
      <w:r w:rsidRPr="002F058F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2F058F">
        <w:rPr>
          <w:sz w:val="28"/>
          <w:szCs w:val="28"/>
        </w:rPr>
        <w:t xml:space="preserve"> к настоящему распоряжению.</w:t>
      </w:r>
    </w:p>
    <w:p w:rsidR="002F058F" w:rsidRDefault="002F058F" w:rsidP="001E7D1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058F">
        <w:rPr>
          <w:sz w:val="28"/>
          <w:szCs w:val="28"/>
        </w:rPr>
        <w:t xml:space="preserve">Утвердить состав </w:t>
      </w:r>
      <w:r w:rsidR="001E7D1B">
        <w:rPr>
          <w:sz w:val="28"/>
          <w:szCs w:val="28"/>
        </w:rPr>
        <w:t>к</w:t>
      </w:r>
      <w:r w:rsidR="001E7D1B" w:rsidRPr="001E7D1B">
        <w:rPr>
          <w:sz w:val="28"/>
          <w:szCs w:val="28"/>
        </w:rPr>
        <w:t>омиссии по оценке целесообразности использования подарков, полученных муниципальными служащими Админи</w:t>
      </w:r>
      <w:r w:rsidR="001E7D1B">
        <w:rPr>
          <w:sz w:val="28"/>
          <w:szCs w:val="28"/>
        </w:rPr>
        <w:t>страции Каменоломненского город</w:t>
      </w:r>
      <w:r w:rsidR="001E7D1B" w:rsidRPr="001E7D1B">
        <w:rPr>
          <w:sz w:val="28"/>
          <w:szCs w:val="28"/>
        </w:rPr>
        <w:t xml:space="preserve">ского поселения в связи с </w:t>
      </w:r>
      <w:r w:rsidR="001E7D1B" w:rsidRPr="001E7D1B">
        <w:rPr>
          <w:sz w:val="28"/>
          <w:szCs w:val="28"/>
        </w:rPr>
        <w:lastRenderedPageBreak/>
        <w:t>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</w:t>
      </w:r>
      <w:r w:rsidR="001E7D1B">
        <w:rPr>
          <w:sz w:val="28"/>
          <w:szCs w:val="28"/>
        </w:rPr>
        <w:t xml:space="preserve"> </w:t>
      </w:r>
      <w:r w:rsidRPr="002F058F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2F058F">
        <w:rPr>
          <w:sz w:val="28"/>
          <w:szCs w:val="28"/>
        </w:rPr>
        <w:t xml:space="preserve"> к настоящ</w:t>
      </w:r>
      <w:r w:rsidR="00D63275">
        <w:rPr>
          <w:sz w:val="28"/>
          <w:szCs w:val="28"/>
        </w:rPr>
        <w:t>ему распоряжению.</w:t>
      </w:r>
    </w:p>
    <w:p w:rsidR="00221D10" w:rsidRPr="00D63275" w:rsidRDefault="00221D10" w:rsidP="00D632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63275">
        <w:rPr>
          <w:sz w:val="28"/>
          <w:szCs w:val="28"/>
        </w:rPr>
        <w:t xml:space="preserve">Признать утратившим силу распоряжение Администрации Каменоломненского городского поселения </w:t>
      </w:r>
      <w:r w:rsidR="00D63275" w:rsidRPr="00D63275">
        <w:rPr>
          <w:sz w:val="28"/>
          <w:szCs w:val="28"/>
        </w:rPr>
        <w:t>№ 179 от 29.12.2023</w:t>
      </w:r>
      <w:r w:rsidRPr="00D63275">
        <w:rPr>
          <w:sz w:val="28"/>
          <w:szCs w:val="28"/>
        </w:rPr>
        <w:t xml:space="preserve"> «О комиссии по оценке целесообразности использования подарков, полученных муниципальными служащими Администрации Каменоломненского городского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поселения». </w:t>
      </w:r>
    </w:p>
    <w:p w:rsidR="00201932" w:rsidRPr="005161B9" w:rsidRDefault="00201932" w:rsidP="005161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его официального обнародования и подлежит размещению на официальном сайте Администрации Каменоломненского городского поселения. </w:t>
      </w:r>
    </w:p>
    <w:p w:rsidR="00D17416" w:rsidRPr="00B33403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</w:t>
      </w:r>
      <w:r w:rsidR="004E469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1029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1E7D1B" w:rsidP="001E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484E62">
      <w:pPr>
        <w:ind w:firstLine="709"/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4B0299" w:rsidP="001E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7D1B">
        <w:rPr>
          <w:sz w:val="28"/>
          <w:szCs w:val="28"/>
        </w:rPr>
        <w:t xml:space="preserve">              М.С. Симисенко</w:t>
      </w: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1E7D1B" w:rsidRDefault="001E7D1B" w:rsidP="00432F02">
      <w:pPr>
        <w:jc w:val="both"/>
        <w:rPr>
          <w:sz w:val="28"/>
          <w:szCs w:val="28"/>
        </w:rPr>
      </w:pPr>
    </w:p>
    <w:p w:rsidR="001E7D1B" w:rsidRDefault="001E7D1B" w:rsidP="00432F02">
      <w:pPr>
        <w:jc w:val="both"/>
        <w:rPr>
          <w:sz w:val="28"/>
          <w:szCs w:val="28"/>
        </w:rPr>
      </w:pPr>
    </w:p>
    <w:p w:rsidR="00810296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11B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2F02" w:rsidRDefault="00432F02" w:rsidP="003D7F65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63275">
        <w:rPr>
          <w:sz w:val="28"/>
          <w:szCs w:val="28"/>
        </w:rPr>
        <w:t xml:space="preserve"> 58</w:t>
      </w:r>
      <w:r>
        <w:rPr>
          <w:sz w:val="28"/>
          <w:szCs w:val="28"/>
        </w:rPr>
        <w:t xml:space="preserve"> от</w:t>
      </w:r>
      <w:r w:rsidR="00C74489">
        <w:rPr>
          <w:sz w:val="28"/>
          <w:szCs w:val="28"/>
        </w:rPr>
        <w:t xml:space="preserve"> </w:t>
      </w:r>
      <w:r w:rsidR="00D63275">
        <w:rPr>
          <w:sz w:val="28"/>
          <w:szCs w:val="28"/>
        </w:rPr>
        <w:t>15.04.2024</w:t>
      </w:r>
      <w:bookmarkStart w:id="0" w:name="_GoBack"/>
      <w:bookmarkEnd w:id="0"/>
    </w:p>
    <w:p w:rsidR="00432F02" w:rsidRDefault="00432F02" w:rsidP="00432F02">
      <w:pPr>
        <w:jc w:val="both"/>
        <w:rPr>
          <w:sz w:val="28"/>
          <w:szCs w:val="28"/>
        </w:rPr>
      </w:pPr>
    </w:p>
    <w:p w:rsidR="00432F02" w:rsidRDefault="00A11B7D" w:rsidP="0042688E">
      <w:pPr>
        <w:jc w:val="center"/>
        <w:rPr>
          <w:sz w:val="28"/>
          <w:szCs w:val="28"/>
        </w:rPr>
      </w:pPr>
      <w:r w:rsidRPr="002F058F">
        <w:rPr>
          <w:sz w:val="28"/>
          <w:szCs w:val="28"/>
        </w:rPr>
        <w:t>ПОЛОЖЕНИЕ</w:t>
      </w:r>
    </w:p>
    <w:p w:rsidR="00432F02" w:rsidRDefault="001E7D1B" w:rsidP="001E7D1B">
      <w:pPr>
        <w:jc w:val="center"/>
        <w:rPr>
          <w:sz w:val="28"/>
          <w:szCs w:val="28"/>
        </w:rPr>
      </w:pPr>
      <w:r w:rsidRPr="001E7D1B">
        <w:rPr>
          <w:sz w:val="28"/>
          <w:szCs w:val="28"/>
        </w:rPr>
        <w:t>о комиссии по оценке целесообразности использования подарков, полученных муниципальными служащими Администрации Каменоломненского городского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</w:t>
      </w:r>
    </w:p>
    <w:p w:rsidR="001E7D1B" w:rsidRDefault="001E7D1B" w:rsidP="00432F02">
      <w:pPr>
        <w:jc w:val="both"/>
        <w:rPr>
          <w:sz w:val="28"/>
          <w:szCs w:val="28"/>
        </w:rPr>
      </w:pPr>
    </w:p>
    <w:p w:rsidR="00D61D7A" w:rsidRPr="00D61D7A" w:rsidRDefault="00D61D7A" w:rsidP="003D7F65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1. Общие положения</w:t>
      </w:r>
    </w:p>
    <w:p w:rsidR="00D61D7A" w:rsidRPr="00D61D7A" w:rsidRDefault="00D61D7A" w:rsidP="00D61D7A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D61D7A" w:rsidRP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 xml:space="preserve">1.1. Комиссия по оценке целесообразности использования подарков, полученных муниципальными служащими Администрации Каменоломненского городского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 </w:t>
      </w:r>
      <w:r w:rsidR="00255A90">
        <w:rPr>
          <w:rFonts w:asciiTheme="majorBidi" w:hAnsiTheme="majorBidi" w:cstheme="majorBidi"/>
          <w:sz w:val="28"/>
          <w:szCs w:val="28"/>
        </w:rPr>
        <w:t>(далее - к</w:t>
      </w:r>
      <w:r w:rsidRPr="00D61D7A">
        <w:rPr>
          <w:rFonts w:asciiTheme="majorBidi" w:hAnsiTheme="majorBidi" w:cstheme="majorBidi"/>
          <w:sz w:val="28"/>
          <w:szCs w:val="28"/>
        </w:rPr>
        <w:t>омиссия), - постоянно действующий коллегиальный орган.</w:t>
      </w:r>
    </w:p>
    <w:p w:rsidR="00D61D7A" w:rsidRP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1.2. П</w:t>
      </w:r>
      <w:r w:rsidR="00255A90">
        <w:rPr>
          <w:rFonts w:asciiTheme="majorBidi" w:hAnsiTheme="majorBidi" w:cstheme="majorBidi"/>
          <w:sz w:val="28"/>
          <w:szCs w:val="28"/>
        </w:rPr>
        <w:t>ерсональный и численный состав к</w:t>
      </w:r>
      <w:r w:rsidRPr="00D61D7A">
        <w:rPr>
          <w:rFonts w:asciiTheme="majorBidi" w:hAnsiTheme="majorBidi" w:cstheme="majorBidi"/>
          <w:sz w:val="28"/>
          <w:szCs w:val="28"/>
        </w:rPr>
        <w:t xml:space="preserve">омиссии определяется </w:t>
      </w:r>
      <w:r>
        <w:rPr>
          <w:rFonts w:asciiTheme="majorBidi" w:hAnsiTheme="majorBidi" w:cstheme="majorBidi"/>
          <w:sz w:val="28"/>
          <w:szCs w:val="28"/>
        </w:rPr>
        <w:t xml:space="preserve">распоряжением Администрации Каменоломненского городского поселения. </w:t>
      </w:r>
    </w:p>
    <w:p w:rsid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1.3. Состав к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омиссии формируется таким образом, чтобы была исключена возможность возникновения конфликта интересов, который </w:t>
      </w:r>
      <w:r>
        <w:rPr>
          <w:rFonts w:asciiTheme="majorBidi" w:hAnsiTheme="majorBidi" w:cstheme="majorBidi"/>
          <w:sz w:val="28"/>
          <w:szCs w:val="28"/>
        </w:rPr>
        <w:t>мог бы повлиять на принимаемые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омиссией решения.</w:t>
      </w:r>
    </w:p>
    <w:p w:rsidR="0045368D" w:rsidRPr="00D61D7A" w:rsidRDefault="0045368D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1.4. Члены комиссии исполняют свои полномочи</w:t>
      </w:r>
      <w:r w:rsidR="004E469F">
        <w:rPr>
          <w:rFonts w:asciiTheme="majorBidi" w:hAnsiTheme="majorBidi" w:cstheme="majorBidi"/>
          <w:sz w:val="28"/>
          <w:szCs w:val="28"/>
        </w:rPr>
        <w:t>я</w:t>
      </w:r>
      <w:r>
        <w:rPr>
          <w:rFonts w:asciiTheme="majorBidi" w:hAnsiTheme="majorBidi" w:cstheme="majorBidi"/>
          <w:sz w:val="28"/>
          <w:szCs w:val="28"/>
        </w:rPr>
        <w:t xml:space="preserve"> непосредственно, без права передоверия. </w:t>
      </w:r>
    </w:p>
    <w:p w:rsidR="00D61D7A" w:rsidRP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1.</w:t>
      </w:r>
      <w:r w:rsidR="0045368D">
        <w:rPr>
          <w:rFonts w:asciiTheme="majorBidi" w:hAnsiTheme="majorBidi" w:cstheme="majorBidi"/>
          <w:sz w:val="28"/>
          <w:szCs w:val="28"/>
        </w:rPr>
        <w:t>5</w:t>
      </w:r>
      <w:r w:rsidRPr="00D61D7A">
        <w:rPr>
          <w:rFonts w:asciiTheme="majorBidi" w:hAnsiTheme="majorBidi" w:cstheme="majorBidi"/>
          <w:sz w:val="28"/>
          <w:szCs w:val="28"/>
        </w:rPr>
        <w:t>. Комиссия руководствуется в своей деятельности бюджетным законодательством, законодательством о бухгалтерском учете</w:t>
      </w:r>
      <w:r w:rsidRPr="00E578B9">
        <w:rPr>
          <w:rFonts w:asciiTheme="majorBidi" w:hAnsiTheme="majorBidi" w:cstheme="majorBidi"/>
          <w:sz w:val="28"/>
          <w:szCs w:val="28"/>
        </w:rPr>
        <w:t xml:space="preserve">, а также Постановлением Администрации Каменоломненского городского поселения № </w:t>
      </w:r>
      <w:r w:rsidR="00E578B9" w:rsidRPr="00E578B9">
        <w:rPr>
          <w:rFonts w:asciiTheme="majorBidi" w:hAnsiTheme="majorBidi" w:cstheme="majorBidi"/>
          <w:sz w:val="28"/>
          <w:szCs w:val="28"/>
        </w:rPr>
        <w:t>28</w:t>
      </w:r>
      <w:r w:rsidRPr="00E578B9">
        <w:rPr>
          <w:rFonts w:asciiTheme="majorBidi" w:hAnsiTheme="majorBidi" w:cstheme="majorBidi"/>
          <w:sz w:val="28"/>
          <w:szCs w:val="28"/>
        </w:rPr>
        <w:t xml:space="preserve"> от </w:t>
      </w:r>
      <w:r w:rsidR="00E578B9" w:rsidRPr="00E578B9">
        <w:rPr>
          <w:rFonts w:asciiTheme="majorBidi" w:hAnsiTheme="majorBidi" w:cstheme="majorBidi"/>
          <w:sz w:val="28"/>
          <w:szCs w:val="28"/>
        </w:rPr>
        <w:t>14.02.2024</w:t>
      </w:r>
      <w:r w:rsidRPr="00E578B9">
        <w:rPr>
          <w:rFonts w:asciiTheme="majorBidi" w:hAnsiTheme="majorBidi" w:cstheme="majorBidi"/>
          <w:sz w:val="28"/>
          <w:szCs w:val="28"/>
        </w:rPr>
        <w:t xml:space="preserve"> «Об утверждении Положения о порядке сообщения муниципальными служащими Администрации Каменоломненского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мероприятиями»  и настоящим Положением.</w:t>
      </w:r>
    </w:p>
    <w:p w:rsidR="00D61D7A" w:rsidRPr="00D61D7A" w:rsidRDefault="00D61D7A" w:rsidP="00D61D7A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D61D7A" w:rsidRPr="00D61D7A" w:rsidRDefault="00255A90" w:rsidP="00D61D7A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Полномочия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</w:t>
      </w:r>
    </w:p>
    <w:p w:rsidR="00D61D7A" w:rsidRPr="00D61D7A" w:rsidRDefault="00D61D7A" w:rsidP="00D61D7A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D61D7A" w:rsidRP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2.1. К полномочиям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 относится:</w:t>
      </w:r>
    </w:p>
    <w:p w:rsidR="00D61D7A" w:rsidRP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А)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 определение стоимости </w:t>
      </w:r>
      <w:proofErr w:type="gramStart"/>
      <w:r w:rsidR="00D61D7A" w:rsidRPr="00D61D7A">
        <w:rPr>
          <w:rFonts w:asciiTheme="majorBidi" w:hAnsiTheme="majorBidi" w:cstheme="majorBidi"/>
          <w:sz w:val="28"/>
          <w:szCs w:val="28"/>
        </w:rPr>
        <w:t>подарка</w:t>
      </w:r>
      <w:proofErr w:type="gramEnd"/>
      <w:r w:rsidR="00D61D7A" w:rsidRPr="00D61D7A">
        <w:rPr>
          <w:rFonts w:asciiTheme="majorBidi" w:hAnsiTheme="majorBidi" w:cstheme="majorBidi"/>
          <w:sz w:val="28"/>
          <w:szCs w:val="28"/>
        </w:rPr>
        <w:t xml:space="preserve"> на основании </w:t>
      </w:r>
      <w:r>
        <w:rPr>
          <w:rFonts w:asciiTheme="majorBidi" w:hAnsiTheme="majorBidi" w:cstheme="majorBidi"/>
          <w:sz w:val="28"/>
          <w:szCs w:val="28"/>
        </w:rPr>
        <w:t xml:space="preserve">документально подтвержденной цены или 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рыночной цены, действующей на дату принятия к учету подарка, или цены на аналогичную материальную ценность в </w:t>
      </w:r>
      <w:r w:rsidR="00D61D7A" w:rsidRPr="00D61D7A">
        <w:rPr>
          <w:rFonts w:asciiTheme="majorBidi" w:hAnsiTheme="majorBidi" w:cstheme="majorBidi"/>
          <w:sz w:val="28"/>
          <w:szCs w:val="28"/>
        </w:rPr>
        <w:lastRenderedPageBreak/>
        <w:t>сопоставимых условиях с привлечением, при необходимости, экспертов;</w:t>
      </w:r>
    </w:p>
    <w:p w:rsid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Б)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 принятие решений о целесообразности использования подарка д</w:t>
      </w:r>
      <w:r w:rsidR="00D61D7A">
        <w:rPr>
          <w:rFonts w:asciiTheme="majorBidi" w:hAnsiTheme="majorBidi" w:cstheme="majorBidi"/>
          <w:sz w:val="28"/>
          <w:szCs w:val="28"/>
        </w:rPr>
        <w:t>ля обеспечения деятельности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</w:t>
      </w:r>
      <w:r w:rsidR="00D61D7A">
        <w:rPr>
          <w:rFonts w:asciiTheme="majorBidi" w:hAnsiTheme="majorBidi" w:cstheme="majorBidi"/>
          <w:sz w:val="28"/>
          <w:szCs w:val="28"/>
        </w:rPr>
        <w:t>.</w:t>
      </w:r>
    </w:p>
    <w:p w:rsidR="00D61D7A" w:rsidRPr="00D61D7A" w:rsidRDefault="00D61D7A" w:rsidP="00D61D7A">
      <w:pPr>
        <w:pStyle w:val="ConsPlusNormal"/>
        <w:ind w:firstLine="540"/>
        <w:rPr>
          <w:rFonts w:asciiTheme="majorBidi" w:hAnsiTheme="majorBidi" w:cstheme="majorBidi"/>
          <w:sz w:val="28"/>
          <w:szCs w:val="28"/>
        </w:rPr>
      </w:pPr>
    </w:p>
    <w:p w:rsidR="00D61D7A" w:rsidRPr="00D61D7A" w:rsidRDefault="00255A90" w:rsidP="00D61D7A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Порядок работы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</w:t>
      </w:r>
    </w:p>
    <w:p w:rsidR="00D61D7A" w:rsidRPr="00D61D7A" w:rsidRDefault="00D61D7A" w:rsidP="00D61D7A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D61D7A" w:rsidRP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3.1. Заседания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 проводятся в срок, не превышающий 14 дней со дня поступления уведомления о получении подарка.</w:t>
      </w:r>
    </w:p>
    <w:p w:rsidR="00D61D7A" w:rsidRP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3.2. Заседание комиссии проводит председатель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 либо л</w:t>
      </w:r>
      <w:r>
        <w:rPr>
          <w:rFonts w:asciiTheme="majorBidi" w:hAnsiTheme="majorBidi" w:cstheme="majorBidi"/>
          <w:sz w:val="28"/>
          <w:szCs w:val="28"/>
        </w:rPr>
        <w:t>ицо, его заменяющее. Заседание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 считается правомочным, если на нем присутствует не менее половины ее членов.</w:t>
      </w:r>
    </w:p>
    <w:p w:rsidR="00D61D7A" w:rsidRP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3.3. Член к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омиссии не может принимать участие в заседании </w:t>
      </w:r>
      <w:r>
        <w:rPr>
          <w:rFonts w:asciiTheme="majorBidi" w:hAnsiTheme="majorBidi" w:cstheme="majorBidi"/>
          <w:sz w:val="28"/>
          <w:szCs w:val="28"/>
        </w:rPr>
        <w:t>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 в случаях:</w:t>
      </w:r>
    </w:p>
    <w:p w:rsidR="00D61D7A" w:rsidRP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- подачи им заявления о возникновении прямой или косвенной личной заинтересованности, которая приводит или может привести к конфликту интересов при рассмотрении вопроса, включенного в повест</w:t>
      </w:r>
      <w:r w:rsidR="00255A90">
        <w:rPr>
          <w:rFonts w:asciiTheme="majorBidi" w:hAnsiTheme="majorBidi" w:cstheme="majorBidi"/>
          <w:sz w:val="28"/>
          <w:szCs w:val="28"/>
        </w:rPr>
        <w:t>ку дня заседания к</w:t>
      </w:r>
      <w:r w:rsidRPr="00D61D7A">
        <w:rPr>
          <w:rFonts w:asciiTheme="majorBidi" w:hAnsiTheme="majorBidi" w:cstheme="majorBidi"/>
          <w:sz w:val="28"/>
          <w:szCs w:val="28"/>
        </w:rPr>
        <w:t>омиссии;</w:t>
      </w:r>
    </w:p>
    <w:p w:rsid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- получения им подарка и рассмотрения вопросов в отношении по</w:t>
      </w:r>
      <w:r w:rsidR="00255A90">
        <w:rPr>
          <w:rFonts w:asciiTheme="majorBidi" w:hAnsiTheme="majorBidi" w:cstheme="majorBidi"/>
          <w:sz w:val="28"/>
          <w:szCs w:val="28"/>
        </w:rPr>
        <w:t>лученного подарка на заседании к</w:t>
      </w:r>
      <w:r w:rsidRPr="00D61D7A">
        <w:rPr>
          <w:rFonts w:asciiTheme="majorBidi" w:hAnsiTheme="majorBidi" w:cstheme="majorBidi"/>
          <w:sz w:val="28"/>
          <w:szCs w:val="28"/>
        </w:rPr>
        <w:t>омиссии.</w:t>
      </w:r>
    </w:p>
    <w:p w:rsidR="00017892" w:rsidRDefault="00017892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3.4. Для исполнения полномочий, указанных в п. 2.1 настоящего Положения комиссия вправе:</w:t>
      </w:r>
    </w:p>
    <w:p w:rsidR="00255A90" w:rsidRDefault="00017892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А) исследовать документы (в том числе уведомление о получении подарка; журнал </w:t>
      </w:r>
      <w:r w:rsidRPr="00017892">
        <w:rPr>
          <w:rFonts w:asciiTheme="majorBidi" w:hAnsiTheme="majorBidi" w:cstheme="majorBidi"/>
          <w:sz w:val="28"/>
          <w:szCs w:val="28"/>
        </w:rPr>
        <w:t>учета уведомлений о получении муниципальными служащими Администрации Каменоломненского городского поселения подарков, полученных ими в связи с протокольными мероприятиями, служебными командировками и другими официальными мероприятиями</w:t>
      </w:r>
      <w:r>
        <w:rPr>
          <w:rFonts w:asciiTheme="majorBidi" w:hAnsiTheme="majorBidi" w:cstheme="majorBidi"/>
          <w:sz w:val="28"/>
          <w:szCs w:val="28"/>
        </w:rPr>
        <w:t>; акт приема-передачи п</w:t>
      </w:r>
      <w:r w:rsidRPr="00017892">
        <w:rPr>
          <w:rFonts w:asciiTheme="majorBidi" w:hAnsiTheme="majorBidi" w:cstheme="majorBidi"/>
          <w:sz w:val="28"/>
          <w:szCs w:val="28"/>
        </w:rPr>
        <w:t>одарков, полученных муниципальным служащим в связи с протокольными мероприятиями, служебными командировками и другими официальными мероприятиями</w:t>
      </w:r>
      <w:r>
        <w:rPr>
          <w:rFonts w:asciiTheme="majorBidi" w:hAnsiTheme="majorBidi" w:cstheme="majorBidi"/>
          <w:sz w:val="28"/>
          <w:szCs w:val="28"/>
        </w:rPr>
        <w:t>;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журнал </w:t>
      </w:r>
      <w:r w:rsidRPr="00017892">
        <w:rPr>
          <w:rFonts w:asciiTheme="majorBidi" w:hAnsiTheme="majorBidi" w:cstheme="majorBidi"/>
          <w:sz w:val="28"/>
          <w:szCs w:val="28"/>
        </w:rPr>
        <w:t>учета актов приема-передачи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w:t>
      </w:r>
      <w:r>
        <w:rPr>
          <w:rFonts w:asciiTheme="majorBidi" w:hAnsiTheme="majorBidi" w:cstheme="majorBidi"/>
          <w:sz w:val="28"/>
          <w:szCs w:val="28"/>
        </w:rPr>
        <w:t xml:space="preserve">; документы подтверждающие стоимость подарка (чеки, квитанции, отчеты независимого оценщика и т.д.); </w:t>
      </w:r>
      <w:r w:rsidRPr="00017892">
        <w:rPr>
          <w:rFonts w:asciiTheme="majorBidi" w:hAnsiTheme="majorBidi" w:cstheme="majorBidi"/>
          <w:sz w:val="28"/>
          <w:szCs w:val="28"/>
        </w:rPr>
        <w:t>технический паспорт, гарантийный талон, инструкция по эксплуатации и другие документы</w:t>
      </w:r>
      <w:r>
        <w:rPr>
          <w:rFonts w:asciiTheme="majorBidi" w:hAnsiTheme="majorBidi" w:cstheme="majorBidi"/>
          <w:sz w:val="28"/>
          <w:szCs w:val="28"/>
        </w:rPr>
        <w:t>, приложенные при передаче подарка и т.д.).</w:t>
      </w:r>
    </w:p>
    <w:p w:rsidR="00017892" w:rsidRDefault="00017892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Б) принимать решение о недостаточности (недостоверности) сведений о цене подарка и </w:t>
      </w:r>
      <w:r w:rsidR="0054474C">
        <w:rPr>
          <w:rFonts w:asciiTheme="majorBidi" w:hAnsiTheme="majorBidi" w:cstheme="majorBidi"/>
          <w:sz w:val="28"/>
          <w:szCs w:val="28"/>
        </w:rPr>
        <w:t>необходимости проведения оценки подарка с привлечением независимого оценщика. Заказчиком услуги по независимой оценке подарка является Администрация Каменоломненского городского поселения. Оценка проводится за счет средств муниципального образования «Каменоломненское городское поселение»</w:t>
      </w:r>
      <w:r w:rsidR="004E469F">
        <w:rPr>
          <w:rFonts w:asciiTheme="majorBidi" w:hAnsiTheme="majorBidi" w:cstheme="majorBidi"/>
          <w:sz w:val="28"/>
          <w:szCs w:val="28"/>
        </w:rPr>
        <w:t>. В это</w:t>
      </w:r>
      <w:r w:rsidR="0045368D">
        <w:rPr>
          <w:rFonts w:asciiTheme="majorBidi" w:hAnsiTheme="majorBidi" w:cstheme="majorBidi"/>
          <w:sz w:val="28"/>
          <w:szCs w:val="28"/>
        </w:rPr>
        <w:t>м случае объявляется перерыв в рассмотрении вопроса определения цены подарка до получения комиссией заключения независимого оценщика о стоимости подарка (заседание комиссии возобновляется в течение 14 дней со дня получения заключения независимого оценщика о стоимости подарка)</w:t>
      </w:r>
      <w:r w:rsidR="0054474C">
        <w:rPr>
          <w:rFonts w:asciiTheme="majorBidi" w:hAnsiTheme="majorBidi" w:cstheme="majorBidi"/>
          <w:sz w:val="28"/>
          <w:szCs w:val="28"/>
        </w:rPr>
        <w:t>;</w:t>
      </w:r>
    </w:p>
    <w:p w:rsidR="0054474C" w:rsidRDefault="0054474C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В) заслушивать пояснения муниципального служащего, сдавшего подарок и иных лиц, обладающих информацией, необходимой для принятия решения комиссией по поставленным перед ней вопросам; </w:t>
      </w:r>
    </w:p>
    <w:p w:rsidR="003D7F65" w:rsidRDefault="003D7F65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Г) осматривать подарок без нарушения его конструктивной целостности. </w:t>
      </w:r>
    </w:p>
    <w:p w:rsidR="0054474C" w:rsidRDefault="0054474C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3.5. Члены комиссии имеют право выступать с докладами, задавать вопросы, высказывать замечания, предложения, отражать в протоколе (или приобщать к протоколу) </w:t>
      </w:r>
      <w:r w:rsidR="003D7F65">
        <w:rPr>
          <w:rFonts w:asciiTheme="majorBidi" w:hAnsiTheme="majorBidi" w:cstheme="majorBidi"/>
          <w:sz w:val="28"/>
          <w:szCs w:val="28"/>
        </w:rPr>
        <w:t xml:space="preserve">свое </w:t>
      </w:r>
      <w:r>
        <w:rPr>
          <w:rFonts w:asciiTheme="majorBidi" w:hAnsiTheme="majorBidi" w:cstheme="majorBidi"/>
          <w:sz w:val="28"/>
          <w:szCs w:val="28"/>
        </w:rPr>
        <w:t>особое мнение, отличающееся от при</w:t>
      </w:r>
      <w:r w:rsidR="004E469F">
        <w:rPr>
          <w:rFonts w:asciiTheme="majorBidi" w:hAnsiTheme="majorBidi" w:cstheme="majorBidi"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</w:rPr>
        <w:t xml:space="preserve">ятого </w:t>
      </w:r>
      <w:proofErr w:type="spellStart"/>
      <w:r>
        <w:rPr>
          <w:rFonts w:asciiTheme="majorBidi" w:hAnsiTheme="majorBidi" w:cstheme="majorBidi"/>
          <w:sz w:val="28"/>
          <w:szCs w:val="28"/>
        </w:rPr>
        <w:t>комисс</w:t>
      </w:r>
      <w:r w:rsidR="004E469F">
        <w:rPr>
          <w:rFonts w:asciiTheme="majorBidi" w:hAnsiTheme="majorBidi" w:cstheme="majorBidi"/>
          <w:sz w:val="28"/>
          <w:szCs w:val="28"/>
        </w:rPr>
        <w:t>е</w:t>
      </w:r>
      <w:r>
        <w:rPr>
          <w:rFonts w:asciiTheme="majorBidi" w:hAnsiTheme="majorBidi" w:cstheme="majorBidi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решения</w:t>
      </w:r>
      <w:r w:rsidR="003D7F65">
        <w:rPr>
          <w:rFonts w:asciiTheme="majorBidi" w:hAnsiTheme="majorBidi" w:cstheme="majorBidi"/>
          <w:sz w:val="28"/>
          <w:szCs w:val="28"/>
        </w:rPr>
        <w:t xml:space="preserve">. </w:t>
      </w:r>
    </w:p>
    <w:p w:rsidR="00C747AC" w:rsidRDefault="00C747AC" w:rsidP="00C747AC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3.6. муниципальный служащий, сдавший подарок, вправе представлять документы, подтверждающие стоимость подарка, давать пояснения комиссии.</w:t>
      </w:r>
    </w:p>
    <w:p w:rsidR="003D7F65" w:rsidRPr="00D61D7A" w:rsidRDefault="003D7F65" w:rsidP="00C747AC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C747AC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. Решение по вопросам, поставленным перед комиссией, принимается простым большинством голосов на основании равного, открытого голосования.  </w:t>
      </w:r>
    </w:p>
    <w:p w:rsidR="00D61D7A" w:rsidRPr="00D61D7A" w:rsidRDefault="00D61D7A" w:rsidP="00C747AC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3.</w:t>
      </w:r>
      <w:r w:rsidR="00C747AC">
        <w:rPr>
          <w:rFonts w:asciiTheme="majorBidi" w:hAnsiTheme="majorBidi" w:cstheme="majorBidi"/>
          <w:sz w:val="28"/>
          <w:szCs w:val="28"/>
        </w:rPr>
        <w:t>8</w:t>
      </w:r>
      <w:r w:rsidRPr="00D61D7A">
        <w:rPr>
          <w:rFonts w:asciiTheme="majorBidi" w:hAnsiTheme="majorBidi" w:cstheme="majorBidi"/>
          <w:sz w:val="28"/>
          <w:szCs w:val="28"/>
        </w:rPr>
        <w:t xml:space="preserve">. Решение </w:t>
      </w:r>
      <w:r w:rsidR="00255A90">
        <w:rPr>
          <w:rFonts w:asciiTheme="majorBidi" w:hAnsiTheme="majorBidi" w:cstheme="majorBidi"/>
          <w:sz w:val="28"/>
          <w:szCs w:val="28"/>
        </w:rPr>
        <w:t>к</w:t>
      </w:r>
      <w:r w:rsidRPr="00D61D7A">
        <w:rPr>
          <w:rFonts w:asciiTheme="majorBidi" w:hAnsiTheme="majorBidi" w:cstheme="majorBidi"/>
          <w:sz w:val="28"/>
          <w:szCs w:val="28"/>
        </w:rPr>
        <w:t xml:space="preserve">омиссии оформляется протоколом заседания </w:t>
      </w:r>
      <w:r w:rsidR="003D7F65">
        <w:rPr>
          <w:rFonts w:asciiTheme="majorBidi" w:hAnsiTheme="majorBidi" w:cstheme="majorBidi"/>
          <w:sz w:val="28"/>
          <w:szCs w:val="28"/>
        </w:rPr>
        <w:t>к</w:t>
      </w:r>
      <w:r w:rsidRPr="00D61D7A">
        <w:rPr>
          <w:rFonts w:asciiTheme="majorBidi" w:hAnsiTheme="majorBidi" w:cstheme="majorBidi"/>
          <w:sz w:val="28"/>
          <w:szCs w:val="28"/>
        </w:rPr>
        <w:t xml:space="preserve">омиссии, который подписывается всеми присутствующими на заседании членами </w:t>
      </w:r>
      <w:r w:rsidR="003D7F65">
        <w:rPr>
          <w:rFonts w:asciiTheme="majorBidi" w:hAnsiTheme="majorBidi" w:cstheme="majorBidi"/>
          <w:sz w:val="28"/>
          <w:szCs w:val="28"/>
        </w:rPr>
        <w:t>к</w:t>
      </w:r>
      <w:r w:rsidRPr="00D61D7A">
        <w:rPr>
          <w:rFonts w:asciiTheme="majorBidi" w:hAnsiTheme="majorBidi" w:cstheme="majorBidi"/>
          <w:sz w:val="28"/>
          <w:szCs w:val="28"/>
        </w:rPr>
        <w:t>омиссии.</w:t>
      </w:r>
    </w:p>
    <w:p w:rsidR="00D61D7A" w:rsidRP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В протокол заносится следующая информация:</w:t>
      </w:r>
    </w:p>
    <w:p w:rsidR="00D61D7A" w:rsidRP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дата, место и время проведения заседания;</w:t>
      </w:r>
    </w:p>
    <w:p w:rsidR="00D61D7A" w:rsidRP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данные о присутствующих на заседании членах Комиссии;</w:t>
      </w:r>
    </w:p>
    <w:p w:rsidR="00D61D7A" w:rsidRP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рассматриваемые вопросы;</w:t>
      </w:r>
    </w:p>
    <w:p w:rsidR="00D61D7A" w:rsidRP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результаты голосования;</w:t>
      </w:r>
    </w:p>
    <w:p w:rsidR="00D61D7A" w:rsidRP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принятые решения;</w:t>
      </w:r>
    </w:p>
    <w:p w:rsid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иная необходимая информация.</w:t>
      </w:r>
    </w:p>
    <w:p w:rsidR="003D7F65" w:rsidRDefault="003D7F65" w:rsidP="00C747AC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C747AC"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 xml:space="preserve">. Результаты рассмотрения комиссией вопросов доводятся до сведения муниципального служащего, сдавшего подарок в виде направления </w:t>
      </w:r>
      <w:r w:rsidR="00290DE1">
        <w:rPr>
          <w:rFonts w:asciiTheme="majorBidi" w:hAnsiTheme="majorBidi" w:cstheme="majorBidi"/>
          <w:sz w:val="28"/>
          <w:szCs w:val="28"/>
        </w:rPr>
        <w:t xml:space="preserve">ему </w:t>
      </w:r>
      <w:r>
        <w:rPr>
          <w:rFonts w:asciiTheme="majorBidi" w:hAnsiTheme="majorBidi" w:cstheme="majorBidi"/>
          <w:sz w:val="28"/>
          <w:szCs w:val="28"/>
        </w:rPr>
        <w:t xml:space="preserve"> выписки или копии протокола заседания комиссии. </w:t>
      </w:r>
    </w:p>
    <w:p w:rsidR="00255A90" w:rsidRPr="00D61D7A" w:rsidRDefault="00255A90" w:rsidP="00D61D7A">
      <w:pPr>
        <w:pStyle w:val="ConsPlusNormal"/>
        <w:ind w:firstLine="540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E578B9" w:rsidRDefault="00E578B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E578B9" w:rsidRDefault="00E578B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 xml:space="preserve">Заведующий сектором </w:t>
      </w:r>
    </w:p>
    <w:p w:rsidR="00E578B9" w:rsidRDefault="00E578B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 xml:space="preserve">организационно-правовой </w:t>
      </w:r>
    </w:p>
    <w:p w:rsidR="005161B9" w:rsidRDefault="00E578B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>и кадровой работы</w:t>
      </w:r>
      <w:r w:rsidR="005161B9">
        <w:rPr>
          <w:rFonts w:asciiTheme="majorBidi" w:hAnsiTheme="majorBidi" w:cstheme="majorBidi"/>
          <w:sz w:val="28"/>
          <w:szCs w:val="28"/>
        </w:rPr>
        <w:tab/>
      </w:r>
      <w:r w:rsidR="005161B9">
        <w:rPr>
          <w:rFonts w:asciiTheme="majorBidi" w:hAnsiTheme="majorBidi" w:cstheme="majorBidi"/>
          <w:sz w:val="28"/>
          <w:szCs w:val="28"/>
        </w:rPr>
        <w:tab/>
      </w:r>
      <w:r w:rsidR="005161B9">
        <w:rPr>
          <w:rFonts w:asciiTheme="majorBidi" w:hAnsiTheme="majorBidi" w:cstheme="majorBidi"/>
          <w:sz w:val="28"/>
          <w:szCs w:val="28"/>
        </w:rPr>
        <w:tab/>
        <w:t xml:space="preserve">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="005161B9">
        <w:rPr>
          <w:rFonts w:asciiTheme="majorBidi" w:hAnsiTheme="majorBidi" w:cstheme="majorBidi"/>
          <w:sz w:val="28"/>
          <w:szCs w:val="28"/>
        </w:rPr>
        <w:t xml:space="preserve">  А.</w:t>
      </w:r>
      <w:r>
        <w:rPr>
          <w:rFonts w:asciiTheme="majorBidi" w:hAnsiTheme="majorBidi" w:cstheme="majorBidi"/>
          <w:sz w:val="28"/>
          <w:szCs w:val="28"/>
        </w:rPr>
        <w:t>О. Казанцева</w:t>
      </w: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Pr="00CC145D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32F02" w:rsidRPr="00CC145D" w:rsidRDefault="00432F02" w:rsidP="00432F02">
      <w:pPr>
        <w:rPr>
          <w:rFonts w:asciiTheme="majorBidi" w:hAnsiTheme="majorBidi" w:cstheme="majorBidi"/>
          <w:sz w:val="36"/>
          <w:szCs w:val="36"/>
        </w:rPr>
      </w:pPr>
    </w:p>
    <w:p w:rsidR="00432F02" w:rsidRDefault="00432F02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3D7F65" w:rsidRDefault="003D7F65" w:rsidP="00432F02">
      <w:pPr>
        <w:jc w:val="both"/>
        <w:rPr>
          <w:sz w:val="28"/>
          <w:szCs w:val="28"/>
        </w:rPr>
      </w:pPr>
    </w:p>
    <w:p w:rsidR="007F2D3E" w:rsidRDefault="007F2D3E" w:rsidP="00432F02">
      <w:pPr>
        <w:jc w:val="both"/>
        <w:rPr>
          <w:sz w:val="28"/>
          <w:szCs w:val="28"/>
        </w:rPr>
      </w:pPr>
    </w:p>
    <w:p w:rsidR="003D7F65" w:rsidRDefault="003D7F65" w:rsidP="00432F02">
      <w:pPr>
        <w:jc w:val="both"/>
        <w:rPr>
          <w:sz w:val="28"/>
          <w:szCs w:val="28"/>
        </w:rPr>
      </w:pPr>
    </w:p>
    <w:p w:rsidR="00581696" w:rsidRDefault="00581696" w:rsidP="00432F02">
      <w:pPr>
        <w:jc w:val="both"/>
        <w:rPr>
          <w:sz w:val="28"/>
          <w:szCs w:val="28"/>
        </w:rPr>
      </w:pPr>
    </w:p>
    <w:p w:rsidR="00B50680" w:rsidRDefault="00B50680" w:rsidP="00432F02">
      <w:pPr>
        <w:jc w:val="both"/>
        <w:rPr>
          <w:sz w:val="28"/>
          <w:szCs w:val="28"/>
        </w:rPr>
      </w:pP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816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C202B7" w:rsidRDefault="00C74489" w:rsidP="003D7F65">
      <w:pPr>
        <w:ind w:firstLine="5670"/>
        <w:jc w:val="center"/>
        <w:rPr>
          <w:sz w:val="28"/>
          <w:szCs w:val="28"/>
        </w:rPr>
      </w:pPr>
      <w:r w:rsidRPr="00C74489">
        <w:rPr>
          <w:sz w:val="28"/>
          <w:szCs w:val="28"/>
        </w:rPr>
        <w:t>№</w:t>
      </w:r>
      <w:r w:rsidR="00B50680">
        <w:rPr>
          <w:sz w:val="28"/>
          <w:szCs w:val="28"/>
        </w:rPr>
        <w:t xml:space="preserve"> </w:t>
      </w:r>
      <w:r w:rsidR="00E578B9">
        <w:rPr>
          <w:sz w:val="28"/>
          <w:szCs w:val="28"/>
        </w:rPr>
        <w:t>58</w:t>
      </w:r>
      <w:r w:rsidR="00B50680">
        <w:rPr>
          <w:sz w:val="28"/>
          <w:szCs w:val="28"/>
        </w:rPr>
        <w:t xml:space="preserve"> </w:t>
      </w:r>
      <w:r w:rsidRPr="00C74489">
        <w:rPr>
          <w:sz w:val="28"/>
          <w:szCs w:val="28"/>
        </w:rPr>
        <w:t xml:space="preserve">от </w:t>
      </w:r>
      <w:r w:rsidR="00E578B9">
        <w:rPr>
          <w:sz w:val="28"/>
          <w:szCs w:val="28"/>
        </w:rPr>
        <w:t>15.04.2024</w:t>
      </w:r>
    </w:p>
    <w:p w:rsidR="00C202B7" w:rsidRDefault="00581696" w:rsidP="005161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202B7" w:rsidRDefault="003D7F65" w:rsidP="003D7F65">
      <w:pPr>
        <w:jc w:val="center"/>
        <w:rPr>
          <w:sz w:val="28"/>
          <w:szCs w:val="28"/>
        </w:rPr>
      </w:pPr>
      <w:r w:rsidRPr="003D7F65">
        <w:rPr>
          <w:sz w:val="28"/>
          <w:szCs w:val="28"/>
        </w:rPr>
        <w:t>комиссии по оценке целесообразности использования подарков, полученных муниципальными служащими Администрации Каменоломненского городского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</w:t>
      </w:r>
    </w:p>
    <w:p w:rsidR="003D7F65" w:rsidRDefault="003D7F65" w:rsidP="00C202B7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C202B7" w:rsidTr="00551CC5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C202B7" w:rsidTr="00551CC5">
        <w:tc>
          <w:tcPr>
            <w:tcW w:w="9627" w:type="dxa"/>
            <w:gridSpan w:val="3"/>
          </w:tcPr>
          <w:p w:rsidR="00C202B7" w:rsidRDefault="00C202B7" w:rsidP="0051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E578B9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Юлия Алексеевна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</w:t>
            </w:r>
          </w:p>
        </w:tc>
      </w:tr>
      <w:tr w:rsidR="00C202B7" w:rsidTr="00551CC5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E578B9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Анастасия Олеговна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E578B9" w:rsidP="00C202B7">
            <w:pPr>
              <w:rPr>
                <w:sz w:val="28"/>
                <w:szCs w:val="28"/>
              </w:rPr>
            </w:pPr>
            <w:r w:rsidRPr="00E578B9">
              <w:rPr>
                <w:sz w:val="28"/>
                <w:szCs w:val="28"/>
              </w:rPr>
              <w:t>Заведующий сектором организационно-правовой и кадровой работы</w:t>
            </w:r>
          </w:p>
        </w:tc>
      </w:tr>
      <w:tr w:rsidR="00C202B7" w:rsidTr="00551CC5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3D7F65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Чантемирова Елена Анатольевна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E578B9" w:rsidP="00C202B7">
            <w:pPr>
              <w:rPr>
                <w:sz w:val="28"/>
                <w:szCs w:val="28"/>
              </w:rPr>
            </w:pPr>
            <w:r w:rsidRPr="00E578B9">
              <w:rPr>
                <w:sz w:val="28"/>
                <w:szCs w:val="28"/>
              </w:rPr>
              <w:t>Заведующий сектором земельно-имущественных отношений, бытового обслуживания и торговли</w:t>
            </w:r>
          </w:p>
        </w:tc>
      </w:tr>
      <w:tr w:rsidR="00C202B7" w:rsidTr="00551CC5">
        <w:tc>
          <w:tcPr>
            <w:tcW w:w="4390" w:type="dxa"/>
          </w:tcPr>
          <w:p w:rsidR="00C202B7" w:rsidRDefault="00E578B9" w:rsidP="00C202B7">
            <w:pPr>
              <w:rPr>
                <w:sz w:val="28"/>
                <w:szCs w:val="28"/>
              </w:rPr>
            </w:pPr>
            <w:r w:rsidRPr="00E578B9">
              <w:rPr>
                <w:sz w:val="28"/>
                <w:szCs w:val="28"/>
              </w:rPr>
              <w:t>Томилова Наталья  Анатольевна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</w:tr>
      <w:tr w:rsidR="00C202B7" w:rsidTr="00551CC5">
        <w:tc>
          <w:tcPr>
            <w:tcW w:w="4390" w:type="dxa"/>
          </w:tcPr>
          <w:p w:rsidR="00C202B7" w:rsidRDefault="0045368D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Ольга Ивановна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45368D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="00C202B7">
              <w:rPr>
                <w:sz w:val="28"/>
                <w:szCs w:val="28"/>
              </w:rPr>
              <w:t xml:space="preserve"> </w:t>
            </w:r>
          </w:p>
        </w:tc>
      </w:tr>
    </w:tbl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 xml:space="preserve">Заведующий сектором </w:t>
      </w:r>
    </w:p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 xml:space="preserve">организационно-правовой </w:t>
      </w:r>
    </w:p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>и кадровой работы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                                  А.О. Казанцева</w:t>
      </w:r>
    </w:p>
    <w:p w:rsidR="00C202B7" w:rsidRDefault="00C202B7" w:rsidP="005161B9">
      <w:pPr>
        <w:ind w:firstLine="709"/>
        <w:rPr>
          <w:sz w:val="28"/>
          <w:szCs w:val="28"/>
        </w:rPr>
      </w:pPr>
    </w:p>
    <w:p w:rsidR="001F0807" w:rsidRDefault="001F0807" w:rsidP="00E578B9">
      <w:pPr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sectPr w:rsidR="001F0807" w:rsidSect="00C747A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10" w:rsidRDefault="00221D10" w:rsidP="00DF5481">
      <w:r>
        <w:separator/>
      </w:r>
    </w:p>
  </w:endnote>
  <w:endnote w:type="continuationSeparator" w:id="0">
    <w:p w:rsidR="00221D10" w:rsidRDefault="00221D10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10" w:rsidRDefault="00221D10" w:rsidP="00DF5481">
      <w:r>
        <w:separator/>
      </w:r>
    </w:p>
  </w:footnote>
  <w:footnote w:type="continuationSeparator" w:id="0">
    <w:p w:rsidR="00221D10" w:rsidRDefault="00221D10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64B12"/>
    <w:multiLevelType w:val="hybridMultilevel"/>
    <w:tmpl w:val="7CCE65E6"/>
    <w:lvl w:ilvl="0" w:tplc="E1EE08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16"/>
    <w:rsid w:val="00001574"/>
    <w:rsid w:val="00002528"/>
    <w:rsid w:val="00017892"/>
    <w:rsid w:val="00020831"/>
    <w:rsid w:val="00027E6D"/>
    <w:rsid w:val="00042F7D"/>
    <w:rsid w:val="00054060"/>
    <w:rsid w:val="000603D3"/>
    <w:rsid w:val="00073C41"/>
    <w:rsid w:val="0008765A"/>
    <w:rsid w:val="001E7D1B"/>
    <w:rsid w:val="001F0807"/>
    <w:rsid w:val="00201932"/>
    <w:rsid w:val="00221D10"/>
    <w:rsid w:val="00255A90"/>
    <w:rsid w:val="00290DE1"/>
    <w:rsid w:val="002F058F"/>
    <w:rsid w:val="003B4A03"/>
    <w:rsid w:val="003D7F65"/>
    <w:rsid w:val="00400FA6"/>
    <w:rsid w:val="0042688E"/>
    <w:rsid w:val="00432F02"/>
    <w:rsid w:val="0045368D"/>
    <w:rsid w:val="00484E62"/>
    <w:rsid w:val="004B0299"/>
    <w:rsid w:val="004E469F"/>
    <w:rsid w:val="004F0F2B"/>
    <w:rsid w:val="005161B9"/>
    <w:rsid w:val="00526077"/>
    <w:rsid w:val="00526628"/>
    <w:rsid w:val="0054474C"/>
    <w:rsid w:val="00551CC5"/>
    <w:rsid w:val="00581696"/>
    <w:rsid w:val="005C6E29"/>
    <w:rsid w:val="00642EC4"/>
    <w:rsid w:val="006606CC"/>
    <w:rsid w:val="006B7615"/>
    <w:rsid w:val="007B5997"/>
    <w:rsid w:val="007D1000"/>
    <w:rsid w:val="007F2D3E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599B"/>
    <w:rsid w:val="0094450B"/>
    <w:rsid w:val="009C05D5"/>
    <w:rsid w:val="00A11B7D"/>
    <w:rsid w:val="00A325F5"/>
    <w:rsid w:val="00A337F6"/>
    <w:rsid w:val="00A70755"/>
    <w:rsid w:val="00AA29DD"/>
    <w:rsid w:val="00AB7197"/>
    <w:rsid w:val="00AF4468"/>
    <w:rsid w:val="00B03E90"/>
    <w:rsid w:val="00B33403"/>
    <w:rsid w:val="00B36AC9"/>
    <w:rsid w:val="00B50680"/>
    <w:rsid w:val="00B64990"/>
    <w:rsid w:val="00B71BE2"/>
    <w:rsid w:val="00B74A92"/>
    <w:rsid w:val="00B758AC"/>
    <w:rsid w:val="00BD01E6"/>
    <w:rsid w:val="00BD7269"/>
    <w:rsid w:val="00C202B7"/>
    <w:rsid w:val="00C21CCF"/>
    <w:rsid w:val="00C30D6B"/>
    <w:rsid w:val="00C4452A"/>
    <w:rsid w:val="00C647B0"/>
    <w:rsid w:val="00C74489"/>
    <w:rsid w:val="00C747AC"/>
    <w:rsid w:val="00C95619"/>
    <w:rsid w:val="00D17416"/>
    <w:rsid w:val="00D47CC5"/>
    <w:rsid w:val="00D61D7A"/>
    <w:rsid w:val="00D63275"/>
    <w:rsid w:val="00D848D5"/>
    <w:rsid w:val="00DC41C2"/>
    <w:rsid w:val="00DE5232"/>
    <w:rsid w:val="00DF5481"/>
    <w:rsid w:val="00E4213F"/>
    <w:rsid w:val="00E578B9"/>
    <w:rsid w:val="00E60E23"/>
    <w:rsid w:val="00E749DD"/>
    <w:rsid w:val="00EF1EF6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21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9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9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2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9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6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6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юрист</cp:lastModifiedBy>
  <cp:revision>39</cp:revision>
  <cp:lastPrinted>2024-11-13T17:34:00Z</cp:lastPrinted>
  <dcterms:created xsi:type="dcterms:W3CDTF">2016-10-03T16:37:00Z</dcterms:created>
  <dcterms:modified xsi:type="dcterms:W3CDTF">2024-11-13T17:34:00Z</dcterms:modified>
</cp:coreProperties>
</file>