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EE1" w:rsidRDefault="000A7EE1" w:rsidP="00BC6DBF">
      <w:pPr>
        <w:spacing w:after="0" w:line="240" w:lineRule="auto"/>
        <w:contextualSpacing/>
        <w:jc w:val="right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</w:p>
    <w:p w:rsidR="000A7EE1" w:rsidRDefault="00673738" w:rsidP="00673738">
      <w:pPr>
        <w:spacing w:after="0" w:line="240" w:lineRule="auto"/>
        <w:contextualSpacing/>
        <w:jc w:val="center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13128B56">
            <wp:extent cx="533400" cy="723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57B7E" w:rsidRPr="00F57B7E" w:rsidRDefault="00F57B7E" w:rsidP="00F57B7E">
      <w:pPr>
        <w:spacing w:after="200" w:line="240" w:lineRule="auto"/>
        <w:contextualSpacing/>
        <w:jc w:val="center"/>
        <w:rPr>
          <w:rFonts w:ascii="Times New Roman" w:eastAsia="Times New Roman" w:hAnsi="Times New Roman"/>
          <w:b/>
          <w:caps/>
          <w:sz w:val="32"/>
          <w:szCs w:val="32"/>
          <w:lang w:eastAsia="ru-RU"/>
        </w:rPr>
      </w:pPr>
      <w:r w:rsidRPr="00F57B7E">
        <w:rPr>
          <w:rFonts w:ascii="Times New Roman" w:eastAsia="Times New Roman" w:hAnsi="Times New Roman"/>
          <w:b/>
          <w:caps/>
          <w:sz w:val="32"/>
          <w:szCs w:val="32"/>
          <w:lang w:eastAsia="ru-RU"/>
        </w:rPr>
        <w:t xml:space="preserve">Российская Федерация </w:t>
      </w:r>
    </w:p>
    <w:p w:rsidR="00F57B7E" w:rsidRPr="00F57B7E" w:rsidRDefault="00F57B7E" w:rsidP="00F57B7E">
      <w:pPr>
        <w:spacing w:after="200" w:line="240" w:lineRule="auto"/>
        <w:contextualSpacing/>
        <w:jc w:val="center"/>
        <w:rPr>
          <w:rFonts w:ascii="Times New Roman" w:eastAsia="Times New Roman" w:hAnsi="Times New Roman"/>
          <w:b/>
          <w:caps/>
          <w:sz w:val="32"/>
          <w:szCs w:val="32"/>
          <w:lang w:eastAsia="ru-RU"/>
        </w:rPr>
      </w:pPr>
      <w:r w:rsidRPr="00F57B7E">
        <w:rPr>
          <w:rFonts w:ascii="Times New Roman" w:eastAsia="Times New Roman" w:hAnsi="Times New Roman"/>
          <w:b/>
          <w:caps/>
          <w:sz w:val="32"/>
          <w:szCs w:val="32"/>
          <w:lang w:eastAsia="ru-RU"/>
        </w:rPr>
        <w:t>Ростовская область</w:t>
      </w:r>
    </w:p>
    <w:p w:rsidR="00F57B7E" w:rsidRPr="00F57B7E" w:rsidRDefault="00F57B7E" w:rsidP="00F57B7E">
      <w:pPr>
        <w:spacing w:after="200" w:line="240" w:lineRule="auto"/>
        <w:contextualSpacing/>
        <w:jc w:val="center"/>
        <w:rPr>
          <w:rFonts w:ascii="Times New Roman" w:eastAsia="Times New Roman" w:hAnsi="Times New Roman"/>
          <w:b/>
          <w:caps/>
          <w:sz w:val="32"/>
          <w:szCs w:val="32"/>
          <w:lang w:eastAsia="ru-RU"/>
        </w:rPr>
      </w:pPr>
      <w:r w:rsidRPr="00F57B7E">
        <w:rPr>
          <w:rFonts w:ascii="Times New Roman" w:eastAsia="Times New Roman" w:hAnsi="Times New Roman"/>
          <w:b/>
          <w:caps/>
          <w:sz w:val="32"/>
          <w:szCs w:val="32"/>
          <w:lang w:eastAsia="ru-RU"/>
        </w:rPr>
        <w:t>октябрьский район</w:t>
      </w:r>
    </w:p>
    <w:p w:rsidR="00F57B7E" w:rsidRPr="00F57B7E" w:rsidRDefault="00F57B7E" w:rsidP="00F57B7E">
      <w:pPr>
        <w:spacing w:after="200"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57B7E">
        <w:rPr>
          <w:rFonts w:ascii="Times New Roman" w:eastAsia="Times New Roman" w:hAnsi="Times New Roman"/>
          <w:b/>
          <w:sz w:val="28"/>
          <w:szCs w:val="28"/>
          <w:lang w:eastAsia="ru-RU"/>
        </w:rPr>
        <w:t>Муниципальное образование «Каменоломненское городское поселение»</w:t>
      </w:r>
    </w:p>
    <w:p w:rsidR="00F57B7E" w:rsidRPr="00F57B7E" w:rsidRDefault="00F57B7E" w:rsidP="00F57B7E">
      <w:pPr>
        <w:spacing w:after="200"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57B7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Администрация Каменоломненского городского поселения </w:t>
      </w:r>
    </w:p>
    <w:p w:rsidR="00F57B7E" w:rsidRPr="00F57B7E" w:rsidRDefault="00F57B7E" w:rsidP="00F57B7E">
      <w:pPr>
        <w:spacing w:after="20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57B7E" w:rsidRPr="00F57B7E" w:rsidRDefault="00F57B7E" w:rsidP="00F57B7E">
      <w:pPr>
        <w:spacing w:after="200" w:line="240" w:lineRule="auto"/>
        <w:contextualSpacing/>
        <w:jc w:val="center"/>
        <w:rPr>
          <w:rFonts w:ascii="Times New Roman" w:eastAsia="Times New Roman" w:hAnsi="Times New Roman"/>
          <w:b/>
          <w:caps/>
          <w:sz w:val="46"/>
          <w:szCs w:val="46"/>
          <w:lang w:eastAsia="ru-RU"/>
        </w:rPr>
      </w:pPr>
      <w:r w:rsidRPr="00F57B7E">
        <w:rPr>
          <w:rFonts w:ascii="Times New Roman" w:eastAsia="Times New Roman" w:hAnsi="Times New Roman"/>
          <w:b/>
          <w:caps/>
          <w:sz w:val="46"/>
          <w:szCs w:val="46"/>
          <w:lang w:eastAsia="ru-RU"/>
        </w:rPr>
        <w:t>постановле</w:t>
      </w:r>
      <w:bookmarkStart w:id="0" w:name="_GoBack"/>
      <w:bookmarkEnd w:id="0"/>
      <w:r w:rsidRPr="00F57B7E">
        <w:rPr>
          <w:rFonts w:ascii="Times New Roman" w:eastAsia="Times New Roman" w:hAnsi="Times New Roman"/>
          <w:b/>
          <w:caps/>
          <w:sz w:val="46"/>
          <w:szCs w:val="46"/>
          <w:lang w:eastAsia="ru-RU"/>
        </w:rPr>
        <w:t>ние</w:t>
      </w:r>
    </w:p>
    <w:p w:rsidR="00F57B7E" w:rsidRPr="00F57B7E" w:rsidRDefault="00F57B7E" w:rsidP="00F57B7E">
      <w:pPr>
        <w:spacing w:after="200" w:line="240" w:lineRule="auto"/>
        <w:contextualSpacing/>
        <w:jc w:val="center"/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</w:pPr>
    </w:p>
    <w:tbl>
      <w:tblPr>
        <w:tblStyle w:val="11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3115"/>
        <w:gridCol w:w="3376"/>
      </w:tblGrid>
      <w:tr w:rsidR="00F57B7E" w:rsidRPr="00F57B7E" w:rsidTr="002117E2">
        <w:tc>
          <w:tcPr>
            <w:tcW w:w="3115" w:type="dxa"/>
            <w:vAlign w:val="center"/>
            <w:hideMark/>
          </w:tcPr>
          <w:p w:rsidR="00F57B7E" w:rsidRPr="00F57B7E" w:rsidRDefault="00FD008C" w:rsidP="00466AD5">
            <w:pPr>
              <w:spacing w:after="200" w:line="276" w:lineRule="auto"/>
              <w:ind w:left="-108"/>
              <w:contextualSpacing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lang w:eastAsia="ru-RU"/>
              </w:rPr>
              <w:t>27.11</w:t>
            </w:r>
            <w:r w:rsidR="0018598B">
              <w:rPr>
                <w:rFonts w:ascii="Times New Roman" w:hAnsi="Times New Roman"/>
                <w:b/>
                <w:color w:val="000000"/>
                <w:sz w:val="28"/>
                <w:lang w:eastAsia="ru-RU"/>
              </w:rPr>
              <w:t>.201</w:t>
            </w:r>
            <w:r w:rsidR="00466AD5">
              <w:rPr>
                <w:rFonts w:ascii="Times New Roman" w:hAnsi="Times New Roman"/>
                <w:b/>
                <w:color w:val="000000"/>
                <w:sz w:val="28"/>
                <w:lang w:eastAsia="ru-RU"/>
              </w:rPr>
              <w:t>9</w:t>
            </w:r>
          </w:p>
        </w:tc>
        <w:tc>
          <w:tcPr>
            <w:tcW w:w="3115" w:type="dxa"/>
            <w:vAlign w:val="center"/>
            <w:hideMark/>
          </w:tcPr>
          <w:p w:rsidR="00F57B7E" w:rsidRPr="00F57B7E" w:rsidRDefault="00F57B7E" w:rsidP="00FD008C">
            <w:pPr>
              <w:spacing w:after="200" w:line="276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lang w:eastAsia="ru-RU"/>
              </w:rPr>
              <w:t xml:space="preserve">№ </w:t>
            </w:r>
            <w:r w:rsidR="00FD008C">
              <w:rPr>
                <w:rFonts w:ascii="Times New Roman" w:hAnsi="Times New Roman"/>
                <w:b/>
                <w:color w:val="000000"/>
                <w:sz w:val="28"/>
                <w:lang w:eastAsia="ru-RU"/>
              </w:rPr>
              <w:t>398</w:t>
            </w:r>
          </w:p>
        </w:tc>
        <w:tc>
          <w:tcPr>
            <w:tcW w:w="3376" w:type="dxa"/>
            <w:vAlign w:val="center"/>
            <w:hideMark/>
          </w:tcPr>
          <w:p w:rsidR="00F57B7E" w:rsidRPr="00F57B7E" w:rsidRDefault="00F57B7E" w:rsidP="00F57B7E">
            <w:pPr>
              <w:spacing w:after="200" w:line="276" w:lineRule="auto"/>
              <w:contextualSpacing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F57B7E">
              <w:rPr>
                <w:rFonts w:ascii="Times New Roman" w:hAnsi="Times New Roman"/>
                <w:b/>
                <w:sz w:val="28"/>
                <w:lang w:eastAsia="ru-RU"/>
              </w:rPr>
              <w:t>р.п</w:t>
            </w:r>
            <w:proofErr w:type="spellEnd"/>
            <w:r w:rsidRPr="00F57B7E">
              <w:rPr>
                <w:rFonts w:ascii="Times New Roman" w:hAnsi="Times New Roman"/>
                <w:b/>
                <w:sz w:val="28"/>
                <w:lang w:eastAsia="ru-RU"/>
              </w:rPr>
              <w:t>. Каменоломни</w:t>
            </w:r>
          </w:p>
        </w:tc>
      </w:tr>
    </w:tbl>
    <w:p w:rsidR="00F57B7E" w:rsidRPr="00F57B7E" w:rsidRDefault="00F57B7E" w:rsidP="00F57B7E">
      <w:pPr>
        <w:spacing w:after="200" w:line="240" w:lineRule="auto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44"/>
      </w:tblGrid>
      <w:tr w:rsidR="00F57B7E" w:rsidRPr="00F57B7E" w:rsidTr="002117E2">
        <w:trPr>
          <w:trHeight w:val="1166"/>
        </w:trPr>
        <w:tc>
          <w:tcPr>
            <w:tcW w:w="4644" w:type="dxa"/>
          </w:tcPr>
          <w:p w:rsidR="00F57B7E" w:rsidRPr="00F57B7E" w:rsidRDefault="00F7084B" w:rsidP="002B6EDB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F7084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Об утверждении Порядка формирования перечня налоговых расходов Каменоломненского городского поселения и оценки налоговых расходов Каменоломненского городского поселения</w:t>
            </w:r>
          </w:p>
        </w:tc>
      </w:tr>
    </w:tbl>
    <w:p w:rsidR="005A6B65" w:rsidRDefault="005A6B65" w:rsidP="00702E1C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940AB" w:rsidRPr="005940AB" w:rsidRDefault="00F7084B" w:rsidP="009F51F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084B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со ст. 174.3 Бюджетного кодекса РФ, </w:t>
      </w:r>
      <w:r w:rsidR="000A7EE1" w:rsidRPr="000A7EE1">
        <w:rPr>
          <w:rFonts w:ascii="Times New Roman" w:eastAsia="Times New Roman" w:hAnsi="Times New Roman"/>
          <w:sz w:val="28"/>
          <w:szCs w:val="28"/>
          <w:lang w:eastAsia="ru-RU"/>
        </w:rPr>
        <w:t>постановлением Правительства Российской Федерации от 22.06.2019 №796 «Об общих требованиях к оценке налоговых расходов субъектов Российской Федерации и муниципальных образований», руководствуясь Уставом муниципального образования «Каменоломненского городского поселения»</w:t>
      </w:r>
      <w:r w:rsidR="009F51F6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5940AB" w:rsidRPr="005940AB" w:rsidRDefault="005940AB" w:rsidP="005940A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940AB" w:rsidRPr="005940AB" w:rsidRDefault="005940AB" w:rsidP="005940A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40AB">
        <w:rPr>
          <w:rFonts w:ascii="Times New Roman" w:eastAsia="Times New Roman" w:hAnsi="Times New Roman"/>
          <w:sz w:val="28"/>
          <w:szCs w:val="28"/>
          <w:lang w:eastAsia="ru-RU"/>
        </w:rPr>
        <w:t>ПОСТАНОВЛЯЮ:</w:t>
      </w:r>
    </w:p>
    <w:p w:rsidR="005940AB" w:rsidRPr="005940AB" w:rsidRDefault="005940AB" w:rsidP="005940A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0"/>
        <w:rPr>
          <w:rFonts w:ascii="Times New Roman" w:eastAsia="Times New Roman" w:hAnsi="Times New Roman"/>
          <w:bCs/>
          <w:sz w:val="20"/>
          <w:szCs w:val="20"/>
          <w:lang w:eastAsia="ru-RU"/>
        </w:rPr>
      </w:pPr>
    </w:p>
    <w:p w:rsidR="00F7084B" w:rsidRPr="00F7084B" w:rsidRDefault="005940AB" w:rsidP="00F7084B">
      <w:pPr>
        <w:spacing w:after="0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40AB"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="00F7084B" w:rsidRPr="00F7084B">
        <w:rPr>
          <w:rFonts w:ascii="Times New Roman" w:eastAsia="Times New Roman" w:hAnsi="Times New Roman"/>
          <w:sz w:val="28"/>
          <w:szCs w:val="28"/>
          <w:lang w:eastAsia="ru-RU"/>
        </w:rPr>
        <w:t> Утвердить прилагаемый Порядок формирования перечня налоговых расходов Каменоломненского городского поселения и оценки налоговых расходов Каменоломненского городского поселения согласно приложению к настоящему постановлению.</w:t>
      </w:r>
    </w:p>
    <w:p w:rsidR="00F7084B" w:rsidRPr="00F7084B" w:rsidRDefault="00F7084B" w:rsidP="00F7084B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084B">
        <w:rPr>
          <w:rFonts w:ascii="Times New Roman" w:eastAsia="Times New Roman" w:hAnsi="Times New Roman"/>
          <w:sz w:val="28"/>
          <w:szCs w:val="28"/>
          <w:lang w:eastAsia="ru-RU"/>
        </w:rPr>
        <w:t>2. Администрации Каменоломненского городского поселения обеспечить утверждение методик оценки эффективности налоговых расходов Каменоломненского городского поселения.</w:t>
      </w:r>
    </w:p>
    <w:p w:rsidR="00F7084B" w:rsidRDefault="00F7084B" w:rsidP="00F7084B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084B">
        <w:rPr>
          <w:rFonts w:ascii="Times New Roman" w:eastAsia="Times New Roman" w:hAnsi="Times New Roman"/>
          <w:sz w:val="28"/>
          <w:szCs w:val="28"/>
          <w:lang w:eastAsia="ru-RU"/>
        </w:rPr>
        <w:t xml:space="preserve">3. Постановление Администрации Каменоломненского городского поселения 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20.04.2011</w:t>
      </w:r>
      <w:r w:rsidRPr="00F7084B">
        <w:rPr>
          <w:rFonts w:ascii="Times New Roman" w:eastAsia="Times New Roman" w:hAnsi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70</w:t>
      </w:r>
      <w:r w:rsidRPr="00F7084B">
        <w:rPr>
          <w:rFonts w:ascii="Times New Roman" w:eastAsia="Times New Roman" w:hAnsi="Times New Roman"/>
          <w:sz w:val="28"/>
          <w:szCs w:val="28"/>
          <w:lang w:eastAsia="ru-RU"/>
        </w:rPr>
        <w:t xml:space="preserve"> «Об утверждении порядка проведения оценки эффективности предоставляемых (планируемых к предоставлению) налоговых льгот и ставок налогов, установленных Собранием депутатов Каменоломненского городского поселения» признать утратившим силу.</w:t>
      </w:r>
    </w:p>
    <w:p w:rsidR="00FD008C" w:rsidRDefault="00FD008C" w:rsidP="00F7084B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D008C" w:rsidRDefault="00FD008C" w:rsidP="00F7084B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D008C" w:rsidRDefault="00FD008C" w:rsidP="00F7084B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D008C" w:rsidRPr="00F7084B" w:rsidRDefault="00FD008C" w:rsidP="00F7084B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940AB" w:rsidRPr="005940AB" w:rsidRDefault="00F7084B" w:rsidP="00F7084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084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C6DBF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    </w:t>
      </w:r>
      <w:r w:rsidR="00466AD5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5940AB" w:rsidRPr="005940AB">
        <w:rPr>
          <w:rFonts w:ascii="Times New Roman" w:eastAsia="Times New Roman" w:hAnsi="Times New Roman"/>
          <w:sz w:val="28"/>
          <w:szCs w:val="28"/>
          <w:lang w:eastAsia="ru-RU"/>
        </w:rPr>
        <w:t>. Настоящее постановление вступает в силу с момента его подписания.</w:t>
      </w:r>
    </w:p>
    <w:p w:rsidR="005940AB" w:rsidRPr="005940AB" w:rsidRDefault="00466AD5" w:rsidP="00BC6DBF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3</w:t>
      </w:r>
      <w:r w:rsidR="005940AB" w:rsidRPr="005940AB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. </w:t>
      </w:r>
      <w:proofErr w:type="gramStart"/>
      <w:r w:rsidR="001E0A15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Контроль за</w:t>
      </w:r>
      <w:proofErr w:type="gramEnd"/>
      <w:r w:rsidR="001E0A15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 ис</w:t>
      </w:r>
      <w:r w:rsidR="00EF779A" w:rsidRPr="00EF779A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полнением настоящего постановления возложить на начальника  службы экономики и финансов О. Г. Калмыкову</w:t>
      </w:r>
      <w:r w:rsidR="005940AB" w:rsidRPr="005940AB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.</w:t>
      </w:r>
    </w:p>
    <w:p w:rsidR="00702E1C" w:rsidRDefault="00702E1C" w:rsidP="00D55F72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02E1C" w:rsidRDefault="00702E1C" w:rsidP="00702E1C">
      <w:pPr>
        <w:spacing w:after="20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Глава Администрации</w:t>
      </w:r>
    </w:p>
    <w:p w:rsidR="00702E1C" w:rsidRDefault="00702E1C" w:rsidP="00702E1C">
      <w:pPr>
        <w:spacing w:after="20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Каменоломненского </w:t>
      </w:r>
    </w:p>
    <w:p w:rsidR="00466AD5" w:rsidRDefault="00702E1C" w:rsidP="00702E1C">
      <w:pPr>
        <w:spacing w:after="20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городского поселения                                                        </w:t>
      </w:r>
      <w:r w:rsidR="00BD2D9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М.С. Симисенко  </w:t>
      </w:r>
    </w:p>
    <w:p w:rsidR="000A7EE1" w:rsidRDefault="000A7EE1" w:rsidP="00466AD5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0A7EE1" w:rsidRDefault="000A7EE1" w:rsidP="00466AD5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0A7EE1" w:rsidRDefault="000A7EE1" w:rsidP="00466AD5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466AD5" w:rsidRPr="00466AD5" w:rsidRDefault="00466AD5" w:rsidP="00466AD5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466AD5">
        <w:rPr>
          <w:rFonts w:ascii="Times New Roman" w:eastAsia="Times New Roman" w:hAnsi="Times New Roman"/>
          <w:sz w:val="28"/>
          <w:szCs w:val="28"/>
        </w:rPr>
        <w:t xml:space="preserve">Постановление вносит </w:t>
      </w:r>
    </w:p>
    <w:p w:rsidR="000901FF" w:rsidRDefault="00466AD5" w:rsidP="00466AD5">
      <w:pPr>
        <w:spacing w:after="20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66AD5">
        <w:rPr>
          <w:rFonts w:ascii="Times New Roman" w:eastAsia="Times New Roman" w:hAnsi="Times New Roman"/>
          <w:sz w:val="28"/>
          <w:szCs w:val="28"/>
          <w:lang w:eastAsia="ru-RU"/>
        </w:rPr>
        <w:t>главный специалист - экономис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="00702E1C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</w:p>
    <w:p w:rsidR="0049790F" w:rsidRPr="0049790F" w:rsidRDefault="00B3764B" w:rsidP="00BC6DBF">
      <w:pPr>
        <w:keepNext/>
        <w:keepLines/>
        <w:pageBreakBefore/>
        <w:autoSpaceDE w:val="0"/>
        <w:autoSpaceDN w:val="0"/>
        <w:adjustRightInd w:val="0"/>
        <w:spacing w:after="0" w:line="240" w:lineRule="auto"/>
        <w:ind w:left="6237"/>
        <w:jc w:val="center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</w:t>
      </w:r>
      <w:r w:rsidR="0049790F" w:rsidRPr="0049790F">
        <w:rPr>
          <w:rFonts w:ascii="Times New Roman" w:eastAsia="Times New Roman" w:hAnsi="Times New Roman"/>
          <w:sz w:val="28"/>
          <w:szCs w:val="28"/>
          <w:lang w:eastAsia="ru-RU"/>
        </w:rPr>
        <w:t>риложение</w:t>
      </w:r>
    </w:p>
    <w:p w:rsidR="0049790F" w:rsidRPr="0049790F" w:rsidRDefault="0049790F" w:rsidP="0049790F">
      <w:pPr>
        <w:widowControl w:val="0"/>
        <w:autoSpaceDE w:val="0"/>
        <w:autoSpaceDN w:val="0"/>
        <w:adjustRightInd w:val="0"/>
        <w:spacing w:after="0" w:line="240" w:lineRule="auto"/>
        <w:ind w:left="6237"/>
        <w:jc w:val="center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790F">
        <w:rPr>
          <w:rFonts w:ascii="Times New Roman" w:eastAsia="Times New Roman" w:hAnsi="Times New Roman"/>
          <w:sz w:val="28"/>
          <w:szCs w:val="28"/>
          <w:lang w:eastAsia="ru-RU"/>
        </w:rPr>
        <w:t>к постановлению</w:t>
      </w:r>
    </w:p>
    <w:p w:rsidR="0049790F" w:rsidRPr="0049790F" w:rsidRDefault="0049790F" w:rsidP="0049790F">
      <w:pPr>
        <w:widowControl w:val="0"/>
        <w:autoSpaceDE w:val="0"/>
        <w:autoSpaceDN w:val="0"/>
        <w:adjustRightInd w:val="0"/>
        <w:spacing w:after="0" w:line="240" w:lineRule="auto"/>
        <w:ind w:left="6237"/>
        <w:jc w:val="center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790F">
        <w:rPr>
          <w:rFonts w:ascii="Times New Roman" w:eastAsia="Times New Roman" w:hAnsi="Times New Roman"/>
          <w:sz w:val="28"/>
          <w:szCs w:val="28"/>
          <w:lang w:eastAsia="ru-RU"/>
        </w:rPr>
        <w:t>Администрации</w:t>
      </w:r>
    </w:p>
    <w:p w:rsidR="0049790F" w:rsidRPr="0049790F" w:rsidRDefault="0049790F" w:rsidP="0049790F">
      <w:pPr>
        <w:widowControl w:val="0"/>
        <w:autoSpaceDE w:val="0"/>
        <w:autoSpaceDN w:val="0"/>
        <w:adjustRightInd w:val="0"/>
        <w:spacing w:after="0" w:line="240" w:lineRule="auto"/>
        <w:ind w:left="6237"/>
        <w:jc w:val="center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790F">
        <w:rPr>
          <w:rFonts w:ascii="Times New Roman" w:eastAsia="Times New Roman" w:hAnsi="Times New Roman"/>
          <w:sz w:val="28"/>
          <w:szCs w:val="28"/>
          <w:lang w:eastAsia="ru-RU"/>
        </w:rPr>
        <w:t>Каменоломненского городского поселения</w:t>
      </w:r>
    </w:p>
    <w:p w:rsidR="0049790F" w:rsidRPr="0049790F" w:rsidRDefault="00466AD5" w:rsidP="0049790F">
      <w:pPr>
        <w:widowControl w:val="0"/>
        <w:autoSpaceDE w:val="0"/>
        <w:autoSpaceDN w:val="0"/>
        <w:adjustRightInd w:val="0"/>
        <w:spacing w:after="0" w:line="240" w:lineRule="auto"/>
        <w:ind w:left="6237"/>
        <w:jc w:val="center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49790F" w:rsidRPr="0049790F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F4E35">
        <w:rPr>
          <w:rFonts w:ascii="Times New Roman" w:eastAsia="Times New Roman" w:hAnsi="Times New Roman"/>
          <w:sz w:val="28"/>
          <w:szCs w:val="28"/>
          <w:lang w:eastAsia="ru-RU"/>
        </w:rPr>
        <w:t>27.11.</w:t>
      </w:r>
      <w:r w:rsidR="00970FDA">
        <w:rPr>
          <w:rFonts w:ascii="Times New Roman" w:eastAsia="Times New Roman" w:hAnsi="Times New Roman"/>
          <w:sz w:val="28"/>
          <w:szCs w:val="28"/>
          <w:lang w:eastAsia="ru-RU"/>
        </w:rPr>
        <w:t>201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="0049790F" w:rsidRPr="0049790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9790F" w:rsidRPr="0049790F">
        <w:rPr>
          <w:rFonts w:ascii="Times New Roman" w:eastAsia="Times New Roman" w:hAnsi="Times New Roman"/>
          <w:sz w:val="28"/>
          <w:szCs w:val="28"/>
          <w:lang w:eastAsia="ru-RU"/>
        </w:rPr>
        <w:sym w:font="Times New Roman" w:char="2116"/>
      </w:r>
      <w:r w:rsidR="0049790F" w:rsidRPr="0049790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F4E35">
        <w:rPr>
          <w:rFonts w:ascii="Times New Roman" w:eastAsia="Times New Roman" w:hAnsi="Times New Roman"/>
          <w:sz w:val="28"/>
          <w:szCs w:val="28"/>
          <w:lang w:eastAsia="ru-RU"/>
        </w:rPr>
        <w:t>398</w:t>
      </w:r>
    </w:p>
    <w:p w:rsidR="00BC6DBF" w:rsidRPr="00BC6DBF" w:rsidRDefault="00BC6DBF" w:rsidP="00BC6DB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6DBF">
        <w:rPr>
          <w:rFonts w:ascii="Times New Roman" w:eastAsia="Times New Roman" w:hAnsi="Times New Roman"/>
          <w:sz w:val="28"/>
          <w:szCs w:val="28"/>
          <w:lang w:eastAsia="ru-RU"/>
        </w:rPr>
        <w:t>Порядок</w:t>
      </w:r>
      <w:r w:rsidRPr="00BC6DBF">
        <w:rPr>
          <w:rFonts w:ascii="Times New Roman" w:eastAsia="Times New Roman" w:hAnsi="Times New Roman"/>
          <w:sz w:val="28"/>
          <w:szCs w:val="28"/>
          <w:lang w:eastAsia="ru-RU"/>
        </w:rPr>
        <w:br/>
        <w:t>формирования перечня налоговых расходов Каменоломненского городского поселения и оценки налоговых расходов Каменоломненского городского поселения</w:t>
      </w:r>
    </w:p>
    <w:p w:rsidR="00BC6DBF" w:rsidRPr="00BC6DBF" w:rsidRDefault="00BC6DBF" w:rsidP="00BC6DB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6DBF">
        <w:rPr>
          <w:rFonts w:ascii="Times New Roman" w:eastAsia="Times New Roman" w:hAnsi="Times New Roman"/>
          <w:sz w:val="28"/>
          <w:szCs w:val="28"/>
          <w:lang w:eastAsia="ru-RU"/>
        </w:rPr>
        <w:t>I. Общие положения</w:t>
      </w:r>
    </w:p>
    <w:p w:rsidR="00BC6DBF" w:rsidRPr="00BC6DBF" w:rsidRDefault="00BC6DBF" w:rsidP="00BC6DB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6DB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1.1. Настоящий Порядок определяет порядок формирования перечня налоговых расходов Каменоломненского городского поселения и оценки налоговых расходов Каменоломненского городского поселения (далее - налоговые расходы).</w:t>
      </w:r>
    </w:p>
    <w:p w:rsidR="00BC6DBF" w:rsidRPr="00BC6DBF" w:rsidRDefault="00BC6DBF" w:rsidP="00BC6D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6DB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1.2. Понятия, используемые в настоящем Порядке, означают следующее:</w:t>
      </w:r>
    </w:p>
    <w:p w:rsidR="00BC6DBF" w:rsidRPr="00BC6DBF" w:rsidRDefault="00BC6DBF" w:rsidP="00BC6DB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BC6DBF">
        <w:rPr>
          <w:rFonts w:ascii="Times New Roman" w:eastAsia="Times New Roman" w:hAnsi="Times New Roman"/>
          <w:bCs/>
          <w:sz w:val="28"/>
          <w:szCs w:val="28"/>
          <w:lang w:eastAsia="ru-RU"/>
        </w:rPr>
        <w:t>куратор налогового расхода</w:t>
      </w:r>
      <w:r w:rsidRPr="00BC6DBF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DF0E1C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BC6DBF">
        <w:rPr>
          <w:rFonts w:ascii="Times New Roman" w:eastAsia="Times New Roman" w:hAnsi="Times New Roman"/>
          <w:sz w:val="28"/>
          <w:szCs w:val="28"/>
          <w:lang w:eastAsia="ru-RU"/>
        </w:rPr>
        <w:t xml:space="preserve"> ответственный </w:t>
      </w:r>
      <w:r w:rsidR="000A7EE1">
        <w:rPr>
          <w:rFonts w:ascii="Times New Roman" w:eastAsia="Times New Roman" w:hAnsi="Times New Roman"/>
          <w:sz w:val="28"/>
          <w:szCs w:val="28"/>
          <w:lang w:eastAsia="ru-RU"/>
        </w:rPr>
        <w:t xml:space="preserve">исполнитель муниципальной программы </w:t>
      </w:r>
      <w:r w:rsidRPr="00BC6DBF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полномочиями, установленными нормативными правовыми актами </w:t>
      </w:r>
      <w:r w:rsidRPr="0088509C">
        <w:rPr>
          <w:rFonts w:ascii="Times New Roman" w:eastAsia="Times New Roman" w:hAnsi="Times New Roman"/>
          <w:sz w:val="28"/>
          <w:szCs w:val="28"/>
          <w:lang w:eastAsia="ru-RU"/>
        </w:rPr>
        <w:t xml:space="preserve">Каменоломненского </w:t>
      </w:r>
      <w:r w:rsidRPr="00BC6DBF">
        <w:rPr>
          <w:rFonts w:ascii="Times New Roman" w:eastAsia="Times New Roman" w:hAnsi="Times New Roman"/>
          <w:sz w:val="28"/>
          <w:szCs w:val="28"/>
          <w:lang w:eastAsia="ru-RU"/>
        </w:rPr>
        <w:t xml:space="preserve">городского поселения, за достижение соответствующих налоговому расходу целей муниципальной программы </w:t>
      </w:r>
      <w:r w:rsidRPr="0088509C">
        <w:rPr>
          <w:rFonts w:ascii="Times New Roman" w:eastAsia="Times New Roman" w:hAnsi="Times New Roman"/>
          <w:sz w:val="28"/>
          <w:szCs w:val="28"/>
          <w:lang w:eastAsia="ru-RU"/>
        </w:rPr>
        <w:t xml:space="preserve">Каменоломненского </w:t>
      </w:r>
      <w:r w:rsidRPr="00BC6DBF">
        <w:rPr>
          <w:rFonts w:ascii="Times New Roman" w:eastAsia="Times New Roman" w:hAnsi="Times New Roman"/>
          <w:sz w:val="28"/>
          <w:szCs w:val="28"/>
          <w:lang w:eastAsia="ru-RU"/>
        </w:rPr>
        <w:t xml:space="preserve">городского поселения  и (или) целей социально-экономического развития </w:t>
      </w:r>
      <w:r w:rsidRPr="0088509C">
        <w:rPr>
          <w:rFonts w:ascii="Times New Roman" w:eastAsia="Times New Roman" w:hAnsi="Times New Roman"/>
          <w:sz w:val="28"/>
          <w:szCs w:val="28"/>
          <w:lang w:eastAsia="ru-RU"/>
        </w:rPr>
        <w:t xml:space="preserve">Каменоломненского </w:t>
      </w:r>
      <w:r w:rsidRPr="00BC6DBF">
        <w:rPr>
          <w:rFonts w:ascii="Times New Roman" w:eastAsia="Times New Roman" w:hAnsi="Times New Roman"/>
          <w:sz w:val="28"/>
          <w:szCs w:val="28"/>
          <w:lang w:eastAsia="ru-RU"/>
        </w:rPr>
        <w:t xml:space="preserve">городского поселения, не относящихся к муниципальным программам </w:t>
      </w:r>
      <w:r w:rsidRPr="0088509C">
        <w:rPr>
          <w:rFonts w:ascii="Times New Roman" w:eastAsia="Times New Roman" w:hAnsi="Times New Roman"/>
          <w:sz w:val="28"/>
          <w:szCs w:val="28"/>
          <w:lang w:eastAsia="ru-RU"/>
        </w:rPr>
        <w:t xml:space="preserve">Каменоломненского </w:t>
      </w:r>
      <w:r w:rsidRPr="00BC6DBF">
        <w:rPr>
          <w:rFonts w:ascii="Times New Roman" w:eastAsia="Times New Roman" w:hAnsi="Times New Roman"/>
          <w:sz w:val="28"/>
          <w:szCs w:val="28"/>
          <w:lang w:eastAsia="ru-RU"/>
        </w:rPr>
        <w:t>городского поселения;</w:t>
      </w:r>
      <w:proofErr w:type="gramEnd"/>
    </w:p>
    <w:p w:rsidR="00BC6DBF" w:rsidRPr="00BC6DBF" w:rsidRDefault="00BC6DBF" w:rsidP="00BC6DB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BC6DB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нормативные характеристики налоговых расходов </w:t>
      </w:r>
      <w:r w:rsidR="00993DE5" w:rsidRPr="00993DE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Каменоломненского </w:t>
      </w:r>
      <w:r w:rsidRPr="00BC6DBF">
        <w:rPr>
          <w:rFonts w:ascii="Times New Roman" w:eastAsia="Times New Roman" w:hAnsi="Times New Roman"/>
          <w:bCs/>
          <w:sz w:val="28"/>
          <w:szCs w:val="28"/>
          <w:lang w:eastAsia="ru-RU"/>
        </w:rPr>
        <w:t>городского поселения</w:t>
      </w:r>
      <w:r w:rsidRPr="00BC6DBF">
        <w:rPr>
          <w:rFonts w:ascii="Times New Roman" w:eastAsia="Times New Roman" w:hAnsi="Times New Roman"/>
          <w:sz w:val="28"/>
          <w:szCs w:val="28"/>
          <w:lang w:eastAsia="ru-RU"/>
        </w:rPr>
        <w:t xml:space="preserve"> - сведения о положениях нормативных правовых актов </w:t>
      </w:r>
      <w:r w:rsidRPr="0088509C">
        <w:rPr>
          <w:rFonts w:ascii="Times New Roman" w:eastAsia="Times New Roman" w:hAnsi="Times New Roman"/>
          <w:sz w:val="28"/>
          <w:szCs w:val="28"/>
          <w:lang w:eastAsia="ru-RU"/>
        </w:rPr>
        <w:t xml:space="preserve">Каменоломненского </w:t>
      </w:r>
      <w:r w:rsidRPr="00BC6DBF">
        <w:rPr>
          <w:rFonts w:ascii="Times New Roman" w:eastAsia="Times New Roman" w:hAnsi="Times New Roman"/>
          <w:sz w:val="28"/>
          <w:szCs w:val="28"/>
          <w:lang w:eastAsia="ru-RU"/>
        </w:rPr>
        <w:t xml:space="preserve">городского поселения, которыми предусматриваются налоговые льготы, освобождения и иные преференции по налогам, сборам, (далее - льготы), наименованиях налогов, по которым установлены льготы, категориях плательщиков, для которых предусмотрены льготы, а также иные характеристики, предусмотренные нормативными правовыми актами </w:t>
      </w:r>
      <w:r w:rsidRPr="0088509C">
        <w:rPr>
          <w:rFonts w:ascii="Times New Roman" w:eastAsia="Times New Roman" w:hAnsi="Times New Roman"/>
          <w:sz w:val="28"/>
          <w:szCs w:val="28"/>
          <w:lang w:eastAsia="ru-RU"/>
        </w:rPr>
        <w:t xml:space="preserve">Каменоломненского </w:t>
      </w:r>
      <w:r w:rsidRPr="00BC6DBF">
        <w:rPr>
          <w:rFonts w:ascii="Times New Roman" w:eastAsia="Times New Roman" w:hAnsi="Times New Roman"/>
          <w:sz w:val="28"/>
          <w:szCs w:val="28"/>
          <w:lang w:eastAsia="ru-RU"/>
        </w:rPr>
        <w:t>городского поселения</w:t>
      </w:r>
      <w:r w:rsidR="000A7EE1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proofErr w:type="gramEnd"/>
    </w:p>
    <w:p w:rsidR="00BC6DBF" w:rsidRPr="00BC6DBF" w:rsidRDefault="00BC6DBF" w:rsidP="00BC51F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6DB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оценка налоговых расходов </w:t>
      </w:r>
      <w:r w:rsidRPr="0088509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Каменоломненского </w:t>
      </w:r>
      <w:r w:rsidRPr="00BC6DBF">
        <w:rPr>
          <w:rFonts w:ascii="Times New Roman" w:eastAsia="Times New Roman" w:hAnsi="Times New Roman"/>
          <w:bCs/>
          <w:sz w:val="28"/>
          <w:szCs w:val="28"/>
          <w:lang w:eastAsia="ru-RU"/>
        </w:rPr>
        <w:t>городского поселения</w:t>
      </w:r>
      <w:r w:rsidRPr="00BC6DBF">
        <w:rPr>
          <w:rFonts w:ascii="Times New Roman" w:eastAsia="Times New Roman" w:hAnsi="Times New Roman"/>
          <w:sz w:val="28"/>
          <w:szCs w:val="28"/>
          <w:lang w:eastAsia="ru-RU"/>
        </w:rPr>
        <w:t xml:space="preserve"> - комплекс мероприятий по оценке объемов налоговых расходов </w:t>
      </w:r>
      <w:r w:rsidRPr="0088509C">
        <w:rPr>
          <w:rFonts w:ascii="Times New Roman" w:eastAsia="Times New Roman" w:hAnsi="Times New Roman"/>
          <w:sz w:val="28"/>
          <w:szCs w:val="28"/>
          <w:lang w:eastAsia="ru-RU"/>
        </w:rPr>
        <w:t xml:space="preserve">Каменоломненского </w:t>
      </w:r>
      <w:r w:rsidRPr="00BC6DBF">
        <w:rPr>
          <w:rFonts w:ascii="Times New Roman" w:eastAsia="Times New Roman" w:hAnsi="Times New Roman"/>
          <w:sz w:val="28"/>
          <w:szCs w:val="28"/>
          <w:lang w:eastAsia="ru-RU"/>
        </w:rPr>
        <w:t xml:space="preserve">городского поселения, обусловленных льготами, предоставленными плательщикам, а также по оценке эффективности налоговых расходов </w:t>
      </w:r>
      <w:r w:rsidRPr="0088509C">
        <w:rPr>
          <w:rFonts w:ascii="Times New Roman" w:eastAsia="Times New Roman" w:hAnsi="Times New Roman"/>
          <w:sz w:val="28"/>
          <w:szCs w:val="28"/>
          <w:lang w:eastAsia="ru-RU"/>
        </w:rPr>
        <w:t xml:space="preserve">Каменоломненского </w:t>
      </w:r>
      <w:r w:rsidRPr="00BC6DBF">
        <w:rPr>
          <w:rFonts w:ascii="Times New Roman" w:eastAsia="Times New Roman" w:hAnsi="Times New Roman"/>
          <w:sz w:val="28"/>
          <w:szCs w:val="28"/>
          <w:lang w:eastAsia="ru-RU"/>
        </w:rPr>
        <w:t>городского поселения;</w:t>
      </w:r>
    </w:p>
    <w:p w:rsidR="00BC6DBF" w:rsidRPr="00BC6DBF" w:rsidRDefault="00BC6DBF" w:rsidP="00BC51F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6DB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оценка объемов налоговых расходов </w:t>
      </w:r>
      <w:r w:rsidR="00BC51F8" w:rsidRPr="0088509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Каменоломненского </w:t>
      </w:r>
      <w:r w:rsidRPr="00BC6DBF">
        <w:rPr>
          <w:rFonts w:ascii="Times New Roman" w:eastAsia="Times New Roman" w:hAnsi="Times New Roman"/>
          <w:bCs/>
          <w:sz w:val="28"/>
          <w:szCs w:val="28"/>
          <w:lang w:eastAsia="ru-RU"/>
        </w:rPr>
        <w:t>городского поселения</w:t>
      </w:r>
      <w:r w:rsidRPr="00BC6DBF">
        <w:rPr>
          <w:rFonts w:ascii="Times New Roman" w:eastAsia="Times New Roman" w:hAnsi="Times New Roman"/>
          <w:sz w:val="28"/>
          <w:szCs w:val="28"/>
          <w:lang w:eastAsia="ru-RU"/>
        </w:rPr>
        <w:t xml:space="preserve"> - определение объемов выпадающих доходов бюджета </w:t>
      </w:r>
      <w:r w:rsidR="00BC51F8" w:rsidRPr="0088509C">
        <w:rPr>
          <w:rFonts w:ascii="Times New Roman" w:eastAsia="Times New Roman" w:hAnsi="Times New Roman"/>
          <w:sz w:val="28"/>
          <w:szCs w:val="28"/>
          <w:lang w:eastAsia="ru-RU"/>
        </w:rPr>
        <w:t xml:space="preserve">Каменоломненского </w:t>
      </w:r>
      <w:r w:rsidRPr="00BC6DBF">
        <w:rPr>
          <w:rFonts w:ascii="Times New Roman" w:eastAsia="Times New Roman" w:hAnsi="Times New Roman"/>
          <w:sz w:val="28"/>
          <w:szCs w:val="28"/>
          <w:lang w:eastAsia="ru-RU"/>
        </w:rPr>
        <w:t>городского поселения, обусловленных льготами, предоставленными плательщикам;</w:t>
      </w:r>
    </w:p>
    <w:p w:rsidR="00BC6DBF" w:rsidRPr="00BC6DBF" w:rsidRDefault="00BC6DBF" w:rsidP="00BC51F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6DB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оценка эффективности налоговых расходов </w:t>
      </w:r>
      <w:r w:rsidR="00BC51F8" w:rsidRPr="0088509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Каменоломненского </w:t>
      </w:r>
      <w:r w:rsidRPr="00BC6DBF">
        <w:rPr>
          <w:rFonts w:ascii="Times New Roman" w:eastAsia="Times New Roman" w:hAnsi="Times New Roman"/>
          <w:bCs/>
          <w:sz w:val="28"/>
          <w:szCs w:val="28"/>
          <w:lang w:eastAsia="ru-RU"/>
        </w:rPr>
        <w:t>городского поселения</w:t>
      </w:r>
      <w:r w:rsidRPr="00BC6DBF">
        <w:rPr>
          <w:rFonts w:ascii="Times New Roman" w:eastAsia="Times New Roman" w:hAnsi="Times New Roman"/>
          <w:sz w:val="28"/>
          <w:szCs w:val="28"/>
          <w:lang w:eastAsia="ru-RU"/>
        </w:rPr>
        <w:t xml:space="preserve"> - комплекс мероприятий, позволяющих сделать вывод о </w:t>
      </w:r>
      <w:r w:rsidRPr="00BC6DBF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целесообразности и результативности предоставления плательщикам льгот исходя из целевых характеристик налоговых расходов </w:t>
      </w:r>
      <w:r w:rsidR="00BC51F8" w:rsidRPr="0088509C">
        <w:rPr>
          <w:rFonts w:ascii="Times New Roman" w:eastAsia="Times New Roman" w:hAnsi="Times New Roman"/>
          <w:sz w:val="28"/>
          <w:szCs w:val="28"/>
          <w:lang w:eastAsia="ru-RU"/>
        </w:rPr>
        <w:t xml:space="preserve">Каменоломненского </w:t>
      </w:r>
      <w:r w:rsidRPr="00BC6DBF">
        <w:rPr>
          <w:rFonts w:ascii="Times New Roman" w:eastAsia="Times New Roman" w:hAnsi="Times New Roman"/>
          <w:sz w:val="28"/>
          <w:szCs w:val="28"/>
          <w:lang w:eastAsia="ru-RU"/>
        </w:rPr>
        <w:t>городского поселения;</w:t>
      </w:r>
    </w:p>
    <w:p w:rsidR="00BC6DBF" w:rsidRPr="00BC6DBF" w:rsidRDefault="00BC6DBF" w:rsidP="00BC51F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6DB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паспорт налогового расхода </w:t>
      </w:r>
      <w:r w:rsidR="00BC51F8" w:rsidRPr="0088509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Каменоломненского </w:t>
      </w:r>
      <w:r w:rsidRPr="00BC6DBF">
        <w:rPr>
          <w:rFonts w:ascii="Times New Roman" w:eastAsia="Times New Roman" w:hAnsi="Times New Roman"/>
          <w:bCs/>
          <w:sz w:val="28"/>
          <w:szCs w:val="28"/>
          <w:lang w:eastAsia="ru-RU"/>
        </w:rPr>
        <w:t>городского поселения</w:t>
      </w:r>
      <w:r w:rsidRPr="00BC6DBF">
        <w:rPr>
          <w:rFonts w:ascii="Times New Roman" w:eastAsia="Times New Roman" w:hAnsi="Times New Roman"/>
          <w:sz w:val="28"/>
          <w:szCs w:val="28"/>
          <w:lang w:eastAsia="ru-RU"/>
        </w:rPr>
        <w:t> - документ, содержащий сведения о нормативных, фискальных и целевых характеристиках налогового расхода, составляемый куратором налогового расхода;</w:t>
      </w:r>
    </w:p>
    <w:p w:rsidR="00BC6DBF" w:rsidRPr="00BC6DBF" w:rsidRDefault="00BC6DBF" w:rsidP="00BC51F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BC6DB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перечень налоговых расходов </w:t>
      </w:r>
      <w:r w:rsidR="000D37FB" w:rsidRPr="0088509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Каменоломненского </w:t>
      </w:r>
      <w:r w:rsidRPr="00BC6DBF">
        <w:rPr>
          <w:rFonts w:ascii="Times New Roman" w:eastAsia="Times New Roman" w:hAnsi="Times New Roman"/>
          <w:bCs/>
          <w:sz w:val="28"/>
          <w:szCs w:val="28"/>
          <w:lang w:eastAsia="ru-RU"/>
        </w:rPr>
        <w:t>городского поселения</w:t>
      </w:r>
      <w:r w:rsidRPr="00BC6DBF">
        <w:rPr>
          <w:rFonts w:ascii="Times New Roman" w:eastAsia="Times New Roman" w:hAnsi="Times New Roman"/>
          <w:sz w:val="28"/>
          <w:szCs w:val="28"/>
          <w:lang w:eastAsia="ru-RU"/>
        </w:rPr>
        <w:t xml:space="preserve"> - документ, содержащий сведения о распределении налоговых расходов поселения в соответствии с целями муниципальных программ </w:t>
      </w:r>
      <w:r w:rsidR="000D37FB" w:rsidRPr="0088509C">
        <w:rPr>
          <w:rFonts w:ascii="Times New Roman" w:eastAsia="Times New Roman" w:hAnsi="Times New Roman"/>
          <w:sz w:val="28"/>
          <w:szCs w:val="28"/>
          <w:lang w:eastAsia="ru-RU"/>
        </w:rPr>
        <w:t xml:space="preserve">Каменоломненского </w:t>
      </w:r>
      <w:r w:rsidRPr="00BC6DBF">
        <w:rPr>
          <w:rFonts w:ascii="Times New Roman" w:eastAsia="Times New Roman" w:hAnsi="Times New Roman"/>
          <w:sz w:val="28"/>
          <w:szCs w:val="28"/>
          <w:lang w:eastAsia="ru-RU"/>
        </w:rPr>
        <w:t xml:space="preserve">городского поселения, структурных элементов муниципальных программ  </w:t>
      </w:r>
      <w:r w:rsidR="000D37FB" w:rsidRPr="0088509C">
        <w:rPr>
          <w:rFonts w:ascii="Times New Roman" w:eastAsia="Times New Roman" w:hAnsi="Times New Roman"/>
          <w:sz w:val="28"/>
          <w:szCs w:val="28"/>
          <w:lang w:eastAsia="ru-RU"/>
        </w:rPr>
        <w:t xml:space="preserve">Каменоломненского </w:t>
      </w:r>
      <w:r w:rsidRPr="00BC6DBF">
        <w:rPr>
          <w:rFonts w:ascii="Times New Roman" w:eastAsia="Times New Roman" w:hAnsi="Times New Roman"/>
          <w:sz w:val="28"/>
          <w:szCs w:val="28"/>
          <w:lang w:eastAsia="ru-RU"/>
        </w:rPr>
        <w:t xml:space="preserve">городского  поселения и (или) целями социально-экономического развития </w:t>
      </w:r>
      <w:r w:rsidR="000D37FB" w:rsidRPr="0088509C">
        <w:rPr>
          <w:rFonts w:ascii="Times New Roman" w:eastAsia="Times New Roman" w:hAnsi="Times New Roman"/>
          <w:sz w:val="28"/>
          <w:szCs w:val="28"/>
          <w:lang w:eastAsia="ru-RU"/>
        </w:rPr>
        <w:t xml:space="preserve">Каменоломненского </w:t>
      </w:r>
      <w:r w:rsidRPr="00BC6DBF">
        <w:rPr>
          <w:rFonts w:ascii="Times New Roman" w:eastAsia="Times New Roman" w:hAnsi="Times New Roman"/>
          <w:sz w:val="28"/>
          <w:szCs w:val="28"/>
          <w:lang w:eastAsia="ru-RU"/>
        </w:rPr>
        <w:t xml:space="preserve">городского поселения, не относящимися к муниципальным программам </w:t>
      </w:r>
      <w:r w:rsidR="000D37FB" w:rsidRPr="0088509C">
        <w:rPr>
          <w:rFonts w:ascii="Times New Roman" w:eastAsia="Times New Roman" w:hAnsi="Times New Roman"/>
          <w:sz w:val="28"/>
          <w:szCs w:val="28"/>
          <w:lang w:eastAsia="ru-RU"/>
        </w:rPr>
        <w:t xml:space="preserve">Каменоломненского </w:t>
      </w:r>
      <w:r w:rsidRPr="00BC6DBF">
        <w:rPr>
          <w:rFonts w:ascii="Times New Roman" w:eastAsia="Times New Roman" w:hAnsi="Times New Roman"/>
          <w:sz w:val="28"/>
          <w:szCs w:val="28"/>
          <w:lang w:eastAsia="ru-RU"/>
        </w:rPr>
        <w:t>городского поселения, а также о кураторах налоговых расходов;</w:t>
      </w:r>
      <w:proofErr w:type="gramEnd"/>
    </w:p>
    <w:p w:rsidR="00BC6DBF" w:rsidRPr="00BC6DBF" w:rsidRDefault="00BC6DBF" w:rsidP="000D37F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6DBF">
        <w:rPr>
          <w:rFonts w:ascii="Times New Roman" w:eastAsia="Times New Roman" w:hAnsi="Times New Roman"/>
          <w:bCs/>
          <w:sz w:val="28"/>
          <w:szCs w:val="28"/>
          <w:lang w:eastAsia="ru-RU"/>
        </w:rPr>
        <w:t>плательщики</w:t>
      </w:r>
      <w:r w:rsidRPr="00BC6DBF">
        <w:rPr>
          <w:rFonts w:ascii="Times New Roman" w:eastAsia="Times New Roman" w:hAnsi="Times New Roman"/>
          <w:sz w:val="28"/>
          <w:szCs w:val="28"/>
          <w:lang w:eastAsia="ru-RU"/>
        </w:rPr>
        <w:t> - плательщики налогов;</w:t>
      </w:r>
    </w:p>
    <w:p w:rsidR="00BC6DBF" w:rsidRPr="00BC6DBF" w:rsidRDefault="00BC6DBF" w:rsidP="000D37F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6DB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социальные налоговые расходы </w:t>
      </w:r>
      <w:r w:rsidR="000D37FB" w:rsidRPr="0088509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Каменоломненского </w:t>
      </w:r>
      <w:r w:rsidRPr="00BC6DBF">
        <w:rPr>
          <w:rFonts w:ascii="Times New Roman" w:eastAsia="Times New Roman" w:hAnsi="Times New Roman"/>
          <w:bCs/>
          <w:sz w:val="28"/>
          <w:szCs w:val="28"/>
          <w:lang w:eastAsia="ru-RU"/>
        </w:rPr>
        <w:t>городского поселения</w:t>
      </w:r>
      <w:r w:rsidRPr="00BC6DBF">
        <w:rPr>
          <w:rFonts w:ascii="Times New Roman" w:eastAsia="Times New Roman" w:hAnsi="Times New Roman"/>
          <w:sz w:val="28"/>
          <w:szCs w:val="28"/>
          <w:lang w:eastAsia="ru-RU"/>
        </w:rPr>
        <w:t xml:space="preserve"> - целевая категория налоговых расходов </w:t>
      </w:r>
      <w:r w:rsidR="000D37FB" w:rsidRPr="0088509C">
        <w:rPr>
          <w:rFonts w:ascii="Times New Roman" w:eastAsia="Times New Roman" w:hAnsi="Times New Roman"/>
          <w:sz w:val="28"/>
          <w:szCs w:val="28"/>
          <w:lang w:eastAsia="ru-RU"/>
        </w:rPr>
        <w:t xml:space="preserve">Каменоломненского </w:t>
      </w:r>
      <w:r w:rsidRPr="00BC6DBF">
        <w:rPr>
          <w:rFonts w:ascii="Times New Roman" w:eastAsia="Times New Roman" w:hAnsi="Times New Roman"/>
          <w:sz w:val="28"/>
          <w:szCs w:val="28"/>
          <w:lang w:eastAsia="ru-RU"/>
        </w:rPr>
        <w:t xml:space="preserve">городского поселения, обусловленных необходимостью обеспечения социальной защиты (поддержки) населения; </w:t>
      </w:r>
    </w:p>
    <w:p w:rsidR="00BC6DBF" w:rsidRPr="00BC6DBF" w:rsidRDefault="00BC6DBF" w:rsidP="002A109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6DB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стимулирующие налоговые расходы </w:t>
      </w:r>
      <w:r w:rsidR="002A1092" w:rsidRPr="0088509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Каменоломненского </w:t>
      </w:r>
      <w:r w:rsidRPr="00BC6DBF">
        <w:rPr>
          <w:rFonts w:ascii="Times New Roman" w:eastAsia="Times New Roman" w:hAnsi="Times New Roman"/>
          <w:bCs/>
          <w:sz w:val="28"/>
          <w:szCs w:val="28"/>
          <w:lang w:eastAsia="ru-RU"/>
        </w:rPr>
        <w:t>городского поселения</w:t>
      </w:r>
      <w:r w:rsidRPr="00BC6DBF">
        <w:rPr>
          <w:rFonts w:ascii="Times New Roman" w:eastAsia="Times New Roman" w:hAnsi="Times New Roman"/>
          <w:sz w:val="28"/>
          <w:szCs w:val="28"/>
          <w:lang w:eastAsia="ru-RU"/>
        </w:rPr>
        <w:t xml:space="preserve"> - целевая категория налоговых расходов, предполагающих стимулирование экономической активности субъектов предпринимательской деятельности и последующее увеличение доходов бюджета </w:t>
      </w:r>
      <w:r w:rsidR="002A1092" w:rsidRPr="0088509C">
        <w:rPr>
          <w:rFonts w:ascii="Times New Roman" w:eastAsia="Times New Roman" w:hAnsi="Times New Roman"/>
          <w:sz w:val="28"/>
          <w:szCs w:val="28"/>
          <w:lang w:eastAsia="ru-RU"/>
        </w:rPr>
        <w:t xml:space="preserve">Каменоломненского </w:t>
      </w:r>
      <w:r w:rsidRPr="00BC6DBF">
        <w:rPr>
          <w:rFonts w:ascii="Times New Roman" w:eastAsia="Times New Roman" w:hAnsi="Times New Roman"/>
          <w:sz w:val="28"/>
          <w:szCs w:val="28"/>
          <w:lang w:eastAsia="ru-RU"/>
        </w:rPr>
        <w:t>городского поселения;</w:t>
      </w:r>
    </w:p>
    <w:p w:rsidR="00BC6DBF" w:rsidRPr="00BC6DBF" w:rsidRDefault="00BC6DBF" w:rsidP="002A109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6DB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технические налоговые расходы </w:t>
      </w:r>
      <w:r w:rsidR="002A1092" w:rsidRPr="0088509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Каменоломненского </w:t>
      </w:r>
      <w:r w:rsidRPr="00BC6DBF">
        <w:rPr>
          <w:rFonts w:ascii="Times New Roman" w:eastAsia="Times New Roman" w:hAnsi="Times New Roman"/>
          <w:bCs/>
          <w:sz w:val="28"/>
          <w:szCs w:val="28"/>
          <w:lang w:eastAsia="ru-RU"/>
        </w:rPr>
        <w:t>городского поселения</w:t>
      </w:r>
      <w:r w:rsidRPr="00BC6DBF">
        <w:rPr>
          <w:rFonts w:ascii="Times New Roman" w:eastAsia="Times New Roman" w:hAnsi="Times New Roman"/>
          <w:sz w:val="28"/>
          <w:szCs w:val="28"/>
          <w:lang w:eastAsia="ru-RU"/>
        </w:rPr>
        <w:t xml:space="preserve"> - целевая категория налоговых расходов, предполагающих уменьшение расходов плательщиков, воспользовавшихся льготами, финансовое обеспечение которых осуществляется в полном объеме или частично за счет бюджета </w:t>
      </w:r>
      <w:r w:rsidR="001C3849" w:rsidRPr="0088509C">
        <w:rPr>
          <w:rFonts w:ascii="Times New Roman" w:eastAsia="Times New Roman" w:hAnsi="Times New Roman"/>
          <w:sz w:val="28"/>
          <w:szCs w:val="28"/>
          <w:lang w:eastAsia="ru-RU"/>
        </w:rPr>
        <w:t xml:space="preserve">Каменоломненского </w:t>
      </w:r>
      <w:r w:rsidRPr="00BC6DBF">
        <w:rPr>
          <w:rFonts w:ascii="Times New Roman" w:eastAsia="Times New Roman" w:hAnsi="Times New Roman"/>
          <w:sz w:val="28"/>
          <w:szCs w:val="28"/>
          <w:lang w:eastAsia="ru-RU"/>
        </w:rPr>
        <w:t xml:space="preserve">городского поселения; </w:t>
      </w:r>
    </w:p>
    <w:p w:rsidR="00BC6DBF" w:rsidRPr="00BC6DBF" w:rsidRDefault="00BC6DBF" w:rsidP="001C384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6DB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фискальные характеристики налоговых расходов </w:t>
      </w:r>
      <w:r w:rsidR="001C3849" w:rsidRPr="0088509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Каменоломненского </w:t>
      </w:r>
      <w:r w:rsidRPr="00BC6DBF">
        <w:rPr>
          <w:rFonts w:ascii="Times New Roman" w:eastAsia="Times New Roman" w:hAnsi="Times New Roman"/>
          <w:bCs/>
          <w:sz w:val="28"/>
          <w:szCs w:val="28"/>
          <w:lang w:eastAsia="ru-RU"/>
        </w:rPr>
        <w:t>городского поселения</w:t>
      </w:r>
      <w:r w:rsidRPr="00BC6DBF">
        <w:rPr>
          <w:rFonts w:ascii="Times New Roman" w:eastAsia="Times New Roman" w:hAnsi="Times New Roman"/>
          <w:sz w:val="28"/>
          <w:szCs w:val="28"/>
          <w:lang w:eastAsia="ru-RU"/>
        </w:rPr>
        <w:t xml:space="preserve"> - сведения об объеме льгот, предоставленных плательщикам, о численности получателей льгот, об объеме налогов, сборов, задекларированных ими для уплаты в бюджет </w:t>
      </w:r>
      <w:r w:rsidR="001C3849" w:rsidRPr="0088509C">
        <w:rPr>
          <w:rFonts w:ascii="Times New Roman" w:eastAsia="Times New Roman" w:hAnsi="Times New Roman"/>
          <w:sz w:val="28"/>
          <w:szCs w:val="28"/>
          <w:lang w:eastAsia="ru-RU"/>
        </w:rPr>
        <w:t xml:space="preserve">Каменоломненского </w:t>
      </w:r>
      <w:r w:rsidRPr="00BC6DBF">
        <w:rPr>
          <w:rFonts w:ascii="Times New Roman" w:eastAsia="Times New Roman" w:hAnsi="Times New Roman"/>
          <w:sz w:val="28"/>
          <w:szCs w:val="28"/>
          <w:lang w:eastAsia="ru-RU"/>
        </w:rPr>
        <w:t>городского поселения;</w:t>
      </w:r>
    </w:p>
    <w:p w:rsidR="00BC6DBF" w:rsidRPr="00BC6DBF" w:rsidRDefault="00BC6DBF" w:rsidP="001C384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6DB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целевые характеристики налоговых расходов </w:t>
      </w:r>
      <w:r w:rsidR="0088509C" w:rsidRPr="0088509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Каменоломненского </w:t>
      </w:r>
      <w:r w:rsidRPr="00BC6DBF">
        <w:rPr>
          <w:rFonts w:ascii="Times New Roman" w:eastAsia="Times New Roman" w:hAnsi="Times New Roman"/>
          <w:bCs/>
          <w:sz w:val="28"/>
          <w:szCs w:val="28"/>
          <w:lang w:eastAsia="ru-RU"/>
        </w:rPr>
        <w:t>городского поселения</w:t>
      </w:r>
      <w:r w:rsidRPr="00BC6DBF">
        <w:rPr>
          <w:rFonts w:ascii="Times New Roman" w:eastAsia="Times New Roman" w:hAnsi="Times New Roman"/>
          <w:sz w:val="28"/>
          <w:szCs w:val="28"/>
          <w:lang w:eastAsia="ru-RU"/>
        </w:rPr>
        <w:t xml:space="preserve"> - сведения о целях предоставления, показателях (индикаторах) достижения целей предоставления льготы, а также иные характеристики, предусмотренные нормативными правовыми актами </w:t>
      </w:r>
      <w:r w:rsidR="0088509C" w:rsidRPr="0088509C">
        <w:rPr>
          <w:rFonts w:ascii="Times New Roman" w:eastAsia="Times New Roman" w:hAnsi="Times New Roman"/>
          <w:sz w:val="28"/>
          <w:szCs w:val="28"/>
          <w:lang w:eastAsia="ru-RU"/>
        </w:rPr>
        <w:t xml:space="preserve">Каменоломненского </w:t>
      </w:r>
      <w:r w:rsidRPr="00BC6DBF">
        <w:rPr>
          <w:rFonts w:ascii="Times New Roman" w:eastAsia="Times New Roman" w:hAnsi="Times New Roman"/>
          <w:sz w:val="28"/>
          <w:szCs w:val="28"/>
          <w:lang w:eastAsia="ru-RU"/>
        </w:rPr>
        <w:t>городского поселения.</w:t>
      </w:r>
    </w:p>
    <w:p w:rsidR="00BC6DBF" w:rsidRPr="00BC6DBF" w:rsidRDefault="00BC6DBF" w:rsidP="00BC51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6DBF">
        <w:rPr>
          <w:rFonts w:ascii="Times New Roman" w:eastAsia="Times New Roman" w:hAnsi="Times New Roman"/>
          <w:sz w:val="28"/>
          <w:szCs w:val="28"/>
          <w:lang w:eastAsia="ru-RU"/>
        </w:rPr>
        <w:t xml:space="preserve">1.3. Отнесение налоговых расходов </w:t>
      </w:r>
      <w:r w:rsidR="0088509C" w:rsidRPr="0088509C">
        <w:rPr>
          <w:rFonts w:ascii="Times New Roman" w:eastAsia="Times New Roman" w:hAnsi="Times New Roman"/>
          <w:sz w:val="28"/>
          <w:szCs w:val="28"/>
          <w:lang w:eastAsia="ru-RU"/>
        </w:rPr>
        <w:t xml:space="preserve">Каменоломненского </w:t>
      </w:r>
      <w:r w:rsidRPr="00BC6DBF">
        <w:rPr>
          <w:rFonts w:ascii="Times New Roman" w:eastAsia="Times New Roman" w:hAnsi="Times New Roman"/>
          <w:sz w:val="28"/>
          <w:szCs w:val="28"/>
          <w:lang w:eastAsia="ru-RU"/>
        </w:rPr>
        <w:t xml:space="preserve">городского поселения к муниципальным программам </w:t>
      </w:r>
      <w:r w:rsidR="0088509C" w:rsidRPr="0088509C">
        <w:rPr>
          <w:rFonts w:ascii="Times New Roman" w:eastAsia="Times New Roman" w:hAnsi="Times New Roman"/>
          <w:sz w:val="28"/>
          <w:szCs w:val="28"/>
          <w:lang w:eastAsia="ru-RU"/>
        </w:rPr>
        <w:t xml:space="preserve">Каменоломненского </w:t>
      </w:r>
      <w:r w:rsidRPr="00BC6DBF">
        <w:rPr>
          <w:rFonts w:ascii="Times New Roman" w:eastAsia="Times New Roman" w:hAnsi="Times New Roman"/>
          <w:sz w:val="28"/>
          <w:szCs w:val="28"/>
          <w:lang w:eastAsia="ru-RU"/>
        </w:rPr>
        <w:t xml:space="preserve">городского поселения осуществляется исходя из целей муниципальных программ </w:t>
      </w:r>
      <w:r w:rsidR="0088509C" w:rsidRPr="0088509C">
        <w:rPr>
          <w:rFonts w:ascii="Times New Roman" w:eastAsia="Times New Roman" w:hAnsi="Times New Roman"/>
          <w:sz w:val="28"/>
          <w:szCs w:val="28"/>
          <w:lang w:eastAsia="ru-RU"/>
        </w:rPr>
        <w:t xml:space="preserve">Каменоломненского </w:t>
      </w:r>
      <w:r w:rsidRPr="00BC6DBF">
        <w:rPr>
          <w:rFonts w:ascii="Times New Roman" w:eastAsia="Times New Roman" w:hAnsi="Times New Roman"/>
          <w:sz w:val="28"/>
          <w:szCs w:val="28"/>
          <w:lang w:eastAsia="ru-RU"/>
        </w:rPr>
        <w:t xml:space="preserve">городского поселения, структурных элементов муниципальных программ </w:t>
      </w:r>
      <w:r w:rsidR="0088509C" w:rsidRPr="0088509C">
        <w:rPr>
          <w:rFonts w:ascii="Times New Roman" w:eastAsia="Times New Roman" w:hAnsi="Times New Roman"/>
          <w:sz w:val="28"/>
          <w:szCs w:val="28"/>
          <w:lang w:eastAsia="ru-RU"/>
        </w:rPr>
        <w:t xml:space="preserve">Каменоломненского </w:t>
      </w:r>
      <w:r w:rsidRPr="00BC6DBF">
        <w:rPr>
          <w:rFonts w:ascii="Times New Roman" w:eastAsia="Times New Roman" w:hAnsi="Times New Roman"/>
          <w:sz w:val="28"/>
          <w:szCs w:val="28"/>
          <w:lang w:eastAsia="ru-RU"/>
        </w:rPr>
        <w:t xml:space="preserve">городского поселения и (или) </w:t>
      </w:r>
      <w:r w:rsidRPr="00BC6DBF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целей социально-экономического развития </w:t>
      </w:r>
      <w:r w:rsidR="0088509C" w:rsidRPr="0088509C">
        <w:rPr>
          <w:rFonts w:ascii="Times New Roman" w:eastAsia="Times New Roman" w:hAnsi="Times New Roman"/>
          <w:sz w:val="28"/>
          <w:szCs w:val="28"/>
          <w:lang w:eastAsia="ru-RU"/>
        </w:rPr>
        <w:t xml:space="preserve">Каменоломненского </w:t>
      </w:r>
      <w:r w:rsidRPr="00BC6DBF">
        <w:rPr>
          <w:rFonts w:ascii="Times New Roman" w:eastAsia="Times New Roman" w:hAnsi="Times New Roman"/>
          <w:sz w:val="28"/>
          <w:szCs w:val="28"/>
          <w:lang w:eastAsia="ru-RU"/>
        </w:rPr>
        <w:t xml:space="preserve">городского поселения, не относящихся к муниципальным программам </w:t>
      </w:r>
      <w:r w:rsidR="0088509C" w:rsidRPr="0088509C">
        <w:rPr>
          <w:rFonts w:ascii="Times New Roman" w:eastAsia="Times New Roman" w:hAnsi="Times New Roman"/>
          <w:sz w:val="28"/>
          <w:szCs w:val="28"/>
          <w:lang w:eastAsia="ru-RU"/>
        </w:rPr>
        <w:t xml:space="preserve">Каменоломненского </w:t>
      </w:r>
      <w:r w:rsidRPr="00BC6DBF">
        <w:rPr>
          <w:rFonts w:ascii="Times New Roman" w:eastAsia="Times New Roman" w:hAnsi="Times New Roman"/>
          <w:sz w:val="28"/>
          <w:szCs w:val="28"/>
          <w:lang w:eastAsia="ru-RU"/>
        </w:rPr>
        <w:t>городского поселения.</w:t>
      </w:r>
    </w:p>
    <w:p w:rsidR="00BC6DBF" w:rsidRPr="00BC6DBF" w:rsidRDefault="00BC6DBF" w:rsidP="00BC51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6DB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1.4. В целях оценки налоговых расходов </w:t>
      </w:r>
      <w:r w:rsidR="0088509C" w:rsidRPr="0088509C">
        <w:rPr>
          <w:rFonts w:ascii="Times New Roman" w:eastAsia="Times New Roman" w:hAnsi="Times New Roman"/>
          <w:sz w:val="28"/>
          <w:szCs w:val="28"/>
          <w:lang w:eastAsia="ru-RU"/>
        </w:rPr>
        <w:t xml:space="preserve">Каменоломненского </w:t>
      </w:r>
      <w:r w:rsidRPr="00BC6DBF">
        <w:rPr>
          <w:rFonts w:ascii="Times New Roman" w:eastAsia="Times New Roman" w:hAnsi="Times New Roman"/>
          <w:sz w:val="28"/>
          <w:szCs w:val="28"/>
          <w:lang w:eastAsia="ru-RU"/>
        </w:rPr>
        <w:t xml:space="preserve">городского поселения </w:t>
      </w:r>
      <w:r w:rsidR="0088509C" w:rsidRPr="0088509C">
        <w:rPr>
          <w:rFonts w:ascii="Times New Roman" w:eastAsia="Times New Roman" w:hAnsi="Times New Roman"/>
          <w:sz w:val="28"/>
          <w:szCs w:val="28"/>
          <w:lang w:eastAsia="ru-RU"/>
        </w:rPr>
        <w:t xml:space="preserve">служба экономики и финансов </w:t>
      </w:r>
      <w:r w:rsidRPr="00BC6DBF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Администрации </w:t>
      </w:r>
      <w:r w:rsidR="0088509C" w:rsidRPr="0088509C">
        <w:rPr>
          <w:rFonts w:ascii="Times New Roman" w:eastAsia="Times New Roman" w:hAnsi="Times New Roman"/>
          <w:sz w:val="28"/>
          <w:szCs w:val="28"/>
          <w:lang w:eastAsia="ru-RU"/>
        </w:rPr>
        <w:t xml:space="preserve">Каменоломненского </w:t>
      </w:r>
      <w:r w:rsidRPr="00BC6DBF">
        <w:rPr>
          <w:rFonts w:ascii="Times New Roman" w:eastAsia="Times New Roman" w:hAnsi="Times New Roman"/>
          <w:sz w:val="28"/>
          <w:szCs w:val="28"/>
          <w:lang w:eastAsia="ru-RU"/>
        </w:rPr>
        <w:t>городского поселения:</w:t>
      </w:r>
    </w:p>
    <w:p w:rsidR="00BC6DBF" w:rsidRPr="00BC6DBF" w:rsidRDefault="00BC6DBF" w:rsidP="00BC51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6DBF">
        <w:rPr>
          <w:rFonts w:ascii="Times New Roman" w:eastAsia="Times New Roman" w:hAnsi="Times New Roman"/>
          <w:sz w:val="28"/>
          <w:szCs w:val="28"/>
          <w:lang w:eastAsia="ru-RU"/>
        </w:rPr>
        <w:t xml:space="preserve">а) формирует перечень налоговых расходов </w:t>
      </w:r>
      <w:r w:rsidR="0088509C" w:rsidRPr="0088509C">
        <w:rPr>
          <w:rFonts w:ascii="Times New Roman" w:eastAsia="Times New Roman" w:hAnsi="Times New Roman"/>
          <w:sz w:val="28"/>
          <w:szCs w:val="28"/>
          <w:lang w:eastAsia="ru-RU"/>
        </w:rPr>
        <w:t xml:space="preserve">Каменоломненского </w:t>
      </w:r>
      <w:r w:rsidRPr="00BC6DBF">
        <w:rPr>
          <w:rFonts w:ascii="Times New Roman" w:eastAsia="Times New Roman" w:hAnsi="Times New Roman"/>
          <w:sz w:val="28"/>
          <w:szCs w:val="28"/>
          <w:lang w:eastAsia="ru-RU"/>
        </w:rPr>
        <w:t xml:space="preserve">городского поселения содержащий информацию, предусмотренную </w:t>
      </w:r>
      <w:hyperlink w:anchor="P133" w:history="1">
        <w:r w:rsidRPr="00BC6DBF">
          <w:rPr>
            <w:rFonts w:ascii="Times New Roman" w:eastAsia="Times New Roman" w:hAnsi="Times New Roman"/>
            <w:sz w:val="28"/>
            <w:szCs w:val="28"/>
            <w:lang w:eastAsia="ru-RU"/>
          </w:rPr>
          <w:t>приложением</w:t>
        </w:r>
      </w:hyperlink>
      <w:r w:rsidRPr="00BC6DBF">
        <w:rPr>
          <w:rFonts w:ascii="Times New Roman" w:eastAsia="Times New Roman" w:hAnsi="Times New Roman"/>
          <w:sz w:val="28"/>
          <w:szCs w:val="28"/>
          <w:lang w:eastAsia="ru-RU"/>
        </w:rPr>
        <w:t xml:space="preserve"> № 1 к настоящему Порядку;</w:t>
      </w:r>
    </w:p>
    <w:p w:rsidR="00BC6DBF" w:rsidRPr="00BC6DBF" w:rsidRDefault="00BC6DBF" w:rsidP="008850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BC6DBF">
        <w:rPr>
          <w:rFonts w:ascii="Times New Roman" w:eastAsia="Times New Roman" w:hAnsi="Times New Roman"/>
          <w:sz w:val="28"/>
          <w:szCs w:val="28"/>
          <w:lang w:eastAsia="ru-RU"/>
        </w:rPr>
        <w:t xml:space="preserve">б) обеспечивает сбор и формирование информации о нормативных, целевых и фискальных характеристиках налоговых расходов </w:t>
      </w:r>
      <w:r w:rsidR="0088509C" w:rsidRPr="0088509C">
        <w:rPr>
          <w:rFonts w:ascii="Times New Roman" w:eastAsia="Times New Roman" w:hAnsi="Times New Roman"/>
          <w:sz w:val="28"/>
          <w:szCs w:val="28"/>
          <w:lang w:eastAsia="ru-RU"/>
        </w:rPr>
        <w:t xml:space="preserve">Каменоломненского </w:t>
      </w:r>
      <w:r w:rsidRPr="00BC6DBF">
        <w:rPr>
          <w:rFonts w:ascii="Times New Roman" w:eastAsia="Times New Roman" w:hAnsi="Times New Roman"/>
          <w:sz w:val="28"/>
          <w:szCs w:val="28"/>
          <w:lang w:eastAsia="ru-RU"/>
        </w:rPr>
        <w:t xml:space="preserve">городского поселения, необходимой для проведения их оценки, в том числе формирует оценку объемов налоговых расходов </w:t>
      </w:r>
      <w:r w:rsidR="0088509C" w:rsidRPr="0088509C">
        <w:rPr>
          <w:rFonts w:ascii="Times New Roman" w:eastAsia="Times New Roman" w:hAnsi="Times New Roman"/>
          <w:sz w:val="28"/>
          <w:szCs w:val="28"/>
          <w:lang w:eastAsia="ru-RU"/>
        </w:rPr>
        <w:t xml:space="preserve">Каменоломненского </w:t>
      </w:r>
      <w:r w:rsidRPr="00BC6DBF">
        <w:rPr>
          <w:rFonts w:ascii="Times New Roman" w:eastAsia="Times New Roman" w:hAnsi="Times New Roman"/>
          <w:sz w:val="28"/>
          <w:szCs w:val="28"/>
          <w:lang w:eastAsia="ru-RU"/>
        </w:rPr>
        <w:t xml:space="preserve">городского поселения за отчетный финансовый год, а также оценку объемов налоговых расходов </w:t>
      </w:r>
      <w:r w:rsidR="0088509C" w:rsidRPr="0088509C">
        <w:rPr>
          <w:rFonts w:ascii="Times New Roman" w:eastAsia="Times New Roman" w:hAnsi="Times New Roman"/>
          <w:sz w:val="28"/>
          <w:szCs w:val="28"/>
          <w:lang w:eastAsia="ru-RU"/>
        </w:rPr>
        <w:t xml:space="preserve">Каменоломненского </w:t>
      </w:r>
      <w:r w:rsidRPr="00BC6DBF">
        <w:rPr>
          <w:rFonts w:ascii="Times New Roman" w:eastAsia="Times New Roman" w:hAnsi="Times New Roman"/>
          <w:sz w:val="28"/>
          <w:szCs w:val="28"/>
          <w:lang w:eastAsia="ru-RU"/>
        </w:rPr>
        <w:t>городского поселения на текущий финансовый год, очередной финансовый год и плановый период;</w:t>
      </w:r>
      <w:proofErr w:type="gramEnd"/>
    </w:p>
    <w:p w:rsidR="00BC6DBF" w:rsidRPr="00BC6DBF" w:rsidRDefault="00BC6DBF" w:rsidP="008850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6DBF">
        <w:rPr>
          <w:rFonts w:ascii="Times New Roman" w:eastAsia="Times New Roman" w:hAnsi="Times New Roman"/>
          <w:sz w:val="28"/>
          <w:szCs w:val="28"/>
          <w:lang w:eastAsia="ru-RU"/>
        </w:rPr>
        <w:t xml:space="preserve">в) осуществляет обобщение результатов оценки эффективности налоговых расходов </w:t>
      </w:r>
      <w:r w:rsidR="0088509C" w:rsidRPr="0088509C">
        <w:rPr>
          <w:rFonts w:ascii="Times New Roman" w:eastAsia="Times New Roman" w:hAnsi="Times New Roman"/>
          <w:sz w:val="28"/>
          <w:szCs w:val="28"/>
          <w:lang w:eastAsia="ru-RU"/>
        </w:rPr>
        <w:t xml:space="preserve">Каменоломненского </w:t>
      </w:r>
      <w:r w:rsidRPr="00BC6DBF">
        <w:rPr>
          <w:rFonts w:ascii="Times New Roman" w:eastAsia="Times New Roman" w:hAnsi="Times New Roman"/>
          <w:sz w:val="28"/>
          <w:szCs w:val="28"/>
          <w:lang w:eastAsia="ru-RU"/>
        </w:rPr>
        <w:t>городского поселения, проводимой кураторами налоговых расходов;</w:t>
      </w:r>
    </w:p>
    <w:p w:rsidR="00BC6DBF" w:rsidRPr="00BC6DBF" w:rsidRDefault="00BC6DBF" w:rsidP="0088509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6DBF">
        <w:rPr>
          <w:rFonts w:ascii="Times New Roman" w:eastAsia="Times New Roman" w:hAnsi="Times New Roman"/>
          <w:sz w:val="28"/>
          <w:szCs w:val="28"/>
          <w:lang w:eastAsia="ru-RU"/>
        </w:rPr>
        <w:t xml:space="preserve">1.5. В целях оценки налоговых расходов </w:t>
      </w:r>
      <w:r w:rsidR="0088509C" w:rsidRPr="0088509C">
        <w:rPr>
          <w:rFonts w:ascii="Times New Roman" w:eastAsia="Times New Roman" w:hAnsi="Times New Roman"/>
          <w:sz w:val="28"/>
          <w:szCs w:val="28"/>
          <w:lang w:eastAsia="ru-RU"/>
        </w:rPr>
        <w:t xml:space="preserve">Каменоломненского </w:t>
      </w:r>
      <w:r w:rsidRPr="00BC6DBF">
        <w:rPr>
          <w:rFonts w:ascii="Times New Roman" w:eastAsia="Times New Roman" w:hAnsi="Times New Roman"/>
          <w:sz w:val="28"/>
          <w:szCs w:val="28"/>
          <w:lang w:eastAsia="ru-RU"/>
        </w:rPr>
        <w:t>городского поселения кураторы налоговых расходов:</w:t>
      </w:r>
    </w:p>
    <w:p w:rsidR="00BC6DBF" w:rsidRPr="00BC6DBF" w:rsidRDefault="00BC6DBF" w:rsidP="0088509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6DBF">
        <w:rPr>
          <w:rFonts w:ascii="Times New Roman" w:eastAsia="Times New Roman" w:hAnsi="Times New Roman"/>
          <w:sz w:val="28"/>
          <w:szCs w:val="28"/>
          <w:lang w:eastAsia="ru-RU"/>
        </w:rPr>
        <w:t xml:space="preserve">формируют паспорта налоговых расходов </w:t>
      </w:r>
      <w:r w:rsidR="0088509C" w:rsidRPr="0088509C">
        <w:rPr>
          <w:rFonts w:ascii="Times New Roman" w:eastAsia="Times New Roman" w:hAnsi="Times New Roman"/>
          <w:sz w:val="28"/>
          <w:szCs w:val="28"/>
          <w:lang w:eastAsia="ru-RU"/>
        </w:rPr>
        <w:t xml:space="preserve">Каменоломненского </w:t>
      </w:r>
      <w:r w:rsidRPr="00BC6DBF">
        <w:rPr>
          <w:rFonts w:ascii="Times New Roman" w:eastAsia="Times New Roman" w:hAnsi="Times New Roman"/>
          <w:sz w:val="28"/>
          <w:szCs w:val="28"/>
          <w:lang w:eastAsia="ru-RU"/>
        </w:rPr>
        <w:t xml:space="preserve">городского поселения, содержащие информацию, предусмотренную </w:t>
      </w:r>
      <w:hyperlink w:anchor="P133" w:history="1">
        <w:r w:rsidRPr="00BC6DBF">
          <w:rPr>
            <w:rFonts w:ascii="Times New Roman" w:eastAsia="Times New Roman" w:hAnsi="Times New Roman"/>
            <w:sz w:val="28"/>
            <w:szCs w:val="28"/>
            <w:lang w:eastAsia="ru-RU"/>
          </w:rPr>
          <w:t>приложением</w:t>
        </w:r>
      </w:hyperlink>
      <w:r w:rsidRPr="00BC6DBF">
        <w:rPr>
          <w:rFonts w:ascii="Times New Roman" w:eastAsia="Times New Roman" w:hAnsi="Times New Roman"/>
          <w:sz w:val="28"/>
          <w:szCs w:val="28"/>
          <w:lang w:eastAsia="ru-RU"/>
        </w:rPr>
        <w:t xml:space="preserve"> № 2 к настоящему Порядку;</w:t>
      </w:r>
    </w:p>
    <w:p w:rsidR="00BC6DBF" w:rsidRDefault="00BC6DBF" w:rsidP="0088509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6DBF">
        <w:rPr>
          <w:rFonts w:ascii="Times New Roman" w:eastAsia="Times New Roman" w:hAnsi="Times New Roman"/>
          <w:sz w:val="28"/>
          <w:szCs w:val="28"/>
          <w:lang w:eastAsia="ru-RU"/>
        </w:rPr>
        <w:t xml:space="preserve">осуществляют оценку эффективности налоговых расходов </w:t>
      </w:r>
      <w:r w:rsidR="0088509C" w:rsidRPr="0088509C">
        <w:rPr>
          <w:rFonts w:ascii="Times New Roman" w:eastAsia="Times New Roman" w:hAnsi="Times New Roman"/>
          <w:sz w:val="28"/>
          <w:szCs w:val="28"/>
          <w:lang w:eastAsia="ru-RU"/>
        </w:rPr>
        <w:t xml:space="preserve">Каменоломненского </w:t>
      </w:r>
      <w:r w:rsidRPr="00BC6DBF">
        <w:rPr>
          <w:rFonts w:ascii="Times New Roman" w:eastAsia="Times New Roman" w:hAnsi="Times New Roman"/>
          <w:sz w:val="28"/>
          <w:szCs w:val="28"/>
          <w:lang w:eastAsia="ru-RU"/>
        </w:rPr>
        <w:t>городского поселения.</w:t>
      </w:r>
    </w:p>
    <w:p w:rsidR="0088509C" w:rsidRPr="00BC6DBF" w:rsidRDefault="0088509C" w:rsidP="0088509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6DBF" w:rsidRDefault="00BC6DBF" w:rsidP="0088509C">
      <w:pPr>
        <w:keepNext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/>
          <w:sz w:val="28"/>
          <w:szCs w:val="28"/>
          <w:lang w:eastAsia="x-none"/>
        </w:rPr>
      </w:pPr>
      <w:r w:rsidRPr="00BC6DBF">
        <w:rPr>
          <w:rFonts w:ascii="Times New Roman" w:eastAsia="Times New Roman" w:hAnsi="Times New Roman"/>
          <w:sz w:val="28"/>
          <w:szCs w:val="28"/>
          <w:lang w:val="x-none" w:eastAsia="x-none"/>
        </w:rPr>
        <w:t>II.</w:t>
      </w:r>
      <w:r w:rsidRPr="00BC6DBF">
        <w:rPr>
          <w:rFonts w:ascii="Times New Roman" w:eastAsia="Times New Roman" w:hAnsi="Times New Roman"/>
          <w:sz w:val="28"/>
          <w:szCs w:val="28"/>
          <w:lang w:eastAsia="x-none"/>
        </w:rPr>
        <w:t xml:space="preserve"> Порядок</w:t>
      </w:r>
      <w:r w:rsidRPr="00BC6DBF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формирован</w:t>
      </w:r>
      <w:r w:rsidRPr="00BC6DBF">
        <w:rPr>
          <w:rFonts w:ascii="Times New Roman" w:eastAsia="Times New Roman" w:hAnsi="Times New Roman"/>
          <w:sz w:val="28"/>
          <w:szCs w:val="28"/>
          <w:lang w:eastAsia="x-none"/>
        </w:rPr>
        <w:t xml:space="preserve">ия </w:t>
      </w:r>
      <w:r w:rsidRPr="00BC6DBF">
        <w:rPr>
          <w:rFonts w:ascii="Times New Roman" w:eastAsia="Times New Roman" w:hAnsi="Times New Roman"/>
          <w:sz w:val="28"/>
          <w:szCs w:val="28"/>
          <w:lang w:val="x-none" w:eastAsia="x-none"/>
        </w:rPr>
        <w:t>перечня налоговых расходов</w:t>
      </w:r>
      <w:r w:rsidRPr="00BC6DBF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="0088509C" w:rsidRPr="0088509C">
        <w:rPr>
          <w:rFonts w:ascii="Times New Roman" w:eastAsia="Times New Roman" w:hAnsi="Times New Roman"/>
          <w:sz w:val="28"/>
          <w:szCs w:val="28"/>
          <w:lang w:eastAsia="x-none"/>
        </w:rPr>
        <w:t xml:space="preserve">Каменоломненского </w:t>
      </w:r>
      <w:r w:rsidRPr="00BC6DBF">
        <w:rPr>
          <w:rFonts w:ascii="Times New Roman" w:eastAsia="Times New Roman" w:hAnsi="Times New Roman"/>
          <w:sz w:val="28"/>
          <w:szCs w:val="28"/>
          <w:lang w:eastAsia="x-none"/>
        </w:rPr>
        <w:t>городского поселения</w:t>
      </w:r>
    </w:p>
    <w:p w:rsidR="004F16A9" w:rsidRPr="00BC6DBF" w:rsidRDefault="004F16A9" w:rsidP="0088509C">
      <w:pPr>
        <w:keepNext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/>
          <w:sz w:val="28"/>
          <w:szCs w:val="28"/>
          <w:lang w:eastAsia="x-none"/>
        </w:rPr>
      </w:pPr>
    </w:p>
    <w:p w:rsidR="00BC6DBF" w:rsidRPr="00BC6DBF" w:rsidRDefault="00BC6DBF" w:rsidP="004F16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6DB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2.1. Проект перечня налоговых расходов </w:t>
      </w:r>
      <w:r w:rsidR="004F16A9" w:rsidRPr="004F16A9">
        <w:rPr>
          <w:rFonts w:ascii="Times New Roman" w:eastAsia="Times New Roman" w:hAnsi="Times New Roman"/>
          <w:sz w:val="28"/>
          <w:szCs w:val="28"/>
          <w:lang w:eastAsia="ru-RU"/>
        </w:rPr>
        <w:t xml:space="preserve">Каменоломненского </w:t>
      </w:r>
      <w:r w:rsidRPr="00BC6DBF">
        <w:rPr>
          <w:rFonts w:ascii="Times New Roman" w:eastAsia="Times New Roman" w:hAnsi="Times New Roman"/>
          <w:sz w:val="28"/>
          <w:szCs w:val="28"/>
          <w:lang w:eastAsia="ru-RU"/>
        </w:rPr>
        <w:t xml:space="preserve">городского поселения на очередной финансовый год и плановый период  формируется </w:t>
      </w:r>
      <w:r w:rsidR="004F16A9">
        <w:rPr>
          <w:rFonts w:ascii="Times New Roman" w:eastAsia="Times New Roman" w:hAnsi="Times New Roman"/>
          <w:sz w:val="28"/>
          <w:szCs w:val="28"/>
          <w:lang w:eastAsia="ru-RU"/>
        </w:rPr>
        <w:t>службой экономики и финансов</w:t>
      </w:r>
      <w:r w:rsidRPr="00BC6DBF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 </w:t>
      </w:r>
      <w:r w:rsidR="004F16A9" w:rsidRPr="004F16A9">
        <w:rPr>
          <w:rFonts w:ascii="Times New Roman" w:eastAsia="Times New Roman" w:hAnsi="Times New Roman"/>
          <w:sz w:val="28"/>
          <w:szCs w:val="28"/>
          <w:lang w:eastAsia="ru-RU"/>
        </w:rPr>
        <w:t xml:space="preserve">Каменоломненского </w:t>
      </w:r>
      <w:r w:rsidRPr="00BC6DBF">
        <w:rPr>
          <w:rFonts w:ascii="Times New Roman" w:eastAsia="Times New Roman" w:hAnsi="Times New Roman"/>
          <w:sz w:val="28"/>
          <w:szCs w:val="28"/>
          <w:lang w:eastAsia="ru-RU"/>
        </w:rPr>
        <w:t xml:space="preserve">городского поселения - до 1 мая и направляется на согласование ответственным исполнителям муниципальных программ </w:t>
      </w:r>
      <w:r w:rsidR="004F16A9" w:rsidRPr="004F16A9">
        <w:rPr>
          <w:rFonts w:ascii="Times New Roman" w:eastAsia="Times New Roman" w:hAnsi="Times New Roman"/>
          <w:sz w:val="28"/>
          <w:szCs w:val="28"/>
          <w:lang w:eastAsia="ru-RU"/>
        </w:rPr>
        <w:t xml:space="preserve">Каменоломненского </w:t>
      </w:r>
      <w:r w:rsidRPr="00BC6DBF">
        <w:rPr>
          <w:rFonts w:ascii="Times New Roman" w:eastAsia="Times New Roman" w:hAnsi="Times New Roman"/>
          <w:sz w:val="28"/>
          <w:szCs w:val="28"/>
          <w:lang w:eastAsia="ru-RU"/>
        </w:rPr>
        <w:t>городского поселения, которые предлагается определить в качестве кураторов налоговых расходов.</w:t>
      </w:r>
    </w:p>
    <w:p w:rsidR="00BC6DBF" w:rsidRPr="00BC6DBF" w:rsidRDefault="00BC6DBF" w:rsidP="004F16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6DBF">
        <w:rPr>
          <w:rFonts w:ascii="Times New Roman" w:eastAsia="Times New Roman" w:hAnsi="Times New Roman"/>
          <w:sz w:val="28"/>
          <w:szCs w:val="28"/>
          <w:lang w:eastAsia="ru-RU"/>
        </w:rPr>
        <w:t xml:space="preserve">2.2.  </w:t>
      </w:r>
      <w:proofErr w:type="gramStart"/>
      <w:r w:rsidRPr="00BC6DBF">
        <w:rPr>
          <w:rFonts w:ascii="Times New Roman" w:eastAsia="Times New Roman" w:hAnsi="Times New Roman"/>
          <w:sz w:val="28"/>
          <w:szCs w:val="28"/>
          <w:lang w:eastAsia="ru-RU"/>
        </w:rPr>
        <w:t xml:space="preserve">Кураторы налоговых расходов до 20 мая рассматривают проект перечня налоговых расходов </w:t>
      </w:r>
      <w:r w:rsidR="004F16A9" w:rsidRPr="004F16A9">
        <w:rPr>
          <w:rFonts w:ascii="Times New Roman" w:eastAsia="Times New Roman" w:hAnsi="Times New Roman"/>
          <w:sz w:val="28"/>
          <w:szCs w:val="28"/>
          <w:lang w:eastAsia="ru-RU"/>
        </w:rPr>
        <w:t xml:space="preserve">Каменоломненского </w:t>
      </w:r>
      <w:r w:rsidRPr="00BC6DBF">
        <w:rPr>
          <w:rFonts w:ascii="Times New Roman" w:eastAsia="Times New Roman" w:hAnsi="Times New Roman"/>
          <w:sz w:val="28"/>
          <w:szCs w:val="28"/>
          <w:lang w:eastAsia="ru-RU"/>
        </w:rPr>
        <w:t xml:space="preserve">городского поселения на предмет предлагаемого распределения налоговых расходов </w:t>
      </w:r>
      <w:r w:rsidR="004F16A9" w:rsidRPr="004F16A9">
        <w:rPr>
          <w:rFonts w:ascii="Times New Roman" w:eastAsia="Times New Roman" w:hAnsi="Times New Roman"/>
          <w:sz w:val="28"/>
          <w:szCs w:val="28"/>
          <w:lang w:eastAsia="ru-RU"/>
        </w:rPr>
        <w:t xml:space="preserve">Каменоломненского </w:t>
      </w:r>
      <w:r w:rsidRPr="00BC6DBF">
        <w:rPr>
          <w:rFonts w:ascii="Times New Roman" w:eastAsia="Times New Roman" w:hAnsi="Times New Roman"/>
          <w:sz w:val="28"/>
          <w:szCs w:val="28"/>
          <w:lang w:eastAsia="ru-RU"/>
        </w:rPr>
        <w:t xml:space="preserve">городского поселения в соответствии с целями </w:t>
      </w:r>
      <w:r w:rsidR="004F16A9">
        <w:rPr>
          <w:rFonts w:ascii="Times New Roman" w:eastAsia="Times New Roman" w:hAnsi="Times New Roman"/>
          <w:sz w:val="28"/>
          <w:szCs w:val="28"/>
          <w:lang w:eastAsia="ru-RU"/>
        </w:rPr>
        <w:t>муниципальных</w:t>
      </w:r>
      <w:r w:rsidRPr="00BC6DBF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программ </w:t>
      </w:r>
      <w:r w:rsidR="004F16A9" w:rsidRPr="004F16A9">
        <w:rPr>
          <w:rFonts w:ascii="Times New Roman" w:eastAsia="Times New Roman" w:hAnsi="Times New Roman"/>
          <w:sz w:val="28"/>
          <w:szCs w:val="28"/>
          <w:lang w:eastAsia="ru-RU"/>
        </w:rPr>
        <w:t xml:space="preserve">Каменоломненского </w:t>
      </w:r>
      <w:r w:rsidRPr="00BC6DBF">
        <w:rPr>
          <w:rFonts w:ascii="Times New Roman" w:eastAsia="Times New Roman" w:hAnsi="Times New Roman"/>
          <w:sz w:val="28"/>
          <w:szCs w:val="28"/>
          <w:lang w:eastAsia="ru-RU"/>
        </w:rPr>
        <w:t xml:space="preserve">городского поселения, структурных элементов муниципальных программ </w:t>
      </w:r>
      <w:r w:rsidR="004F16A9" w:rsidRPr="004F16A9">
        <w:rPr>
          <w:rFonts w:ascii="Times New Roman" w:eastAsia="Times New Roman" w:hAnsi="Times New Roman"/>
          <w:sz w:val="28"/>
          <w:szCs w:val="28"/>
          <w:lang w:eastAsia="ru-RU"/>
        </w:rPr>
        <w:t xml:space="preserve">Каменоломненского </w:t>
      </w:r>
      <w:r w:rsidRPr="00BC6DBF">
        <w:rPr>
          <w:rFonts w:ascii="Times New Roman" w:eastAsia="Times New Roman" w:hAnsi="Times New Roman"/>
          <w:sz w:val="28"/>
          <w:szCs w:val="28"/>
          <w:lang w:eastAsia="ru-RU"/>
        </w:rPr>
        <w:t xml:space="preserve">городского поселения и (или) целями социально-экономического развития </w:t>
      </w:r>
      <w:r w:rsidR="004F16A9" w:rsidRPr="004F16A9">
        <w:rPr>
          <w:rFonts w:ascii="Times New Roman" w:eastAsia="Times New Roman" w:hAnsi="Times New Roman"/>
          <w:sz w:val="28"/>
          <w:szCs w:val="28"/>
          <w:lang w:eastAsia="ru-RU"/>
        </w:rPr>
        <w:t xml:space="preserve">Каменоломненского </w:t>
      </w:r>
      <w:r w:rsidRPr="00BC6DBF">
        <w:rPr>
          <w:rFonts w:ascii="Times New Roman" w:eastAsia="Times New Roman" w:hAnsi="Times New Roman"/>
          <w:sz w:val="28"/>
          <w:szCs w:val="28"/>
          <w:lang w:eastAsia="ru-RU"/>
        </w:rPr>
        <w:t xml:space="preserve">городского поселения, не относящимися к муниципальным программам </w:t>
      </w:r>
      <w:r w:rsidR="004F16A9" w:rsidRPr="004F16A9">
        <w:rPr>
          <w:rFonts w:ascii="Times New Roman" w:eastAsia="Times New Roman" w:hAnsi="Times New Roman"/>
          <w:sz w:val="28"/>
          <w:szCs w:val="28"/>
          <w:lang w:eastAsia="ru-RU"/>
        </w:rPr>
        <w:t xml:space="preserve">Каменоломненского </w:t>
      </w:r>
      <w:r w:rsidRPr="00BC6DBF">
        <w:rPr>
          <w:rFonts w:ascii="Times New Roman" w:eastAsia="Times New Roman" w:hAnsi="Times New Roman"/>
          <w:sz w:val="28"/>
          <w:szCs w:val="28"/>
          <w:lang w:eastAsia="ru-RU"/>
        </w:rPr>
        <w:t>городского поселения.</w:t>
      </w:r>
      <w:proofErr w:type="gramEnd"/>
    </w:p>
    <w:p w:rsidR="00BC6DBF" w:rsidRPr="00BC6DBF" w:rsidRDefault="00BC6DBF" w:rsidP="004F16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BC6DBF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Согласование проекта перечня налоговых расходов в части позиций, изложенных идентично позициям перечня налоговых расходов </w:t>
      </w:r>
      <w:r w:rsidR="004F16A9" w:rsidRPr="004F16A9">
        <w:rPr>
          <w:rFonts w:ascii="Times New Roman" w:eastAsia="Times New Roman" w:hAnsi="Times New Roman"/>
          <w:sz w:val="28"/>
          <w:szCs w:val="28"/>
          <w:lang w:eastAsia="ru-RU"/>
        </w:rPr>
        <w:t>Каменоломненского городского поселения</w:t>
      </w:r>
      <w:r w:rsidRPr="00BC6DBF">
        <w:rPr>
          <w:rFonts w:ascii="Times New Roman" w:eastAsia="Times New Roman" w:hAnsi="Times New Roman"/>
          <w:sz w:val="28"/>
          <w:szCs w:val="28"/>
          <w:lang w:eastAsia="ru-RU"/>
        </w:rPr>
        <w:t xml:space="preserve"> на текущий финансовый год и плановый период, не требуется, за исключением случаев внесения изменений в перечень муниципальных программ </w:t>
      </w:r>
      <w:r w:rsidR="004F16A9" w:rsidRPr="004F16A9">
        <w:rPr>
          <w:rFonts w:ascii="Times New Roman" w:eastAsia="Times New Roman" w:hAnsi="Times New Roman"/>
          <w:sz w:val="28"/>
          <w:szCs w:val="28"/>
          <w:lang w:eastAsia="ru-RU"/>
        </w:rPr>
        <w:t>Каменоломненского городского поселения</w:t>
      </w:r>
      <w:r w:rsidRPr="00BC6DBF">
        <w:rPr>
          <w:rFonts w:ascii="Times New Roman" w:eastAsia="Times New Roman" w:hAnsi="Times New Roman"/>
          <w:sz w:val="28"/>
          <w:szCs w:val="28"/>
          <w:lang w:eastAsia="ru-RU"/>
        </w:rPr>
        <w:t xml:space="preserve">, структурные элементы муниципальных программ </w:t>
      </w:r>
      <w:r w:rsidR="004F16A9" w:rsidRPr="004F16A9">
        <w:rPr>
          <w:rFonts w:ascii="Times New Roman" w:eastAsia="Times New Roman" w:hAnsi="Times New Roman"/>
          <w:sz w:val="28"/>
          <w:szCs w:val="28"/>
          <w:lang w:eastAsia="ru-RU"/>
        </w:rPr>
        <w:t>Каменоломненского городского поселения</w:t>
      </w:r>
      <w:r w:rsidRPr="00BC6DBF">
        <w:rPr>
          <w:rFonts w:ascii="Times New Roman" w:eastAsia="Times New Roman" w:hAnsi="Times New Roman"/>
          <w:sz w:val="28"/>
          <w:szCs w:val="28"/>
          <w:lang w:eastAsia="ru-RU"/>
        </w:rPr>
        <w:t xml:space="preserve"> и (или) случаев изменения полномочий органов и организаций,</w:t>
      </w:r>
      <w:r w:rsidR="00BA551C">
        <w:rPr>
          <w:rFonts w:ascii="Times New Roman" w:eastAsia="Times New Roman" w:hAnsi="Times New Roman"/>
          <w:sz w:val="28"/>
          <w:szCs w:val="28"/>
          <w:lang w:eastAsia="ru-RU"/>
        </w:rPr>
        <w:t xml:space="preserve"> определенных в качестве кураторов налоговых расходов</w:t>
      </w:r>
      <w:r w:rsidRPr="00BC6DBF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gramEnd"/>
    </w:p>
    <w:p w:rsidR="00BC6DBF" w:rsidRPr="00BC6DBF" w:rsidRDefault="00BC6DBF" w:rsidP="004F16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6DB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2.3. Перечень налоговых расходов </w:t>
      </w:r>
      <w:r w:rsidR="00B07455" w:rsidRPr="00B07455">
        <w:rPr>
          <w:rFonts w:ascii="Times New Roman" w:eastAsia="Times New Roman" w:hAnsi="Times New Roman"/>
          <w:sz w:val="28"/>
          <w:szCs w:val="28"/>
          <w:lang w:eastAsia="ru-RU"/>
        </w:rPr>
        <w:t xml:space="preserve">Каменоломненского </w:t>
      </w:r>
      <w:r w:rsidRPr="00BC6DBF">
        <w:rPr>
          <w:rFonts w:ascii="Times New Roman" w:eastAsia="Times New Roman" w:hAnsi="Times New Roman"/>
          <w:sz w:val="28"/>
          <w:szCs w:val="28"/>
          <w:lang w:eastAsia="ru-RU"/>
        </w:rPr>
        <w:t>городского поселения размещается на </w:t>
      </w:r>
      <w:hyperlink r:id="rId9" w:tgtFrame="_blank" w:history="1">
        <w:r w:rsidRPr="00BC6DBF">
          <w:rPr>
            <w:rFonts w:ascii="Times New Roman" w:eastAsia="Times New Roman" w:hAnsi="Times New Roman"/>
            <w:sz w:val="28"/>
            <w:szCs w:val="28"/>
            <w:lang w:eastAsia="ru-RU"/>
          </w:rPr>
          <w:t>официальном сайте</w:t>
        </w:r>
      </w:hyperlink>
      <w:r w:rsidRPr="00BC6DB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07455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Администрации </w:t>
      </w:r>
      <w:r w:rsidR="00B07455" w:rsidRPr="00B07455">
        <w:rPr>
          <w:rFonts w:ascii="Times New Roman" w:eastAsia="Times New Roman" w:hAnsi="Times New Roman"/>
          <w:sz w:val="28"/>
          <w:szCs w:val="28"/>
          <w:lang w:eastAsia="ru-RU"/>
        </w:rPr>
        <w:t xml:space="preserve">Каменоломненского </w:t>
      </w:r>
      <w:r w:rsidRPr="00BC6DBF">
        <w:rPr>
          <w:rFonts w:ascii="Times New Roman" w:eastAsia="Times New Roman" w:hAnsi="Times New Roman"/>
          <w:sz w:val="28"/>
          <w:szCs w:val="28"/>
          <w:lang w:eastAsia="ru-RU"/>
        </w:rPr>
        <w:t>городского поселения.</w:t>
      </w:r>
    </w:p>
    <w:p w:rsidR="00BC6DBF" w:rsidRPr="00BC6DBF" w:rsidRDefault="00BC6DBF" w:rsidP="004F16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6DB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2.4. </w:t>
      </w:r>
      <w:proofErr w:type="gramStart"/>
      <w:r w:rsidRPr="00BC6DBF">
        <w:rPr>
          <w:rFonts w:ascii="Times New Roman" w:eastAsia="Times New Roman" w:hAnsi="Times New Roman"/>
          <w:sz w:val="28"/>
          <w:szCs w:val="28"/>
          <w:lang w:eastAsia="ru-RU"/>
        </w:rPr>
        <w:t xml:space="preserve">В случае внесения в текущем финансовом году изменений в перечень муниципальных программ </w:t>
      </w:r>
      <w:r w:rsidR="00B07455" w:rsidRPr="00B07455">
        <w:rPr>
          <w:rFonts w:ascii="Times New Roman" w:eastAsia="Times New Roman" w:hAnsi="Times New Roman"/>
          <w:sz w:val="28"/>
          <w:szCs w:val="28"/>
          <w:lang w:eastAsia="ru-RU"/>
        </w:rPr>
        <w:t xml:space="preserve">Каменоломненского городского </w:t>
      </w:r>
      <w:r w:rsidRPr="00BC6DBF">
        <w:rPr>
          <w:rFonts w:ascii="Times New Roman" w:eastAsia="Times New Roman" w:hAnsi="Times New Roman"/>
          <w:sz w:val="28"/>
          <w:szCs w:val="28"/>
          <w:lang w:eastAsia="ru-RU"/>
        </w:rPr>
        <w:t xml:space="preserve">поселения, структурные элементы муниципальных программ </w:t>
      </w:r>
      <w:r w:rsidR="00B07455" w:rsidRPr="00B07455">
        <w:rPr>
          <w:rFonts w:ascii="Times New Roman" w:eastAsia="Times New Roman" w:hAnsi="Times New Roman"/>
          <w:sz w:val="28"/>
          <w:szCs w:val="28"/>
          <w:lang w:eastAsia="ru-RU"/>
        </w:rPr>
        <w:t xml:space="preserve">Каменоломненского городского </w:t>
      </w:r>
      <w:r w:rsidRPr="00BC6DBF">
        <w:rPr>
          <w:rFonts w:ascii="Times New Roman" w:eastAsia="Times New Roman" w:hAnsi="Times New Roman"/>
          <w:sz w:val="28"/>
          <w:szCs w:val="28"/>
          <w:lang w:eastAsia="ru-RU"/>
        </w:rPr>
        <w:t>поселения и (или) в случае изменения пол</w:t>
      </w:r>
      <w:r w:rsidR="008A4D16">
        <w:rPr>
          <w:rFonts w:ascii="Times New Roman" w:eastAsia="Times New Roman" w:hAnsi="Times New Roman"/>
          <w:sz w:val="28"/>
          <w:szCs w:val="28"/>
          <w:lang w:eastAsia="ru-RU"/>
        </w:rPr>
        <w:t>номочий кураторов налоговых расходов</w:t>
      </w:r>
      <w:r w:rsidRPr="00BC6DBF">
        <w:rPr>
          <w:rFonts w:ascii="Times New Roman" w:eastAsia="Times New Roman" w:hAnsi="Times New Roman"/>
          <w:sz w:val="28"/>
          <w:szCs w:val="28"/>
          <w:lang w:eastAsia="ru-RU"/>
        </w:rPr>
        <w:t xml:space="preserve">, в связи с которыми возникает необходимость внесения изменений в перечень налоговых расходов, кураторы налоговых расходов не позднее 20 рабочих дней со дня внесения соответствующих изменений направляют в </w:t>
      </w:r>
      <w:r w:rsidR="008A4D16">
        <w:rPr>
          <w:rFonts w:ascii="Times New Roman" w:eastAsia="Times New Roman" w:hAnsi="Times New Roman"/>
          <w:sz w:val="28"/>
          <w:szCs w:val="28"/>
          <w:lang w:eastAsia="ru-RU"/>
        </w:rPr>
        <w:t>службу экономики</w:t>
      </w:r>
      <w:proofErr w:type="gramEnd"/>
      <w:r w:rsidR="008A4D16">
        <w:rPr>
          <w:rFonts w:ascii="Times New Roman" w:eastAsia="Times New Roman" w:hAnsi="Times New Roman"/>
          <w:sz w:val="28"/>
          <w:szCs w:val="28"/>
          <w:lang w:eastAsia="ru-RU"/>
        </w:rPr>
        <w:t xml:space="preserve"> и финансов</w:t>
      </w:r>
      <w:r w:rsidRPr="00BC6DBF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 </w:t>
      </w:r>
      <w:r w:rsidR="008A4D16" w:rsidRPr="008A4D16">
        <w:rPr>
          <w:rFonts w:ascii="Times New Roman" w:eastAsia="Times New Roman" w:hAnsi="Times New Roman"/>
          <w:sz w:val="28"/>
          <w:szCs w:val="28"/>
          <w:lang w:eastAsia="ru-RU"/>
        </w:rPr>
        <w:t xml:space="preserve">Каменоломненского </w:t>
      </w:r>
      <w:r w:rsidRPr="00BC6DBF">
        <w:rPr>
          <w:rFonts w:ascii="Times New Roman" w:eastAsia="Times New Roman" w:hAnsi="Times New Roman"/>
          <w:sz w:val="28"/>
          <w:szCs w:val="28"/>
          <w:lang w:eastAsia="ru-RU"/>
        </w:rPr>
        <w:t xml:space="preserve">поселения соответствующую информацию для уточнения перечня налоговых расходов </w:t>
      </w:r>
      <w:r w:rsidR="008A4D16" w:rsidRPr="008A4D16">
        <w:rPr>
          <w:rFonts w:ascii="Times New Roman" w:eastAsia="Times New Roman" w:hAnsi="Times New Roman"/>
          <w:sz w:val="28"/>
          <w:szCs w:val="28"/>
          <w:lang w:eastAsia="ru-RU"/>
        </w:rPr>
        <w:t xml:space="preserve">Каменоломненского </w:t>
      </w:r>
      <w:r w:rsidRPr="00BC6DBF">
        <w:rPr>
          <w:rFonts w:ascii="Times New Roman" w:eastAsia="Times New Roman" w:hAnsi="Times New Roman"/>
          <w:sz w:val="28"/>
          <w:szCs w:val="28"/>
          <w:lang w:eastAsia="ru-RU"/>
        </w:rPr>
        <w:t xml:space="preserve">городского поселения. </w:t>
      </w:r>
    </w:p>
    <w:p w:rsidR="00BC6DBF" w:rsidRDefault="00BC6DBF" w:rsidP="004F16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6DB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2.5. </w:t>
      </w:r>
      <w:proofErr w:type="gramStart"/>
      <w:r w:rsidRPr="00BC6DBF">
        <w:rPr>
          <w:rFonts w:ascii="Times New Roman" w:eastAsia="Times New Roman" w:hAnsi="Times New Roman"/>
          <w:sz w:val="28"/>
          <w:szCs w:val="28"/>
          <w:lang w:eastAsia="ru-RU"/>
        </w:rPr>
        <w:t xml:space="preserve">Перечень налоговых расходов с внесенными в него изменениями формируется до 1 октября текущего финансового года (в случае уточнения структурных элементов муниципальных программ </w:t>
      </w:r>
      <w:r w:rsidR="008A4D16" w:rsidRPr="008A4D16">
        <w:rPr>
          <w:rFonts w:ascii="Times New Roman" w:eastAsia="Times New Roman" w:hAnsi="Times New Roman"/>
          <w:sz w:val="28"/>
          <w:szCs w:val="28"/>
          <w:lang w:eastAsia="ru-RU"/>
        </w:rPr>
        <w:t xml:space="preserve">Каменоломненского городского </w:t>
      </w:r>
      <w:r w:rsidRPr="00BC6DBF">
        <w:rPr>
          <w:rFonts w:ascii="Times New Roman" w:eastAsia="Times New Roman" w:hAnsi="Times New Roman"/>
          <w:sz w:val="28"/>
          <w:szCs w:val="28"/>
          <w:lang w:eastAsia="ru-RU"/>
        </w:rPr>
        <w:t>поселения в рамках формирования проекта решения о бюджете</w:t>
      </w:r>
      <w:hyperlink r:id="rId10" w:anchor="/document/5759555/entry/0" w:history="1"/>
      <w:r w:rsidRPr="00BC6DBF">
        <w:rPr>
          <w:rFonts w:ascii="Times New Roman" w:eastAsia="Times New Roman" w:hAnsi="Times New Roman"/>
          <w:sz w:val="28"/>
          <w:szCs w:val="28"/>
          <w:lang w:eastAsia="ru-RU"/>
        </w:rPr>
        <w:t xml:space="preserve"> на очередной финансовый год и плановый период) и до 15 декабря текущего финансового года (в случае уточнения структурных элементов муниципальных программ </w:t>
      </w:r>
      <w:r w:rsidR="008A4D16" w:rsidRPr="008A4D16">
        <w:rPr>
          <w:rFonts w:ascii="Times New Roman" w:eastAsia="Times New Roman" w:hAnsi="Times New Roman"/>
          <w:sz w:val="28"/>
          <w:szCs w:val="28"/>
          <w:lang w:eastAsia="ru-RU"/>
        </w:rPr>
        <w:t xml:space="preserve">Каменоломненского городского </w:t>
      </w:r>
      <w:r w:rsidRPr="00BC6DBF">
        <w:rPr>
          <w:rFonts w:ascii="Times New Roman" w:eastAsia="Times New Roman" w:hAnsi="Times New Roman"/>
          <w:sz w:val="28"/>
          <w:szCs w:val="28"/>
          <w:lang w:eastAsia="ru-RU"/>
        </w:rPr>
        <w:t>поселения в рамках рассмотрения и</w:t>
      </w:r>
      <w:proofErr w:type="gramEnd"/>
      <w:r w:rsidRPr="00BC6DBF">
        <w:rPr>
          <w:rFonts w:ascii="Times New Roman" w:eastAsia="Times New Roman" w:hAnsi="Times New Roman"/>
          <w:sz w:val="28"/>
          <w:szCs w:val="28"/>
          <w:lang w:eastAsia="ru-RU"/>
        </w:rPr>
        <w:t xml:space="preserve"> утверждения проекта решения о бюджете на очередной финансовый год и плановый период).</w:t>
      </w:r>
    </w:p>
    <w:p w:rsidR="008A4D16" w:rsidRPr="00BC6DBF" w:rsidRDefault="008A4D16" w:rsidP="004F16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6DBF" w:rsidRPr="00BC6DBF" w:rsidRDefault="00BC6DBF" w:rsidP="004F16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BC6DB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III. Порядок оценки налоговых расходов </w:t>
      </w:r>
      <w:r w:rsidR="008A4D16" w:rsidRPr="008A4D1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Каменоломненского </w:t>
      </w:r>
      <w:r w:rsidRPr="00BC6DB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городского поселения и обобщения результатов оценки эффективности </w:t>
      </w:r>
    </w:p>
    <w:p w:rsidR="00BC6DBF" w:rsidRDefault="00BC6DBF" w:rsidP="004F16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6DBF">
        <w:rPr>
          <w:rFonts w:ascii="Times New Roman" w:eastAsia="Times New Roman" w:hAnsi="Times New Roman"/>
          <w:sz w:val="28"/>
          <w:szCs w:val="28"/>
          <w:lang w:eastAsia="ru-RU"/>
        </w:rPr>
        <w:t xml:space="preserve">налоговых расходов </w:t>
      </w:r>
      <w:r w:rsidR="008A4D16" w:rsidRPr="008A4D16">
        <w:rPr>
          <w:rFonts w:ascii="Times New Roman" w:eastAsia="Times New Roman" w:hAnsi="Times New Roman"/>
          <w:sz w:val="28"/>
          <w:szCs w:val="28"/>
          <w:lang w:eastAsia="ru-RU"/>
        </w:rPr>
        <w:t xml:space="preserve">Каменоломненского </w:t>
      </w:r>
      <w:r w:rsidRPr="00BC6DBF">
        <w:rPr>
          <w:rFonts w:ascii="Times New Roman" w:eastAsia="Times New Roman" w:hAnsi="Times New Roman"/>
          <w:sz w:val="28"/>
          <w:szCs w:val="28"/>
          <w:lang w:eastAsia="ru-RU"/>
        </w:rPr>
        <w:t>городского поселения</w:t>
      </w:r>
    </w:p>
    <w:p w:rsidR="008A4D16" w:rsidRPr="00BC6DBF" w:rsidRDefault="008A4D16" w:rsidP="004F16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6DBF" w:rsidRPr="00BC6DBF" w:rsidRDefault="00BC6DBF" w:rsidP="004F16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6DB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3.1. Оценка эффективности налоговых расходов осуществляется кураторами налоговых расходов и включает:</w:t>
      </w:r>
    </w:p>
    <w:p w:rsidR="00BC6DBF" w:rsidRPr="00BC6DBF" w:rsidRDefault="00BC6DBF" w:rsidP="004F16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6DBF">
        <w:rPr>
          <w:rFonts w:ascii="Times New Roman" w:eastAsia="Times New Roman" w:hAnsi="Times New Roman"/>
          <w:sz w:val="28"/>
          <w:szCs w:val="28"/>
          <w:lang w:eastAsia="ru-RU"/>
        </w:rPr>
        <w:t xml:space="preserve">а) оценку целесообразности налоговых расходов </w:t>
      </w:r>
      <w:r w:rsidR="008A4D16" w:rsidRPr="008A4D16">
        <w:rPr>
          <w:rFonts w:ascii="Times New Roman" w:eastAsia="Times New Roman" w:hAnsi="Times New Roman"/>
          <w:sz w:val="28"/>
          <w:szCs w:val="28"/>
          <w:lang w:eastAsia="ru-RU"/>
        </w:rPr>
        <w:t xml:space="preserve">Каменоломненского </w:t>
      </w:r>
      <w:r w:rsidRPr="00BC6DBF">
        <w:rPr>
          <w:rFonts w:ascii="Times New Roman" w:eastAsia="Times New Roman" w:hAnsi="Times New Roman"/>
          <w:sz w:val="28"/>
          <w:szCs w:val="28"/>
          <w:lang w:eastAsia="ru-RU"/>
        </w:rPr>
        <w:t>городского поселения;</w:t>
      </w:r>
    </w:p>
    <w:p w:rsidR="00BC6DBF" w:rsidRPr="00BC6DBF" w:rsidRDefault="00BC6DBF" w:rsidP="004F16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6DBF">
        <w:rPr>
          <w:rFonts w:ascii="Times New Roman" w:eastAsia="Times New Roman" w:hAnsi="Times New Roman"/>
          <w:sz w:val="28"/>
          <w:szCs w:val="28"/>
          <w:lang w:eastAsia="ru-RU"/>
        </w:rPr>
        <w:t xml:space="preserve">б) оценку результативности налоговых расходов </w:t>
      </w:r>
      <w:r w:rsidR="008A4D16" w:rsidRPr="008A4D16">
        <w:rPr>
          <w:rFonts w:ascii="Times New Roman" w:eastAsia="Times New Roman" w:hAnsi="Times New Roman"/>
          <w:sz w:val="28"/>
          <w:szCs w:val="28"/>
          <w:lang w:eastAsia="ru-RU"/>
        </w:rPr>
        <w:t xml:space="preserve">Каменоломненского </w:t>
      </w:r>
      <w:r w:rsidRPr="00BC6DBF">
        <w:rPr>
          <w:rFonts w:ascii="Times New Roman" w:eastAsia="Times New Roman" w:hAnsi="Times New Roman"/>
          <w:sz w:val="28"/>
          <w:szCs w:val="28"/>
          <w:lang w:eastAsia="ru-RU"/>
        </w:rPr>
        <w:t>городского поселения.</w:t>
      </w:r>
    </w:p>
    <w:p w:rsidR="00BC6DBF" w:rsidRPr="00BC6DBF" w:rsidRDefault="00BC6DBF" w:rsidP="004F16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6DBF">
        <w:rPr>
          <w:rFonts w:ascii="Times New Roman" w:eastAsia="Times New Roman" w:hAnsi="Times New Roman"/>
          <w:sz w:val="28"/>
          <w:szCs w:val="28"/>
          <w:lang w:eastAsia="ru-RU"/>
        </w:rPr>
        <w:t xml:space="preserve">      3.2. Критериями целесообразности налоговых расходов </w:t>
      </w:r>
      <w:r w:rsidR="009E6205" w:rsidRPr="009E6205">
        <w:rPr>
          <w:rFonts w:ascii="Times New Roman" w:eastAsia="Times New Roman" w:hAnsi="Times New Roman"/>
          <w:sz w:val="28"/>
          <w:szCs w:val="28"/>
          <w:lang w:eastAsia="ru-RU"/>
        </w:rPr>
        <w:t xml:space="preserve">Каменоломненского </w:t>
      </w:r>
      <w:r w:rsidRPr="00BC6DBF">
        <w:rPr>
          <w:rFonts w:ascii="Times New Roman" w:eastAsia="Times New Roman" w:hAnsi="Times New Roman"/>
          <w:sz w:val="28"/>
          <w:szCs w:val="28"/>
          <w:lang w:eastAsia="ru-RU"/>
        </w:rPr>
        <w:t>городского поселения являются:</w:t>
      </w:r>
    </w:p>
    <w:p w:rsidR="00BC6DBF" w:rsidRPr="00BC6DBF" w:rsidRDefault="00BC6DBF" w:rsidP="004F16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6DBF">
        <w:rPr>
          <w:rFonts w:ascii="Times New Roman" w:eastAsia="Times New Roman" w:hAnsi="Times New Roman"/>
          <w:sz w:val="28"/>
          <w:szCs w:val="28"/>
          <w:lang w:eastAsia="ru-RU"/>
        </w:rPr>
        <w:t xml:space="preserve">а) соответствие налоговых расходов </w:t>
      </w:r>
      <w:r w:rsidR="009E6205" w:rsidRPr="009E6205">
        <w:rPr>
          <w:rFonts w:ascii="Times New Roman" w:eastAsia="Times New Roman" w:hAnsi="Times New Roman"/>
          <w:sz w:val="28"/>
          <w:szCs w:val="28"/>
          <w:lang w:eastAsia="ru-RU"/>
        </w:rPr>
        <w:t xml:space="preserve">Каменоломненского </w:t>
      </w:r>
      <w:r w:rsidRPr="00BC6DBF">
        <w:rPr>
          <w:rFonts w:ascii="Times New Roman" w:eastAsia="Times New Roman" w:hAnsi="Times New Roman"/>
          <w:sz w:val="28"/>
          <w:szCs w:val="28"/>
          <w:lang w:eastAsia="ru-RU"/>
        </w:rPr>
        <w:t xml:space="preserve">городского поселения целям муниципальных программ </w:t>
      </w:r>
      <w:r w:rsidR="009E6205" w:rsidRPr="009E6205">
        <w:rPr>
          <w:rFonts w:ascii="Times New Roman" w:eastAsia="Times New Roman" w:hAnsi="Times New Roman"/>
          <w:sz w:val="28"/>
          <w:szCs w:val="28"/>
          <w:lang w:eastAsia="ru-RU"/>
        </w:rPr>
        <w:t xml:space="preserve">Каменоломненского городского </w:t>
      </w:r>
      <w:r w:rsidRPr="00BC6DBF">
        <w:rPr>
          <w:rFonts w:ascii="Times New Roman" w:eastAsia="Times New Roman" w:hAnsi="Times New Roman"/>
          <w:sz w:val="28"/>
          <w:szCs w:val="28"/>
          <w:lang w:eastAsia="ru-RU"/>
        </w:rPr>
        <w:t xml:space="preserve">поселения, структурных элементов муниципальных программ </w:t>
      </w:r>
      <w:r w:rsidR="009E6205" w:rsidRPr="009E6205">
        <w:rPr>
          <w:rFonts w:ascii="Times New Roman" w:eastAsia="Times New Roman" w:hAnsi="Times New Roman"/>
          <w:sz w:val="28"/>
          <w:szCs w:val="28"/>
          <w:lang w:eastAsia="ru-RU"/>
        </w:rPr>
        <w:t xml:space="preserve">Каменоломненского </w:t>
      </w:r>
      <w:r w:rsidR="009E6205" w:rsidRPr="009E6205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городского </w:t>
      </w:r>
      <w:r w:rsidRPr="00BC6DBF">
        <w:rPr>
          <w:rFonts w:ascii="Times New Roman" w:eastAsia="Times New Roman" w:hAnsi="Times New Roman"/>
          <w:sz w:val="28"/>
          <w:szCs w:val="28"/>
          <w:lang w:eastAsia="ru-RU"/>
        </w:rPr>
        <w:t xml:space="preserve">поселения и (или) целям социально-экономической политики </w:t>
      </w:r>
      <w:r w:rsidR="009E6205" w:rsidRPr="009E6205">
        <w:rPr>
          <w:rFonts w:ascii="Times New Roman" w:eastAsia="Times New Roman" w:hAnsi="Times New Roman"/>
          <w:sz w:val="28"/>
          <w:szCs w:val="28"/>
          <w:lang w:eastAsia="ru-RU"/>
        </w:rPr>
        <w:t xml:space="preserve">Каменоломненского городского </w:t>
      </w:r>
      <w:r w:rsidRPr="00BC6DBF">
        <w:rPr>
          <w:rFonts w:ascii="Times New Roman" w:eastAsia="Times New Roman" w:hAnsi="Times New Roman"/>
          <w:sz w:val="28"/>
          <w:szCs w:val="28"/>
          <w:lang w:eastAsia="ru-RU"/>
        </w:rPr>
        <w:t xml:space="preserve">поселения, не относящимся к муниципальным программам </w:t>
      </w:r>
      <w:r w:rsidR="009E6205" w:rsidRPr="009E6205">
        <w:rPr>
          <w:rFonts w:ascii="Times New Roman" w:eastAsia="Times New Roman" w:hAnsi="Times New Roman"/>
          <w:sz w:val="28"/>
          <w:szCs w:val="28"/>
          <w:lang w:eastAsia="ru-RU"/>
        </w:rPr>
        <w:t xml:space="preserve">Каменоломненского городского </w:t>
      </w:r>
      <w:r w:rsidRPr="00BC6DBF">
        <w:rPr>
          <w:rFonts w:ascii="Times New Roman" w:eastAsia="Times New Roman" w:hAnsi="Times New Roman"/>
          <w:sz w:val="28"/>
          <w:szCs w:val="28"/>
          <w:lang w:eastAsia="ru-RU"/>
        </w:rPr>
        <w:t>поселения;</w:t>
      </w:r>
    </w:p>
    <w:p w:rsidR="00BC6DBF" w:rsidRPr="00BC6DBF" w:rsidRDefault="00BC6DBF" w:rsidP="004F16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6DBF">
        <w:rPr>
          <w:rFonts w:ascii="Times New Roman" w:eastAsia="Times New Roman" w:hAnsi="Times New Roman"/>
          <w:sz w:val="28"/>
          <w:szCs w:val="28"/>
          <w:lang w:eastAsia="ru-RU"/>
        </w:rPr>
        <w:t xml:space="preserve">б) востребованность плательщиками предоставленных льгот, </w:t>
      </w:r>
      <w:proofErr w:type="gramStart"/>
      <w:r w:rsidRPr="00BC6DBF">
        <w:rPr>
          <w:rFonts w:ascii="Times New Roman" w:eastAsia="Times New Roman" w:hAnsi="Times New Roman"/>
          <w:sz w:val="28"/>
          <w:szCs w:val="28"/>
          <w:lang w:eastAsia="ru-RU"/>
        </w:rPr>
        <w:t>которая</w:t>
      </w:r>
      <w:proofErr w:type="gramEnd"/>
      <w:r w:rsidRPr="00BC6DBF">
        <w:rPr>
          <w:rFonts w:ascii="Times New Roman" w:eastAsia="Times New Roman" w:hAnsi="Times New Roman"/>
          <w:sz w:val="28"/>
          <w:szCs w:val="28"/>
          <w:lang w:eastAsia="ru-RU"/>
        </w:rPr>
        <w:t xml:space="preserve"> характеризуется соотношением численности плательщиков, воспользовавшихся правом на льготы, и общей численности плательщиков, за 5-летний период.</w:t>
      </w:r>
    </w:p>
    <w:p w:rsidR="00BC6DBF" w:rsidRPr="00BC6DBF" w:rsidRDefault="00BC6DBF" w:rsidP="004F16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6DBF">
        <w:rPr>
          <w:rFonts w:ascii="Times New Roman" w:eastAsia="Times New Roman" w:hAnsi="Times New Roman"/>
          <w:sz w:val="28"/>
          <w:szCs w:val="28"/>
          <w:lang w:eastAsia="ru-RU"/>
        </w:rPr>
        <w:t xml:space="preserve">     3.3. В случае несоответствия налоговых расходов </w:t>
      </w:r>
      <w:r w:rsidR="009E6205" w:rsidRPr="009E6205">
        <w:rPr>
          <w:rFonts w:ascii="Times New Roman" w:eastAsia="Times New Roman" w:hAnsi="Times New Roman"/>
          <w:sz w:val="28"/>
          <w:szCs w:val="28"/>
          <w:lang w:eastAsia="ru-RU"/>
        </w:rPr>
        <w:t xml:space="preserve">Каменоломненского городского </w:t>
      </w:r>
      <w:r w:rsidRPr="00BC6DBF">
        <w:rPr>
          <w:rFonts w:ascii="Times New Roman" w:eastAsia="Times New Roman" w:hAnsi="Times New Roman"/>
          <w:sz w:val="28"/>
          <w:szCs w:val="28"/>
          <w:lang w:eastAsia="ru-RU"/>
        </w:rPr>
        <w:t>поселения хотя бы одному из критериев, указанных в </w:t>
      </w:r>
      <w:hyperlink r:id="rId11" w:anchor="/document/72220922/entry/1013" w:history="1">
        <w:r w:rsidRPr="00BC6DBF">
          <w:rPr>
            <w:rFonts w:ascii="Times New Roman" w:eastAsia="Times New Roman" w:hAnsi="Times New Roman"/>
            <w:sz w:val="28"/>
            <w:szCs w:val="28"/>
            <w:u w:val="single"/>
            <w:lang w:eastAsia="ru-RU"/>
          </w:rPr>
          <w:t>пункте 3.</w:t>
        </w:r>
      </w:hyperlink>
      <w:r w:rsidR="00DF0E1C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2</w:t>
      </w:r>
      <w:r w:rsidRPr="00BC6DBF">
        <w:rPr>
          <w:rFonts w:ascii="Times New Roman" w:eastAsia="Times New Roman" w:hAnsi="Times New Roman"/>
          <w:sz w:val="28"/>
          <w:szCs w:val="28"/>
          <w:lang w:eastAsia="ru-RU"/>
        </w:rPr>
        <w:t xml:space="preserve"> настоящего раздела, куратору налогового расхода надлежит представить в </w:t>
      </w:r>
      <w:r w:rsidR="009E6205">
        <w:rPr>
          <w:rFonts w:ascii="Times New Roman" w:eastAsia="Times New Roman" w:hAnsi="Times New Roman"/>
          <w:sz w:val="28"/>
          <w:szCs w:val="28"/>
          <w:lang w:eastAsia="ru-RU"/>
        </w:rPr>
        <w:t>службу экономики и финансов</w:t>
      </w:r>
      <w:r w:rsidRPr="00BC6DBF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 </w:t>
      </w:r>
      <w:r w:rsidR="009E6205" w:rsidRPr="009E6205">
        <w:rPr>
          <w:rFonts w:ascii="Times New Roman" w:eastAsia="Times New Roman" w:hAnsi="Times New Roman"/>
          <w:sz w:val="28"/>
          <w:szCs w:val="28"/>
          <w:lang w:eastAsia="ru-RU"/>
        </w:rPr>
        <w:t xml:space="preserve">Каменоломненского городского </w:t>
      </w:r>
      <w:r w:rsidRPr="00BC6DBF">
        <w:rPr>
          <w:rFonts w:ascii="Times New Roman" w:eastAsia="Times New Roman" w:hAnsi="Times New Roman"/>
          <w:sz w:val="28"/>
          <w:szCs w:val="28"/>
          <w:lang w:eastAsia="ru-RU"/>
        </w:rPr>
        <w:t>поселения предложения о сохранении (уточнении, отмене) льгот для плательщиков.</w:t>
      </w:r>
    </w:p>
    <w:p w:rsidR="00BC6DBF" w:rsidRPr="00BC6DBF" w:rsidRDefault="00BC6DBF" w:rsidP="004F16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6DBF">
        <w:rPr>
          <w:rFonts w:ascii="Times New Roman" w:eastAsia="Times New Roman" w:hAnsi="Times New Roman"/>
          <w:sz w:val="28"/>
          <w:szCs w:val="28"/>
          <w:lang w:eastAsia="ru-RU"/>
        </w:rPr>
        <w:t xml:space="preserve">     3.4. В качестве критерия результативности налогового расхода </w:t>
      </w:r>
      <w:r w:rsidR="009E6205" w:rsidRPr="009E6205">
        <w:rPr>
          <w:rFonts w:ascii="Times New Roman" w:eastAsia="Times New Roman" w:hAnsi="Times New Roman"/>
          <w:sz w:val="28"/>
          <w:szCs w:val="28"/>
          <w:lang w:eastAsia="ru-RU"/>
        </w:rPr>
        <w:t>Каменоломненского городского</w:t>
      </w:r>
      <w:r w:rsidRPr="00BC6DBF">
        <w:rPr>
          <w:rFonts w:ascii="Times New Roman" w:eastAsia="Times New Roman" w:hAnsi="Times New Roman"/>
          <w:sz w:val="28"/>
          <w:szCs w:val="28"/>
          <w:lang w:eastAsia="ru-RU"/>
        </w:rPr>
        <w:t xml:space="preserve"> поселения определяется как минимум один показатель (индикатор) достижения целей муниципальной программы </w:t>
      </w:r>
      <w:r w:rsidR="009E6205" w:rsidRPr="009E6205">
        <w:rPr>
          <w:rFonts w:ascii="Times New Roman" w:eastAsia="Times New Roman" w:hAnsi="Times New Roman"/>
          <w:sz w:val="28"/>
          <w:szCs w:val="28"/>
          <w:lang w:eastAsia="ru-RU"/>
        </w:rPr>
        <w:t xml:space="preserve">Каменоломненского городского </w:t>
      </w:r>
      <w:r w:rsidRPr="00BC6DBF">
        <w:rPr>
          <w:rFonts w:ascii="Times New Roman" w:eastAsia="Times New Roman" w:hAnsi="Times New Roman"/>
          <w:sz w:val="28"/>
          <w:szCs w:val="28"/>
          <w:lang w:eastAsia="ru-RU"/>
        </w:rPr>
        <w:t xml:space="preserve">поселения и (или) целей социально-экономического развития </w:t>
      </w:r>
      <w:r w:rsidR="009E6205" w:rsidRPr="009E6205">
        <w:rPr>
          <w:rFonts w:ascii="Times New Roman" w:eastAsia="Times New Roman" w:hAnsi="Times New Roman"/>
          <w:sz w:val="28"/>
          <w:szCs w:val="28"/>
          <w:lang w:eastAsia="ru-RU"/>
        </w:rPr>
        <w:t xml:space="preserve">Каменоломненского городского </w:t>
      </w:r>
      <w:r w:rsidRPr="00BC6DBF">
        <w:rPr>
          <w:rFonts w:ascii="Times New Roman" w:eastAsia="Times New Roman" w:hAnsi="Times New Roman"/>
          <w:sz w:val="28"/>
          <w:szCs w:val="28"/>
          <w:lang w:eastAsia="ru-RU"/>
        </w:rPr>
        <w:t xml:space="preserve">поселения, не относящихся к муниципальным программам поселения, либо иной показатель (индикатор), на значение которого оказывают влияние налоговые расходы </w:t>
      </w:r>
      <w:r w:rsidR="009E6205" w:rsidRPr="009E6205">
        <w:rPr>
          <w:rFonts w:ascii="Times New Roman" w:eastAsia="Times New Roman" w:hAnsi="Times New Roman"/>
          <w:sz w:val="28"/>
          <w:szCs w:val="28"/>
          <w:lang w:eastAsia="ru-RU"/>
        </w:rPr>
        <w:t xml:space="preserve">Каменоломненского городского </w:t>
      </w:r>
      <w:r w:rsidRPr="00BC6DBF">
        <w:rPr>
          <w:rFonts w:ascii="Times New Roman" w:eastAsia="Times New Roman" w:hAnsi="Times New Roman"/>
          <w:sz w:val="28"/>
          <w:szCs w:val="28"/>
          <w:lang w:eastAsia="ru-RU"/>
        </w:rPr>
        <w:t>поселения.</w:t>
      </w:r>
    </w:p>
    <w:p w:rsidR="00BC6DBF" w:rsidRPr="00BC6DBF" w:rsidRDefault="00BC6DBF" w:rsidP="004F16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6DBF"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proofErr w:type="gramStart"/>
      <w:r w:rsidRPr="00BC6DBF">
        <w:rPr>
          <w:rFonts w:ascii="Times New Roman" w:eastAsia="Times New Roman" w:hAnsi="Times New Roman"/>
          <w:sz w:val="28"/>
          <w:szCs w:val="28"/>
          <w:lang w:eastAsia="ru-RU"/>
        </w:rPr>
        <w:t xml:space="preserve">Оценке подлежит вклад предусмотренных для плательщиков льгот в изменение значения показателя (индикатора) достижения целей муниципальной программы </w:t>
      </w:r>
      <w:r w:rsidR="009E6205" w:rsidRPr="009E6205">
        <w:rPr>
          <w:rFonts w:ascii="Times New Roman" w:eastAsia="Times New Roman" w:hAnsi="Times New Roman"/>
          <w:sz w:val="28"/>
          <w:szCs w:val="28"/>
          <w:lang w:eastAsia="ru-RU"/>
        </w:rPr>
        <w:t xml:space="preserve">Каменоломненского городского </w:t>
      </w:r>
      <w:r w:rsidRPr="00BC6DBF">
        <w:rPr>
          <w:rFonts w:ascii="Times New Roman" w:eastAsia="Times New Roman" w:hAnsi="Times New Roman"/>
          <w:sz w:val="28"/>
          <w:szCs w:val="28"/>
          <w:lang w:eastAsia="ru-RU"/>
        </w:rPr>
        <w:t xml:space="preserve">поселения и (или) целей социально-экономического развития </w:t>
      </w:r>
      <w:r w:rsidR="009E6205" w:rsidRPr="009E6205">
        <w:rPr>
          <w:rFonts w:ascii="Times New Roman" w:eastAsia="Times New Roman" w:hAnsi="Times New Roman"/>
          <w:sz w:val="28"/>
          <w:szCs w:val="28"/>
          <w:lang w:eastAsia="ru-RU"/>
        </w:rPr>
        <w:t xml:space="preserve">Каменоломненского городского </w:t>
      </w:r>
      <w:r w:rsidRPr="00BC6DBF">
        <w:rPr>
          <w:rFonts w:ascii="Times New Roman" w:eastAsia="Times New Roman" w:hAnsi="Times New Roman"/>
          <w:sz w:val="28"/>
          <w:szCs w:val="28"/>
          <w:lang w:eastAsia="ru-RU"/>
        </w:rPr>
        <w:t xml:space="preserve">поселения, не относящихся к муниципальным программам </w:t>
      </w:r>
      <w:r w:rsidR="009E6205" w:rsidRPr="009E6205">
        <w:rPr>
          <w:rFonts w:ascii="Times New Roman" w:eastAsia="Times New Roman" w:hAnsi="Times New Roman"/>
          <w:sz w:val="28"/>
          <w:szCs w:val="28"/>
          <w:lang w:eastAsia="ru-RU"/>
        </w:rPr>
        <w:t xml:space="preserve">Каменоломненского городского </w:t>
      </w:r>
      <w:r w:rsidRPr="00BC6DBF">
        <w:rPr>
          <w:rFonts w:ascii="Times New Roman" w:eastAsia="Times New Roman" w:hAnsi="Times New Roman"/>
          <w:sz w:val="28"/>
          <w:szCs w:val="28"/>
          <w:lang w:eastAsia="ru-RU"/>
        </w:rPr>
        <w:t>поселения, который рассчитывается как разница между значением указанного показателя (индикатора) с учетом льгот и значением указанного показателя (индикатора) без учета льгот.</w:t>
      </w:r>
      <w:proofErr w:type="gramEnd"/>
    </w:p>
    <w:p w:rsidR="00BC6DBF" w:rsidRPr="00BC6DBF" w:rsidRDefault="00BC6DBF" w:rsidP="004F16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6DB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3.5. Оценка результативности налоговых расходов </w:t>
      </w:r>
      <w:r w:rsidR="009E6205" w:rsidRPr="009E6205">
        <w:rPr>
          <w:rFonts w:ascii="Times New Roman" w:eastAsia="Times New Roman" w:hAnsi="Times New Roman"/>
          <w:sz w:val="28"/>
          <w:szCs w:val="28"/>
          <w:lang w:eastAsia="ru-RU"/>
        </w:rPr>
        <w:t xml:space="preserve">Каменоломненского городского </w:t>
      </w:r>
      <w:r w:rsidRPr="00BC6DBF">
        <w:rPr>
          <w:rFonts w:ascii="Times New Roman" w:eastAsia="Times New Roman" w:hAnsi="Times New Roman"/>
          <w:sz w:val="28"/>
          <w:szCs w:val="28"/>
          <w:lang w:eastAsia="ru-RU"/>
        </w:rPr>
        <w:t>поселения включает оценку бюджетной эффективности налоговых расходов.</w:t>
      </w:r>
    </w:p>
    <w:p w:rsidR="00BC6DBF" w:rsidRPr="00BC6DBF" w:rsidRDefault="00BC6DBF" w:rsidP="004F16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6DB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3.6. </w:t>
      </w:r>
      <w:proofErr w:type="gramStart"/>
      <w:r w:rsidRPr="00BC6DBF">
        <w:rPr>
          <w:rFonts w:ascii="Times New Roman" w:eastAsia="Times New Roman" w:hAnsi="Times New Roman"/>
          <w:sz w:val="28"/>
          <w:szCs w:val="28"/>
          <w:lang w:eastAsia="ru-RU"/>
        </w:rPr>
        <w:t xml:space="preserve">В целях проведения оценки бюджетной эффективности налоговых расходов </w:t>
      </w:r>
      <w:r w:rsidR="009E6205" w:rsidRPr="009E6205">
        <w:rPr>
          <w:rFonts w:ascii="Times New Roman" w:eastAsia="Times New Roman" w:hAnsi="Times New Roman"/>
          <w:sz w:val="28"/>
          <w:szCs w:val="28"/>
          <w:lang w:eastAsia="ru-RU"/>
        </w:rPr>
        <w:t xml:space="preserve">Каменоломненского городского </w:t>
      </w:r>
      <w:r w:rsidRPr="00BC6DBF">
        <w:rPr>
          <w:rFonts w:ascii="Times New Roman" w:eastAsia="Times New Roman" w:hAnsi="Times New Roman"/>
          <w:sz w:val="28"/>
          <w:szCs w:val="28"/>
          <w:lang w:eastAsia="ru-RU"/>
        </w:rPr>
        <w:t xml:space="preserve">поселения осуществляется сравнительный анализ результативности предоставления льгот и результативности применения альтернативных механизмов достижения целей муниципальной программы </w:t>
      </w:r>
      <w:r w:rsidR="009E6205" w:rsidRPr="009E6205">
        <w:rPr>
          <w:rFonts w:ascii="Times New Roman" w:eastAsia="Times New Roman" w:hAnsi="Times New Roman"/>
          <w:sz w:val="28"/>
          <w:szCs w:val="28"/>
          <w:lang w:eastAsia="ru-RU"/>
        </w:rPr>
        <w:t xml:space="preserve">Каменоломненского городского </w:t>
      </w:r>
      <w:r w:rsidRPr="00BC6DBF">
        <w:rPr>
          <w:rFonts w:ascii="Times New Roman" w:eastAsia="Times New Roman" w:hAnsi="Times New Roman"/>
          <w:sz w:val="28"/>
          <w:szCs w:val="28"/>
          <w:lang w:eastAsia="ru-RU"/>
        </w:rPr>
        <w:t xml:space="preserve">поселения и (или) целей социально-экономического  развития </w:t>
      </w:r>
      <w:r w:rsidR="009E6205" w:rsidRPr="009E6205">
        <w:rPr>
          <w:rFonts w:ascii="Times New Roman" w:eastAsia="Times New Roman" w:hAnsi="Times New Roman"/>
          <w:sz w:val="28"/>
          <w:szCs w:val="28"/>
          <w:lang w:eastAsia="ru-RU"/>
        </w:rPr>
        <w:t xml:space="preserve">Каменоломненского городского </w:t>
      </w:r>
      <w:r w:rsidRPr="00BC6DBF">
        <w:rPr>
          <w:rFonts w:ascii="Times New Roman" w:eastAsia="Times New Roman" w:hAnsi="Times New Roman"/>
          <w:sz w:val="28"/>
          <w:szCs w:val="28"/>
          <w:lang w:eastAsia="ru-RU"/>
        </w:rPr>
        <w:t xml:space="preserve">поселения, не относящихся к муниципальным программам </w:t>
      </w:r>
      <w:r w:rsidR="009E6205" w:rsidRPr="009E6205">
        <w:rPr>
          <w:rFonts w:ascii="Times New Roman" w:eastAsia="Times New Roman" w:hAnsi="Times New Roman"/>
          <w:sz w:val="28"/>
          <w:szCs w:val="28"/>
          <w:lang w:eastAsia="ru-RU"/>
        </w:rPr>
        <w:t>Каменоломненского городского</w:t>
      </w:r>
      <w:r w:rsidRPr="00BC6DBF">
        <w:rPr>
          <w:rFonts w:ascii="Times New Roman" w:eastAsia="Times New Roman" w:hAnsi="Times New Roman"/>
          <w:sz w:val="28"/>
          <w:szCs w:val="28"/>
          <w:lang w:eastAsia="ru-RU"/>
        </w:rPr>
        <w:t xml:space="preserve">  поселения, а также оценка совокупного бюджетного эффекта (самоокупаемости) стимулирующих налоговых расходов </w:t>
      </w:r>
      <w:r w:rsidR="009E6205" w:rsidRPr="009E6205">
        <w:rPr>
          <w:rFonts w:ascii="Times New Roman" w:eastAsia="Times New Roman" w:hAnsi="Times New Roman"/>
          <w:sz w:val="28"/>
          <w:szCs w:val="28"/>
          <w:lang w:eastAsia="ru-RU"/>
        </w:rPr>
        <w:t>Каменоломненского городского</w:t>
      </w:r>
      <w:r w:rsidRPr="00BC6DBF">
        <w:rPr>
          <w:rFonts w:ascii="Times New Roman" w:eastAsia="Times New Roman" w:hAnsi="Times New Roman"/>
          <w:sz w:val="28"/>
          <w:szCs w:val="28"/>
          <w:lang w:eastAsia="ru-RU"/>
        </w:rPr>
        <w:t xml:space="preserve"> поселения.</w:t>
      </w:r>
      <w:proofErr w:type="gramEnd"/>
    </w:p>
    <w:p w:rsidR="00BC6DBF" w:rsidRPr="00BC6DBF" w:rsidRDefault="00BC6DBF" w:rsidP="004F16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6DB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3.7. </w:t>
      </w:r>
      <w:proofErr w:type="gramStart"/>
      <w:r w:rsidRPr="00BC6DBF">
        <w:rPr>
          <w:rFonts w:ascii="Times New Roman" w:eastAsia="Times New Roman" w:hAnsi="Times New Roman"/>
          <w:sz w:val="28"/>
          <w:szCs w:val="28"/>
          <w:lang w:eastAsia="ru-RU"/>
        </w:rPr>
        <w:t xml:space="preserve">Сравнительный анализ включает сравнение объемов расходов бюджета поселения в случае применения альтернативных механизмов достижения целей муниципальной программы </w:t>
      </w:r>
      <w:r w:rsidR="009E6205" w:rsidRPr="009E6205">
        <w:rPr>
          <w:rFonts w:ascii="Times New Roman" w:eastAsia="Times New Roman" w:hAnsi="Times New Roman"/>
          <w:sz w:val="28"/>
          <w:szCs w:val="28"/>
          <w:lang w:eastAsia="ru-RU"/>
        </w:rPr>
        <w:t xml:space="preserve">Каменоломненского городского </w:t>
      </w:r>
      <w:r w:rsidRPr="00BC6DBF">
        <w:rPr>
          <w:rFonts w:ascii="Times New Roman" w:eastAsia="Times New Roman" w:hAnsi="Times New Roman"/>
          <w:sz w:val="28"/>
          <w:szCs w:val="28"/>
          <w:lang w:eastAsia="ru-RU"/>
        </w:rPr>
        <w:t xml:space="preserve">поселения и (или) целей социально-экономического развития </w:t>
      </w:r>
      <w:r w:rsidR="009E6205" w:rsidRPr="009E6205">
        <w:rPr>
          <w:rFonts w:ascii="Times New Roman" w:eastAsia="Times New Roman" w:hAnsi="Times New Roman"/>
          <w:sz w:val="28"/>
          <w:szCs w:val="28"/>
          <w:lang w:eastAsia="ru-RU"/>
        </w:rPr>
        <w:t xml:space="preserve">Каменоломненского городского </w:t>
      </w:r>
      <w:r w:rsidRPr="00BC6DBF">
        <w:rPr>
          <w:rFonts w:ascii="Times New Roman" w:eastAsia="Times New Roman" w:hAnsi="Times New Roman"/>
          <w:sz w:val="28"/>
          <w:szCs w:val="28"/>
          <w:lang w:eastAsia="ru-RU"/>
        </w:rPr>
        <w:t xml:space="preserve">поселения, не относящихся к муниципальным </w:t>
      </w:r>
      <w:r w:rsidRPr="00BC6DBF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программам </w:t>
      </w:r>
      <w:r w:rsidR="009E6205" w:rsidRPr="009E6205">
        <w:rPr>
          <w:rFonts w:ascii="Times New Roman" w:eastAsia="Times New Roman" w:hAnsi="Times New Roman"/>
          <w:sz w:val="28"/>
          <w:szCs w:val="28"/>
          <w:lang w:eastAsia="ru-RU"/>
        </w:rPr>
        <w:t xml:space="preserve">Каменоломненского городского </w:t>
      </w:r>
      <w:r w:rsidRPr="00BC6DBF">
        <w:rPr>
          <w:rFonts w:ascii="Times New Roman" w:eastAsia="Times New Roman" w:hAnsi="Times New Roman"/>
          <w:sz w:val="28"/>
          <w:szCs w:val="28"/>
          <w:lang w:eastAsia="ru-RU"/>
        </w:rPr>
        <w:t xml:space="preserve">поселения, и объемов предоставленных льгот (расчет прироста показателя (индикатора) достижения целей муниципальной программы </w:t>
      </w:r>
      <w:r w:rsidR="009E6205" w:rsidRPr="009E6205">
        <w:rPr>
          <w:rFonts w:ascii="Times New Roman" w:eastAsia="Times New Roman" w:hAnsi="Times New Roman"/>
          <w:sz w:val="28"/>
          <w:szCs w:val="28"/>
          <w:lang w:eastAsia="ru-RU"/>
        </w:rPr>
        <w:t xml:space="preserve">Каменоломненского городского </w:t>
      </w:r>
      <w:r w:rsidRPr="00BC6DBF">
        <w:rPr>
          <w:rFonts w:ascii="Times New Roman" w:eastAsia="Times New Roman" w:hAnsi="Times New Roman"/>
          <w:sz w:val="28"/>
          <w:szCs w:val="28"/>
          <w:lang w:eastAsia="ru-RU"/>
        </w:rPr>
        <w:t xml:space="preserve">поселения и (или) целей социально-экономического развития </w:t>
      </w:r>
      <w:r w:rsidR="009E6205" w:rsidRPr="009E6205">
        <w:rPr>
          <w:rFonts w:ascii="Times New Roman" w:eastAsia="Times New Roman" w:hAnsi="Times New Roman"/>
          <w:sz w:val="28"/>
          <w:szCs w:val="28"/>
          <w:lang w:eastAsia="ru-RU"/>
        </w:rPr>
        <w:t xml:space="preserve">Каменоломненского городского </w:t>
      </w:r>
      <w:r w:rsidRPr="00BC6DBF">
        <w:rPr>
          <w:rFonts w:ascii="Times New Roman" w:eastAsia="Times New Roman" w:hAnsi="Times New Roman"/>
          <w:sz w:val="28"/>
          <w:szCs w:val="28"/>
          <w:lang w:eastAsia="ru-RU"/>
        </w:rPr>
        <w:t>поселения, не</w:t>
      </w:r>
      <w:proofErr w:type="gramEnd"/>
      <w:r w:rsidRPr="00BC6DBF">
        <w:rPr>
          <w:rFonts w:ascii="Times New Roman" w:eastAsia="Times New Roman" w:hAnsi="Times New Roman"/>
          <w:sz w:val="28"/>
          <w:szCs w:val="28"/>
          <w:lang w:eastAsia="ru-RU"/>
        </w:rPr>
        <w:t xml:space="preserve"> относящихся к муниципальным программам </w:t>
      </w:r>
      <w:r w:rsidR="009E6205" w:rsidRPr="009E6205">
        <w:rPr>
          <w:rFonts w:ascii="Times New Roman" w:eastAsia="Times New Roman" w:hAnsi="Times New Roman"/>
          <w:sz w:val="28"/>
          <w:szCs w:val="28"/>
          <w:lang w:eastAsia="ru-RU"/>
        </w:rPr>
        <w:t xml:space="preserve">Каменоломненского городского </w:t>
      </w:r>
      <w:r w:rsidRPr="00BC6DBF">
        <w:rPr>
          <w:rFonts w:ascii="Times New Roman" w:eastAsia="Times New Roman" w:hAnsi="Times New Roman"/>
          <w:sz w:val="28"/>
          <w:szCs w:val="28"/>
          <w:lang w:eastAsia="ru-RU"/>
        </w:rPr>
        <w:t>поселения, на 1 рубль налоговых расходов и на 1 рубль расходов бюджета поселения для достижения того же показателя (индикатора) в случае применения альтернативных механизмов).</w:t>
      </w:r>
    </w:p>
    <w:p w:rsidR="00BC6DBF" w:rsidRPr="00BC6DBF" w:rsidRDefault="00BC6DBF" w:rsidP="004F16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6DBF">
        <w:rPr>
          <w:rFonts w:ascii="Times New Roman" w:eastAsia="Times New Roman" w:hAnsi="Times New Roman"/>
          <w:sz w:val="28"/>
          <w:szCs w:val="28"/>
          <w:lang w:eastAsia="ru-RU"/>
        </w:rPr>
        <w:t xml:space="preserve">     В качестве альтернативных механизмов достижения целей муниципальной программы </w:t>
      </w:r>
      <w:r w:rsidR="009E6205" w:rsidRPr="009E6205">
        <w:rPr>
          <w:rFonts w:ascii="Times New Roman" w:eastAsia="Times New Roman" w:hAnsi="Times New Roman"/>
          <w:sz w:val="28"/>
          <w:szCs w:val="28"/>
          <w:lang w:eastAsia="ru-RU"/>
        </w:rPr>
        <w:t xml:space="preserve">Каменоломненского городского </w:t>
      </w:r>
      <w:r w:rsidRPr="00BC6DBF">
        <w:rPr>
          <w:rFonts w:ascii="Times New Roman" w:eastAsia="Times New Roman" w:hAnsi="Times New Roman"/>
          <w:sz w:val="28"/>
          <w:szCs w:val="28"/>
          <w:lang w:eastAsia="ru-RU"/>
        </w:rPr>
        <w:t xml:space="preserve">поселения и (или) целей социально-экономической политики </w:t>
      </w:r>
      <w:r w:rsidR="009E6205" w:rsidRPr="009E6205">
        <w:rPr>
          <w:rFonts w:ascii="Times New Roman" w:eastAsia="Times New Roman" w:hAnsi="Times New Roman"/>
          <w:sz w:val="28"/>
          <w:szCs w:val="28"/>
          <w:lang w:eastAsia="ru-RU"/>
        </w:rPr>
        <w:t xml:space="preserve">Каменоломненского городского </w:t>
      </w:r>
      <w:r w:rsidRPr="00BC6DBF">
        <w:rPr>
          <w:rFonts w:ascii="Times New Roman" w:eastAsia="Times New Roman" w:hAnsi="Times New Roman"/>
          <w:sz w:val="28"/>
          <w:szCs w:val="28"/>
          <w:lang w:eastAsia="ru-RU"/>
        </w:rPr>
        <w:t xml:space="preserve">поселения, не относящихся к муниципальным программам </w:t>
      </w:r>
      <w:r w:rsidR="009E6205" w:rsidRPr="009E6205">
        <w:rPr>
          <w:rFonts w:ascii="Times New Roman" w:eastAsia="Times New Roman" w:hAnsi="Times New Roman"/>
          <w:sz w:val="28"/>
          <w:szCs w:val="28"/>
          <w:lang w:eastAsia="ru-RU"/>
        </w:rPr>
        <w:t xml:space="preserve">Каменоломненского городского </w:t>
      </w:r>
      <w:r w:rsidRPr="00BC6DBF">
        <w:rPr>
          <w:rFonts w:ascii="Times New Roman" w:eastAsia="Times New Roman" w:hAnsi="Times New Roman"/>
          <w:sz w:val="28"/>
          <w:szCs w:val="28"/>
          <w:lang w:eastAsia="ru-RU"/>
        </w:rPr>
        <w:t>поселения, могут учитываться в том числе:</w:t>
      </w:r>
    </w:p>
    <w:p w:rsidR="00BC6DBF" w:rsidRPr="00BC6DBF" w:rsidRDefault="00BC6DBF" w:rsidP="004F16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6DBF">
        <w:rPr>
          <w:rFonts w:ascii="Times New Roman" w:eastAsia="Times New Roman" w:hAnsi="Times New Roman"/>
          <w:sz w:val="28"/>
          <w:szCs w:val="28"/>
          <w:lang w:eastAsia="ru-RU"/>
        </w:rPr>
        <w:t xml:space="preserve">а) предоставление муниципальных гарантий </w:t>
      </w:r>
      <w:r w:rsidR="009E6205" w:rsidRPr="009E6205">
        <w:rPr>
          <w:rFonts w:ascii="Times New Roman" w:eastAsia="Times New Roman" w:hAnsi="Times New Roman"/>
          <w:sz w:val="28"/>
          <w:szCs w:val="28"/>
          <w:lang w:eastAsia="ru-RU"/>
        </w:rPr>
        <w:t xml:space="preserve">Каменоломненского городского </w:t>
      </w:r>
      <w:r w:rsidRPr="00BC6DBF">
        <w:rPr>
          <w:rFonts w:ascii="Times New Roman" w:eastAsia="Times New Roman" w:hAnsi="Times New Roman"/>
          <w:sz w:val="28"/>
          <w:szCs w:val="28"/>
          <w:lang w:eastAsia="ru-RU"/>
        </w:rPr>
        <w:t>поселения по обязательствам плательщиков, имеющих право на льготы;</w:t>
      </w:r>
    </w:p>
    <w:p w:rsidR="00BC6DBF" w:rsidRPr="00BC6DBF" w:rsidRDefault="00BC6DBF" w:rsidP="004F16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6DBF">
        <w:rPr>
          <w:rFonts w:ascii="Times New Roman" w:eastAsia="Times New Roman" w:hAnsi="Times New Roman"/>
          <w:sz w:val="28"/>
          <w:szCs w:val="28"/>
          <w:lang w:eastAsia="ru-RU"/>
        </w:rPr>
        <w:t>б) совершенствование нормативного регулирования и (или) порядка осуществления контрольно-надзорных функций в сфере деятельности плательщиков, имеющих право на льготы</w:t>
      </w:r>
      <w:r w:rsidR="00A86A2E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BC6DBF" w:rsidRPr="00BC6DBF" w:rsidRDefault="00BC6DBF" w:rsidP="004F16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6DBF">
        <w:rPr>
          <w:rFonts w:ascii="Times New Roman" w:eastAsia="Times New Roman" w:hAnsi="Times New Roman"/>
          <w:sz w:val="28"/>
          <w:szCs w:val="28"/>
          <w:lang w:eastAsia="ru-RU"/>
        </w:rPr>
        <w:t>3.8. </w:t>
      </w:r>
      <w:proofErr w:type="gramStart"/>
      <w:r w:rsidRPr="00BC6DBF">
        <w:rPr>
          <w:rFonts w:ascii="Times New Roman" w:eastAsia="Times New Roman" w:hAnsi="Times New Roman"/>
          <w:sz w:val="28"/>
          <w:szCs w:val="28"/>
          <w:lang w:eastAsia="ru-RU"/>
        </w:rPr>
        <w:t xml:space="preserve">В целях оценки бюджетной эффективности стимулирующих налоговых расходов </w:t>
      </w:r>
      <w:r w:rsidR="00A86A2E" w:rsidRPr="00A86A2E">
        <w:rPr>
          <w:rFonts w:ascii="Times New Roman" w:eastAsia="Times New Roman" w:hAnsi="Times New Roman"/>
          <w:sz w:val="28"/>
          <w:szCs w:val="28"/>
          <w:lang w:eastAsia="ru-RU"/>
        </w:rPr>
        <w:t xml:space="preserve">Каменоломненского </w:t>
      </w:r>
      <w:r w:rsidRPr="00BC6DBF">
        <w:rPr>
          <w:rFonts w:ascii="Times New Roman" w:eastAsia="Times New Roman" w:hAnsi="Times New Roman"/>
          <w:sz w:val="28"/>
          <w:szCs w:val="28"/>
          <w:lang w:eastAsia="ru-RU"/>
        </w:rPr>
        <w:t xml:space="preserve">городского поселения, обусловленных льготами, по налогу на имущество физических лиц и земельному налогу наряду </w:t>
      </w:r>
      <w:r w:rsidRPr="00BC6DBF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со сравнительным анализом, указанным в </w:t>
      </w:r>
      <w:hyperlink w:anchor="P84" w:history="1">
        <w:r w:rsidRPr="00BC6DBF">
          <w:rPr>
            <w:rFonts w:ascii="Times New Roman" w:eastAsia="Times New Roman" w:hAnsi="Times New Roman"/>
            <w:sz w:val="28"/>
            <w:szCs w:val="28"/>
            <w:lang w:eastAsia="ru-RU"/>
          </w:rPr>
          <w:t>пункте 3.</w:t>
        </w:r>
      </w:hyperlink>
      <w:r w:rsidRPr="00BC6DBF">
        <w:rPr>
          <w:rFonts w:ascii="Times New Roman" w:eastAsia="Times New Roman" w:hAnsi="Times New Roman"/>
          <w:sz w:val="28"/>
          <w:szCs w:val="28"/>
          <w:lang w:eastAsia="ru-RU"/>
        </w:rPr>
        <w:t xml:space="preserve">7 настоящего раздела, учитываются результаты оценки совокупного бюджетного эффекта (самоокупаемости) указанных налоговых расходов </w:t>
      </w:r>
      <w:r w:rsidR="00A86A2E" w:rsidRPr="00A86A2E">
        <w:rPr>
          <w:rFonts w:ascii="Times New Roman" w:eastAsia="Times New Roman" w:hAnsi="Times New Roman"/>
          <w:sz w:val="28"/>
          <w:szCs w:val="28"/>
          <w:lang w:eastAsia="ru-RU"/>
        </w:rPr>
        <w:t xml:space="preserve">Каменоломненского </w:t>
      </w:r>
      <w:r w:rsidRPr="00BC6DBF">
        <w:rPr>
          <w:rFonts w:ascii="Times New Roman" w:eastAsia="Times New Roman" w:hAnsi="Times New Roman"/>
          <w:sz w:val="28"/>
          <w:szCs w:val="28"/>
          <w:lang w:eastAsia="ru-RU"/>
        </w:rPr>
        <w:t>городского поселения</w:t>
      </w:r>
      <w:r w:rsidR="00A86A2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C6DBF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</w:t>
      </w:r>
      <w:hyperlink w:anchor="P91" w:history="1">
        <w:r w:rsidRPr="00BC6DBF">
          <w:rPr>
            <w:rFonts w:ascii="Times New Roman" w:eastAsia="Times New Roman" w:hAnsi="Times New Roman"/>
            <w:sz w:val="28"/>
            <w:szCs w:val="28"/>
            <w:lang w:eastAsia="ru-RU"/>
          </w:rPr>
          <w:t>пунктом 3.</w:t>
        </w:r>
      </w:hyperlink>
      <w:r w:rsidRPr="00BC6DBF">
        <w:rPr>
          <w:rFonts w:ascii="Times New Roman" w:eastAsia="Times New Roman" w:hAnsi="Times New Roman"/>
          <w:sz w:val="28"/>
          <w:szCs w:val="28"/>
          <w:lang w:eastAsia="ru-RU"/>
        </w:rPr>
        <w:t>9 настоящего раздела.</w:t>
      </w:r>
      <w:proofErr w:type="gramEnd"/>
      <w:r w:rsidRPr="00BC6DBF">
        <w:rPr>
          <w:rFonts w:ascii="Times New Roman" w:eastAsia="Times New Roman" w:hAnsi="Times New Roman"/>
          <w:sz w:val="28"/>
          <w:szCs w:val="28"/>
          <w:lang w:eastAsia="ru-RU"/>
        </w:rPr>
        <w:t xml:space="preserve"> Показатель оценки совокупного бюджетного эффекта (самоокупаемости) является одним из критериев для определения результативности налоговых расходов </w:t>
      </w:r>
      <w:r w:rsidR="00A86A2E" w:rsidRPr="00A86A2E">
        <w:rPr>
          <w:rFonts w:ascii="Times New Roman" w:eastAsia="Times New Roman" w:hAnsi="Times New Roman"/>
          <w:sz w:val="28"/>
          <w:szCs w:val="28"/>
          <w:lang w:eastAsia="ru-RU"/>
        </w:rPr>
        <w:t xml:space="preserve">Каменоломненского </w:t>
      </w:r>
      <w:r w:rsidRPr="00BC6DBF">
        <w:rPr>
          <w:rFonts w:ascii="Times New Roman" w:eastAsia="Times New Roman" w:hAnsi="Times New Roman"/>
          <w:sz w:val="28"/>
          <w:szCs w:val="28"/>
          <w:lang w:eastAsia="ru-RU"/>
        </w:rPr>
        <w:t xml:space="preserve">городского поселения и рассчитывается </w:t>
      </w:r>
      <w:r w:rsidR="00A86A2E">
        <w:rPr>
          <w:rFonts w:ascii="Times New Roman" w:eastAsia="Times New Roman" w:hAnsi="Times New Roman"/>
          <w:sz w:val="28"/>
          <w:szCs w:val="28"/>
          <w:lang w:eastAsia="ru-RU"/>
        </w:rPr>
        <w:t>службой экономики и финансов</w:t>
      </w:r>
      <w:r w:rsidRPr="00BC6DBF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 </w:t>
      </w:r>
      <w:r w:rsidR="00A86A2E" w:rsidRPr="00A86A2E">
        <w:rPr>
          <w:rFonts w:ascii="Times New Roman" w:eastAsia="Times New Roman" w:hAnsi="Times New Roman"/>
          <w:sz w:val="28"/>
          <w:szCs w:val="28"/>
          <w:lang w:eastAsia="ru-RU"/>
        </w:rPr>
        <w:t xml:space="preserve">Каменоломненского </w:t>
      </w:r>
      <w:r w:rsidRPr="00BC6DBF">
        <w:rPr>
          <w:rFonts w:ascii="Times New Roman" w:eastAsia="Times New Roman" w:hAnsi="Times New Roman"/>
          <w:sz w:val="28"/>
          <w:szCs w:val="28"/>
          <w:lang w:eastAsia="ru-RU"/>
        </w:rPr>
        <w:t>городского поселения.</w:t>
      </w:r>
    </w:p>
    <w:p w:rsidR="00BC6DBF" w:rsidRPr="00BC6DBF" w:rsidRDefault="00BC6DBF" w:rsidP="004F16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6DBF">
        <w:rPr>
          <w:rFonts w:ascii="Times New Roman" w:eastAsia="Times New Roman" w:hAnsi="Times New Roman"/>
          <w:sz w:val="28"/>
          <w:szCs w:val="28"/>
          <w:lang w:eastAsia="ru-RU"/>
        </w:rPr>
        <w:t xml:space="preserve">Оценка совокупного бюджетного эффекта (самоокупаемости) стимулирующих налоговых расходов </w:t>
      </w:r>
      <w:r w:rsidR="00A86A2E" w:rsidRPr="00A86A2E">
        <w:rPr>
          <w:rFonts w:ascii="Times New Roman" w:eastAsia="Times New Roman" w:hAnsi="Times New Roman"/>
          <w:sz w:val="28"/>
          <w:szCs w:val="28"/>
          <w:lang w:eastAsia="ru-RU"/>
        </w:rPr>
        <w:t xml:space="preserve">Каменоломненского </w:t>
      </w:r>
      <w:r w:rsidRPr="00BC6DBF">
        <w:rPr>
          <w:rFonts w:ascii="Times New Roman" w:eastAsia="Times New Roman" w:hAnsi="Times New Roman"/>
          <w:sz w:val="28"/>
          <w:szCs w:val="28"/>
          <w:lang w:eastAsia="ru-RU"/>
        </w:rPr>
        <w:t xml:space="preserve">городского поселения определяется отдельно по каждому налоговому расходу </w:t>
      </w:r>
      <w:r w:rsidR="00A86A2E" w:rsidRPr="00A86A2E">
        <w:rPr>
          <w:rFonts w:ascii="Times New Roman" w:eastAsia="Times New Roman" w:hAnsi="Times New Roman"/>
          <w:sz w:val="28"/>
          <w:szCs w:val="28"/>
          <w:lang w:eastAsia="ru-RU"/>
        </w:rPr>
        <w:t xml:space="preserve">Каменоломненского </w:t>
      </w:r>
      <w:r w:rsidRPr="00BC6DBF">
        <w:rPr>
          <w:rFonts w:ascii="Times New Roman" w:eastAsia="Times New Roman" w:hAnsi="Times New Roman"/>
          <w:sz w:val="28"/>
          <w:szCs w:val="28"/>
          <w:lang w:eastAsia="ru-RU"/>
        </w:rPr>
        <w:t>городского поселения. В случае</w:t>
      </w:r>
      <w:proofErr w:type="gramStart"/>
      <w:r w:rsidRPr="00BC6DBF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proofErr w:type="gramEnd"/>
      <w:r w:rsidRPr="00BC6DBF">
        <w:rPr>
          <w:rFonts w:ascii="Times New Roman" w:eastAsia="Times New Roman" w:hAnsi="Times New Roman"/>
          <w:sz w:val="28"/>
          <w:szCs w:val="28"/>
          <w:lang w:eastAsia="ru-RU"/>
        </w:rPr>
        <w:t xml:space="preserve"> если для отдельных категорий плательщиков, имеющих право на льготы, предоставлены льготы по нескольким видам налогов, оценка совокупного бюджетного эффекта (самоокупаемости) налоговых расходов </w:t>
      </w:r>
      <w:r w:rsidR="00A86A2E" w:rsidRPr="00A86A2E">
        <w:rPr>
          <w:rFonts w:ascii="Times New Roman" w:eastAsia="Times New Roman" w:hAnsi="Times New Roman"/>
          <w:sz w:val="28"/>
          <w:szCs w:val="28"/>
          <w:lang w:eastAsia="ru-RU"/>
        </w:rPr>
        <w:t xml:space="preserve">Каменоломненского </w:t>
      </w:r>
      <w:r w:rsidRPr="00BC6DBF">
        <w:rPr>
          <w:rFonts w:ascii="Times New Roman" w:eastAsia="Times New Roman" w:hAnsi="Times New Roman"/>
          <w:sz w:val="28"/>
          <w:szCs w:val="28"/>
          <w:lang w:eastAsia="ru-RU"/>
        </w:rPr>
        <w:t>городского поселения определяется в целом по указанной категории плательщиков.</w:t>
      </w:r>
    </w:p>
    <w:p w:rsidR="00BC6DBF" w:rsidRPr="00BC6DBF" w:rsidRDefault="00BC6DBF" w:rsidP="004F16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6DBF">
        <w:rPr>
          <w:rFonts w:ascii="Times New Roman" w:eastAsia="Times New Roman" w:hAnsi="Times New Roman"/>
          <w:sz w:val="28"/>
          <w:szCs w:val="28"/>
          <w:lang w:eastAsia="ru-RU"/>
        </w:rPr>
        <w:t xml:space="preserve">      3.9. Оценка совокупного бюджетного эффекта (самоокупаемости) стимулирующих налоговых расходов </w:t>
      </w:r>
      <w:r w:rsidR="00A86A2E" w:rsidRPr="00A86A2E">
        <w:rPr>
          <w:rFonts w:ascii="Times New Roman" w:eastAsia="Times New Roman" w:hAnsi="Times New Roman"/>
          <w:sz w:val="28"/>
          <w:szCs w:val="28"/>
          <w:lang w:eastAsia="ru-RU"/>
        </w:rPr>
        <w:t xml:space="preserve">Каменоломненского </w:t>
      </w:r>
      <w:r w:rsidRPr="00BC6DBF">
        <w:rPr>
          <w:rFonts w:ascii="Times New Roman" w:eastAsia="Times New Roman" w:hAnsi="Times New Roman"/>
          <w:sz w:val="28"/>
          <w:szCs w:val="28"/>
          <w:lang w:eastAsia="ru-RU"/>
        </w:rPr>
        <w:t>городского поселения определяется за период с начала действия для плательщиков соответствующих льгот или за 5 отчетных лет, а в случае, если указанные льготы действуют более 6 лет, - на дату проведения оценки эффективности налоговых расходов (E) по следующей формуле:</w:t>
      </w:r>
    </w:p>
    <w:p w:rsidR="00BC6DBF" w:rsidRPr="00BC6DBF" w:rsidRDefault="00BC6DBF" w:rsidP="004F16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F16A9">
        <w:rPr>
          <w:rFonts w:ascii="Times New Roman" w:eastAsia="Times New Roman" w:hAnsi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16AA2C8B" wp14:editId="197B9AC1">
            <wp:extent cx="2409190" cy="524510"/>
            <wp:effectExtent l="0" t="0" r="0" b="889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190" cy="524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F16A9">
        <w:rPr>
          <w:rFonts w:ascii="Times New Roman" w:eastAsia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35EC91D1" wp14:editId="4FA2BF24">
                <wp:extent cx="2409825" cy="523875"/>
                <wp:effectExtent l="0" t="0" r="0" b="9525"/>
                <wp:docPr id="5" name="Прямоугольник 5" descr="http://ivo.garant.ru/document/image?revision=782019&amp;document_id=72220922&amp;object_id=501547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409825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5" o:spid="_x0000_s1026" alt="http://ivo.garant.ru/document/image?revision=782019&amp;document_id=72220922&amp;object_id=50154715" style="width:189.75pt;height:4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" filled="f" stroked="f">
                <o:lock v:ext="edit" aspectratio="t"/>
                <w10:anchorlock/>
              </v:rect>
            </w:pict>
          </mc:Fallback>
        </mc:AlternateContent>
      </w:r>
      <w:r w:rsidRPr="00BC6DBF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BC6DBF" w:rsidRPr="00BC6DBF" w:rsidRDefault="00BC6DBF" w:rsidP="004F16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6DBF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BC6DBF" w:rsidRPr="00BC6DBF" w:rsidRDefault="00BC6DBF" w:rsidP="004F16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6DBF">
        <w:rPr>
          <w:rFonts w:ascii="Times New Roman" w:eastAsia="Times New Roman" w:hAnsi="Times New Roman"/>
          <w:sz w:val="28"/>
          <w:szCs w:val="28"/>
          <w:lang w:eastAsia="ru-RU"/>
        </w:rPr>
        <w:t>i - порядковый номер года, имеющий значение от 1 до 5;</w:t>
      </w:r>
    </w:p>
    <w:p w:rsidR="00BC6DBF" w:rsidRPr="00BC6DBF" w:rsidRDefault="00BC6DBF" w:rsidP="004F16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BC6DBF">
        <w:rPr>
          <w:rFonts w:ascii="Times New Roman" w:eastAsia="Times New Roman" w:hAnsi="Times New Roman"/>
          <w:sz w:val="28"/>
          <w:szCs w:val="28"/>
          <w:lang w:eastAsia="ru-RU"/>
        </w:rPr>
        <w:t>m</w:t>
      </w:r>
      <w:r w:rsidRPr="00BC6DBF"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>i</w:t>
      </w:r>
      <w:proofErr w:type="spellEnd"/>
      <w:r w:rsidRPr="00BC6DBF">
        <w:rPr>
          <w:rFonts w:ascii="Times New Roman" w:eastAsia="Times New Roman" w:hAnsi="Times New Roman"/>
          <w:sz w:val="28"/>
          <w:szCs w:val="28"/>
          <w:lang w:eastAsia="ru-RU"/>
        </w:rPr>
        <w:t> - количество плательщиков, воспользовавшихся льготой в i-м году;</w:t>
      </w:r>
    </w:p>
    <w:p w:rsidR="00BC6DBF" w:rsidRPr="00BC6DBF" w:rsidRDefault="00BC6DBF" w:rsidP="004F16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6DBF">
        <w:rPr>
          <w:rFonts w:ascii="Times New Roman" w:eastAsia="Times New Roman" w:hAnsi="Times New Roman"/>
          <w:sz w:val="28"/>
          <w:szCs w:val="28"/>
          <w:lang w:eastAsia="ru-RU"/>
        </w:rPr>
        <w:t>j - порядковый номер плательщика, имеющий значение от 1 до m;</w:t>
      </w:r>
    </w:p>
    <w:p w:rsidR="00BC6DBF" w:rsidRPr="00BC6DBF" w:rsidRDefault="00BC6DBF" w:rsidP="004F16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BC6DBF">
        <w:rPr>
          <w:rFonts w:ascii="Times New Roman" w:eastAsia="Times New Roman" w:hAnsi="Times New Roman"/>
          <w:sz w:val="28"/>
          <w:szCs w:val="28"/>
          <w:lang w:eastAsia="ru-RU"/>
        </w:rPr>
        <w:t>N</w:t>
      </w:r>
      <w:r w:rsidRPr="00BC6DBF"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>ij</w:t>
      </w:r>
      <w:proofErr w:type="spellEnd"/>
      <w:r w:rsidRPr="00BC6DBF">
        <w:rPr>
          <w:rFonts w:ascii="Times New Roman" w:eastAsia="Times New Roman" w:hAnsi="Times New Roman"/>
          <w:sz w:val="28"/>
          <w:szCs w:val="28"/>
          <w:lang w:eastAsia="ru-RU"/>
        </w:rPr>
        <w:t> - объем налогов, сборов, задекларированных для уплаты в бюджет поселения j-м плательщиком в i-м году.</w:t>
      </w:r>
    </w:p>
    <w:p w:rsidR="00BC6DBF" w:rsidRPr="00BC6DBF" w:rsidRDefault="00BC6DBF" w:rsidP="004F16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6DBF">
        <w:rPr>
          <w:rFonts w:ascii="Times New Roman" w:eastAsia="Times New Roman" w:hAnsi="Times New Roman"/>
          <w:sz w:val="28"/>
          <w:szCs w:val="28"/>
          <w:lang w:eastAsia="ru-RU"/>
        </w:rPr>
        <w:t xml:space="preserve">При определении объема налогов, задекларированных для уплаты </w:t>
      </w:r>
      <w:r w:rsidRPr="00BC6DBF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в бюджет </w:t>
      </w:r>
      <w:r w:rsidR="00A86A2E" w:rsidRPr="00A86A2E">
        <w:rPr>
          <w:rFonts w:ascii="Times New Roman" w:eastAsia="Times New Roman" w:hAnsi="Times New Roman"/>
          <w:sz w:val="28"/>
          <w:szCs w:val="28"/>
          <w:lang w:eastAsia="ru-RU"/>
        </w:rPr>
        <w:t xml:space="preserve">Каменоломненского </w:t>
      </w:r>
      <w:r w:rsidRPr="00BC6DBF">
        <w:rPr>
          <w:rFonts w:ascii="Times New Roman" w:eastAsia="Times New Roman" w:hAnsi="Times New Roman"/>
          <w:sz w:val="28"/>
          <w:szCs w:val="28"/>
          <w:lang w:eastAsia="ru-RU"/>
        </w:rPr>
        <w:t>городского поселения плательщиками, учитываются начисления по налогу на имущество физических лиц, земельному налогу, транспортному налогу.</w:t>
      </w:r>
    </w:p>
    <w:p w:rsidR="00BC6DBF" w:rsidRPr="00BC6DBF" w:rsidRDefault="00BC6DBF" w:rsidP="00A86A2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BC6DBF">
        <w:rPr>
          <w:rFonts w:ascii="Times New Roman" w:eastAsia="Times New Roman" w:hAnsi="Times New Roman"/>
          <w:sz w:val="28"/>
          <w:szCs w:val="28"/>
          <w:lang w:eastAsia="ru-RU"/>
        </w:rPr>
        <w:t xml:space="preserve">В случае если на дату проведения оценки совокупного бюджетного эффекта (самоокупаемости) стимулирующих налоговых расходов для плательщиков, имеющих право на льготы, льготы действуют менее 6 лет, объемы налогов, сборов, подлежащих уплате в бюджет  </w:t>
      </w:r>
      <w:r w:rsidR="00A86A2E" w:rsidRPr="00A86A2E">
        <w:rPr>
          <w:rFonts w:ascii="Times New Roman" w:eastAsia="Times New Roman" w:hAnsi="Times New Roman"/>
          <w:sz w:val="28"/>
          <w:szCs w:val="28"/>
          <w:lang w:eastAsia="ru-RU"/>
        </w:rPr>
        <w:t xml:space="preserve">Каменоломненского </w:t>
      </w:r>
      <w:r w:rsidRPr="00BC6DBF">
        <w:rPr>
          <w:rFonts w:ascii="Times New Roman" w:eastAsia="Times New Roman" w:hAnsi="Times New Roman"/>
          <w:sz w:val="28"/>
          <w:szCs w:val="28"/>
          <w:lang w:eastAsia="ru-RU"/>
        </w:rPr>
        <w:t xml:space="preserve">городского поселения, оцениваются (прогнозируются) по данным кураторов налоговых расходов и </w:t>
      </w:r>
      <w:r w:rsidR="00A86A2E">
        <w:rPr>
          <w:rFonts w:ascii="Times New Roman" w:eastAsia="Times New Roman" w:hAnsi="Times New Roman"/>
          <w:sz w:val="28"/>
          <w:szCs w:val="28"/>
          <w:lang w:eastAsia="ru-RU"/>
        </w:rPr>
        <w:t>службой экономики и финансов</w:t>
      </w:r>
      <w:r w:rsidRPr="00BC6DBF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 </w:t>
      </w:r>
      <w:r w:rsidR="00A86A2E" w:rsidRPr="00A86A2E">
        <w:rPr>
          <w:rFonts w:ascii="Times New Roman" w:eastAsia="Times New Roman" w:hAnsi="Times New Roman"/>
          <w:sz w:val="28"/>
          <w:szCs w:val="28"/>
          <w:lang w:eastAsia="ru-RU"/>
        </w:rPr>
        <w:t xml:space="preserve">Каменоломненского </w:t>
      </w:r>
      <w:r w:rsidR="000A7EE1">
        <w:rPr>
          <w:rFonts w:ascii="Times New Roman" w:eastAsia="Times New Roman" w:hAnsi="Times New Roman"/>
          <w:sz w:val="28"/>
          <w:szCs w:val="28"/>
          <w:lang w:eastAsia="ru-RU"/>
        </w:rPr>
        <w:t xml:space="preserve">городского </w:t>
      </w:r>
      <w:r w:rsidRPr="00BC6DBF">
        <w:rPr>
          <w:rFonts w:ascii="Times New Roman" w:eastAsia="Times New Roman" w:hAnsi="Times New Roman"/>
          <w:sz w:val="28"/>
          <w:szCs w:val="28"/>
          <w:lang w:eastAsia="ru-RU"/>
        </w:rPr>
        <w:t>поселения</w:t>
      </w:r>
      <w:r w:rsidR="00A86A2E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gramEnd"/>
    </w:p>
    <w:p w:rsidR="00BC6DBF" w:rsidRPr="00BC6DBF" w:rsidRDefault="00BC6DBF" w:rsidP="004F16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6DBF">
        <w:rPr>
          <w:rFonts w:ascii="Times New Roman" w:eastAsia="Times New Roman" w:hAnsi="Times New Roman"/>
          <w:sz w:val="28"/>
          <w:szCs w:val="28"/>
          <w:lang w:eastAsia="ru-RU"/>
        </w:rPr>
        <w:t>B</w:t>
      </w:r>
      <w:r w:rsidRPr="00BC6DBF"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>0j</w:t>
      </w:r>
      <w:r w:rsidRPr="00BC6DBF">
        <w:rPr>
          <w:rFonts w:ascii="Times New Roman" w:eastAsia="Times New Roman" w:hAnsi="Times New Roman"/>
          <w:sz w:val="28"/>
          <w:szCs w:val="28"/>
          <w:lang w:eastAsia="ru-RU"/>
        </w:rPr>
        <w:t xml:space="preserve"> - базовый объем налогов, сборов, задекларированных для уплаты в бюджет </w:t>
      </w:r>
      <w:r w:rsidR="00A86A2E" w:rsidRPr="00A86A2E">
        <w:rPr>
          <w:rFonts w:ascii="Times New Roman" w:eastAsia="Times New Roman" w:hAnsi="Times New Roman"/>
          <w:sz w:val="28"/>
          <w:szCs w:val="28"/>
          <w:lang w:eastAsia="ru-RU"/>
        </w:rPr>
        <w:t xml:space="preserve">Каменоломненского </w:t>
      </w:r>
      <w:r w:rsidRPr="00BC6DBF">
        <w:rPr>
          <w:rFonts w:ascii="Times New Roman" w:eastAsia="Times New Roman" w:hAnsi="Times New Roman"/>
          <w:sz w:val="28"/>
          <w:szCs w:val="28"/>
          <w:lang w:eastAsia="ru-RU"/>
        </w:rPr>
        <w:t>городского поселения j-м плательщиком в базовом году;</w:t>
      </w:r>
    </w:p>
    <w:p w:rsidR="00BC6DBF" w:rsidRPr="00BC6DBF" w:rsidRDefault="00BC6DBF" w:rsidP="004F16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BC6DBF">
        <w:rPr>
          <w:rFonts w:ascii="Times New Roman" w:eastAsia="Times New Roman" w:hAnsi="Times New Roman"/>
          <w:sz w:val="28"/>
          <w:szCs w:val="28"/>
          <w:lang w:eastAsia="ru-RU"/>
        </w:rPr>
        <w:t>g</w:t>
      </w:r>
      <w:r w:rsidRPr="00BC6DBF"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>i</w:t>
      </w:r>
      <w:proofErr w:type="spellEnd"/>
      <w:r w:rsidRPr="00BC6DBF">
        <w:rPr>
          <w:rFonts w:ascii="Times New Roman" w:eastAsia="Times New Roman" w:hAnsi="Times New Roman"/>
          <w:sz w:val="28"/>
          <w:szCs w:val="28"/>
          <w:lang w:eastAsia="ru-RU"/>
        </w:rPr>
        <w:t> - номинальный темп прироста доходов бюджета поселения в i-м году по отношению к базовому году.</w:t>
      </w:r>
    </w:p>
    <w:p w:rsidR="00BC6DBF" w:rsidRPr="00BC6DBF" w:rsidRDefault="00BC6DBF" w:rsidP="004F16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6DBF">
        <w:rPr>
          <w:rFonts w:ascii="Times New Roman" w:eastAsia="Times New Roman" w:hAnsi="Times New Roman"/>
          <w:sz w:val="28"/>
          <w:szCs w:val="28"/>
          <w:lang w:eastAsia="ru-RU"/>
        </w:rPr>
        <w:t>r - расчетная стоимость среднесрочных рыночных заимствований поселения, принимаемая на уровне 7,5 процента.</w:t>
      </w:r>
    </w:p>
    <w:p w:rsidR="00BC6DBF" w:rsidRPr="00BC6DBF" w:rsidRDefault="00BC6DBF" w:rsidP="00A86A2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6DBF">
        <w:rPr>
          <w:rFonts w:ascii="Times New Roman" w:eastAsia="Times New Roman" w:hAnsi="Times New Roman"/>
          <w:sz w:val="28"/>
          <w:szCs w:val="28"/>
          <w:lang w:eastAsia="ru-RU"/>
        </w:rPr>
        <w:t>3.10. Базовый объем налогов, сборов, задекларированных для уплаты в</w:t>
      </w:r>
      <w:r w:rsidR="00A86A2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C6DBF">
        <w:rPr>
          <w:rFonts w:ascii="Times New Roman" w:eastAsia="Times New Roman" w:hAnsi="Times New Roman"/>
          <w:sz w:val="28"/>
          <w:szCs w:val="28"/>
          <w:lang w:eastAsia="ru-RU"/>
        </w:rPr>
        <w:t>бюджет поселения j-м плательщиком в базовом году (</w:t>
      </w:r>
      <w:proofErr w:type="spellStart"/>
      <w:r w:rsidRPr="00BC6DBF">
        <w:rPr>
          <w:rFonts w:ascii="Times New Roman" w:eastAsia="Times New Roman" w:hAnsi="Times New Roman"/>
          <w:sz w:val="28"/>
          <w:szCs w:val="28"/>
          <w:lang w:eastAsia="ru-RU"/>
        </w:rPr>
        <w:t>B</w:t>
      </w:r>
      <w:r w:rsidRPr="00BC6DBF"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>oj</w:t>
      </w:r>
      <w:proofErr w:type="spellEnd"/>
      <w:r w:rsidRPr="00BC6DBF"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> </w:t>
      </w:r>
      <w:r w:rsidRPr="00BC6DB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F16A9">
        <w:rPr>
          <w:rFonts w:ascii="Times New Roman" w:eastAsia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318B951B" wp14:editId="52E3FC28">
                <wp:extent cx="276225" cy="266700"/>
                <wp:effectExtent l="0" t="0" r="0" b="0"/>
                <wp:docPr id="4" name="Прямоугольник 4" descr="http://ivo.garant.ru/document/image?revision=782019&amp;document_id=72220922&amp;object_id=501547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7622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4" o:spid="_x0000_s1026" alt="http://ivo.garant.ru/document/image?revision=782019&amp;document_id=72220922&amp;object_id=50154716" style="width:21.75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" filled="f" stroked="f">
                <o:lock v:ext="edit" aspectratio="t"/>
                <w10:anchorlock/>
              </v:rect>
            </w:pict>
          </mc:Fallback>
        </mc:AlternateContent>
      </w:r>
      <w:r w:rsidRPr="00BC6DBF">
        <w:rPr>
          <w:rFonts w:ascii="Times New Roman" w:eastAsia="Times New Roman" w:hAnsi="Times New Roman"/>
          <w:sz w:val="28"/>
          <w:szCs w:val="28"/>
          <w:lang w:eastAsia="ru-RU"/>
        </w:rPr>
        <w:t>), рассчитывается по формуле:</w:t>
      </w:r>
    </w:p>
    <w:p w:rsidR="00BC6DBF" w:rsidRPr="00BC6DBF" w:rsidRDefault="00BC6DBF" w:rsidP="004F16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F16A9"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0F4D7216" wp14:editId="291E6A85">
            <wp:extent cx="1153160" cy="270510"/>
            <wp:effectExtent l="0" t="0" r="889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3160" cy="270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C6DBF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, </w:t>
      </w:r>
      <w:r w:rsidRPr="00BC6DBF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BC6DBF" w:rsidRPr="00BC6DBF" w:rsidRDefault="00BC6DBF" w:rsidP="004F16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6DBF">
        <w:rPr>
          <w:rFonts w:ascii="Times New Roman" w:eastAsia="Times New Roman" w:hAnsi="Times New Roman"/>
          <w:sz w:val="28"/>
          <w:szCs w:val="28"/>
          <w:lang w:eastAsia="ru-RU"/>
        </w:rPr>
        <w:t>N</w:t>
      </w:r>
      <w:r w:rsidRPr="00BC6DBF"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>0j</w:t>
      </w:r>
      <w:r w:rsidRPr="00BC6DBF">
        <w:rPr>
          <w:rFonts w:ascii="Times New Roman" w:eastAsia="Times New Roman" w:hAnsi="Times New Roman"/>
          <w:sz w:val="28"/>
          <w:szCs w:val="28"/>
          <w:lang w:eastAsia="ru-RU"/>
        </w:rPr>
        <w:t> - объем налогов, сборов, задекларированных для уплаты в бюджет поселения j-м плательщиком в базовом году;</w:t>
      </w:r>
    </w:p>
    <w:p w:rsidR="00BC6DBF" w:rsidRPr="00BC6DBF" w:rsidRDefault="00BC6DBF" w:rsidP="004F16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6DBF">
        <w:rPr>
          <w:rFonts w:ascii="Times New Roman" w:eastAsia="Times New Roman" w:hAnsi="Times New Roman"/>
          <w:sz w:val="28"/>
          <w:szCs w:val="28"/>
          <w:lang w:eastAsia="ru-RU"/>
        </w:rPr>
        <w:t>L</w:t>
      </w:r>
      <w:r w:rsidRPr="00BC6DBF"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>0j</w:t>
      </w:r>
      <w:r w:rsidRPr="00BC6DBF">
        <w:rPr>
          <w:rFonts w:ascii="Times New Roman" w:eastAsia="Times New Roman" w:hAnsi="Times New Roman"/>
          <w:sz w:val="28"/>
          <w:szCs w:val="28"/>
          <w:lang w:eastAsia="ru-RU"/>
        </w:rPr>
        <w:t> - объем льгот, предоставленных j-</w:t>
      </w:r>
      <w:proofErr w:type="spellStart"/>
      <w:r w:rsidRPr="00BC6DBF">
        <w:rPr>
          <w:rFonts w:ascii="Times New Roman" w:eastAsia="Times New Roman" w:hAnsi="Times New Roman"/>
          <w:sz w:val="28"/>
          <w:szCs w:val="28"/>
          <w:lang w:eastAsia="ru-RU"/>
        </w:rPr>
        <w:t>му</w:t>
      </w:r>
      <w:proofErr w:type="spellEnd"/>
      <w:r w:rsidRPr="00BC6DBF">
        <w:rPr>
          <w:rFonts w:ascii="Times New Roman" w:eastAsia="Times New Roman" w:hAnsi="Times New Roman"/>
          <w:sz w:val="28"/>
          <w:szCs w:val="28"/>
          <w:lang w:eastAsia="ru-RU"/>
        </w:rPr>
        <w:t xml:space="preserve"> плательщику в базовом году.</w:t>
      </w:r>
    </w:p>
    <w:p w:rsidR="00BC6DBF" w:rsidRPr="00BC6DBF" w:rsidRDefault="00BC6DBF" w:rsidP="00A86A2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6DBF">
        <w:rPr>
          <w:rFonts w:ascii="Times New Roman" w:eastAsia="Times New Roman" w:hAnsi="Times New Roman"/>
          <w:sz w:val="28"/>
          <w:szCs w:val="28"/>
          <w:lang w:eastAsia="ru-RU"/>
        </w:rPr>
        <w:t>Под базовым годом в настоящем Порядке понимается год, предшествующий году начала получения j-м плательщиком льготы, либо 6-й год, предшествующий отчетному году, если льготы предоставляются плательщику более 6 лет.</w:t>
      </w:r>
    </w:p>
    <w:p w:rsidR="00BC6DBF" w:rsidRPr="00BC6DBF" w:rsidRDefault="00BC6DBF" w:rsidP="00A86A2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6DBF">
        <w:rPr>
          <w:rFonts w:ascii="Times New Roman" w:eastAsia="Times New Roman" w:hAnsi="Times New Roman"/>
          <w:sz w:val="28"/>
          <w:szCs w:val="28"/>
          <w:lang w:eastAsia="ru-RU"/>
        </w:rPr>
        <w:t xml:space="preserve">3.11. </w:t>
      </w:r>
      <w:proofErr w:type="gramStart"/>
      <w:r w:rsidRPr="00BC6DBF">
        <w:rPr>
          <w:rFonts w:ascii="Times New Roman" w:eastAsia="Times New Roman" w:hAnsi="Times New Roman"/>
          <w:sz w:val="28"/>
          <w:szCs w:val="28"/>
          <w:lang w:eastAsia="ru-RU"/>
        </w:rPr>
        <w:t xml:space="preserve">По итогам оценки эффективности налогового расхода куратор налогового расхода формулирует выводы о достижении целевых характеристик налогового расхода, о вкладе налогового расхода в достижение целей муниципальной программы </w:t>
      </w:r>
      <w:r w:rsidR="00A86A2E" w:rsidRPr="00A86A2E">
        <w:rPr>
          <w:rFonts w:ascii="Times New Roman" w:eastAsia="Times New Roman" w:hAnsi="Times New Roman"/>
          <w:sz w:val="28"/>
          <w:szCs w:val="28"/>
          <w:lang w:eastAsia="ru-RU"/>
        </w:rPr>
        <w:t xml:space="preserve">Каменоломненского </w:t>
      </w:r>
      <w:r w:rsidR="00A86A2E">
        <w:rPr>
          <w:rFonts w:ascii="Times New Roman" w:eastAsia="Times New Roman" w:hAnsi="Times New Roman"/>
          <w:sz w:val="28"/>
          <w:szCs w:val="28"/>
          <w:lang w:eastAsia="ru-RU"/>
        </w:rPr>
        <w:t xml:space="preserve">городского </w:t>
      </w:r>
      <w:r w:rsidRPr="00BC6DBF">
        <w:rPr>
          <w:rFonts w:ascii="Times New Roman" w:eastAsia="Times New Roman" w:hAnsi="Times New Roman"/>
          <w:sz w:val="28"/>
          <w:szCs w:val="28"/>
          <w:lang w:eastAsia="ru-RU"/>
        </w:rPr>
        <w:t xml:space="preserve">поселения и (или) целей социально-экономического развития </w:t>
      </w:r>
      <w:r w:rsidR="00A86A2E" w:rsidRPr="00A86A2E">
        <w:rPr>
          <w:rFonts w:ascii="Times New Roman" w:eastAsia="Times New Roman" w:hAnsi="Times New Roman"/>
          <w:sz w:val="28"/>
          <w:szCs w:val="28"/>
          <w:lang w:eastAsia="ru-RU"/>
        </w:rPr>
        <w:t>Каменоломненского городского</w:t>
      </w:r>
      <w:r w:rsidRPr="00BC6DBF">
        <w:rPr>
          <w:rFonts w:ascii="Times New Roman" w:eastAsia="Times New Roman" w:hAnsi="Times New Roman"/>
          <w:sz w:val="28"/>
          <w:szCs w:val="28"/>
          <w:lang w:eastAsia="ru-RU"/>
        </w:rPr>
        <w:t xml:space="preserve"> поселения, не относящихся к муниципальным программам </w:t>
      </w:r>
      <w:r w:rsidR="00A86A2E" w:rsidRPr="00A86A2E">
        <w:rPr>
          <w:rFonts w:ascii="Times New Roman" w:eastAsia="Times New Roman" w:hAnsi="Times New Roman"/>
          <w:sz w:val="28"/>
          <w:szCs w:val="28"/>
          <w:lang w:eastAsia="ru-RU"/>
        </w:rPr>
        <w:t xml:space="preserve">Каменоломненского городского </w:t>
      </w:r>
      <w:r w:rsidRPr="00BC6DBF">
        <w:rPr>
          <w:rFonts w:ascii="Times New Roman" w:eastAsia="Times New Roman" w:hAnsi="Times New Roman"/>
          <w:sz w:val="28"/>
          <w:szCs w:val="28"/>
          <w:lang w:eastAsia="ru-RU"/>
        </w:rPr>
        <w:t>поселения, а также о наличии или об отсутствии более результативных (менее затратных для бюджета поселения) альтернативных</w:t>
      </w:r>
      <w:proofErr w:type="gramEnd"/>
      <w:r w:rsidRPr="00BC6DB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C6DBF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механизмов достижения целей муниципальной программы </w:t>
      </w:r>
      <w:r w:rsidR="00A86A2E" w:rsidRPr="00A86A2E">
        <w:rPr>
          <w:rFonts w:ascii="Times New Roman" w:eastAsia="Times New Roman" w:hAnsi="Times New Roman"/>
          <w:sz w:val="28"/>
          <w:szCs w:val="28"/>
          <w:lang w:eastAsia="ru-RU"/>
        </w:rPr>
        <w:t xml:space="preserve">Каменоломненского городского </w:t>
      </w:r>
      <w:r w:rsidRPr="00BC6DBF">
        <w:rPr>
          <w:rFonts w:ascii="Times New Roman" w:eastAsia="Times New Roman" w:hAnsi="Times New Roman"/>
          <w:sz w:val="28"/>
          <w:szCs w:val="28"/>
          <w:lang w:eastAsia="ru-RU"/>
        </w:rPr>
        <w:t xml:space="preserve">поселения и (или) целей социально-экономического развития </w:t>
      </w:r>
      <w:r w:rsidR="00A86A2E" w:rsidRPr="00A86A2E">
        <w:rPr>
          <w:rFonts w:ascii="Times New Roman" w:eastAsia="Times New Roman" w:hAnsi="Times New Roman"/>
          <w:sz w:val="28"/>
          <w:szCs w:val="28"/>
          <w:lang w:eastAsia="ru-RU"/>
        </w:rPr>
        <w:t xml:space="preserve">Каменоломненского городского </w:t>
      </w:r>
      <w:r w:rsidRPr="00BC6DBF">
        <w:rPr>
          <w:rFonts w:ascii="Times New Roman" w:eastAsia="Times New Roman" w:hAnsi="Times New Roman"/>
          <w:sz w:val="28"/>
          <w:szCs w:val="28"/>
          <w:lang w:eastAsia="ru-RU"/>
        </w:rPr>
        <w:t xml:space="preserve">поселения, не относящихся к муниципальным программам </w:t>
      </w:r>
      <w:r w:rsidR="00A86A2E" w:rsidRPr="00A86A2E">
        <w:rPr>
          <w:rFonts w:ascii="Times New Roman" w:eastAsia="Times New Roman" w:hAnsi="Times New Roman"/>
          <w:sz w:val="28"/>
          <w:szCs w:val="28"/>
          <w:lang w:eastAsia="ru-RU"/>
        </w:rPr>
        <w:t xml:space="preserve">Каменоломненского городского </w:t>
      </w:r>
      <w:r w:rsidRPr="00BC6DBF">
        <w:rPr>
          <w:rFonts w:ascii="Times New Roman" w:eastAsia="Times New Roman" w:hAnsi="Times New Roman"/>
          <w:sz w:val="28"/>
          <w:szCs w:val="28"/>
          <w:lang w:eastAsia="ru-RU"/>
        </w:rPr>
        <w:t>поселения.</w:t>
      </w:r>
    </w:p>
    <w:p w:rsidR="00BC6DBF" w:rsidRPr="00BC6DBF" w:rsidRDefault="00BC6DBF" w:rsidP="00A86A2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6DBF">
        <w:rPr>
          <w:rFonts w:ascii="Times New Roman" w:eastAsia="Times New Roman" w:hAnsi="Times New Roman"/>
          <w:sz w:val="28"/>
          <w:szCs w:val="28"/>
          <w:lang w:eastAsia="ru-RU"/>
        </w:rPr>
        <w:t xml:space="preserve">Паспорта налоговых расходов </w:t>
      </w:r>
      <w:r w:rsidR="00A86A2E" w:rsidRPr="00A86A2E">
        <w:rPr>
          <w:rFonts w:ascii="Times New Roman" w:eastAsia="Times New Roman" w:hAnsi="Times New Roman"/>
          <w:sz w:val="28"/>
          <w:szCs w:val="28"/>
          <w:lang w:eastAsia="ru-RU"/>
        </w:rPr>
        <w:t xml:space="preserve">Каменоломненского городского </w:t>
      </w:r>
      <w:r w:rsidRPr="00BC6DBF">
        <w:rPr>
          <w:rFonts w:ascii="Times New Roman" w:eastAsia="Times New Roman" w:hAnsi="Times New Roman"/>
          <w:sz w:val="28"/>
          <w:szCs w:val="28"/>
          <w:lang w:eastAsia="ru-RU"/>
        </w:rPr>
        <w:t>поселения, результаты оценки эффективности налоговых расходов, рекомендации по результатам указанной оценки, о необходимости сохранения (уточнения, отмены) предоставленных плательщикам льгот, направляются кураторами налоговых расходов ежегодно, до 1 августа.</w:t>
      </w:r>
    </w:p>
    <w:p w:rsidR="00BC6DBF" w:rsidRPr="00BC6DBF" w:rsidRDefault="00BC6DBF" w:rsidP="00A86A2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6DBF">
        <w:rPr>
          <w:rFonts w:ascii="Times New Roman" w:eastAsia="Times New Roman" w:hAnsi="Times New Roman"/>
          <w:sz w:val="28"/>
          <w:szCs w:val="28"/>
          <w:lang w:eastAsia="ru-RU"/>
        </w:rPr>
        <w:t xml:space="preserve">3.12. </w:t>
      </w:r>
      <w:r w:rsidR="00A86A2E">
        <w:rPr>
          <w:rFonts w:ascii="Times New Roman" w:eastAsia="Times New Roman" w:hAnsi="Times New Roman"/>
          <w:sz w:val="28"/>
          <w:szCs w:val="28"/>
          <w:lang w:eastAsia="ru-RU"/>
        </w:rPr>
        <w:t>Служба экономики и финансов</w:t>
      </w:r>
      <w:r w:rsidRPr="00BC6DBF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 </w:t>
      </w:r>
      <w:r w:rsidR="00A86A2E" w:rsidRPr="00A86A2E">
        <w:rPr>
          <w:rFonts w:ascii="Times New Roman" w:eastAsia="Times New Roman" w:hAnsi="Times New Roman"/>
          <w:sz w:val="28"/>
          <w:szCs w:val="28"/>
          <w:lang w:eastAsia="ru-RU"/>
        </w:rPr>
        <w:t>Каменоломненского городского</w:t>
      </w:r>
      <w:r w:rsidRPr="00BC6DBF">
        <w:rPr>
          <w:rFonts w:ascii="Times New Roman" w:eastAsia="Times New Roman" w:hAnsi="Times New Roman"/>
          <w:sz w:val="28"/>
          <w:szCs w:val="28"/>
          <w:lang w:eastAsia="ru-RU"/>
        </w:rPr>
        <w:t xml:space="preserve"> поселения обобщает результаты оценки налоговых расходов и предоставляет на рассмотрение главе Администрации </w:t>
      </w:r>
      <w:r w:rsidR="00A86A2E" w:rsidRPr="00A86A2E">
        <w:rPr>
          <w:rFonts w:ascii="Times New Roman" w:eastAsia="Times New Roman" w:hAnsi="Times New Roman"/>
          <w:sz w:val="28"/>
          <w:szCs w:val="28"/>
          <w:lang w:eastAsia="ru-RU"/>
        </w:rPr>
        <w:t>Каменоломненского городского</w:t>
      </w:r>
      <w:r w:rsidRPr="00BC6DBF">
        <w:rPr>
          <w:rFonts w:ascii="Times New Roman" w:eastAsia="Times New Roman" w:hAnsi="Times New Roman"/>
          <w:sz w:val="28"/>
          <w:szCs w:val="28"/>
          <w:lang w:eastAsia="ru-RU"/>
        </w:rPr>
        <w:t xml:space="preserve"> поселения до 1 сентября.</w:t>
      </w:r>
    </w:p>
    <w:p w:rsidR="00BC6DBF" w:rsidRPr="00BC6DBF" w:rsidRDefault="00BC6DBF" w:rsidP="00A86A2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6DBF">
        <w:rPr>
          <w:rFonts w:ascii="Times New Roman" w:eastAsia="Times New Roman" w:hAnsi="Times New Roman"/>
          <w:sz w:val="28"/>
          <w:szCs w:val="28"/>
          <w:lang w:eastAsia="ru-RU"/>
        </w:rPr>
        <w:t xml:space="preserve">Результаты рассмотрения оценки налоговых расходов учитываются при формировании основных направлений бюджетной, налоговой политики </w:t>
      </w:r>
      <w:r w:rsidR="00A86A2E" w:rsidRPr="00A86A2E">
        <w:rPr>
          <w:rFonts w:ascii="Times New Roman" w:eastAsia="Times New Roman" w:hAnsi="Times New Roman"/>
          <w:sz w:val="28"/>
          <w:szCs w:val="28"/>
          <w:lang w:eastAsia="ru-RU"/>
        </w:rPr>
        <w:t xml:space="preserve">Каменоломненского городского </w:t>
      </w:r>
      <w:r w:rsidRPr="00BC6DBF">
        <w:rPr>
          <w:rFonts w:ascii="Times New Roman" w:eastAsia="Times New Roman" w:hAnsi="Times New Roman"/>
          <w:sz w:val="28"/>
          <w:szCs w:val="28"/>
          <w:lang w:eastAsia="ru-RU"/>
        </w:rPr>
        <w:t xml:space="preserve">поселения, а также при проведении оценки эффективности реализации муниципальных программ </w:t>
      </w:r>
      <w:r w:rsidR="00A86A2E" w:rsidRPr="00A86A2E">
        <w:rPr>
          <w:rFonts w:ascii="Times New Roman" w:eastAsia="Times New Roman" w:hAnsi="Times New Roman"/>
          <w:sz w:val="28"/>
          <w:szCs w:val="28"/>
          <w:lang w:eastAsia="ru-RU"/>
        </w:rPr>
        <w:t xml:space="preserve">Каменоломненского городского </w:t>
      </w:r>
      <w:r w:rsidRPr="00BC6DBF">
        <w:rPr>
          <w:rFonts w:ascii="Times New Roman" w:eastAsia="Times New Roman" w:hAnsi="Times New Roman"/>
          <w:sz w:val="28"/>
          <w:szCs w:val="28"/>
          <w:lang w:eastAsia="ru-RU"/>
        </w:rPr>
        <w:t>поселения.</w:t>
      </w:r>
    </w:p>
    <w:p w:rsidR="00BC6DBF" w:rsidRPr="00BC6DBF" w:rsidRDefault="00BC6DBF" w:rsidP="00BC6DBF">
      <w:pPr>
        <w:autoSpaceDE w:val="0"/>
        <w:autoSpaceDN w:val="0"/>
        <w:adjustRightInd w:val="0"/>
        <w:spacing w:after="0" w:line="240" w:lineRule="auto"/>
        <w:ind w:left="10206" w:hanging="9780"/>
        <w:jc w:val="center"/>
        <w:outlineLvl w:val="0"/>
        <w:rPr>
          <w:rFonts w:ascii="Times New Roman" w:eastAsia="Times New Roman" w:hAnsi="Times New Roman"/>
          <w:bCs/>
          <w:sz w:val="28"/>
          <w:szCs w:val="28"/>
          <w:lang w:eastAsia="ru-RU"/>
        </w:rPr>
        <w:sectPr w:rsidR="00BC6DBF" w:rsidRPr="00BC6DBF" w:rsidSect="00BC6DBF">
          <w:footerReference w:type="default" r:id="rId14"/>
          <w:footerReference w:type="first" r:id="rId15"/>
          <w:pgSz w:w="11907" w:h="16160"/>
          <w:pgMar w:top="567" w:right="851" w:bottom="567" w:left="1418" w:header="709" w:footer="244" w:gutter="0"/>
          <w:cols w:space="720"/>
          <w:titlePg/>
          <w:docGrid w:linePitch="381"/>
        </w:sectPr>
      </w:pPr>
    </w:p>
    <w:p w:rsidR="00BC6DBF" w:rsidRPr="00BC6DBF" w:rsidRDefault="00093736" w:rsidP="0009373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 xml:space="preserve">                                                           </w:t>
      </w:r>
      <w:r w:rsidR="00BC6DBF" w:rsidRPr="00BC6DBF">
        <w:rPr>
          <w:rFonts w:ascii="Times New Roman" w:eastAsia="Times New Roman" w:hAnsi="Times New Roman"/>
          <w:bCs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риложение </w:t>
      </w:r>
      <w:r w:rsidR="00BC6DBF" w:rsidRPr="00BC6DBF">
        <w:rPr>
          <w:rFonts w:ascii="Times New Roman" w:eastAsia="Times New Roman" w:hAnsi="Times New Roman"/>
          <w:bCs/>
          <w:sz w:val="28"/>
          <w:szCs w:val="28"/>
          <w:lang w:eastAsia="ru-RU"/>
        </w:rPr>
        <w:t>№ 2</w:t>
      </w:r>
      <w:r w:rsidR="00BC6DBF" w:rsidRPr="00BC6DBF">
        <w:rPr>
          <w:rFonts w:ascii="Times New Roman" w:eastAsia="Times New Roman" w:hAnsi="Times New Roman"/>
          <w:bCs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                                                     </w:t>
      </w:r>
      <w:r w:rsidR="00BC6DBF" w:rsidRPr="00BC6DBF">
        <w:rPr>
          <w:rFonts w:ascii="Times New Roman" w:eastAsia="Times New Roman" w:hAnsi="Times New Roman"/>
          <w:bCs/>
          <w:sz w:val="28"/>
          <w:szCs w:val="28"/>
          <w:lang w:eastAsia="ru-RU"/>
        </w:rPr>
        <w:t>к  Порядку формирования</w:t>
      </w:r>
      <w:r w:rsidR="00BC6DBF" w:rsidRPr="00BC6DBF">
        <w:rPr>
          <w:rFonts w:ascii="Times New Roman" w:eastAsia="Times New Roman" w:hAnsi="Times New Roman"/>
          <w:bCs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                                                    </w:t>
      </w:r>
      <w:r w:rsidR="00BC6DBF" w:rsidRPr="00BC6DBF">
        <w:rPr>
          <w:rFonts w:ascii="Times New Roman" w:eastAsia="Times New Roman" w:hAnsi="Times New Roman"/>
          <w:bCs/>
          <w:sz w:val="28"/>
          <w:szCs w:val="28"/>
          <w:lang w:eastAsia="ru-RU"/>
        </w:rPr>
        <w:t>перечня налоговых расходов</w:t>
      </w:r>
      <w:r w:rsidR="00BC6DBF" w:rsidRPr="00BC6DBF">
        <w:rPr>
          <w:rFonts w:ascii="Times New Roman" w:eastAsia="Times New Roman" w:hAnsi="Times New Roman"/>
          <w:bCs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                                                     </w:t>
      </w:r>
      <w:r w:rsidRPr="0009373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Каменоломненского городского </w:t>
      </w:r>
      <w:r w:rsidR="00BC6DBF" w:rsidRPr="00BC6DBF">
        <w:rPr>
          <w:rFonts w:ascii="Times New Roman" w:eastAsia="Times New Roman" w:hAnsi="Times New Roman"/>
          <w:bCs/>
          <w:sz w:val="28"/>
          <w:szCs w:val="28"/>
          <w:lang w:eastAsia="ru-RU"/>
        </w:rPr>
        <w:t>поселения</w:t>
      </w:r>
      <w:r w:rsidR="00BC6DBF" w:rsidRPr="00BC6DBF">
        <w:rPr>
          <w:rFonts w:ascii="Times New Roman" w:eastAsia="Times New Roman" w:hAnsi="Times New Roman"/>
          <w:bCs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                                                </w:t>
      </w:r>
      <w:r w:rsidR="00BC6DBF" w:rsidRPr="00BC6DBF">
        <w:rPr>
          <w:rFonts w:ascii="Times New Roman" w:eastAsia="Times New Roman" w:hAnsi="Times New Roman"/>
          <w:bCs/>
          <w:sz w:val="28"/>
          <w:szCs w:val="28"/>
          <w:lang w:eastAsia="ru-RU"/>
        </w:rPr>
        <w:t>и оценки налоговых расходов</w:t>
      </w:r>
      <w:r w:rsidR="00BC6DBF" w:rsidRPr="00BC6DBF">
        <w:rPr>
          <w:rFonts w:ascii="Times New Roman" w:eastAsia="Times New Roman" w:hAnsi="Times New Roman"/>
          <w:bCs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                                                     </w:t>
      </w:r>
      <w:r w:rsidRPr="0009373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Каменоломненского городского </w:t>
      </w:r>
      <w:r w:rsidR="00BC6DBF" w:rsidRPr="00BC6DBF">
        <w:rPr>
          <w:rFonts w:ascii="Times New Roman" w:eastAsia="Times New Roman" w:hAnsi="Times New Roman"/>
          <w:bCs/>
          <w:sz w:val="28"/>
          <w:szCs w:val="28"/>
          <w:lang w:eastAsia="ru-RU"/>
        </w:rPr>
        <w:t>поселения</w:t>
      </w:r>
    </w:p>
    <w:p w:rsidR="00BC6DBF" w:rsidRPr="00BC6DBF" w:rsidRDefault="00BC6DBF" w:rsidP="00BC6D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6DBF">
        <w:rPr>
          <w:rFonts w:ascii="Times New Roman" w:eastAsia="Times New Roman" w:hAnsi="Times New Roman"/>
          <w:sz w:val="28"/>
          <w:szCs w:val="28"/>
          <w:lang w:eastAsia="ru-RU"/>
        </w:rPr>
        <w:t>Перечень</w:t>
      </w:r>
      <w:r w:rsidRPr="00BC6DBF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информации, включаемой в паспорт налогового расхода </w:t>
      </w:r>
    </w:p>
    <w:p w:rsidR="00BC6DBF" w:rsidRPr="00BC6DBF" w:rsidRDefault="00093736" w:rsidP="00BC6D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93736">
        <w:rPr>
          <w:rFonts w:ascii="Times New Roman" w:eastAsia="Times New Roman" w:hAnsi="Times New Roman"/>
          <w:sz w:val="28"/>
          <w:szCs w:val="28"/>
          <w:lang w:eastAsia="ru-RU"/>
        </w:rPr>
        <w:t xml:space="preserve">Каменоломненского городского </w:t>
      </w:r>
      <w:r w:rsidR="00BC6DBF" w:rsidRPr="00BC6DBF">
        <w:rPr>
          <w:rFonts w:ascii="Times New Roman" w:eastAsia="Times New Roman" w:hAnsi="Times New Roman"/>
          <w:sz w:val="28"/>
          <w:szCs w:val="28"/>
          <w:lang w:eastAsia="ru-RU"/>
        </w:rPr>
        <w:t>поселения</w:t>
      </w:r>
    </w:p>
    <w:p w:rsidR="00BC6DBF" w:rsidRPr="00BC6DBF" w:rsidRDefault="00BC6DBF" w:rsidP="00BC6D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00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5"/>
        <w:gridCol w:w="5220"/>
        <w:gridCol w:w="4110"/>
      </w:tblGrid>
      <w:tr w:rsidR="00BC6DBF" w:rsidRPr="00BC6DBF" w:rsidTr="00AA7505">
        <w:tc>
          <w:tcPr>
            <w:tcW w:w="5985" w:type="dxa"/>
            <w:gridSpan w:val="2"/>
            <w:hideMark/>
          </w:tcPr>
          <w:p w:rsidR="00BC6DBF" w:rsidRPr="00BC6DBF" w:rsidRDefault="00BC6DBF" w:rsidP="00BC6D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C6D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Предоставляемая информация</w:t>
            </w:r>
          </w:p>
        </w:tc>
        <w:tc>
          <w:tcPr>
            <w:tcW w:w="4110" w:type="dxa"/>
            <w:hideMark/>
          </w:tcPr>
          <w:p w:rsidR="00BC6DBF" w:rsidRPr="00BC6DBF" w:rsidRDefault="00BC6DBF" w:rsidP="00BC6D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C6D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Источник данных</w:t>
            </w:r>
          </w:p>
        </w:tc>
      </w:tr>
      <w:tr w:rsidR="00BC6DBF" w:rsidRPr="00BC6DBF" w:rsidTr="00AA7505">
        <w:tc>
          <w:tcPr>
            <w:tcW w:w="10095" w:type="dxa"/>
            <w:gridSpan w:val="3"/>
            <w:hideMark/>
          </w:tcPr>
          <w:p w:rsidR="00BC6DBF" w:rsidRPr="00BC6DBF" w:rsidRDefault="00BC6DBF" w:rsidP="00BC6D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C6D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I. Нормативные характеристики налогового расхода </w:t>
            </w:r>
          </w:p>
        </w:tc>
      </w:tr>
      <w:tr w:rsidR="00BC6DBF" w:rsidRPr="00BC6DBF" w:rsidTr="00AA7505">
        <w:tc>
          <w:tcPr>
            <w:tcW w:w="765" w:type="dxa"/>
            <w:hideMark/>
          </w:tcPr>
          <w:p w:rsidR="00BC6DBF" w:rsidRPr="00BC6DBF" w:rsidRDefault="00BC6DBF" w:rsidP="00BC6D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C6D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5220" w:type="dxa"/>
            <w:hideMark/>
          </w:tcPr>
          <w:p w:rsidR="00BC6DBF" w:rsidRPr="00BC6DBF" w:rsidRDefault="00BC6DBF" w:rsidP="00BC6D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C6D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Наименования налогов, сборов, по которым предусматриваются налоговые льготы, освобождения и иные преференции</w:t>
            </w:r>
          </w:p>
        </w:tc>
        <w:tc>
          <w:tcPr>
            <w:tcW w:w="4110" w:type="dxa"/>
            <w:hideMark/>
          </w:tcPr>
          <w:p w:rsidR="00BC6DBF" w:rsidRPr="00BC6DBF" w:rsidRDefault="00BC6DBF" w:rsidP="000937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C6D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перечень налоговых расходов </w:t>
            </w:r>
            <w:r w:rsidR="00093736" w:rsidRPr="0009373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Каменоломненского городского </w:t>
            </w:r>
            <w:r w:rsidRPr="00BC6D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поселения</w:t>
            </w:r>
          </w:p>
        </w:tc>
      </w:tr>
      <w:tr w:rsidR="00BC6DBF" w:rsidRPr="00BC6DBF" w:rsidTr="00AA7505">
        <w:tc>
          <w:tcPr>
            <w:tcW w:w="765" w:type="dxa"/>
            <w:hideMark/>
          </w:tcPr>
          <w:p w:rsidR="00BC6DBF" w:rsidRPr="00BC6DBF" w:rsidRDefault="00BC6DBF" w:rsidP="00BC6D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C6D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5220" w:type="dxa"/>
            <w:hideMark/>
          </w:tcPr>
          <w:p w:rsidR="00BC6DBF" w:rsidRPr="00BC6DBF" w:rsidRDefault="00BC6DBF" w:rsidP="00BC6D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C6D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Нормативные правовые акты, которыми предусматриваются налоговые льготы, освобождения и иные преференции по налогам, сборам</w:t>
            </w:r>
          </w:p>
        </w:tc>
        <w:tc>
          <w:tcPr>
            <w:tcW w:w="4110" w:type="dxa"/>
            <w:hideMark/>
          </w:tcPr>
          <w:p w:rsidR="00BC6DBF" w:rsidRPr="00BC6DBF" w:rsidRDefault="00BC6DBF" w:rsidP="000937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C6D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перечень налоговых расходов </w:t>
            </w:r>
            <w:r w:rsidR="00093736" w:rsidRPr="0009373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Каменоломненского городского </w:t>
            </w:r>
            <w:r w:rsidRPr="00BC6D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поселения</w:t>
            </w:r>
          </w:p>
        </w:tc>
      </w:tr>
      <w:tr w:rsidR="00BC6DBF" w:rsidRPr="00BC6DBF" w:rsidTr="00AA7505">
        <w:tc>
          <w:tcPr>
            <w:tcW w:w="765" w:type="dxa"/>
            <w:hideMark/>
          </w:tcPr>
          <w:p w:rsidR="00BC6DBF" w:rsidRPr="00BC6DBF" w:rsidRDefault="00BC6DBF" w:rsidP="00BC6D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C6D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1.3.</w:t>
            </w:r>
          </w:p>
        </w:tc>
        <w:tc>
          <w:tcPr>
            <w:tcW w:w="5220" w:type="dxa"/>
            <w:hideMark/>
          </w:tcPr>
          <w:p w:rsidR="00BC6DBF" w:rsidRPr="00BC6DBF" w:rsidRDefault="00BC6DBF" w:rsidP="00BC6D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C6D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Категории плательщиков налогов, сборов, для которых предусмотрены налоговые льготы, освобождения и иные преференции</w:t>
            </w:r>
          </w:p>
        </w:tc>
        <w:tc>
          <w:tcPr>
            <w:tcW w:w="4110" w:type="dxa"/>
            <w:hideMark/>
          </w:tcPr>
          <w:p w:rsidR="00BC6DBF" w:rsidRPr="00BC6DBF" w:rsidRDefault="00BC6DBF" w:rsidP="000937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C6D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перечень налоговых расходов </w:t>
            </w:r>
            <w:r w:rsidR="00093736" w:rsidRPr="0009373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Каменоломненского городского </w:t>
            </w:r>
            <w:r w:rsidRPr="00BC6D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поселения</w:t>
            </w:r>
          </w:p>
        </w:tc>
      </w:tr>
      <w:tr w:rsidR="00BC6DBF" w:rsidRPr="00BC6DBF" w:rsidTr="00AA7505">
        <w:tc>
          <w:tcPr>
            <w:tcW w:w="765" w:type="dxa"/>
            <w:hideMark/>
          </w:tcPr>
          <w:p w:rsidR="00BC6DBF" w:rsidRPr="00BC6DBF" w:rsidRDefault="00BC6DBF" w:rsidP="00BC6D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C6D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1.4.</w:t>
            </w:r>
          </w:p>
        </w:tc>
        <w:tc>
          <w:tcPr>
            <w:tcW w:w="5220" w:type="dxa"/>
            <w:hideMark/>
          </w:tcPr>
          <w:p w:rsidR="00BC6DBF" w:rsidRPr="00BC6DBF" w:rsidRDefault="00BC6DBF" w:rsidP="00BC6D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C6D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Условия предоставления налоговых льгот, освобождений и иных преференций </w:t>
            </w:r>
          </w:p>
        </w:tc>
        <w:tc>
          <w:tcPr>
            <w:tcW w:w="4110" w:type="dxa"/>
            <w:hideMark/>
          </w:tcPr>
          <w:p w:rsidR="00BC6DBF" w:rsidRPr="00BC6DBF" w:rsidRDefault="00BC6DBF" w:rsidP="00BC6D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C6D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куратор налогового расхода </w:t>
            </w:r>
          </w:p>
        </w:tc>
      </w:tr>
      <w:tr w:rsidR="00BC6DBF" w:rsidRPr="00BC6DBF" w:rsidTr="00AA7505">
        <w:tc>
          <w:tcPr>
            <w:tcW w:w="765" w:type="dxa"/>
            <w:hideMark/>
          </w:tcPr>
          <w:p w:rsidR="00BC6DBF" w:rsidRPr="00BC6DBF" w:rsidRDefault="00BC6DBF" w:rsidP="00BC6D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C6D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1.5.</w:t>
            </w:r>
          </w:p>
        </w:tc>
        <w:tc>
          <w:tcPr>
            <w:tcW w:w="5220" w:type="dxa"/>
            <w:hideMark/>
          </w:tcPr>
          <w:p w:rsidR="00BC6DBF" w:rsidRPr="00BC6DBF" w:rsidRDefault="00BC6DBF" w:rsidP="00BC6D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C6D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Целевая категория плательщиков налогов, для которых предусмотрены налоговые льготы, освобождения и иные преференции</w:t>
            </w:r>
          </w:p>
        </w:tc>
        <w:tc>
          <w:tcPr>
            <w:tcW w:w="4110" w:type="dxa"/>
            <w:hideMark/>
          </w:tcPr>
          <w:p w:rsidR="00BC6DBF" w:rsidRPr="00BC6DBF" w:rsidRDefault="00BC6DBF" w:rsidP="00BC6D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C6D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куратор налогового расхода </w:t>
            </w:r>
          </w:p>
        </w:tc>
      </w:tr>
      <w:tr w:rsidR="00BC6DBF" w:rsidRPr="00BC6DBF" w:rsidTr="00AA7505">
        <w:tc>
          <w:tcPr>
            <w:tcW w:w="765" w:type="dxa"/>
            <w:hideMark/>
          </w:tcPr>
          <w:p w:rsidR="00BC6DBF" w:rsidRPr="00BC6DBF" w:rsidRDefault="00BC6DBF" w:rsidP="00BC6D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C6D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1.6.</w:t>
            </w:r>
          </w:p>
        </w:tc>
        <w:tc>
          <w:tcPr>
            <w:tcW w:w="5220" w:type="dxa"/>
            <w:hideMark/>
          </w:tcPr>
          <w:p w:rsidR="00BC6DBF" w:rsidRPr="00BC6DBF" w:rsidRDefault="00BC6DBF" w:rsidP="00BC6D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C6D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Даты вступления в силу нормативных правовых актов, устанавливающих налоговые льготы, освобождения и иные преференции </w:t>
            </w:r>
          </w:p>
        </w:tc>
        <w:tc>
          <w:tcPr>
            <w:tcW w:w="4110" w:type="dxa"/>
            <w:hideMark/>
          </w:tcPr>
          <w:p w:rsidR="00BC6DBF" w:rsidRPr="00BC6DBF" w:rsidRDefault="00BC6DBF" w:rsidP="00BC6D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C6D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куратор налогового расхода </w:t>
            </w:r>
          </w:p>
        </w:tc>
      </w:tr>
      <w:tr w:rsidR="00BC6DBF" w:rsidRPr="00BC6DBF" w:rsidTr="00AA7505">
        <w:tc>
          <w:tcPr>
            <w:tcW w:w="765" w:type="dxa"/>
            <w:hideMark/>
          </w:tcPr>
          <w:p w:rsidR="00BC6DBF" w:rsidRPr="00BC6DBF" w:rsidRDefault="00BC6DBF" w:rsidP="00BC6D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C6D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1.7.</w:t>
            </w:r>
          </w:p>
        </w:tc>
        <w:tc>
          <w:tcPr>
            <w:tcW w:w="5220" w:type="dxa"/>
            <w:hideMark/>
          </w:tcPr>
          <w:p w:rsidR="00BC6DBF" w:rsidRPr="00BC6DBF" w:rsidRDefault="00BC6DBF" w:rsidP="00BC6D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C6D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Даты вступления в силу нормативных правовых актов, отменяющих налоговые льготы, освобождения и иные преференции </w:t>
            </w:r>
          </w:p>
        </w:tc>
        <w:tc>
          <w:tcPr>
            <w:tcW w:w="4110" w:type="dxa"/>
            <w:hideMark/>
          </w:tcPr>
          <w:p w:rsidR="00BC6DBF" w:rsidRPr="00BC6DBF" w:rsidRDefault="00BC6DBF" w:rsidP="00BC6D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C6D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куратор налогового расхода </w:t>
            </w:r>
          </w:p>
        </w:tc>
      </w:tr>
      <w:tr w:rsidR="00BC6DBF" w:rsidRPr="00BC6DBF" w:rsidTr="00AA7505">
        <w:tc>
          <w:tcPr>
            <w:tcW w:w="10095" w:type="dxa"/>
            <w:gridSpan w:val="3"/>
            <w:hideMark/>
          </w:tcPr>
          <w:p w:rsidR="00BC6DBF" w:rsidRPr="00BC6DBF" w:rsidRDefault="00BC6DBF" w:rsidP="00BC6D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C6D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II. Целевые характеристики налогового расхода </w:t>
            </w:r>
          </w:p>
        </w:tc>
      </w:tr>
      <w:tr w:rsidR="00BC6DBF" w:rsidRPr="00BC6DBF" w:rsidTr="00AA7505">
        <w:tc>
          <w:tcPr>
            <w:tcW w:w="765" w:type="dxa"/>
            <w:hideMark/>
          </w:tcPr>
          <w:p w:rsidR="00BC6DBF" w:rsidRPr="00BC6DBF" w:rsidRDefault="00BC6DBF" w:rsidP="00BC6D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C6D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5220" w:type="dxa"/>
            <w:hideMark/>
          </w:tcPr>
          <w:p w:rsidR="00BC6DBF" w:rsidRPr="00BC6DBF" w:rsidRDefault="00BC6DBF" w:rsidP="00BC6D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C6D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Целевая категория налоговых расходов  </w:t>
            </w:r>
            <w:r w:rsidR="00093736" w:rsidRPr="0009373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Каменоломненского городского </w:t>
            </w:r>
            <w:r w:rsidRPr="00BC6D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поселения</w:t>
            </w:r>
          </w:p>
        </w:tc>
        <w:tc>
          <w:tcPr>
            <w:tcW w:w="4110" w:type="dxa"/>
            <w:hideMark/>
          </w:tcPr>
          <w:p w:rsidR="00BC6DBF" w:rsidRPr="00BC6DBF" w:rsidRDefault="00BC6DBF" w:rsidP="00BC6D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C6D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куратор налогового расхода</w:t>
            </w:r>
          </w:p>
        </w:tc>
      </w:tr>
      <w:tr w:rsidR="00BC6DBF" w:rsidRPr="00BC6DBF" w:rsidTr="00AA7505">
        <w:tc>
          <w:tcPr>
            <w:tcW w:w="765" w:type="dxa"/>
            <w:hideMark/>
          </w:tcPr>
          <w:p w:rsidR="00BC6DBF" w:rsidRPr="00BC6DBF" w:rsidRDefault="00BC6DBF" w:rsidP="00BC6D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C6D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2.2</w:t>
            </w:r>
          </w:p>
        </w:tc>
        <w:tc>
          <w:tcPr>
            <w:tcW w:w="5220" w:type="dxa"/>
            <w:hideMark/>
          </w:tcPr>
          <w:p w:rsidR="00BC6DBF" w:rsidRPr="00BC6DBF" w:rsidRDefault="00BC6DBF" w:rsidP="00BC6D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C6D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Цели предоставления налоговых льгот, освобождений и иных преференций </w:t>
            </w:r>
          </w:p>
        </w:tc>
        <w:tc>
          <w:tcPr>
            <w:tcW w:w="4110" w:type="dxa"/>
            <w:hideMark/>
          </w:tcPr>
          <w:p w:rsidR="00BC6DBF" w:rsidRPr="00BC6DBF" w:rsidRDefault="00BC6DBF" w:rsidP="00BC6D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C6D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куратор налогового расхода</w:t>
            </w:r>
          </w:p>
        </w:tc>
      </w:tr>
      <w:tr w:rsidR="00BC6DBF" w:rsidRPr="00BC6DBF" w:rsidTr="00AA7505">
        <w:tc>
          <w:tcPr>
            <w:tcW w:w="765" w:type="dxa"/>
            <w:hideMark/>
          </w:tcPr>
          <w:p w:rsidR="00BC6DBF" w:rsidRPr="00BC6DBF" w:rsidRDefault="00BC6DBF" w:rsidP="00BC6D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C6D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2.3.</w:t>
            </w:r>
          </w:p>
        </w:tc>
        <w:tc>
          <w:tcPr>
            <w:tcW w:w="5220" w:type="dxa"/>
            <w:hideMark/>
          </w:tcPr>
          <w:p w:rsidR="00BC6DBF" w:rsidRPr="00BC6DBF" w:rsidRDefault="00BC6DBF" w:rsidP="00BC6D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C6D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Наименования муниципальных программ </w:t>
            </w:r>
            <w:r w:rsidR="00093736" w:rsidRPr="0009373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Каменоломненского городского </w:t>
            </w:r>
            <w:r w:rsidRPr="00BC6D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поселения, наименования нормативных правовых актов, определяющих цели социально-экономического  развития </w:t>
            </w:r>
            <w:r w:rsidR="00B70B77" w:rsidRPr="00B70B7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Каменоломненского городского </w:t>
            </w:r>
            <w:r w:rsidRPr="00BC6D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поселения, не относящиеся к муниципальным программам </w:t>
            </w:r>
            <w:r w:rsidR="00B70B77" w:rsidRPr="00B70B7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Каменоломненского городского </w:t>
            </w:r>
            <w:r w:rsidRPr="00BC6D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поселения, в целях реализации, которых предоставляются налоговые льготы, освобождения и иные преференции </w:t>
            </w:r>
          </w:p>
        </w:tc>
        <w:tc>
          <w:tcPr>
            <w:tcW w:w="4110" w:type="dxa"/>
            <w:hideMark/>
          </w:tcPr>
          <w:p w:rsidR="00BC6DBF" w:rsidRPr="00BC6DBF" w:rsidRDefault="00BC6DBF" w:rsidP="00B70B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C6D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перечень налоговых расходов </w:t>
            </w:r>
            <w:r w:rsidR="00B70B77" w:rsidRPr="00B70B7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Каменоломненского городского </w:t>
            </w:r>
            <w:r w:rsidRPr="00BC6D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поселения</w:t>
            </w:r>
            <w:r w:rsidR="00B70B7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BC6D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 данные куратора налогового расхода</w:t>
            </w:r>
          </w:p>
        </w:tc>
      </w:tr>
      <w:tr w:rsidR="00BC6DBF" w:rsidRPr="00BC6DBF" w:rsidTr="00AA7505">
        <w:tc>
          <w:tcPr>
            <w:tcW w:w="765" w:type="dxa"/>
            <w:hideMark/>
          </w:tcPr>
          <w:p w:rsidR="00BC6DBF" w:rsidRPr="00BC6DBF" w:rsidRDefault="00BC6DBF" w:rsidP="00BC6D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C6D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2.4.</w:t>
            </w:r>
          </w:p>
        </w:tc>
        <w:tc>
          <w:tcPr>
            <w:tcW w:w="5220" w:type="dxa"/>
            <w:hideMark/>
          </w:tcPr>
          <w:p w:rsidR="00BC6DBF" w:rsidRPr="00BC6DBF" w:rsidRDefault="00BC6DBF" w:rsidP="00BC6D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C6D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Наименования структурных элементов муниципальных программ </w:t>
            </w:r>
            <w:r w:rsidR="00B70B77" w:rsidRPr="00B70B7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Каменоломненского городского</w:t>
            </w:r>
            <w:r w:rsidRPr="00BC6D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поселения, в целях реализации, которых предоставляются налоговые льготы, освобождения и иные преференции </w:t>
            </w:r>
          </w:p>
        </w:tc>
        <w:tc>
          <w:tcPr>
            <w:tcW w:w="4110" w:type="dxa"/>
            <w:hideMark/>
          </w:tcPr>
          <w:p w:rsidR="00BC6DBF" w:rsidRPr="00BC6DBF" w:rsidRDefault="00BC6DBF" w:rsidP="00BC6D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C6D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перечень налоговых расходов </w:t>
            </w:r>
            <w:r w:rsidR="00B70B77" w:rsidRPr="00B70B7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Каменоломненского городского </w:t>
            </w:r>
            <w:r w:rsidRPr="00BC6D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поселения</w:t>
            </w:r>
          </w:p>
          <w:p w:rsidR="00BC6DBF" w:rsidRPr="00BC6DBF" w:rsidRDefault="00BC6DBF" w:rsidP="00BC6D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BC6DBF" w:rsidRPr="00BC6DBF" w:rsidRDefault="00BC6DBF" w:rsidP="00BC6D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BC6DBF" w:rsidRPr="00BC6DBF" w:rsidTr="00AA7505">
        <w:tc>
          <w:tcPr>
            <w:tcW w:w="765" w:type="dxa"/>
            <w:hideMark/>
          </w:tcPr>
          <w:p w:rsidR="00BC6DBF" w:rsidRPr="00BC6DBF" w:rsidRDefault="00BC6DBF" w:rsidP="00BC6D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C6D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2.5.</w:t>
            </w:r>
          </w:p>
        </w:tc>
        <w:tc>
          <w:tcPr>
            <w:tcW w:w="5220" w:type="dxa"/>
            <w:hideMark/>
          </w:tcPr>
          <w:p w:rsidR="00BC6DBF" w:rsidRPr="00BC6DBF" w:rsidRDefault="00BC6DBF" w:rsidP="00BC6DB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C6D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Показатели (индикаторы) достижения целей муниципальных программ  </w:t>
            </w:r>
            <w:r w:rsidR="00B70B77" w:rsidRPr="00B70B7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Каменоломненского городского </w:t>
            </w:r>
            <w:r w:rsidRPr="00BC6D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поселения и (или) целей социально-экономического развития </w:t>
            </w:r>
            <w:r w:rsidR="00B70B77" w:rsidRPr="00B70B7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Каменоломненского городского </w:t>
            </w:r>
            <w:r w:rsidRPr="00BC6D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поселения, не относящихся к муниципальным программам </w:t>
            </w:r>
            <w:r w:rsidR="00B70B77" w:rsidRPr="00B70B7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Каменоломненского городского </w:t>
            </w:r>
            <w:r w:rsidRPr="00BC6D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поселения, в связи с предоставлением налоговых льгот, освобождений и иных преференций </w:t>
            </w:r>
          </w:p>
        </w:tc>
        <w:tc>
          <w:tcPr>
            <w:tcW w:w="4110" w:type="dxa"/>
            <w:hideMark/>
          </w:tcPr>
          <w:p w:rsidR="00BC6DBF" w:rsidRPr="00BC6DBF" w:rsidRDefault="00BC6DBF" w:rsidP="00BC6D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C6D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куратор налогового расхода</w:t>
            </w:r>
          </w:p>
        </w:tc>
      </w:tr>
      <w:tr w:rsidR="00BC6DBF" w:rsidRPr="00BC6DBF" w:rsidTr="00AA7505">
        <w:tc>
          <w:tcPr>
            <w:tcW w:w="765" w:type="dxa"/>
            <w:hideMark/>
          </w:tcPr>
          <w:p w:rsidR="00BC6DBF" w:rsidRPr="00BC6DBF" w:rsidRDefault="00BC6DBF" w:rsidP="00BC6D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C6D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2.6.</w:t>
            </w:r>
          </w:p>
        </w:tc>
        <w:tc>
          <w:tcPr>
            <w:tcW w:w="5220" w:type="dxa"/>
            <w:hideMark/>
          </w:tcPr>
          <w:p w:rsidR="00BC6DBF" w:rsidRPr="00BC6DBF" w:rsidRDefault="00BC6DBF" w:rsidP="00BC6DB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C6D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Значения показателей (индикаторов) достижения целей муниципальных программ </w:t>
            </w:r>
            <w:r w:rsidR="00B70B77" w:rsidRPr="00B70B7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Каменоломненского городского </w:t>
            </w:r>
            <w:r w:rsidRPr="00BC6D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поселения и (или) целей социально-экономического развития </w:t>
            </w:r>
            <w:r w:rsidR="00B70B77" w:rsidRPr="00B70B7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Каменоломненского городского </w:t>
            </w:r>
            <w:r w:rsidRPr="00BC6D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поселения, не относящихся к муниципальным программам </w:t>
            </w:r>
            <w:r w:rsidR="00B70B77" w:rsidRPr="00B70B7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Каменоломненского городского </w:t>
            </w:r>
            <w:r w:rsidRPr="00BC6D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поселения, в связи с предоставлением </w:t>
            </w:r>
            <w:r w:rsidRPr="00BC6D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налоговых льгот, освобождений и иных преференций </w:t>
            </w:r>
          </w:p>
        </w:tc>
        <w:tc>
          <w:tcPr>
            <w:tcW w:w="4110" w:type="dxa"/>
            <w:hideMark/>
          </w:tcPr>
          <w:p w:rsidR="00BC6DBF" w:rsidRPr="00BC6DBF" w:rsidRDefault="00BC6DBF" w:rsidP="00BC6D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C6D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куратор налогового расхода</w:t>
            </w:r>
          </w:p>
        </w:tc>
      </w:tr>
      <w:tr w:rsidR="00BC6DBF" w:rsidRPr="00BC6DBF" w:rsidTr="00AA7505">
        <w:tc>
          <w:tcPr>
            <w:tcW w:w="765" w:type="dxa"/>
            <w:hideMark/>
          </w:tcPr>
          <w:p w:rsidR="00BC6DBF" w:rsidRPr="00BC6DBF" w:rsidRDefault="00BC6DBF" w:rsidP="00BC6D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C6D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2.7.</w:t>
            </w:r>
          </w:p>
        </w:tc>
        <w:tc>
          <w:tcPr>
            <w:tcW w:w="5220" w:type="dxa"/>
            <w:hideMark/>
          </w:tcPr>
          <w:p w:rsidR="00BC6DBF" w:rsidRPr="00BC6DBF" w:rsidRDefault="00BC6DBF" w:rsidP="00BC6DB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C6D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Прогнозные (оценочные) значения показателей (индикаторов) достижения целей муниципальных программ </w:t>
            </w:r>
            <w:r w:rsidR="00B70B77" w:rsidRPr="00B70B7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Каменоломненского городского </w:t>
            </w:r>
            <w:r w:rsidRPr="00BC6D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поселения и (или) целей социально-экономического развития </w:t>
            </w:r>
            <w:r w:rsidR="00B70B77" w:rsidRPr="00B70B7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Каменоломненского городского</w:t>
            </w:r>
            <w:r w:rsidRPr="00BC6D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поселения, не относящихся к муниципальным программам </w:t>
            </w:r>
            <w:r w:rsidR="00B70B77" w:rsidRPr="00B70B7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Каменоломненского городского </w:t>
            </w:r>
            <w:r w:rsidRPr="00BC6D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поселения, в связи с предоставлением налоговых льгот, освобождений и иных преференций </w:t>
            </w:r>
          </w:p>
        </w:tc>
        <w:tc>
          <w:tcPr>
            <w:tcW w:w="4110" w:type="dxa"/>
            <w:hideMark/>
          </w:tcPr>
          <w:p w:rsidR="00BC6DBF" w:rsidRPr="00BC6DBF" w:rsidRDefault="00BC6DBF" w:rsidP="00BC6D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C6D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куратор налогового расхода</w:t>
            </w:r>
          </w:p>
        </w:tc>
      </w:tr>
      <w:tr w:rsidR="00BC6DBF" w:rsidRPr="00BC6DBF" w:rsidTr="00AA7505">
        <w:tc>
          <w:tcPr>
            <w:tcW w:w="10095" w:type="dxa"/>
            <w:gridSpan w:val="3"/>
            <w:hideMark/>
          </w:tcPr>
          <w:p w:rsidR="00BC6DBF" w:rsidRPr="00BC6DBF" w:rsidRDefault="00BC6DBF" w:rsidP="00BC6D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C6D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III. Фискальные характеристики налогового расхода </w:t>
            </w:r>
          </w:p>
        </w:tc>
      </w:tr>
      <w:tr w:rsidR="00BC6DBF" w:rsidRPr="00BC6DBF" w:rsidTr="00AA7505">
        <w:tc>
          <w:tcPr>
            <w:tcW w:w="765" w:type="dxa"/>
            <w:hideMark/>
          </w:tcPr>
          <w:p w:rsidR="00BC6DBF" w:rsidRPr="00BC6DBF" w:rsidRDefault="00BC6DBF" w:rsidP="00BC6D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C6D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5220" w:type="dxa"/>
            <w:hideMark/>
          </w:tcPr>
          <w:p w:rsidR="00BC6DBF" w:rsidRPr="00BC6DBF" w:rsidRDefault="00BC6DBF" w:rsidP="00BC6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C6D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Объем налоговых льгот, освобождений и иных преференций, предоставленных для плательщиков налогов, в соответствии с налоговым законодательством Ростовской области за отчетный год и за год, предшествующий отчетному году (тыс. рублей)</w:t>
            </w:r>
          </w:p>
        </w:tc>
        <w:tc>
          <w:tcPr>
            <w:tcW w:w="4110" w:type="dxa"/>
            <w:hideMark/>
          </w:tcPr>
          <w:p w:rsidR="00BC6DBF" w:rsidRPr="00BC6DBF" w:rsidRDefault="00BC6DBF" w:rsidP="00BC6D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C6D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главный администратор доходов бюджета поселения</w:t>
            </w:r>
          </w:p>
        </w:tc>
      </w:tr>
      <w:tr w:rsidR="00BC6DBF" w:rsidRPr="00BC6DBF" w:rsidTr="00AA7505">
        <w:tc>
          <w:tcPr>
            <w:tcW w:w="765" w:type="dxa"/>
            <w:hideMark/>
          </w:tcPr>
          <w:p w:rsidR="00BC6DBF" w:rsidRPr="00BC6DBF" w:rsidRDefault="00BC6DBF" w:rsidP="00BC6D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C6D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3.2.</w:t>
            </w:r>
          </w:p>
        </w:tc>
        <w:tc>
          <w:tcPr>
            <w:tcW w:w="5220" w:type="dxa"/>
            <w:hideMark/>
          </w:tcPr>
          <w:p w:rsidR="00BC6DBF" w:rsidRPr="00BC6DBF" w:rsidRDefault="00BC6DBF" w:rsidP="00BC6D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C6D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Оценка объема предоставленных налоговых льгот, освобождений и иных преференций для плательщиков налогов на текущий финансовый год, очередной финансовый год и плановый период (тыс. рублей)</w:t>
            </w:r>
          </w:p>
        </w:tc>
        <w:tc>
          <w:tcPr>
            <w:tcW w:w="4110" w:type="dxa"/>
            <w:hideMark/>
          </w:tcPr>
          <w:p w:rsidR="00BC6DBF" w:rsidRPr="00BC6DBF" w:rsidRDefault="00B70B77" w:rsidP="00BC6D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Служба экономики и финансов</w:t>
            </w:r>
            <w:r w:rsidR="00BC6DBF" w:rsidRPr="00BC6D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Администрации </w:t>
            </w:r>
            <w:r w:rsidRPr="00B70B7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Каменоломненского городского </w:t>
            </w:r>
            <w:r w:rsidR="00BC6DBF" w:rsidRPr="00BC6D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поселения</w:t>
            </w:r>
          </w:p>
        </w:tc>
      </w:tr>
      <w:tr w:rsidR="00BC6DBF" w:rsidRPr="00BC6DBF" w:rsidTr="00AA7505">
        <w:tc>
          <w:tcPr>
            <w:tcW w:w="765" w:type="dxa"/>
            <w:hideMark/>
          </w:tcPr>
          <w:p w:rsidR="00BC6DBF" w:rsidRPr="00BC6DBF" w:rsidRDefault="00BC6DBF" w:rsidP="00BC6D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C6D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5220" w:type="dxa"/>
            <w:hideMark/>
          </w:tcPr>
          <w:p w:rsidR="00BC6DBF" w:rsidRPr="00BC6DBF" w:rsidRDefault="00BC6DBF" w:rsidP="00BC6D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C6D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Численность плательщиков налогов, воспользовавшихся налоговыми льготами, освобождениями и иными преференциями, установленными решением Собрания депутатов </w:t>
            </w:r>
            <w:r w:rsidR="00B70B77" w:rsidRPr="00B70B7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Каменоломненского городского </w:t>
            </w:r>
            <w:r w:rsidRPr="00BC6D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поселения (единиц)</w:t>
            </w:r>
          </w:p>
        </w:tc>
        <w:tc>
          <w:tcPr>
            <w:tcW w:w="4110" w:type="dxa"/>
            <w:hideMark/>
          </w:tcPr>
          <w:p w:rsidR="00BC6DBF" w:rsidRPr="00BC6DBF" w:rsidRDefault="00BC6DBF" w:rsidP="00BC6D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C6D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главный администратор доходов бюджета поселения</w:t>
            </w:r>
          </w:p>
        </w:tc>
      </w:tr>
      <w:tr w:rsidR="00BC6DBF" w:rsidRPr="00BC6DBF" w:rsidTr="00AA7505">
        <w:tc>
          <w:tcPr>
            <w:tcW w:w="765" w:type="dxa"/>
            <w:hideMark/>
          </w:tcPr>
          <w:p w:rsidR="00BC6DBF" w:rsidRPr="00BC6DBF" w:rsidRDefault="00BC6DBF" w:rsidP="00BC6D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C6D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3.4.</w:t>
            </w:r>
          </w:p>
        </w:tc>
        <w:tc>
          <w:tcPr>
            <w:tcW w:w="5220" w:type="dxa"/>
            <w:hideMark/>
          </w:tcPr>
          <w:p w:rsidR="00BC6DBF" w:rsidRPr="00BC6DBF" w:rsidRDefault="00BC6DBF" w:rsidP="00BC6D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C6D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Базовый объем налогов, сборов, задекларированный для уплаты в бюджет </w:t>
            </w:r>
            <w:r w:rsidR="00B70B77" w:rsidRPr="00B70B7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Каменоломненского городского </w:t>
            </w:r>
            <w:r w:rsidRPr="00BC6D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поселения плательщиками налогов, имеющими право на налоговые льготы, освобождения и иные преференции, установленные  (тыс. рублей)</w:t>
            </w:r>
          </w:p>
        </w:tc>
        <w:tc>
          <w:tcPr>
            <w:tcW w:w="4110" w:type="dxa"/>
            <w:hideMark/>
          </w:tcPr>
          <w:p w:rsidR="00BC6DBF" w:rsidRPr="00BC6DBF" w:rsidRDefault="00BC6DBF" w:rsidP="00BC6D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C6D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главный администратор доходов бюджета поселения</w:t>
            </w:r>
          </w:p>
        </w:tc>
      </w:tr>
      <w:tr w:rsidR="00BC6DBF" w:rsidRPr="00BC6DBF" w:rsidTr="00AA7505">
        <w:tc>
          <w:tcPr>
            <w:tcW w:w="765" w:type="dxa"/>
            <w:hideMark/>
          </w:tcPr>
          <w:p w:rsidR="00BC6DBF" w:rsidRPr="00BC6DBF" w:rsidRDefault="00BC6DBF" w:rsidP="00BC6D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C6D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3.5.</w:t>
            </w:r>
          </w:p>
        </w:tc>
        <w:tc>
          <w:tcPr>
            <w:tcW w:w="5220" w:type="dxa"/>
            <w:hideMark/>
          </w:tcPr>
          <w:p w:rsidR="00BC6DBF" w:rsidRPr="00BC6DBF" w:rsidRDefault="00BC6DBF" w:rsidP="00B70B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C6D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Объем налогов, сборов, задекларированный для уплаты в бюджет </w:t>
            </w:r>
            <w:r w:rsidR="00B70B77" w:rsidRPr="00B70B7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Каменоломненского городского </w:t>
            </w:r>
            <w:r w:rsidRPr="00BC6D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поселения плательщиками налогов, имеющими право на налоговые льготы, освобождения и иные преференции, за 6 лет, предшествующих отчетному финансовому году (тыс. рублей)</w:t>
            </w:r>
          </w:p>
        </w:tc>
        <w:tc>
          <w:tcPr>
            <w:tcW w:w="4110" w:type="dxa"/>
            <w:hideMark/>
          </w:tcPr>
          <w:p w:rsidR="00BC6DBF" w:rsidRPr="00BC6DBF" w:rsidRDefault="00BC6DBF" w:rsidP="00BC6D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C6D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главный администратор доходов бюджета поселения</w:t>
            </w:r>
          </w:p>
        </w:tc>
      </w:tr>
    </w:tbl>
    <w:p w:rsidR="00BC6DBF" w:rsidRPr="00BC6DBF" w:rsidRDefault="00BC6DBF" w:rsidP="00BC6DB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6DBF" w:rsidRPr="00BC6DBF" w:rsidRDefault="00BC6DBF" w:rsidP="00BC6DB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2272F"/>
          <w:sz w:val="28"/>
          <w:szCs w:val="28"/>
          <w:lang w:eastAsia="ru-RU"/>
        </w:rPr>
      </w:pPr>
    </w:p>
    <w:p w:rsidR="00BC6DBF" w:rsidRPr="00BC6DBF" w:rsidRDefault="00BC6DBF" w:rsidP="00BC6DBF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b/>
          <w:bCs/>
          <w:color w:val="22272F"/>
          <w:sz w:val="28"/>
          <w:szCs w:val="28"/>
          <w:lang w:eastAsia="ru-RU"/>
        </w:rPr>
      </w:pPr>
    </w:p>
    <w:p w:rsidR="00BC6DBF" w:rsidRPr="00BC6DBF" w:rsidRDefault="00BC6DBF" w:rsidP="00BC6DBF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b/>
          <w:bCs/>
          <w:color w:val="22272F"/>
          <w:sz w:val="28"/>
          <w:szCs w:val="28"/>
          <w:lang w:eastAsia="ru-RU"/>
        </w:rPr>
      </w:pPr>
    </w:p>
    <w:p w:rsidR="00BC6DBF" w:rsidRPr="00BC6DBF" w:rsidRDefault="00BC6DBF" w:rsidP="00BC6DBF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kern w:val="2"/>
          <w:sz w:val="28"/>
          <w:szCs w:val="28"/>
          <w:lang w:eastAsia="ru-RU"/>
        </w:rPr>
      </w:pPr>
    </w:p>
    <w:p w:rsidR="00BC6DBF" w:rsidRPr="00BC6DBF" w:rsidRDefault="00BC6DBF" w:rsidP="00BC6DBF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kern w:val="2"/>
          <w:sz w:val="28"/>
          <w:szCs w:val="28"/>
          <w:lang w:eastAsia="ru-RU"/>
        </w:rPr>
      </w:pPr>
    </w:p>
    <w:p w:rsidR="00BC6DBF" w:rsidRPr="00BC6DBF" w:rsidRDefault="00BC6DBF" w:rsidP="00BC6DBF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kern w:val="2"/>
          <w:sz w:val="28"/>
          <w:szCs w:val="28"/>
          <w:lang w:eastAsia="ru-RU"/>
        </w:rPr>
      </w:pPr>
    </w:p>
    <w:p w:rsidR="00BC6DBF" w:rsidRPr="00BC6DBF" w:rsidRDefault="00BC6DBF" w:rsidP="00BC6DBF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kern w:val="2"/>
          <w:sz w:val="28"/>
          <w:szCs w:val="28"/>
          <w:lang w:eastAsia="ru-RU"/>
        </w:rPr>
      </w:pPr>
    </w:p>
    <w:p w:rsidR="00BC6DBF" w:rsidRPr="00BC6DBF" w:rsidRDefault="00BC6DBF" w:rsidP="00BC6DBF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kern w:val="2"/>
          <w:sz w:val="28"/>
          <w:szCs w:val="28"/>
          <w:lang w:eastAsia="ru-RU"/>
        </w:rPr>
      </w:pPr>
    </w:p>
    <w:p w:rsidR="00BC6DBF" w:rsidRPr="00BC6DBF" w:rsidRDefault="00BC6DBF" w:rsidP="00BC6DBF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kern w:val="2"/>
          <w:sz w:val="28"/>
          <w:szCs w:val="28"/>
          <w:lang w:eastAsia="ru-RU"/>
        </w:rPr>
      </w:pPr>
    </w:p>
    <w:p w:rsidR="00BC6DBF" w:rsidRPr="00BC6DBF" w:rsidRDefault="00BC6DBF" w:rsidP="00BC6DBF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kern w:val="2"/>
          <w:sz w:val="28"/>
          <w:szCs w:val="28"/>
          <w:lang w:eastAsia="ru-RU"/>
        </w:rPr>
      </w:pPr>
    </w:p>
    <w:p w:rsidR="00BC6DBF" w:rsidRPr="00BC6DBF" w:rsidRDefault="00BC6DBF" w:rsidP="00BC6DBF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kern w:val="2"/>
          <w:sz w:val="28"/>
          <w:szCs w:val="28"/>
          <w:lang w:eastAsia="ru-RU"/>
        </w:rPr>
      </w:pPr>
    </w:p>
    <w:p w:rsidR="00BC6DBF" w:rsidRPr="00BC6DBF" w:rsidRDefault="00BC6DBF" w:rsidP="00BC6DBF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kern w:val="2"/>
          <w:sz w:val="28"/>
          <w:szCs w:val="28"/>
          <w:lang w:eastAsia="ru-RU"/>
        </w:rPr>
      </w:pPr>
    </w:p>
    <w:p w:rsidR="00BC6DBF" w:rsidRPr="00BC6DBF" w:rsidRDefault="00BC6DBF" w:rsidP="00BC6DBF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kern w:val="2"/>
          <w:sz w:val="28"/>
          <w:szCs w:val="28"/>
          <w:lang w:eastAsia="ru-RU"/>
        </w:rPr>
      </w:pPr>
    </w:p>
    <w:p w:rsidR="00BC6DBF" w:rsidRPr="00BC6DBF" w:rsidRDefault="00BC6DBF" w:rsidP="00BC6DBF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kern w:val="2"/>
          <w:sz w:val="28"/>
          <w:szCs w:val="28"/>
          <w:lang w:eastAsia="ru-RU"/>
        </w:rPr>
      </w:pPr>
    </w:p>
    <w:p w:rsidR="00BC6DBF" w:rsidRPr="00BC6DBF" w:rsidRDefault="00BC6DBF" w:rsidP="00BC6DBF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kern w:val="2"/>
          <w:sz w:val="28"/>
          <w:szCs w:val="28"/>
          <w:lang w:eastAsia="ru-RU"/>
        </w:rPr>
      </w:pPr>
    </w:p>
    <w:p w:rsidR="00BC6DBF" w:rsidRPr="00BC6DBF" w:rsidRDefault="00BC6DBF" w:rsidP="00BC6DBF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kern w:val="2"/>
          <w:sz w:val="28"/>
          <w:szCs w:val="28"/>
          <w:lang w:eastAsia="ru-RU"/>
        </w:rPr>
      </w:pPr>
    </w:p>
    <w:p w:rsidR="00BC6DBF" w:rsidRPr="00BC6DBF" w:rsidRDefault="00BC6DBF" w:rsidP="00BC6DBF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kern w:val="2"/>
          <w:sz w:val="28"/>
          <w:szCs w:val="28"/>
          <w:lang w:eastAsia="ru-RU"/>
        </w:rPr>
      </w:pPr>
    </w:p>
    <w:p w:rsidR="00BC6DBF" w:rsidRPr="00BC6DBF" w:rsidRDefault="00BC6DBF" w:rsidP="00BC6DBF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kern w:val="2"/>
          <w:sz w:val="28"/>
          <w:szCs w:val="28"/>
          <w:lang w:eastAsia="ru-RU"/>
        </w:rPr>
      </w:pPr>
    </w:p>
    <w:p w:rsidR="00BC6DBF" w:rsidRPr="00BC6DBF" w:rsidRDefault="00BC6DBF" w:rsidP="00BC6DBF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kern w:val="2"/>
          <w:sz w:val="28"/>
          <w:szCs w:val="28"/>
          <w:lang w:eastAsia="ru-RU"/>
        </w:rPr>
      </w:pPr>
    </w:p>
    <w:p w:rsidR="00BC6DBF" w:rsidRPr="00BC6DBF" w:rsidRDefault="00BC6DBF" w:rsidP="00BC6DBF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kern w:val="2"/>
          <w:sz w:val="28"/>
          <w:szCs w:val="28"/>
          <w:lang w:eastAsia="ru-RU"/>
        </w:rPr>
      </w:pPr>
    </w:p>
    <w:p w:rsidR="00BC6DBF" w:rsidRPr="00BC6DBF" w:rsidRDefault="00BC6DBF" w:rsidP="00BC6DBF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kern w:val="2"/>
          <w:sz w:val="28"/>
          <w:szCs w:val="28"/>
          <w:lang w:eastAsia="ru-RU"/>
        </w:rPr>
      </w:pPr>
    </w:p>
    <w:p w:rsidR="00BC6DBF" w:rsidRPr="00BC6DBF" w:rsidRDefault="00BC6DBF" w:rsidP="00BC6DBF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kern w:val="2"/>
          <w:sz w:val="28"/>
          <w:szCs w:val="28"/>
          <w:lang w:eastAsia="ru-RU"/>
        </w:rPr>
      </w:pPr>
    </w:p>
    <w:p w:rsidR="00BC6DBF" w:rsidRPr="00BC6DBF" w:rsidRDefault="00BC6DBF" w:rsidP="00BC6DBF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bCs/>
          <w:color w:val="22272F"/>
          <w:sz w:val="28"/>
          <w:szCs w:val="28"/>
          <w:lang w:eastAsia="ru-RU"/>
        </w:rPr>
        <w:sectPr w:rsidR="00BC6DBF" w:rsidRPr="00BC6DBF" w:rsidSect="009470EB">
          <w:pgSz w:w="11907" w:h="16160"/>
          <w:pgMar w:top="709" w:right="851" w:bottom="1134" w:left="1304" w:header="709" w:footer="709" w:gutter="0"/>
          <w:cols w:space="720"/>
          <w:titlePg/>
        </w:sectPr>
      </w:pPr>
    </w:p>
    <w:p w:rsidR="00B70B77" w:rsidRPr="00BC6DBF" w:rsidRDefault="00B70B77" w:rsidP="00B70B7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 xml:space="preserve">                                                                                                                                                             </w:t>
      </w:r>
      <w:r w:rsidRPr="00BC6DBF">
        <w:rPr>
          <w:rFonts w:ascii="Times New Roman" w:eastAsia="Times New Roman" w:hAnsi="Times New Roman"/>
          <w:bCs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риложение </w:t>
      </w:r>
      <w:r w:rsidRPr="00BC6DB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1</w:t>
      </w:r>
      <w:r w:rsidRPr="00BC6DBF">
        <w:rPr>
          <w:rFonts w:ascii="Times New Roman" w:eastAsia="Times New Roman" w:hAnsi="Times New Roman"/>
          <w:bCs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</w:t>
      </w:r>
      <w:r w:rsidRPr="00BC6DBF">
        <w:rPr>
          <w:rFonts w:ascii="Times New Roman" w:eastAsia="Times New Roman" w:hAnsi="Times New Roman"/>
          <w:bCs/>
          <w:sz w:val="28"/>
          <w:szCs w:val="28"/>
          <w:lang w:eastAsia="ru-RU"/>
        </w:rPr>
        <w:t>к  Порядку формирования</w:t>
      </w:r>
      <w:r w:rsidRPr="00BC6DBF">
        <w:rPr>
          <w:rFonts w:ascii="Times New Roman" w:eastAsia="Times New Roman" w:hAnsi="Times New Roman"/>
          <w:bCs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</w:t>
      </w:r>
      <w:r w:rsidRPr="00BC6DBF">
        <w:rPr>
          <w:rFonts w:ascii="Times New Roman" w:eastAsia="Times New Roman" w:hAnsi="Times New Roman"/>
          <w:bCs/>
          <w:sz w:val="28"/>
          <w:szCs w:val="28"/>
          <w:lang w:eastAsia="ru-RU"/>
        </w:rPr>
        <w:t>перечня налоговых расходов</w:t>
      </w:r>
      <w:r w:rsidRPr="00BC6DBF">
        <w:rPr>
          <w:rFonts w:ascii="Times New Roman" w:eastAsia="Times New Roman" w:hAnsi="Times New Roman"/>
          <w:bCs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</w:t>
      </w:r>
      <w:r w:rsidRPr="0009373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Каменоломненского городского </w:t>
      </w:r>
      <w:r w:rsidRPr="00BC6DBF">
        <w:rPr>
          <w:rFonts w:ascii="Times New Roman" w:eastAsia="Times New Roman" w:hAnsi="Times New Roman"/>
          <w:bCs/>
          <w:sz w:val="28"/>
          <w:szCs w:val="28"/>
          <w:lang w:eastAsia="ru-RU"/>
        </w:rPr>
        <w:t>поселения</w:t>
      </w:r>
      <w:r w:rsidRPr="00BC6DBF">
        <w:rPr>
          <w:rFonts w:ascii="Times New Roman" w:eastAsia="Times New Roman" w:hAnsi="Times New Roman"/>
          <w:bCs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</w:t>
      </w:r>
      <w:r w:rsidRPr="00BC6DBF">
        <w:rPr>
          <w:rFonts w:ascii="Times New Roman" w:eastAsia="Times New Roman" w:hAnsi="Times New Roman"/>
          <w:bCs/>
          <w:sz w:val="28"/>
          <w:szCs w:val="28"/>
          <w:lang w:eastAsia="ru-RU"/>
        </w:rPr>
        <w:t>и оценки налоговых расходов</w:t>
      </w:r>
      <w:r w:rsidRPr="00BC6DBF">
        <w:rPr>
          <w:rFonts w:ascii="Times New Roman" w:eastAsia="Times New Roman" w:hAnsi="Times New Roman"/>
          <w:bCs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</w:t>
      </w:r>
      <w:r w:rsidRPr="0009373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Каменоломненского городского </w:t>
      </w:r>
      <w:r w:rsidRPr="00BC6DBF">
        <w:rPr>
          <w:rFonts w:ascii="Times New Roman" w:eastAsia="Times New Roman" w:hAnsi="Times New Roman"/>
          <w:bCs/>
          <w:sz w:val="28"/>
          <w:szCs w:val="28"/>
          <w:lang w:eastAsia="ru-RU"/>
        </w:rPr>
        <w:t>поселения</w:t>
      </w:r>
    </w:p>
    <w:p w:rsidR="00BC6DBF" w:rsidRPr="00BC6DBF" w:rsidRDefault="00BC6DBF" w:rsidP="00BC6DBF">
      <w:pPr>
        <w:autoSpaceDE w:val="0"/>
        <w:autoSpaceDN w:val="0"/>
        <w:adjustRightInd w:val="0"/>
        <w:spacing w:after="0" w:line="240" w:lineRule="auto"/>
        <w:ind w:left="10206" w:hanging="9780"/>
        <w:jc w:val="center"/>
        <w:outlineLvl w:val="0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BC6DBF">
        <w:rPr>
          <w:rFonts w:ascii="Times New Roman" w:eastAsia="Times New Roman" w:hAnsi="Times New Roman"/>
          <w:bCs/>
          <w:sz w:val="28"/>
          <w:szCs w:val="28"/>
          <w:lang w:eastAsia="ru-RU"/>
        </w:rPr>
        <w:t>Перечень</w:t>
      </w:r>
    </w:p>
    <w:p w:rsidR="00BC6DBF" w:rsidRPr="00BC6DBF" w:rsidRDefault="00BC6DBF" w:rsidP="00BC6DBF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BC6DB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налоговых расходов </w:t>
      </w:r>
      <w:r w:rsidR="00B70B77" w:rsidRPr="00B70B7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Каменоломненского </w:t>
      </w:r>
      <w:r w:rsidRPr="00BC6DBF">
        <w:rPr>
          <w:rFonts w:ascii="Times New Roman" w:eastAsia="Times New Roman" w:hAnsi="Times New Roman"/>
          <w:bCs/>
          <w:sz w:val="28"/>
          <w:szCs w:val="28"/>
          <w:lang w:eastAsia="ru-RU"/>
        </w:rPr>
        <w:t>городского поселения, обусловленных налоговыми льготами, освобождениями</w:t>
      </w:r>
    </w:p>
    <w:p w:rsidR="00BC6DBF" w:rsidRPr="00BC6DBF" w:rsidRDefault="00BC6DBF" w:rsidP="00BC6DBF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BC6DBF">
        <w:rPr>
          <w:rFonts w:ascii="Times New Roman" w:eastAsia="Times New Roman" w:hAnsi="Times New Roman"/>
          <w:bCs/>
          <w:sz w:val="28"/>
          <w:szCs w:val="28"/>
          <w:lang w:eastAsia="ru-RU"/>
        </w:rPr>
        <w:t>и иными преференциями по налогам, предусмотренными в качестве мер поддержки</w:t>
      </w:r>
    </w:p>
    <w:p w:rsidR="00BC6DBF" w:rsidRPr="00BC6DBF" w:rsidRDefault="00BC6DBF" w:rsidP="00BC6DBF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BC6DB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 соответствии с целями муниципальных программ </w:t>
      </w:r>
      <w:r w:rsidR="00B70B77" w:rsidRPr="00B70B7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Каменоломненского </w:t>
      </w:r>
      <w:r w:rsidRPr="00BC6DBF">
        <w:rPr>
          <w:rFonts w:ascii="Times New Roman" w:eastAsia="Times New Roman" w:hAnsi="Times New Roman"/>
          <w:bCs/>
          <w:sz w:val="28"/>
          <w:szCs w:val="28"/>
          <w:lang w:eastAsia="ru-RU"/>
        </w:rPr>
        <w:t>городского поселения</w:t>
      </w:r>
    </w:p>
    <w:p w:rsidR="00BC6DBF" w:rsidRPr="00BC6DBF" w:rsidRDefault="00BC6DBF" w:rsidP="00BC6DBF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tbl>
      <w:tblPr>
        <w:tblW w:w="1616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1701"/>
        <w:gridCol w:w="1701"/>
        <w:gridCol w:w="1843"/>
        <w:gridCol w:w="1559"/>
        <w:gridCol w:w="1984"/>
        <w:gridCol w:w="2127"/>
        <w:gridCol w:w="2126"/>
        <w:gridCol w:w="1134"/>
      </w:tblGrid>
      <w:tr w:rsidR="00BC6DBF" w:rsidRPr="00BC6DBF" w:rsidTr="00B70B77">
        <w:trPr>
          <w:trHeight w:val="3595"/>
        </w:trPr>
        <w:tc>
          <w:tcPr>
            <w:tcW w:w="567" w:type="dxa"/>
          </w:tcPr>
          <w:p w:rsidR="00BC6DBF" w:rsidRPr="00BC6DBF" w:rsidRDefault="00BC6DBF" w:rsidP="00BC6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C6DBF">
              <w:rPr>
                <w:rFonts w:ascii="Times New Roman" w:hAnsi="Times New Roman"/>
                <w:bCs/>
                <w:sz w:val="28"/>
                <w:szCs w:val="28"/>
              </w:rPr>
              <w:t>№</w:t>
            </w:r>
            <w:proofErr w:type="gramStart"/>
            <w:r w:rsidRPr="00BC6DBF">
              <w:rPr>
                <w:rFonts w:ascii="Times New Roman" w:hAnsi="Times New Roman"/>
                <w:bCs/>
                <w:sz w:val="28"/>
                <w:szCs w:val="28"/>
              </w:rPr>
              <w:t>п</w:t>
            </w:r>
            <w:proofErr w:type="gramEnd"/>
            <w:r w:rsidRPr="00BC6DBF">
              <w:rPr>
                <w:rFonts w:ascii="Times New Roman" w:hAnsi="Times New Roman"/>
                <w:bCs/>
                <w:sz w:val="28"/>
                <w:szCs w:val="28"/>
              </w:rPr>
              <w:t>/п</w:t>
            </w:r>
          </w:p>
          <w:p w:rsidR="00BC6DBF" w:rsidRPr="00BC6DBF" w:rsidRDefault="00BC6DBF" w:rsidP="00BC6D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418" w:type="dxa"/>
          </w:tcPr>
          <w:p w:rsidR="00BC6DBF" w:rsidRPr="00BC6DBF" w:rsidRDefault="00BC6DBF" w:rsidP="00BC6D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C6DBF">
              <w:rPr>
                <w:rFonts w:ascii="Times New Roman" w:hAnsi="Times New Roman"/>
                <w:bCs/>
                <w:sz w:val="28"/>
                <w:szCs w:val="28"/>
              </w:rPr>
              <w:t>Краткое наименование</w:t>
            </w:r>
          </w:p>
          <w:p w:rsidR="00BC6DBF" w:rsidRPr="00BC6DBF" w:rsidRDefault="00BC6DBF" w:rsidP="00BC6D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C6DBF">
              <w:rPr>
                <w:rFonts w:ascii="Times New Roman" w:hAnsi="Times New Roman"/>
                <w:bCs/>
                <w:sz w:val="28"/>
                <w:szCs w:val="28"/>
              </w:rPr>
              <w:t>налогового расхода</w:t>
            </w:r>
          </w:p>
          <w:p w:rsidR="00BC6DBF" w:rsidRPr="00BC6DBF" w:rsidRDefault="00B70B77" w:rsidP="00BC6D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70B77">
              <w:rPr>
                <w:rFonts w:ascii="Times New Roman" w:hAnsi="Times New Roman"/>
                <w:bCs/>
                <w:sz w:val="28"/>
                <w:szCs w:val="28"/>
              </w:rPr>
              <w:t xml:space="preserve">Каменоломненского </w:t>
            </w:r>
            <w:r w:rsidR="00BC6DBF" w:rsidRPr="00BC6DBF">
              <w:rPr>
                <w:rFonts w:ascii="Times New Roman" w:hAnsi="Times New Roman"/>
                <w:bCs/>
                <w:sz w:val="28"/>
                <w:szCs w:val="28"/>
              </w:rPr>
              <w:t>городского поселения</w:t>
            </w:r>
          </w:p>
        </w:tc>
        <w:tc>
          <w:tcPr>
            <w:tcW w:w="1701" w:type="dxa"/>
          </w:tcPr>
          <w:p w:rsidR="00BC6DBF" w:rsidRPr="00BC6DBF" w:rsidRDefault="00BC6DBF" w:rsidP="00BC6D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C6DBF">
              <w:rPr>
                <w:rFonts w:ascii="Times New Roman" w:hAnsi="Times New Roman"/>
                <w:bCs/>
                <w:sz w:val="28"/>
                <w:szCs w:val="28"/>
              </w:rPr>
              <w:t xml:space="preserve">Полное наименование налогового расхода </w:t>
            </w:r>
            <w:r w:rsidR="00B70B77" w:rsidRPr="00B70B77">
              <w:rPr>
                <w:rFonts w:ascii="Times New Roman" w:hAnsi="Times New Roman"/>
                <w:bCs/>
                <w:sz w:val="28"/>
                <w:szCs w:val="28"/>
              </w:rPr>
              <w:t xml:space="preserve">Каменоломненского </w:t>
            </w:r>
            <w:r w:rsidRPr="00BC6DBF">
              <w:rPr>
                <w:rFonts w:ascii="Times New Roman" w:hAnsi="Times New Roman"/>
                <w:bCs/>
                <w:sz w:val="28"/>
                <w:szCs w:val="28"/>
              </w:rPr>
              <w:t>городского поселения</w:t>
            </w:r>
          </w:p>
        </w:tc>
        <w:tc>
          <w:tcPr>
            <w:tcW w:w="1701" w:type="dxa"/>
          </w:tcPr>
          <w:p w:rsidR="00BC6DBF" w:rsidRPr="00BC6DBF" w:rsidRDefault="00BC6DBF" w:rsidP="00BC6D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C6DBF">
              <w:rPr>
                <w:rFonts w:ascii="Times New Roman" w:hAnsi="Times New Roman"/>
                <w:bCs/>
                <w:sz w:val="28"/>
                <w:szCs w:val="28"/>
              </w:rPr>
              <w:t xml:space="preserve">Реквизиты нормативного правового акта </w:t>
            </w:r>
            <w:r w:rsidR="00B70B77" w:rsidRPr="00B70B77">
              <w:rPr>
                <w:rFonts w:ascii="Times New Roman" w:hAnsi="Times New Roman"/>
                <w:bCs/>
                <w:sz w:val="28"/>
                <w:szCs w:val="28"/>
              </w:rPr>
              <w:t xml:space="preserve">Каменоломненского </w:t>
            </w:r>
            <w:r w:rsidRPr="00BC6DBF">
              <w:rPr>
                <w:rFonts w:ascii="Times New Roman" w:hAnsi="Times New Roman"/>
                <w:bCs/>
                <w:sz w:val="28"/>
                <w:szCs w:val="28"/>
              </w:rPr>
              <w:t>городского поселения, устанавливающего налоговый расход</w:t>
            </w:r>
          </w:p>
        </w:tc>
        <w:tc>
          <w:tcPr>
            <w:tcW w:w="1843" w:type="dxa"/>
          </w:tcPr>
          <w:p w:rsidR="00BC6DBF" w:rsidRPr="00BC6DBF" w:rsidRDefault="00BC6DBF" w:rsidP="00BC6D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C6DBF">
              <w:rPr>
                <w:rFonts w:ascii="Times New Roman" w:hAnsi="Times New Roman"/>
                <w:bCs/>
                <w:sz w:val="28"/>
                <w:szCs w:val="28"/>
              </w:rPr>
              <w:t>Наименование категории плательщиков налогов, для которых предусмотрены налоговые льготы, освобождения и иные преференции</w:t>
            </w:r>
          </w:p>
          <w:p w:rsidR="00BC6DBF" w:rsidRPr="00BC6DBF" w:rsidRDefault="00BC6DBF" w:rsidP="00BC6D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:rsidR="00BC6DBF" w:rsidRPr="00BC6DBF" w:rsidRDefault="00BC6DBF" w:rsidP="00BC6D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C6DBF">
              <w:rPr>
                <w:rFonts w:ascii="Times New Roman" w:hAnsi="Times New Roman"/>
                <w:bCs/>
                <w:sz w:val="28"/>
                <w:szCs w:val="28"/>
              </w:rPr>
              <w:t xml:space="preserve">Целевая категория налогового расхода </w:t>
            </w:r>
            <w:r w:rsidR="00B70B77" w:rsidRPr="00B70B77">
              <w:rPr>
                <w:rFonts w:ascii="Times New Roman" w:hAnsi="Times New Roman"/>
                <w:bCs/>
                <w:sz w:val="28"/>
                <w:szCs w:val="28"/>
              </w:rPr>
              <w:t xml:space="preserve">Каменоломненского </w:t>
            </w:r>
            <w:r w:rsidRPr="00BC6DBF">
              <w:rPr>
                <w:rFonts w:ascii="Times New Roman" w:hAnsi="Times New Roman"/>
                <w:bCs/>
                <w:sz w:val="28"/>
                <w:szCs w:val="28"/>
              </w:rPr>
              <w:t>городского поселения</w:t>
            </w:r>
          </w:p>
        </w:tc>
        <w:tc>
          <w:tcPr>
            <w:tcW w:w="1984" w:type="dxa"/>
          </w:tcPr>
          <w:p w:rsidR="00BC6DBF" w:rsidRPr="00BC6DBF" w:rsidRDefault="00BC6DBF" w:rsidP="00BC6D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C6DBF">
              <w:rPr>
                <w:rFonts w:ascii="Times New Roman" w:hAnsi="Times New Roman"/>
                <w:bCs/>
                <w:sz w:val="28"/>
                <w:szCs w:val="28"/>
              </w:rPr>
              <w:t xml:space="preserve">Наименование муниципальной программы </w:t>
            </w:r>
            <w:r w:rsidR="00B70B77" w:rsidRPr="00B70B77">
              <w:rPr>
                <w:rFonts w:ascii="Times New Roman" w:hAnsi="Times New Roman"/>
                <w:bCs/>
                <w:sz w:val="28"/>
                <w:szCs w:val="28"/>
              </w:rPr>
              <w:t xml:space="preserve">Каменоломненского </w:t>
            </w:r>
            <w:r w:rsidRPr="00BC6DBF">
              <w:rPr>
                <w:rFonts w:ascii="Times New Roman" w:hAnsi="Times New Roman"/>
                <w:bCs/>
                <w:sz w:val="28"/>
                <w:szCs w:val="28"/>
              </w:rPr>
              <w:t>городского поселения, предусматривающей налоговые расходы</w:t>
            </w:r>
          </w:p>
        </w:tc>
        <w:tc>
          <w:tcPr>
            <w:tcW w:w="2127" w:type="dxa"/>
          </w:tcPr>
          <w:p w:rsidR="00BC6DBF" w:rsidRPr="00BC6DBF" w:rsidRDefault="00BC6DBF" w:rsidP="00BC6D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C6DBF">
              <w:rPr>
                <w:rFonts w:ascii="Times New Roman" w:hAnsi="Times New Roman"/>
                <w:bCs/>
                <w:sz w:val="28"/>
                <w:szCs w:val="28"/>
              </w:rPr>
              <w:t xml:space="preserve">Наименование подпрограммы муниципальной программы </w:t>
            </w:r>
          </w:p>
          <w:p w:rsidR="00BC6DBF" w:rsidRPr="00BC6DBF" w:rsidRDefault="00B70B77" w:rsidP="00BC6D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70B77">
              <w:rPr>
                <w:rFonts w:ascii="Times New Roman" w:hAnsi="Times New Roman"/>
                <w:bCs/>
                <w:sz w:val="28"/>
                <w:szCs w:val="28"/>
              </w:rPr>
              <w:t xml:space="preserve">Каменоломненского </w:t>
            </w:r>
            <w:r w:rsidR="00BC6DBF" w:rsidRPr="00BC6DBF">
              <w:rPr>
                <w:rFonts w:ascii="Times New Roman" w:hAnsi="Times New Roman"/>
                <w:bCs/>
                <w:sz w:val="28"/>
                <w:szCs w:val="28"/>
              </w:rPr>
              <w:t xml:space="preserve">городского поселения, </w:t>
            </w:r>
            <w:proofErr w:type="gramStart"/>
            <w:r w:rsidR="00BC6DBF" w:rsidRPr="00BC6DBF">
              <w:rPr>
                <w:rFonts w:ascii="Times New Roman" w:hAnsi="Times New Roman"/>
                <w:bCs/>
                <w:sz w:val="28"/>
                <w:szCs w:val="28"/>
              </w:rPr>
              <w:t>предусматривающей</w:t>
            </w:r>
            <w:proofErr w:type="gramEnd"/>
            <w:r w:rsidR="00BC6DBF" w:rsidRPr="00BC6DBF">
              <w:rPr>
                <w:rFonts w:ascii="Times New Roman" w:hAnsi="Times New Roman"/>
                <w:bCs/>
                <w:sz w:val="28"/>
                <w:szCs w:val="28"/>
              </w:rPr>
              <w:t xml:space="preserve"> налоговые расходы</w:t>
            </w:r>
          </w:p>
        </w:tc>
        <w:tc>
          <w:tcPr>
            <w:tcW w:w="2126" w:type="dxa"/>
          </w:tcPr>
          <w:p w:rsidR="00BC6DBF" w:rsidRPr="00BC6DBF" w:rsidRDefault="00BC6DBF" w:rsidP="00BC6D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C6DBF">
              <w:rPr>
                <w:rFonts w:ascii="Times New Roman" w:hAnsi="Times New Roman"/>
                <w:bCs/>
                <w:sz w:val="28"/>
                <w:szCs w:val="28"/>
              </w:rPr>
              <w:t xml:space="preserve">Наименование структурного элемента подпрограммы  муниципальной программы </w:t>
            </w:r>
          </w:p>
          <w:p w:rsidR="00BC6DBF" w:rsidRPr="00BC6DBF" w:rsidRDefault="00B70B77" w:rsidP="00B70B77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70B77">
              <w:rPr>
                <w:rFonts w:ascii="Times New Roman" w:hAnsi="Times New Roman"/>
                <w:bCs/>
                <w:sz w:val="28"/>
                <w:szCs w:val="28"/>
              </w:rPr>
              <w:t xml:space="preserve">Каменоломненского </w:t>
            </w:r>
            <w:r w:rsidR="00BC6DBF" w:rsidRPr="00BC6DBF">
              <w:rPr>
                <w:rFonts w:ascii="Times New Roman" w:hAnsi="Times New Roman"/>
                <w:bCs/>
                <w:sz w:val="28"/>
                <w:szCs w:val="28"/>
              </w:rPr>
              <w:t xml:space="preserve">городского поселения, </w:t>
            </w:r>
            <w:proofErr w:type="gramStart"/>
            <w:r w:rsidR="00BC6DBF" w:rsidRPr="00BC6DBF">
              <w:rPr>
                <w:rFonts w:ascii="Times New Roman" w:hAnsi="Times New Roman"/>
                <w:bCs/>
                <w:sz w:val="28"/>
                <w:szCs w:val="28"/>
              </w:rPr>
              <w:t>предусматривающей</w:t>
            </w:r>
            <w:proofErr w:type="gramEnd"/>
            <w:r w:rsidR="00BC6DBF" w:rsidRPr="00BC6DBF">
              <w:rPr>
                <w:rFonts w:ascii="Times New Roman" w:hAnsi="Times New Roman"/>
                <w:bCs/>
                <w:sz w:val="28"/>
                <w:szCs w:val="28"/>
              </w:rPr>
              <w:t xml:space="preserve"> налоговые расходы</w:t>
            </w:r>
          </w:p>
        </w:tc>
        <w:tc>
          <w:tcPr>
            <w:tcW w:w="1134" w:type="dxa"/>
          </w:tcPr>
          <w:p w:rsidR="00BC6DBF" w:rsidRPr="00BC6DBF" w:rsidRDefault="00DF0E1C" w:rsidP="00DF0E1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К</w:t>
            </w:r>
            <w:r w:rsidR="00BC6DBF" w:rsidRPr="00BC6DBF">
              <w:rPr>
                <w:rFonts w:ascii="Times New Roman" w:hAnsi="Times New Roman"/>
                <w:bCs/>
                <w:sz w:val="28"/>
                <w:szCs w:val="28"/>
              </w:rPr>
              <w:t>уратора налогового расхода</w:t>
            </w:r>
          </w:p>
        </w:tc>
      </w:tr>
      <w:tr w:rsidR="00BC6DBF" w:rsidRPr="00BC6DBF" w:rsidTr="00B70B77">
        <w:tc>
          <w:tcPr>
            <w:tcW w:w="567" w:type="dxa"/>
          </w:tcPr>
          <w:p w:rsidR="00BC6DBF" w:rsidRPr="00BC6DBF" w:rsidRDefault="00BC6DBF" w:rsidP="00BC6D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C6DBF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BC6DBF" w:rsidRPr="00BC6DBF" w:rsidRDefault="00BC6DBF" w:rsidP="00BC6D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C6DBF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BC6DBF" w:rsidRPr="00BC6DBF" w:rsidRDefault="00BC6DBF" w:rsidP="00BC6D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C6DBF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BC6DBF" w:rsidRPr="00BC6DBF" w:rsidRDefault="00BC6DBF" w:rsidP="00BC6D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C6DBF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:rsidR="00BC6DBF" w:rsidRPr="00BC6DBF" w:rsidRDefault="00BC6DBF" w:rsidP="00BC6D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C6DBF"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</w:p>
        </w:tc>
        <w:tc>
          <w:tcPr>
            <w:tcW w:w="1559" w:type="dxa"/>
          </w:tcPr>
          <w:p w:rsidR="00BC6DBF" w:rsidRPr="00BC6DBF" w:rsidRDefault="00BC6DBF" w:rsidP="00BC6D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C6DBF">
              <w:rPr>
                <w:rFonts w:ascii="Times New Roman" w:hAnsi="Times New Roman"/>
                <w:bCs/>
                <w:sz w:val="28"/>
                <w:szCs w:val="28"/>
              </w:rPr>
              <w:t>6</w:t>
            </w:r>
          </w:p>
        </w:tc>
        <w:tc>
          <w:tcPr>
            <w:tcW w:w="1984" w:type="dxa"/>
          </w:tcPr>
          <w:p w:rsidR="00BC6DBF" w:rsidRPr="00BC6DBF" w:rsidRDefault="00BC6DBF" w:rsidP="00BC6D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C6DBF">
              <w:rPr>
                <w:rFonts w:ascii="Times New Roman" w:hAnsi="Times New Roman"/>
                <w:bCs/>
                <w:sz w:val="28"/>
                <w:szCs w:val="28"/>
              </w:rPr>
              <w:t>7</w:t>
            </w:r>
          </w:p>
        </w:tc>
        <w:tc>
          <w:tcPr>
            <w:tcW w:w="2127" w:type="dxa"/>
          </w:tcPr>
          <w:p w:rsidR="00BC6DBF" w:rsidRPr="00BC6DBF" w:rsidRDefault="00BC6DBF" w:rsidP="00BC6D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C6DBF">
              <w:rPr>
                <w:rFonts w:ascii="Times New Roman" w:hAnsi="Times New Roman"/>
                <w:bCs/>
                <w:sz w:val="28"/>
                <w:szCs w:val="28"/>
              </w:rPr>
              <w:t>8</w:t>
            </w:r>
          </w:p>
        </w:tc>
        <w:tc>
          <w:tcPr>
            <w:tcW w:w="2126" w:type="dxa"/>
          </w:tcPr>
          <w:p w:rsidR="00BC6DBF" w:rsidRPr="00BC6DBF" w:rsidRDefault="00BC6DBF" w:rsidP="00BC6D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C6DBF">
              <w:rPr>
                <w:rFonts w:ascii="Times New Roman" w:hAnsi="Times New Roman"/>
                <w:bCs/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BC6DBF" w:rsidRPr="00BC6DBF" w:rsidRDefault="00BC6DBF" w:rsidP="00BC6D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C6DBF">
              <w:rPr>
                <w:rFonts w:ascii="Times New Roman" w:hAnsi="Times New Roman"/>
                <w:bCs/>
                <w:sz w:val="28"/>
                <w:szCs w:val="28"/>
              </w:rPr>
              <w:t>10</w:t>
            </w:r>
          </w:p>
        </w:tc>
      </w:tr>
      <w:tr w:rsidR="00BC6DBF" w:rsidRPr="00BC6DBF" w:rsidTr="00B70B77">
        <w:tc>
          <w:tcPr>
            <w:tcW w:w="567" w:type="dxa"/>
          </w:tcPr>
          <w:p w:rsidR="00BC6DBF" w:rsidRPr="00BC6DBF" w:rsidRDefault="00BC6DBF" w:rsidP="00BC6D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C6DBF">
              <w:rPr>
                <w:rFonts w:ascii="Times New Roman" w:hAnsi="Times New Roman"/>
                <w:bCs/>
                <w:sz w:val="28"/>
                <w:szCs w:val="28"/>
              </w:rPr>
              <w:t>1.</w:t>
            </w:r>
          </w:p>
        </w:tc>
        <w:tc>
          <w:tcPr>
            <w:tcW w:w="1418" w:type="dxa"/>
          </w:tcPr>
          <w:p w:rsidR="00BC6DBF" w:rsidRPr="00BC6DBF" w:rsidRDefault="00BC6DBF" w:rsidP="00BC6D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BC6DBF" w:rsidRPr="00BC6DBF" w:rsidRDefault="00BC6DBF" w:rsidP="00BC6D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BC6DBF" w:rsidRPr="00BC6DBF" w:rsidRDefault="00BC6DBF" w:rsidP="00BC6D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BC6DBF" w:rsidRPr="00BC6DBF" w:rsidRDefault="00BC6DBF" w:rsidP="00BC6D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:rsidR="00BC6DBF" w:rsidRPr="00BC6DBF" w:rsidRDefault="00BC6DBF" w:rsidP="00BC6D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:rsidR="00BC6DBF" w:rsidRPr="00BC6DBF" w:rsidRDefault="00BC6DBF" w:rsidP="00BC6D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127" w:type="dxa"/>
          </w:tcPr>
          <w:p w:rsidR="00BC6DBF" w:rsidRPr="00BC6DBF" w:rsidRDefault="00BC6DBF" w:rsidP="00BC6D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126" w:type="dxa"/>
          </w:tcPr>
          <w:p w:rsidR="00BC6DBF" w:rsidRPr="00BC6DBF" w:rsidRDefault="00BC6DBF" w:rsidP="00BC6D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BC6DBF" w:rsidRPr="00BC6DBF" w:rsidRDefault="00BC6DBF" w:rsidP="00BC6D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BC6DBF" w:rsidRPr="00BC6DBF" w:rsidTr="00B70B77">
        <w:tc>
          <w:tcPr>
            <w:tcW w:w="567" w:type="dxa"/>
          </w:tcPr>
          <w:p w:rsidR="00BC6DBF" w:rsidRPr="00BC6DBF" w:rsidRDefault="00BC6DBF" w:rsidP="00BC6D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C6DBF">
              <w:rPr>
                <w:rFonts w:ascii="Times New Roman" w:hAnsi="Times New Roman"/>
                <w:bCs/>
                <w:sz w:val="28"/>
                <w:szCs w:val="28"/>
              </w:rPr>
              <w:t>2.</w:t>
            </w:r>
          </w:p>
        </w:tc>
        <w:tc>
          <w:tcPr>
            <w:tcW w:w="1418" w:type="dxa"/>
          </w:tcPr>
          <w:p w:rsidR="00BC6DBF" w:rsidRPr="00BC6DBF" w:rsidRDefault="00BC6DBF" w:rsidP="00BC6D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BC6DBF" w:rsidRPr="00BC6DBF" w:rsidRDefault="00BC6DBF" w:rsidP="00BC6D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BC6DBF" w:rsidRPr="00BC6DBF" w:rsidRDefault="00BC6DBF" w:rsidP="00BC6D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BC6DBF" w:rsidRPr="00BC6DBF" w:rsidRDefault="00BC6DBF" w:rsidP="00BC6D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:rsidR="00BC6DBF" w:rsidRPr="00BC6DBF" w:rsidRDefault="00BC6DBF" w:rsidP="00BC6D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:rsidR="00BC6DBF" w:rsidRPr="00BC6DBF" w:rsidRDefault="00BC6DBF" w:rsidP="00BC6D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127" w:type="dxa"/>
          </w:tcPr>
          <w:p w:rsidR="00BC6DBF" w:rsidRPr="00BC6DBF" w:rsidRDefault="00BC6DBF" w:rsidP="00BC6D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126" w:type="dxa"/>
          </w:tcPr>
          <w:p w:rsidR="00BC6DBF" w:rsidRPr="00BC6DBF" w:rsidRDefault="00BC6DBF" w:rsidP="00BC6D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BC6DBF" w:rsidRPr="00BC6DBF" w:rsidRDefault="00BC6DBF" w:rsidP="00BC6D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</w:tbl>
    <w:p w:rsidR="00BC6DBF" w:rsidRPr="00BC6DBF" w:rsidRDefault="00BC6DBF" w:rsidP="00BC6DBF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kern w:val="2"/>
          <w:sz w:val="28"/>
          <w:szCs w:val="28"/>
          <w:lang w:eastAsia="ru-RU"/>
        </w:rPr>
      </w:pPr>
    </w:p>
    <w:p w:rsidR="00BC6DBF" w:rsidRPr="00BC6DBF" w:rsidRDefault="00BC6DBF" w:rsidP="00BC6DBF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kern w:val="2"/>
          <w:sz w:val="28"/>
          <w:szCs w:val="28"/>
          <w:lang w:eastAsia="ru-RU"/>
        </w:rPr>
      </w:pPr>
    </w:p>
    <w:p w:rsidR="0049790F" w:rsidRPr="00BC6DBF" w:rsidRDefault="0049790F" w:rsidP="0049790F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49790F" w:rsidRPr="00BC6DBF" w:rsidSect="00B70B77">
      <w:pgSz w:w="16838" w:h="11906" w:orient="landscape"/>
      <w:pgMar w:top="851" w:right="567" w:bottom="1418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1547" w:rsidRDefault="00B61547" w:rsidP="00702E1C">
      <w:pPr>
        <w:spacing w:after="0" w:line="240" w:lineRule="auto"/>
      </w:pPr>
      <w:r>
        <w:separator/>
      </w:r>
    </w:p>
  </w:endnote>
  <w:endnote w:type="continuationSeparator" w:id="0">
    <w:p w:rsidR="00B61547" w:rsidRDefault="00B61547" w:rsidP="00702E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Times New Roman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6DBF" w:rsidRDefault="00BC6DBF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73738">
      <w:rPr>
        <w:noProof/>
      </w:rPr>
      <w:t>16</w:t>
    </w:r>
    <w:r>
      <w:fldChar w:fldCharType="end"/>
    </w:r>
  </w:p>
  <w:p w:rsidR="00BC6DBF" w:rsidRDefault="00BC6DBF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6DBF" w:rsidRDefault="00BC6DBF">
    <w:pPr>
      <w:pStyle w:val="a5"/>
      <w:jc w:val="right"/>
    </w:pPr>
  </w:p>
  <w:p w:rsidR="00BC6DBF" w:rsidRDefault="00BC6DB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1547" w:rsidRDefault="00B61547" w:rsidP="00702E1C">
      <w:pPr>
        <w:spacing w:after="0" w:line="240" w:lineRule="auto"/>
      </w:pPr>
      <w:r>
        <w:separator/>
      </w:r>
    </w:p>
  </w:footnote>
  <w:footnote w:type="continuationSeparator" w:id="0">
    <w:p w:rsidR="00B61547" w:rsidRDefault="00B61547" w:rsidP="00702E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E7183"/>
    <w:multiLevelType w:val="hybridMultilevel"/>
    <w:tmpl w:val="0A56C54C"/>
    <w:lvl w:ilvl="0" w:tplc="CFF0CCDE">
      <w:start w:val="1"/>
      <w:numFmt w:val="decimal"/>
      <w:lvlText w:val="%1."/>
      <w:lvlJc w:val="left"/>
      <w:pPr>
        <w:ind w:left="1361" w:hanging="51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67F7657"/>
    <w:multiLevelType w:val="hybridMultilevel"/>
    <w:tmpl w:val="76C4A2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D6554B"/>
    <w:multiLevelType w:val="hybridMultilevel"/>
    <w:tmpl w:val="77289BE8"/>
    <w:lvl w:ilvl="0" w:tplc="7406AC3E">
      <w:start w:val="9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DDA7ABE"/>
    <w:multiLevelType w:val="multilevel"/>
    <w:tmpl w:val="38347D5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4">
    <w:nsid w:val="1E5E4176"/>
    <w:multiLevelType w:val="hybridMultilevel"/>
    <w:tmpl w:val="68887F78"/>
    <w:lvl w:ilvl="0" w:tplc="90E8B0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5">
    <w:nsid w:val="21DA610F"/>
    <w:multiLevelType w:val="hybridMultilevel"/>
    <w:tmpl w:val="1AAC8ACC"/>
    <w:lvl w:ilvl="0" w:tplc="CB7E3EA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C11A35"/>
    <w:multiLevelType w:val="hybridMultilevel"/>
    <w:tmpl w:val="AADE7702"/>
    <w:lvl w:ilvl="0" w:tplc="96D023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67E1193"/>
    <w:multiLevelType w:val="hybridMultilevel"/>
    <w:tmpl w:val="6712A7CA"/>
    <w:lvl w:ilvl="0" w:tplc="18C8FDB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6D7674C"/>
    <w:multiLevelType w:val="singleLevel"/>
    <w:tmpl w:val="2EEA3198"/>
    <w:lvl w:ilvl="0">
      <w:start w:val="1"/>
      <w:numFmt w:val="decimal"/>
      <w:lvlText w:val="%1)"/>
      <w:legacy w:legacy="1" w:legacySpace="0" w:legacyIndent="30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>
    <w:nsid w:val="57632D83"/>
    <w:multiLevelType w:val="hybridMultilevel"/>
    <w:tmpl w:val="5E1CD5F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EB477E3"/>
    <w:multiLevelType w:val="hybridMultilevel"/>
    <w:tmpl w:val="7D7A2CC2"/>
    <w:lvl w:ilvl="0" w:tplc="9EAE223A">
      <w:start w:val="3"/>
      <w:numFmt w:val="decimal"/>
      <w:lvlText w:val="%1."/>
      <w:lvlJc w:val="left"/>
      <w:pPr>
        <w:ind w:left="1069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B0D3073"/>
    <w:multiLevelType w:val="hybridMultilevel"/>
    <w:tmpl w:val="840C3D30"/>
    <w:lvl w:ilvl="0" w:tplc="5E2AE2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BC53EE6"/>
    <w:multiLevelType w:val="hybridMultilevel"/>
    <w:tmpl w:val="5DB2D138"/>
    <w:lvl w:ilvl="0" w:tplc="04190011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3"/>
  </w:num>
  <w:num w:numId="4">
    <w:abstractNumId w:val="1"/>
  </w:num>
  <w:num w:numId="5">
    <w:abstractNumId w:val="8"/>
    <w:lvlOverride w:ilvl="0">
      <w:startOverride w:val="1"/>
    </w:lvlOverride>
  </w:num>
  <w:num w:numId="6">
    <w:abstractNumId w:val="11"/>
  </w:num>
  <w:num w:numId="7">
    <w:abstractNumId w:val="12"/>
  </w:num>
  <w:num w:numId="8">
    <w:abstractNumId w:val="4"/>
  </w:num>
  <w:num w:numId="9">
    <w:abstractNumId w:val="9"/>
  </w:num>
  <w:num w:numId="10">
    <w:abstractNumId w:val="6"/>
  </w:num>
  <w:num w:numId="11">
    <w:abstractNumId w:val="10"/>
  </w:num>
  <w:num w:numId="12">
    <w:abstractNumId w:val="5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E1C"/>
    <w:rsid w:val="00000701"/>
    <w:rsid w:val="00004ED0"/>
    <w:rsid w:val="00013E89"/>
    <w:rsid w:val="00020A57"/>
    <w:rsid w:val="00024E16"/>
    <w:rsid w:val="0004492C"/>
    <w:rsid w:val="00051DC1"/>
    <w:rsid w:val="000901FF"/>
    <w:rsid w:val="00093736"/>
    <w:rsid w:val="000A7EE1"/>
    <w:rsid w:val="000B21C7"/>
    <w:rsid w:val="000D26D6"/>
    <w:rsid w:val="000D37FB"/>
    <w:rsid w:val="00106846"/>
    <w:rsid w:val="0011302F"/>
    <w:rsid w:val="0014051F"/>
    <w:rsid w:val="0018598B"/>
    <w:rsid w:val="0019120F"/>
    <w:rsid w:val="001A5F98"/>
    <w:rsid w:val="001A6048"/>
    <w:rsid w:val="001B61E7"/>
    <w:rsid w:val="001C3849"/>
    <w:rsid w:val="001E0A15"/>
    <w:rsid w:val="002117E2"/>
    <w:rsid w:val="002232D6"/>
    <w:rsid w:val="00250D54"/>
    <w:rsid w:val="002941D3"/>
    <w:rsid w:val="00296EEA"/>
    <w:rsid w:val="002A1092"/>
    <w:rsid w:val="002B6EDB"/>
    <w:rsid w:val="00340995"/>
    <w:rsid w:val="003413F8"/>
    <w:rsid w:val="003619C6"/>
    <w:rsid w:val="003752DB"/>
    <w:rsid w:val="00396F2F"/>
    <w:rsid w:val="003B0D77"/>
    <w:rsid w:val="003C7162"/>
    <w:rsid w:val="003E2831"/>
    <w:rsid w:val="003E7553"/>
    <w:rsid w:val="004238BE"/>
    <w:rsid w:val="00466AD5"/>
    <w:rsid w:val="00486FD1"/>
    <w:rsid w:val="0049790F"/>
    <w:rsid w:val="004A209C"/>
    <w:rsid w:val="004B5438"/>
    <w:rsid w:val="004C4C4F"/>
    <w:rsid w:val="004F0F36"/>
    <w:rsid w:val="004F16A9"/>
    <w:rsid w:val="005171A2"/>
    <w:rsid w:val="00524A9A"/>
    <w:rsid w:val="00546BD1"/>
    <w:rsid w:val="00550FA6"/>
    <w:rsid w:val="00553197"/>
    <w:rsid w:val="00570471"/>
    <w:rsid w:val="0057388A"/>
    <w:rsid w:val="00593302"/>
    <w:rsid w:val="005940AB"/>
    <w:rsid w:val="005A6B65"/>
    <w:rsid w:val="005B1DB5"/>
    <w:rsid w:val="005B46AC"/>
    <w:rsid w:val="005B4C9E"/>
    <w:rsid w:val="005C2234"/>
    <w:rsid w:val="005D2987"/>
    <w:rsid w:val="005E1A67"/>
    <w:rsid w:val="005E28FE"/>
    <w:rsid w:val="006370D5"/>
    <w:rsid w:val="00642949"/>
    <w:rsid w:val="0064733A"/>
    <w:rsid w:val="0067041E"/>
    <w:rsid w:val="00673738"/>
    <w:rsid w:val="006A52F4"/>
    <w:rsid w:val="006E272E"/>
    <w:rsid w:val="006F2097"/>
    <w:rsid w:val="00702E1C"/>
    <w:rsid w:val="00741393"/>
    <w:rsid w:val="00771CCC"/>
    <w:rsid w:val="00782E07"/>
    <w:rsid w:val="007A09F4"/>
    <w:rsid w:val="007A0F85"/>
    <w:rsid w:val="007E0F1B"/>
    <w:rsid w:val="007E40BB"/>
    <w:rsid w:val="0080265A"/>
    <w:rsid w:val="008068FA"/>
    <w:rsid w:val="00832B65"/>
    <w:rsid w:val="00846220"/>
    <w:rsid w:val="0088509C"/>
    <w:rsid w:val="00895A5A"/>
    <w:rsid w:val="008A4D16"/>
    <w:rsid w:val="008B57F8"/>
    <w:rsid w:val="008C03F2"/>
    <w:rsid w:val="008C5588"/>
    <w:rsid w:val="008F793E"/>
    <w:rsid w:val="009223DC"/>
    <w:rsid w:val="00923946"/>
    <w:rsid w:val="00926379"/>
    <w:rsid w:val="0095423C"/>
    <w:rsid w:val="009579C3"/>
    <w:rsid w:val="00966DFB"/>
    <w:rsid w:val="00970FDA"/>
    <w:rsid w:val="00971488"/>
    <w:rsid w:val="00981554"/>
    <w:rsid w:val="00982FEA"/>
    <w:rsid w:val="00993DE5"/>
    <w:rsid w:val="009950FE"/>
    <w:rsid w:val="009D3D77"/>
    <w:rsid w:val="009E0F5C"/>
    <w:rsid w:val="009E6205"/>
    <w:rsid w:val="009F51F6"/>
    <w:rsid w:val="00A0134E"/>
    <w:rsid w:val="00A07181"/>
    <w:rsid w:val="00A17BC7"/>
    <w:rsid w:val="00A25885"/>
    <w:rsid w:val="00A33684"/>
    <w:rsid w:val="00A46BB5"/>
    <w:rsid w:val="00A62CDE"/>
    <w:rsid w:val="00A71D04"/>
    <w:rsid w:val="00A8177A"/>
    <w:rsid w:val="00A86A2E"/>
    <w:rsid w:val="00AB7BEF"/>
    <w:rsid w:val="00AF1999"/>
    <w:rsid w:val="00B07455"/>
    <w:rsid w:val="00B1560E"/>
    <w:rsid w:val="00B27400"/>
    <w:rsid w:val="00B3764B"/>
    <w:rsid w:val="00B41950"/>
    <w:rsid w:val="00B61547"/>
    <w:rsid w:val="00B70B77"/>
    <w:rsid w:val="00B80850"/>
    <w:rsid w:val="00B842EA"/>
    <w:rsid w:val="00B91AA5"/>
    <w:rsid w:val="00BA551C"/>
    <w:rsid w:val="00BC51F8"/>
    <w:rsid w:val="00BC6DBF"/>
    <w:rsid w:val="00BD2D97"/>
    <w:rsid w:val="00BD4D07"/>
    <w:rsid w:val="00BD6E37"/>
    <w:rsid w:val="00BF6B72"/>
    <w:rsid w:val="00C10619"/>
    <w:rsid w:val="00C11CCF"/>
    <w:rsid w:val="00C255A4"/>
    <w:rsid w:val="00C60C7C"/>
    <w:rsid w:val="00C60E61"/>
    <w:rsid w:val="00C70547"/>
    <w:rsid w:val="00CB5070"/>
    <w:rsid w:val="00CB5B6D"/>
    <w:rsid w:val="00CC60C3"/>
    <w:rsid w:val="00CF6D86"/>
    <w:rsid w:val="00D06DAA"/>
    <w:rsid w:val="00D2135D"/>
    <w:rsid w:val="00D36523"/>
    <w:rsid w:val="00D55F72"/>
    <w:rsid w:val="00D72440"/>
    <w:rsid w:val="00D839E2"/>
    <w:rsid w:val="00D86BB6"/>
    <w:rsid w:val="00D93DC8"/>
    <w:rsid w:val="00D96CDA"/>
    <w:rsid w:val="00DA2D69"/>
    <w:rsid w:val="00DB1FCA"/>
    <w:rsid w:val="00DB5EB1"/>
    <w:rsid w:val="00DE12D3"/>
    <w:rsid w:val="00DE221F"/>
    <w:rsid w:val="00DE37FF"/>
    <w:rsid w:val="00DF0E1C"/>
    <w:rsid w:val="00E1518C"/>
    <w:rsid w:val="00E74D52"/>
    <w:rsid w:val="00E81FCD"/>
    <w:rsid w:val="00EA18C1"/>
    <w:rsid w:val="00EB5487"/>
    <w:rsid w:val="00ED5859"/>
    <w:rsid w:val="00EF2CAA"/>
    <w:rsid w:val="00EF779A"/>
    <w:rsid w:val="00F0680D"/>
    <w:rsid w:val="00F2283B"/>
    <w:rsid w:val="00F244D5"/>
    <w:rsid w:val="00F32DCB"/>
    <w:rsid w:val="00F41291"/>
    <w:rsid w:val="00F46F50"/>
    <w:rsid w:val="00F57B7E"/>
    <w:rsid w:val="00F7084B"/>
    <w:rsid w:val="00FA30DD"/>
    <w:rsid w:val="00FD008C"/>
    <w:rsid w:val="00FF3915"/>
    <w:rsid w:val="00FF4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554"/>
    <w:pPr>
      <w:spacing w:line="25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BC6DBF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000080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BC6DBF"/>
    <w:pPr>
      <w:keepNext/>
      <w:keepLines/>
      <w:spacing w:before="200" w:after="0" w:line="240" w:lineRule="auto"/>
      <w:outlineLvl w:val="1"/>
    </w:pPr>
    <w:rPr>
      <w:rFonts w:ascii="Cambria" w:eastAsia="Times New Roman" w:hAnsi="Cambria"/>
      <w:b/>
      <w:bCs/>
      <w:color w:val="4F81BD"/>
      <w:sz w:val="26"/>
      <w:szCs w:val="26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BC6DBF"/>
    <w:pPr>
      <w:keepNext/>
      <w:spacing w:before="240" w:after="60" w:line="240" w:lineRule="auto"/>
      <w:outlineLvl w:val="2"/>
    </w:pPr>
    <w:rPr>
      <w:rFonts w:ascii="Calibri Light" w:eastAsia="Times New Roman" w:hAnsi="Calibri Light"/>
      <w:b/>
      <w:b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qFormat/>
    <w:rsid w:val="00BC6DBF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"/>
    <w:basedOn w:val="a1"/>
    <w:uiPriority w:val="59"/>
    <w:rsid w:val="00702E1C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header"/>
    <w:basedOn w:val="a"/>
    <w:link w:val="a4"/>
    <w:unhideWhenUsed/>
    <w:rsid w:val="00702E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702E1C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702E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02E1C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0901FF"/>
    <w:pPr>
      <w:ind w:left="720"/>
      <w:contextualSpacing/>
    </w:pPr>
  </w:style>
  <w:style w:type="paragraph" w:styleId="a8">
    <w:name w:val="Balloon Text"/>
    <w:basedOn w:val="a"/>
    <w:link w:val="a9"/>
    <w:unhideWhenUsed/>
    <w:rsid w:val="005D29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5D2987"/>
    <w:rPr>
      <w:rFonts w:ascii="Tahoma" w:eastAsia="Calibri" w:hAnsi="Tahoma" w:cs="Tahoma"/>
      <w:sz w:val="16"/>
      <w:szCs w:val="16"/>
    </w:rPr>
  </w:style>
  <w:style w:type="character" w:styleId="aa">
    <w:name w:val="Hyperlink"/>
    <w:basedOn w:val="a0"/>
    <w:unhideWhenUsed/>
    <w:rsid w:val="00C60E61"/>
    <w:rPr>
      <w:color w:val="0563C1" w:themeColor="hyperlink"/>
      <w:u w:val="single"/>
    </w:rPr>
  </w:style>
  <w:style w:type="paragraph" w:styleId="ab">
    <w:name w:val="Normal (Web)"/>
    <w:basedOn w:val="a"/>
    <w:uiPriority w:val="99"/>
    <w:unhideWhenUsed/>
    <w:rsid w:val="00486FD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BC6DBF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BC6DBF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semiHidden/>
    <w:rsid w:val="00BC6DBF"/>
    <w:rPr>
      <w:rFonts w:ascii="Calibri Light" w:eastAsia="Times New Roman" w:hAnsi="Calibri Light" w:cs="Times New Roman"/>
      <w:b/>
      <w:bCs/>
      <w:sz w:val="26"/>
      <w:szCs w:val="26"/>
      <w:lang w:val="x-none" w:eastAsia="x-none"/>
    </w:rPr>
  </w:style>
  <w:style w:type="character" w:customStyle="1" w:styleId="60">
    <w:name w:val="Заголовок 6 Знак"/>
    <w:basedOn w:val="a0"/>
    <w:link w:val="6"/>
    <w:rsid w:val="00BC6DBF"/>
    <w:rPr>
      <w:rFonts w:ascii="Times New Roman" w:eastAsia="Times New Roman" w:hAnsi="Times New Roman" w:cs="Times New Roman"/>
      <w:b/>
      <w:bCs/>
      <w:lang w:eastAsia="ru-RU"/>
    </w:rPr>
  </w:style>
  <w:style w:type="numbering" w:customStyle="1" w:styleId="12">
    <w:name w:val="Нет списка1"/>
    <w:next w:val="a2"/>
    <w:uiPriority w:val="99"/>
    <w:semiHidden/>
    <w:rsid w:val="00BC6DBF"/>
  </w:style>
  <w:style w:type="paragraph" w:customStyle="1" w:styleId="ac">
    <w:name w:val="Заголовок постановления"/>
    <w:basedOn w:val="a"/>
    <w:rsid w:val="00BC6DBF"/>
    <w:pPr>
      <w:suppressAutoHyphens/>
      <w:spacing w:after="840" w:line="240" w:lineRule="auto"/>
      <w:ind w:right="5103"/>
    </w:pPr>
    <w:rPr>
      <w:rFonts w:ascii="Times New Roman" w:eastAsia="Times New Roman" w:hAnsi="Times New Roman"/>
      <w:sz w:val="28"/>
      <w:szCs w:val="20"/>
      <w:lang w:eastAsia="ru-RU"/>
    </w:rPr>
  </w:style>
  <w:style w:type="character" w:styleId="ad">
    <w:name w:val="page number"/>
    <w:basedOn w:val="a0"/>
    <w:rsid w:val="00BC6DBF"/>
  </w:style>
  <w:style w:type="paragraph" w:customStyle="1" w:styleId="ae">
    <w:name w:val="Красная строка по ширине"/>
    <w:basedOn w:val="a"/>
    <w:rsid w:val="00BC6DBF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table" w:styleId="af">
    <w:name w:val="Table Grid"/>
    <w:basedOn w:val="a1"/>
    <w:uiPriority w:val="59"/>
    <w:rsid w:val="00BC6D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ody Text"/>
    <w:basedOn w:val="a"/>
    <w:link w:val="af1"/>
    <w:rsid w:val="00BC6DBF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1">
    <w:name w:val="Основной текст Знак"/>
    <w:basedOn w:val="a0"/>
    <w:link w:val="af0"/>
    <w:rsid w:val="00BC6DB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BC6DB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BC6D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2">
    <w:name w:val="Plain Text"/>
    <w:basedOn w:val="a"/>
    <w:link w:val="af3"/>
    <w:rsid w:val="00BC6DBF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f3">
    <w:name w:val="Текст Знак"/>
    <w:basedOn w:val="a0"/>
    <w:link w:val="af2"/>
    <w:rsid w:val="00BC6DBF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4">
    <w:name w:val="Title"/>
    <w:basedOn w:val="a"/>
    <w:link w:val="af5"/>
    <w:qFormat/>
    <w:rsid w:val="00BC6DBF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f5">
    <w:name w:val="Название Знак"/>
    <w:basedOn w:val="a0"/>
    <w:link w:val="af4"/>
    <w:rsid w:val="00BC6DB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rmal">
    <w:name w:val="ConsNormal"/>
    <w:rsid w:val="00BC6DBF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Nonformat">
    <w:name w:val="ConsNonformat"/>
    <w:rsid w:val="00BC6DBF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BC6DB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3">
    <w:name w:val="Знак Знак Знак1 Знак"/>
    <w:basedOn w:val="a"/>
    <w:rsid w:val="00BC6DBF"/>
    <w:pPr>
      <w:spacing w:before="100" w:beforeAutospacing="1" w:after="100" w:afterAutospacing="1" w:line="240" w:lineRule="auto"/>
      <w:jc w:val="both"/>
    </w:pPr>
    <w:rPr>
      <w:rFonts w:ascii="Tahoma" w:eastAsia="Times New Roman" w:hAnsi="Tahoma"/>
      <w:sz w:val="20"/>
      <w:szCs w:val="20"/>
      <w:lang w:val="en-US"/>
    </w:rPr>
  </w:style>
  <w:style w:type="paragraph" w:styleId="af6">
    <w:name w:val="Body Text Indent"/>
    <w:basedOn w:val="a"/>
    <w:link w:val="af7"/>
    <w:rsid w:val="00BC6DBF"/>
    <w:pPr>
      <w:spacing w:after="120" w:line="240" w:lineRule="auto"/>
      <w:ind w:left="283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7">
    <w:name w:val="Основной текст с отступом Знак"/>
    <w:basedOn w:val="a0"/>
    <w:link w:val="af6"/>
    <w:rsid w:val="00BC6DB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rsid w:val="00BC6DBF"/>
    <w:pPr>
      <w:spacing w:after="120" w:line="480" w:lineRule="auto"/>
      <w:ind w:left="283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BC6DB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fn1r">
    <w:name w:val="fn1r"/>
    <w:basedOn w:val="a"/>
    <w:rsid w:val="00BC6D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n2r">
    <w:name w:val="fn2r"/>
    <w:basedOn w:val="a"/>
    <w:rsid w:val="00BC6D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Title">
    <w:name w:val="ConsTitle"/>
    <w:rsid w:val="00BC6DBF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ar-SA"/>
    </w:rPr>
  </w:style>
  <w:style w:type="paragraph" w:customStyle="1" w:styleId="Style4">
    <w:name w:val="Style4"/>
    <w:basedOn w:val="a"/>
    <w:uiPriority w:val="99"/>
    <w:rsid w:val="00BC6DBF"/>
    <w:pPr>
      <w:widowControl w:val="0"/>
      <w:autoSpaceDE w:val="0"/>
      <w:autoSpaceDN w:val="0"/>
      <w:adjustRightInd w:val="0"/>
      <w:spacing w:after="0" w:line="328" w:lineRule="exact"/>
      <w:ind w:firstLine="72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BC6DBF"/>
    <w:rPr>
      <w:rFonts w:ascii="Times New Roman" w:hAnsi="Times New Roman" w:cs="Times New Roman"/>
      <w:sz w:val="26"/>
      <w:szCs w:val="26"/>
    </w:rPr>
  </w:style>
  <w:style w:type="paragraph" w:customStyle="1" w:styleId="Postan">
    <w:name w:val="Postan"/>
    <w:basedOn w:val="a"/>
    <w:rsid w:val="00BC6DBF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ru-RU"/>
    </w:rPr>
  </w:style>
  <w:style w:type="character" w:styleId="af8">
    <w:name w:val="Strong"/>
    <w:uiPriority w:val="22"/>
    <w:qFormat/>
    <w:rsid w:val="00BC6DBF"/>
    <w:rPr>
      <w:b/>
      <w:bCs/>
    </w:rPr>
  </w:style>
  <w:style w:type="paragraph" w:customStyle="1" w:styleId="Default">
    <w:name w:val="Default"/>
    <w:rsid w:val="00BC6DB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9">
    <w:name w:val="Адресат"/>
    <w:basedOn w:val="a"/>
    <w:rsid w:val="00BC6DBF"/>
    <w:pPr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a">
    <w:name w:val="Гипертекстовая ссылка"/>
    <w:uiPriority w:val="99"/>
    <w:rsid w:val="00BC6DBF"/>
    <w:rPr>
      <w:b/>
      <w:bCs/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554"/>
    <w:pPr>
      <w:spacing w:line="25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BC6DBF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000080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BC6DBF"/>
    <w:pPr>
      <w:keepNext/>
      <w:keepLines/>
      <w:spacing w:before="200" w:after="0" w:line="240" w:lineRule="auto"/>
      <w:outlineLvl w:val="1"/>
    </w:pPr>
    <w:rPr>
      <w:rFonts w:ascii="Cambria" w:eastAsia="Times New Roman" w:hAnsi="Cambria"/>
      <w:b/>
      <w:bCs/>
      <w:color w:val="4F81BD"/>
      <w:sz w:val="26"/>
      <w:szCs w:val="26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BC6DBF"/>
    <w:pPr>
      <w:keepNext/>
      <w:spacing w:before="240" w:after="60" w:line="240" w:lineRule="auto"/>
      <w:outlineLvl w:val="2"/>
    </w:pPr>
    <w:rPr>
      <w:rFonts w:ascii="Calibri Light" w:eastAsia="Times New Roman" w:hAnsi="Calibri Light"/>
      <w:b/>
      <w:b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qFormat/>
    <w:rsid w:val="00BC6DBF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"/>
    <w:basedOn w:val="a1"/>
    <w:uiPriority w:val="59"/>
    <w:rsid w:val="00702E1C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header"/>
    <w:basedOn w:val="a"/>
    <w:link w:val="a4"/>
    <w:unhideWhenUsed/>
    <w:rsid w:val="00702E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702E1C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702E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02E1C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0901FF"/>
    <w:pPr>
      <w:ind w:left="720"/>
      <w:contextualSpacing/>
    </w:pPr>
  </w:style>
  <w:style w:type="paragraph" w:styleId="a8">
    <w:name w:val="Balloon Text"/>
    <w:basedOn w:val="a"/>
    <w:link w:val="a9"/>
    <w:unhideWhenUsed/>
    <w:rsid w:val="005D29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5D2987"/>
    <w:rPr>
      <w:rFonts w:ascii="Tahoma" w:eastAsia="Calibri" w:hAnsi="Tahoma" w:cs="Tahoma"/>
      <w:sz w:val="16"/>
      <w:szCs w:val="16"/>
    </w:rPr>
  </w:style>
  <w:style w:type="character" w:styleId="aa">
    <w:name w:val="Hyperlink"/>
    <w:basedOn w:val="a0"/>
    <w:unhideWhenUsed/>
    <w:rsid w:val="00C60E61"/>
    <w:rPr>
      <w:color w:val="0563C1" w:themeColor="hyperlink"/>
      <w:u w:val="single"/>
    </w:rPr>
  </w:style>
  <w:style w:type="paragraph" w:styleId="ab">
    <w:name w:val="Normal (Web)"/>
    <w:basedOn w:val="a"/>
    <w:uiPriority w:val="99"/>
    <w:unhideWhenUsed/>
    <w:rsid w:val="00486FD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BC6DBF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BC6DBF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semiHidden/>
    <w:rsid w:val="00BC6DBF"/>
    <w:rPr>
      <w:rFonts w:ascii="Calibri Light" w:eastAsia="Times New Roman" w:hAnsi="Calibri Light" w:cs="Times New Roman"/>
      <w:b/>
      <w:bCs/>
      <w:sz w:val="26"/>
      <w:szCs w:val="26"/>
      <w:lang w:val="x-none" w:eastAsia="x-none"/>
    </w:rPr>
  </w:style>
  <w:style w:type="character" w:customStyle="1" w:styleId="60">
    <w:name w:val="Заголовок 6 Знак"/>
    <w:basedOn w:val="a0"/>
    <w:link w:val="6"/>
    <w:rsid w:val="00BC6DBF"/>
    <w:rPr>
      <w:rFonts w:ascii="Times New Roman" w:eastAsia="Times New Roman" w:hAnsi="Times New Roman" w:cs="Times New Roman"/>
      <w:b/>
      <w:bCs/>
      <w:lang w:eastAsia="ru-RU"/>
    </w:rPr>
  </w:style>
  <w:style w:type="numbering" w:customStyle="1" w:styleId="12">
    <w:name w:val="Нет списка1"/>
    <w:next w:val="a2"/>
    <w:uiPriority w:val="99"/>
    <w:semiHidden/>
    <w:rsid w:val="00BC6DBF"/>
  </w:style>
  <w:style w:type="paragraph" w:customStyle="1" w:styleId="ac">
    <w:name w:val="Заголовок постановления"/>
    <w:basedOn w:val="a"/>
    <w:rsid w:val="00BC6DBF"/>
    <w:pPr>
      <w:suppressAutoHyphens/>
      <w:spacing w:after="840" w:line="240" w:lineRule="auto"/>
      <w:ind w:right="5103"/>
    </w:pPr>
    <w:rPr>
      <w:rFonts w:ascii="Times New Roman" w:eastAsia="Times New Roman" w:hAnsi="Times New Roman"/>
      <w:sz w:val="28"/>
      <w:szCs w:val="20"/>
      <w:lang w:eastAsia="ru-RU"/>
    </w:rPr>
  </w:style>
  <w:style w:type="character" w:styleId="ad">
    <w:name w:val="page number"/>
    <w:basedOn w:val="a0"/>
    <w:rsid w:val="00BC6DBF"/>
  </w:style>
  <w:style w:type="paragraph" w:customStyle="1" w:styleId="ae">
    <w:name w:val="Красная строка по ширине"/>
    <w:basedOn w:val="a"/>
    <w:rsid w:val="00BC6DBF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table" w:styleId="af">
    <w:name w:val="Table Grid"/>
    <w:basedOn w:val="a1"/>
    <w:uiPriority w:val="59"/>
    <w:rsid w:val="00BC6D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ody Text"/>
    <w:basedOn w:val="a"/>
    <w:link w:val="af1"/>
    <w:rsid w:val="00BC6DBF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1">
    <w:name w:val="Основной текст Знак"/>
    <w:basedOn w:val="a0"/>
    <w:link w:val="af0"/>
    <w:rsid w:val="00BC6DB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BC6DB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BC6D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2">
    <w:name w:val="Plain Text"/>
    <w:basedOn w:val="a"/>
    <w:link w:val="af3"/>
    <w:rsid w:val="00BC6DBF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f3">
    <w:name w:val="Текст Знак"/>
    <w:basedOn w:val="a0"/>
    <w:link w:val="af2"/>
    <w:rsid w:val="00BC6DBF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4">
    <w:name w:val="Title"/>
    <w:basedOn w:val="a"/>
    <w:link w:val="af5"/>
    <w:qFormat/>
    <w:rsid w:val="00BC6DBF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f5">
    <w:name w:val="Название Знак"/>
    <w:basedOn w:val="a0"/>
    <w:link w:val="af4"/>
    <w:rsid w:val="00BC6DB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rmal">
    <w:name w:val="ConsNormal"/>
    <w:rsid w:val="00BC6DBF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Nonformat">
    <w:name w:val="ConsNonformat"/>
    <w:rsid w:val="00BC6DBF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BC6DB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3">
    <w:name w:val="Знак Знак Знак1 Знак"/>
    <w:basedOn w:val="a"/>
    <w:rsid w:val="00BC6DBF"/>
    <w:pPr>
      <w:spacing w:before="100" w:beforeAutospacing="1" w:after="100" w:afterAutospacing="1" w:line="240" w:lineRule="auto"/>
      <w:jc w:val="both"/>
    </w:pPr>
    <w:rPr>
      <w:rFonts w:ascii="Tahoma" w:eastAsia="Times New Roman" w:hAnsi="Tahoma"/>
      <w:sz w:val="20"/>
      <w:szCs w:val="20"/>
      <w:lang w:val="en-US"/>
    </w:rPr>
  </w:style>
  <w:style w:type="paragraph" w:styleId="af6">
    <w:name w:val="Body Text Indent"/>
    <w:basedOn w:val="a"/>
    <w:link w:val="af7"/>
    <w:rsid w:val="00BC6DBF"/>
    <w:pPr>
      <w:spacing w:after="120" w:line="240" w:lineRule="auto"/>
      <w:ind w:left="283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7">
    <w:name w:val="Основной текст с отступом Знак"/>
    <w:basedOn w:val="a0"/>
    <w:link w:val="af6"/>
    <w:rsid w:val="00BC6DB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rsid w:val="00BC6DBF"/>
    <w:pPr>
      <w:spacing w:after="120" w:line="480" w:lineRule="auto"/>
      <w:ind w:left="283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BC6DB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fn1r">
    <w:name w:val="fn1r"/>
    <w:basedOn w:val="a"/>
    <w:rsid w:val="00BC6D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n2r">
    <w:name w:val="fn2r"/>
    <w:basedOn w:val="a"/>
    <w:rsid w:val="00BC6D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Title">
    <w:name w:val="ConsTitle"/>
    <w:rsid w:val="00BC6DBF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ar-SA"/>
    </w:rPr>
  </w:style>
  <w:style w:type="paragraph" w:customStyle="1" w:styleId="Style4">
    <w:name w:val="Style4"/>
    <w:basedOn w:val="a"/>
    <w:uiPriority w:val="99"/>
    <w:rsid w:val="00BC6DBF"/>
    <w:pPr>
      <w:widowControl w:val="0"/>
      <w:autoSpaceDE w:val="0"/>
      <w:autoSpaceDN w:val="0"/>
      <w:adjustRightInd w:val="0"/>
      <w:spacing w:after="0" w:line="328" w:lineRule="exact"/>
      <w:ind w:firstLine="72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BC6DBF"/>
    <w:rPr>
      <w:rFonts w:ascii="Times New Roman" w:hAnsi="Times New Roman" w:cs="Times New Roman"/>
      <w:sz w:val="26"/>
      <w:szCs w:val="26"/>
    </w:rPr>
  </w:style>
  <w:style w:type="paragraph" w:customStyle="1" w:styleId="Postan">
    <w:name w:val="Postan"/>
    <w:basedOn w:val="a"/>
    <w:rsid w:val="00BC6DBF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ru-RU"/>
    </w:rPr>
  </w:style>
  <w:style w:type="character" w:styleId="af8">
    <w:name w:val="Strong"/>
    <w:uiPriority w:val="22"/>
    <w:qFormat/>
    <w:rsid w:val="00BC6DBF"/>
    <w:rPr>
      <w:b/>
      <w:bCs/>
    </w:rPr>
  </w:style>
  <w:style w:type="paragraph" w:customStyle="1" w:styleId="Default">
    <w:name w:val="Default"/>
    <w:rsid w:val="00BC6DB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9">
    <w:name w:val="Адресат"/>
    <w:basedOn w:val="a"/>
    <w:rsid w:val="00BC6DBF"/>
    <w:pPr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a">
    <w:name w:val="Гипертекстовая ссылка"/>
    <w:uiPriority w:val="99"/>
    <w:rsid w:val="00BC6DBF"/>
    <w:rPr>
      <w:b/>
      <w:bCs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1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9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ivo.garant.ru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ivo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infin.ru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2321</TotalTime>
  <Pages>16</Pages>
  <Words>4404</Words>
  <Characters>25106</Characters>
  <Application>Microsoft Office Word</Application>
  <DocSecurity>0</DocSecurity>
  <Lines>209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 Сергеевна</dc:creator>
  <cp:keywords/>
  <dc:description/>
  <cp:lastModifiedBy>Katya</cp:lastModifiedBy>
  <cp:revision>160</cp:revision>
  <cp:lastPrinted>2019-11-27T06:46:00Z</cp:lastPrinted>
  <dcterms:created xsi:type="dcterms:W3CDTF">2016-09-30T11:00:00Z</dcterms:created>
  <dcterms:modified xsi:type="dcterms:W3CDTF">2019-11-27T07:20:00Z</dcterms:modified>
</cp:coreProperties>
</file>