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EF" w:rsidRDefault="003F2920" w:rsidP="00012903">
      <w:pPr>
        <w:ind w:right="0" w:firstLine="0"/>
        <w:jc w:val="center"/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8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8EF" w:rsidRPr="00813FB4" w:rsidRDefault="006328EF" w:rsidP="00012903">
      <w:pPr>
        <w:ind w:firstLine="0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Российская Федерация</w:t>
      </w:r>
    </w:p>
    <w:p w:rsidR="006328EF" w:rsidRDefault="006328EF" w:rsidP="00012903">
      <w:pPr>
        <w:ind w:firstLine="0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6328EF" w:rsidRPr="00B04BB7" w:rsidRDefault="006328EF" w:rsidP="00012903">
      <w:pPr>
        <w:ind w:firstLine="0"/>
        <w:jc w:val="center"/>
        <w:rPr>
          <w:b/>
          <w:bCs/>
          <w:caps/>
          <w:sz w:val="32"/>
          <w:szCs w:val="32"/>
        </w:rPr>
      </w:pPr>
      <w:r w:rsidRPr="00B04BB7">
        <w:rPr>
          <w:b/>
          <w:bCs/>
          <w:caps/>
          <w:sz w:val="32"/>
          <w:szCs w:val="32"/>
        </w:rPr>
        <w:t>Октябрьский район</w:t>
      </w:r>
    </w:p>
    <w:p w:rsidR="006328EF" w:rsidRPr="00813FB4" w:rsidRDefault="006328EF" w:rsidP="00012903">
      <w:pPr>
        <w:ind w:firstLine="0"/>
        <w:jc w:val="center"/>
        <w:rPr>
          <w:b/>
        </w:rPr>
      </w:pPr>
      <w:r w:rsidRPr="00813FB4">
        <w:rPr>
          <w:b/>
        </w:rPr>
        <w:t>Муниципальное образование «</w:t>
      </w:r>
      <w:r>
        <w:rPr>
          <w:b/>
        </w:rPr>
        <w:t>Каменоломненское городское поселение</w:t>
      </w:r>
      <w:r w:rsidRPr="00813FB4">
        <w:rPr>
          <w:b/>
        </w:rPr>
        <w:t>»</w:t>
      </w:r>
    </w:p>
    <w:p w:rsidR="006328EF" w:rsidRPr="00813FB4" w:rsidRDefault="006328EF" w:rsidP="00012903">
      <w:pPr>
        <w:ind w:firstLine="0"/>
        <w:jc w:val="center"/>
        <w:rPr>
          <w:rFonts w:ascii="Georgia" w:hAnsi="Georgia"/>
          <w:b/>
        </w:rPr>
      </w:pPr>
      <w:r>
        <w:rPr>
          <w:b/>
        </w:rPr>
        <w:t>Администрация</w:t>
      </w:r>
      <w:r w:rsidRPr="00813FB4">
        <w:rPr>
          <w:b/>
        </w:rPr>
        <w:t xml:space="preserve"> </w:t>
      </w:r>
      <w:r>
        <w:rPr>
          <w:b/>
        </w:rPr>
        <w:t>Каменоломненского городского поселения</w:t>
      </w:r>
      <w:r w:rsidRPr="00813FB4">
        <w:rPr>
          <w:rFonts w:ascii="Georgia" w:hAnsi="Georgia"/>
          <w:b/>
        </w:rPr>
        <w:t xml:space="preserve"> </w:t>
      </w:r>
    </w:p>
    <w:p w:rsidR="006328EF" w:rsidRPr="003809BE" w:rsidRDefault="006328EF" w:rsidP="00012903">
      <w:pPr>
        <w:ind w:firstLine="0"/>
        <w:jc w:val="center"/>
      </w:pPr>
    </w:p>
    <w:p w:rsidR="006328EF" w:rsidRPr="00775B32" w:rsidRDefault="006328EF" w:rsidP="00012903">
      <w:pPr>
        <w:ind w:firstLine="0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81406B" w:rsidRDefault="006328EF" w:rsidP="0074441F">
      <w:pPr>
        <w:ind w:firstLine="0"/>
        <w:rPr>
          <w:b/>
        </w:rPr>
      </w:pPr>
      <w:r>
        <w:rPr>
          <w:b/>
        </w:rPr>
        <w:t xml:space="preserve"> </w:t>
      </w:r>
    </w:p>
    <w:p w:rsidR="006328EF" w:rsidRDefault="001A173F" w:rsidP="00A454E7">
      <w:pPr>
        <w:ind w:right="141" w:firstLine="0"/>
        <w:rPr>
          <w:b/>
        </w:rPr>
      </w:pPr>
      <w:r>
        <w:rPr>
          <w:b/>
        </w:rPr>
        <w:t>10</w:t>
      </w:r>
      <w:r w:rsidR="00337DCC">
        <w:rPr>
          <w:b/>
        </w:rPr>
        <w:t>.0</w:t>
      </w:r>
      <w:r>
        <w:rPr>
          <w:b/>
        </w:rPr>
        <w:t>3</w:t>
      </w:r>
      <w:r w:rsidR="00337DCC">
        <w:rPr>
          <w:b/>
        </w:rPr>
        <w:t>.20</w:t>
      </w:r>
      <w:r w:rsidR="00251DB2">
        <w:rPr>
          <w:b/>
        </w:rPr>
        <w:t>2</w:t>
      </w:r>
      <w:r>
        <w:rPr>
          <w:b/>
        </w:rPr>
        <w:t>5</w:t>
      </w:r>
      <w:r w:rsidR="006328EF">
        <w:rPr>
          <w:b/>
        </w:rPr>
        <w:t xml:space="preserve">             </w:t>
      </w:r>
      <w:r w:rsidR="0074441F">
        <w:rPr>
          <w:b/>
        </w:rPr>
        <w:t xml:space="preserve">              </w:t>
      </w:r>
      <w:r w:rsidR="00D44DB8">
        <w:rPr>
          <w:b/>
        </w:rPr>
        <w:t xml:space="preserve"> </w:t>
      </w:r>
      <w:r w:rsidR="0074441F">
        <w:rPr>
          <w:b/>
        </w:rPr>
        <w:t xml:space="preserve">  </w:t>
      </w:r>
      <w:r w:rsidR="006328EF">
        <w:rPr>
          <w:b/>
        </w:rPr>
        <w:t xml:space="preserve"> </w:t>
      </w:r>
      <w:r w:rsidR="006328EF">
        <w:rPr>
          <w:b/>
        </w:rPr>
        <w:tab/>
      </w:r>
      <w:r w:rsidR="002710BB">
        <w:rPr>
          <w:b/>
        </w:rPr>
        <w:t xml:space="preserve">   </w:t>
      </w:r>
      <w:r w:rsidR="006328EF">
        <w:rPr>
          <w:b/>
        </w:rPr>
        <w:t xml:space="preserve"> </w:t>
      </w:r>
      <w:r w:rsidR="00337DCC">
        <w:rPr>
          <w:b/>
        </w:rPr>
        <w:t xml:space="preserve">     </w:t>
      </w:r>
      <w:r w:rsidR="006328EF" w:rsidRPr="00771919">
        <w:rPr>
          <w:b/>
        </w:rPr>
        <w:t xml:space="preserve">№  </w:t>
      </w:r>
      <w:r w:rsidR="008831F1" w:rsidRPr="00771919">
        <w:rPr>
          <w:b/>
        </w:rPr>
        <w:t>8</w:t>
      </w:r>
      <w:r w:rsidRPr="00771919">
        <w:rPr>
          <w:b/>
        </w:rPr>
        <w:t>8</w:t>
      </w:r>
      <w:r w:rsidR="006328EF" w:rsidRPr="00771919">
        <w:rPr>
          <w:b/>
        </w:rPr>
        <w:tab/>
      </w:r>
      <w:r w:rsidR="006328EF">
        <w:rPr>
          <w:b/>
        </w:rPr>
        <w:tab/>
      </w:r>
      <w:r w:rsidR="00FB244B">
        <w:rPr>
          <w:b/>
        </w:rPr>
        <w:t xml:space="preserve">  </w:t>
      </w:r>
      <w:r w:rsidR="00754C60">
        <w:rPr>
          <w:b/>
        </w:rPr>
        <w:t xml:space="preserve">  </w:t>
      </w:r>
      <w:r w:rsidR="00B56A9F">
        <w:rPr>
          <w:b/>
        </w:rPr>
        <w:t xml:space="preserve">   </w:t>
      </w:r>
      <w:r w:rsidR="002710BB">
        <w:rPr>
          <w:b/>
        </w:rPr>
        <w:t xml:space="preserve"> </w:t>
      </w:r>
      <w:r w:rsidR="006328EF">
        <w:rPr>
          <w:b/>
        </w:rPr>
        <w:t xml:space="preserve"> р.п.  Камен</w:t>
      </w:r>
      <w:r w:rsidR="006328EF">
        <w:rPr>
          <w:b/>
        </w:rPr>
        <w:t>о</w:t>
      </w:r>
      <w:r w:rsidR="006328EF">
        <w:rPr>
          <w:b/>
        </w:rPr>
        <w:t>ломни</w:t>
      </w:r>
    </w:p>
    <w:p w:rsidR="006328EF" w:rsidRDefault="006328EF" w:rsidP="00A454E7">
      <w:pPr>
        <w:ind w:right="141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6328EF" w:rsidTr="00D44DB8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4503" w:type="dxa"/>
          </w:tcPr>
          <w:p w:rsidR="006328EF" w:rsidRPr="006328EF" w:rsidRDefault="006328EF" w:rsidP="001A173F">
            <w:pPr>
              <w:ind w:right="0" w:firstLine="0"/>
            </w:pPr>
            <w:r>
              <w:t>Об утверждении о</w:t>
            </w:r>
            <w:r w:rsidRPr="006328EF">
              <w:t>тчет</w:t>
            </w:r>
            <w:r>
              <w:t>а</w:t>
            </w:r>
            <w:r w:rsidRPr="006328EF">
              <w:t xml:space="preserve"> </w:t>
            </w:r>
            <w:r w:rsidR="00C779FB">
              <w:t>об исполнении</w:t>
            </w:r>
            <w:r w:rsidRPr="006328EF">
              <w:t xml:space="preserve"> </w:t>
            </w:r>
            <w:r>
              <w:t>муниципальной</w:t>
            </w:r>
            <w:r w:rsidRPr="006328EF">
              <w:t xml:space="preserve"> программы </w:t>
            </w:r>
            <w:r>
              <w:t>Каменоломненского городского поселения</w:t>
            </w:r>
            <w:r w:rsidR="00D44DB8">
              <w:t xml:space="preserve"> Октябрьского района</w:t>
            </w:r>
            <w:r w:rsidRPr="006328EF">
              <w:t xml:space="preserve"> </w:t>
            </w:r>
            <w:r w:rsidR="00251DB2" w:rsidRPr="00251DB2">
              <w:rPr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251DB2">
              <w:rPr>
                <w:bCs/>
              </w:rPr>
              <w:t xml:space="preserve"> </w:t>
            </w:r>
            <w:r w:rsidR="00C779FB" w:rsidRPr="000974CD">
              <w:t xml:space="preserve">по итогам </w:t>
            </w:r>
            <w:r w:rsidR="005158E2">
              <w:t>202</w:t>
            </w:r>
            <w:r w:rsidR="001A173F">
              <w:t>4</w:t>
            </w:r>
            <w:r w:rsidR="00C779FB">
              <w:t xml:space="preserve"> года</w:t>
            </w:r>
          </w:p>
        </w:tc>
      </w:tr>
    </w:tbl>
    <w:p w:rsidR="00BF4D66" w:rsidRPr="00446B21" w:rsidRDefault="00BF4D66" w:rsidP="00E33B31">
      <w:pPr>
        <w:ind w:right="0" w:firstLine="0"/>
      </w:pPr>
    </w:p>
    <w:p w:rsidR="00D44DB8" w:rsidRPr="00563C83" w:rsidRDefault="00BF4D66" w:rsidP="00A454E7">
      <w:pPr>
        <w:ind w:right="-1" w:firstLine="709"/>
        <w:rPr>
          <w:kern w:val="2"/>
        </w:rPr>
      </w:pPr>
      <w:r>
        <w:t>Р</w:t>
      </w:r>
      <w:r w:rsidRPr="00446B21">
        <w:t>уководствуясь ст</w:t>
      </w:r>
      <w:r w:rsidR="0014510D">
        <w:t xml:space="preserve">атьями </w:t>
      </w:r>
      <w:r w:rsidR="000273B4">
        <w:t>14</w:t>
      </w:r>
      <w:r w:rsidRPr="00446B21">
        <w:t xml:space="preserve">, 17 Федерального </w:t>
      </w:r>
      <w:r>
        <w:t>з</w:t>
      </w:r>
      <w:r w:rsidRPr="00446B21">
        <w:t>акона от 06.10.2003 №131-ФЗ «Об общих принципах организации местного самоуправления в Российской Федерации»</w:t>
      </w:r>
      <w:r>
        <w:t>,</w:t>
      </w:r>
      <w:r w:rsidR="0014510D">
        <w:t xml:space="preserve"> </w:t>
      </w:r>
      <w:r>
        <w:t>в</w:t>
      </w:r>
      <w:r w:rsidRPr="00446B21">
        <w:t xml:space="preserve"> соответствии с постановлением Администрации </w:t>
      </w:r>
      <w:r w:rsidR="00841953">
        <w:t>Каменоломненского городского</w:t>
      </w:r>
      <w:r w:rsidR="004F5705">
        <w:t xml:space="preserve"> поселения</w:t>
      </w:r>
      <w:r w:rsidR="003E5F63" w:rsidRPr="003E5F63">
        <w:t xml:space="preserve"> </w:t>
      </w:r>
      <w:r w:rsidR="007E592B">
        <w:t xml:space="preserve">от </w:t>
      </w:r>
      <w:r w:rsidR="00422CD1">
        <w:t>02.11.2018</w:t>
      </w:r>
      <w:r w:rsidR="003E5F63" w:rsidRPr="003E5F63">
        <w:t xml:space="preserve"> </w:t>
      </w:r>
      <w:r w:rsidR="003E5F63" w:rsidRPr="00841953">
        <w:t>№</w:t>
      </w:r>
      <w:r w:rsidR="003E5F63">
        <w:t xml:space="preserve"> </w:t>
      </w:r>
      <w:r w:rsidR="00422CD1">
        <w:t>377</w:t>
      </w:r>
      <w:r w:rsidR="00841953" w:rsidRPr="00841953">
        <w:t xml:space="preserve"> года </w:t>
      </w:r>
      <w:r w:rsidR="007E592B">
        <w:t>«Об утверждении Порядка разработки, реализации и оценки эффективности муниципальных программ Каменоломненского городского поселения»</w:t>
      </w:r>
      <w:r w:rsidR="00D44DB8">
        <w:t xml:space="preserve">, </w:t>
      </w:r>
    </w:p>
    <w:p w:rsidR="00754C60" w:rsidRDefault="00754C60" w:rsidP="00A454E7">
      <w:pPr>
        <w:ind w:right="-1"/>
        <w:jc w:val="center"/>
      </w:pPr>
    </w:p>
    <w:p w:rsidR="00754C60" w:rsidRPr="00B5110F" w:rsidRDefault="00754C60" w:rsidP="002710BB">
      <w:pPr>
        <w:ind w:right="-1" w:firstLine="0"/>
        <w:jc w:val="center"/>
      </w:pPr>
      <w:r w:rsidRPr="00B5110F">
        <w:t>ПОСТАНОВЛЯЮ:</w:t>
      </w:r>
    </w:p>
    <w:p w:rsidR="00754C60" w:rsidRPr="00B5110F" w:rsidRDefault="00754C60" w:rsidP="00A454E7">
      <w:pPr>
        <w:ind w:right="-1"/>
        <w:jc w:val="center"/>
      </w:pPr>
    </w:p>
    <w:p w:rsidR="00BF4D66" w:rsidRPr="00754C60" w:rsidRDefault="0014510D" w:rsidP="00A454E7">
      <w:pPr>
        <w:ind w:right="-1"/>
        <w:rPr>
          <w:rFonts w:ascii="Times New Roman CYR" w:hAnsi="Times New Roman CYR" w:cs="Times New Roman CYR"/>
        </w:rPr>
      </w:pPr>
      <w:r w:rsidRPr="00754C60">
        <w:t xml:space="preserve">1. </w:t>
      </w:r>
      <w:r w:rsidR="00BF4D66" w:rsidRPr="00754C60">
        <w:t xml:space="preserve">Утвердить </w:t>
      </w:r>
      <w:r w:rsidR="009D3EE0">
        <w:t>О</w:t>
      </w:r>
      <w:r w:rsidR="00BF4D66" w:rsidRPr="00754C60">
        <w:t>тчёт</w:t>
      </w:r>
      <w:r w:rsidR="005B029D" w:rsidRPr="00754C60">
        <w:t xml:space="preserve"> </w:t>
      </w:r>
      <w:r w:rsidR="00EB0B8A" w:rsidRPr="00754C60">
        <w:t>о</w:t>
      </w:r>
      <w:r w:rsidR="00677DF4">
        <w:t>б</w:t>
      </w:r>
      <w:r w:rsidR="00EB0B8A" w:rsidRPr="00754C60">
        <w:t xml:space="preserve"> </w:t>
      </w:r>
      <w:r w:rsidR="00677DF4">
        <w:t>исполнении</w:t>
      </w:r>
      <w:r w:rsidR="005B029D" w:rsidRPr="00754C60">
        <w:t xml:space="preserve"> муниципальной программы Каменоломненского </w:t>
      </w:r>
      <w:r w:rsidR="002F662B" w:rsidRPr="00754C60">
        <w:t xml:space="preserve">городского поселения </w:t>
      </w:r>
      <w:r w:rsidR="00D44DB8">
        <w:t>Октябрьского района</w:t>
      </w:r>
      <w:r w:rsidR="00D44DB8" w:rsidRPr="00754C60">
        <w:rPr>
          <w:bCs/>
        </w:rPr>
        <w:t xml:space="preserve"> </w:t>
      </w:r>
      <w:r w:rsidR="00251DB2" w:rsidRPr="00251DB2">
        <w:rPr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51DB2">
        <w:rPr>
          <w:bCs/>
        </w:rPr>
        <w:t xml:space="preserve"> </w:t>
      </w:r>
      <w:r w:rsidR="00677DF4" w:rsidRPr="000974CD">
        <w:t xml:space="preserve">по итогам </w:t>
      </w:r>
      <w:r w:rsidR="00940B41">
        <w:t>202</w:t>
      </w:r>
      <w:r w:rsidR="001A173F">
        <w:t>4</w:t>
      </w:r>
      <w:r w:rsidR="00677DF4">
        <w:t xml:space="preserve"> года</w:t>
      </w:r>
      <w:r w:rsidR="00677DF4" w:rsidRPr="00754C60">
        <w:t xml:space="preserve"> </w:t>
      </w:r>
      <w:r w:rsidR="005B029D" w:rsidRPr="00754C60">
        <w:t xml:space="preserve">согласно </w:t>
      </w:r>
      <w:r w:rsidR="00BF4D66" w:rsidRPr="00754C60">
        <w:t xml:space="preserve">приложению </w:t>
      </w:r>
      <w:r w:rsidR="004F5705" w:rsidRPr="00754C60">
        <w:t xml:space="preserve">к настоящему </w:t>
      </w:r>
      <w:r w:rsidRPr="00754C60">
        <w:t>постановлению</w:t>
      </w:r>
      <w:r w:rsidR="004F5705" w:rsidRPr="00754C60">
        <w:t>.</w:t>
      </w:r>
    </w:p>
    <w:p w:rsidR="00FB244B" w:rsidRDefault="00FB244B" w:rsidP="00A454E7">
      <w:pPr>
        <w:suppressAutoHyphens/>
        <w:autoSpaceDE w:val="0"/>
        <w:autoSpaceDN w:val="0"/>
        <w:adjustRightInd w:val="0"/>
        <w:ind w:right="-1" w:firstLine="709"/>
        <w:rPr>
          <w:kern w:val="2"/>
        </w:rPr>
      </w:pPr>
      <w:r>
        <w:lastRenderedPageBreak/>
        <w:tab/>
        <w:t xml:space="preserve">2. </w:t>
      </w:r>
      <w:r>
        <w:rPr>
          <w:kern w:val="2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24448E" w:rsidRDefault="0024448E" w:rsidP="00CF5CA4">
      <w:pPr>
        <w:suppressAutoHyphens/>
        <w:autoSpaceDE w:val="0"/>
        <w:autoSpaceDN w:val="0"/>
        <w:adjustRightInd w:val="0"/>
        <w:ind w:right="-1" w:firstLine="709"/>
      </w:pPr>
      <w:r>
        <w:t xml:space="preserve">3. Контроль за выполнением постановления </w:t>
      </w:r>
      <w:r>
        <w:rPr>
          <w:rFonts w:eastAsia="Calibri"/>
          <w:kern w:val="2"/>
          <w:lang w:eastAsia="en-US"/>
        </w:rPr>
        <w:t>возложить на</w:t>
      </w:r>
      <w:r w:rsidRPr="008A1DE9">
        <w:t xml:space="preserve"> </w:t>
      </w:r>
      <w:r>
        <w:t>главного специалиста по вопросам пожарной безопасности, ГО и ЧС</w:t>
      </w:r>
      <w:r w:rsidRPr="000A3514">
        <w:rPr>
          <w:kern w:val="2"/>
        </w:rPr>
        <w:t xml:space="preserve"> </w:t>
      </w:r>
      <w:r>
        <w:rPr>
          <w:kern w:val="2"/>
        </w:rPr>
        <w:t xml:space="preserve">Администрации Каменоломненского городского поселения </w:t>
      </w:r>
      <w:r w:rsidR="001A173F">
        <w:rPr>
          <w:kern w:val="2"/>
        </w:rPr>
        <w:t>В.В. Мирющенко</w:t>
      </w:r>
      <w:r w:rsidR="00CF1F38">
        <w:rPr>
          <w:kern w:val="2"/>
        </w:rPr>
        <w:t>.</w:t>
      </w:r>
    </w:p>
    <w:p w:rsidR="0024448E" w:rsidRDefault="0024448E" w:rsidP="0024448E">
      <w:pPr>
        <w:spacing w:after="200"/>
        <w:ind w:right="-1" w:firstLine="709"/>
        <w:contextualSpacing/>
      </w:pPr>
    </w:p>
    <w:p w:rsidR="0024448E" w:rsidRDefault="0024448E" w:rsidP="0024448E">
      <w:pPr>
        <w:spacing w:after="200"/>
        <w:ind w:right="-1" w:firstLine="709"/>
        <w:contextualSpacing/>
      </w:pPr>
    </w:p>
    <w:p w:rsidR="0024448E" w:rsidRPr="006212CE" w:rsidRDefault="0024448E" w:rsidP="0024448E">
      <w:pPr>
        <w:spacing w:after="200"/>
        <w:ind w:firstLine="0"/>
        <w:contextualSpacing/>
      </w:pPr>
      <w:r w:rsidRPr="006212CE">
        <w:t>Глава Администрации</w:t>
      </w:r>
    </w:p>
    <w:p w:rsidR="0024448E" w:rsidRPr="006212CE" w:rsidRDefault="0024448E" w:rsidP="0024448E">
      <w:pPr>
        <w:spacing w:after="200"/>
        <w:ind w:firstLine="0"/>
        <w:contextualSpacing/>
      </w:pPr>
      <w:r w:rsidRPr="006212CE">
        <w:t xml:space="preserve">Каменоломненского </w:t>
      </w:r>
    </w:p>
    <w:p w:rsidR="0024448E" w:rsidRPr="006212CE" w:rsidRDefault="0024448E" w:rsidP="0024448E">
      <w:pPr>
        <w:spacing w:after="200"/>
        <w:ind w:firstLine="0"/>
        <w:contextualSpacing/>
      </w:pPr>
      <w:r w:rsidRPr="006212CE">
        <w:t xml:space="preserve">городского поселения                                              </w:t>
      </w:r>
      <w:r>
        <w:t xml:space="preserve">                       </w:t>
      </w:r>
      <w:r w:rsidRPr="006212CE">
        <w:t xml:space="preserve">М.С. Симисенко    </w:t>
      </w:r>
    </w:p>
    <w:p w:rsidR="0024448E" w:rsidRPr="006212CE" w:rsidRDefault="0024448E" w:rsidP="0024448E">
      <w:pPr>
        <w:spacing w:after="200"/>
        <w:ind w:firstLine="0"/>
        <w:contextualSpacing/>
      </w:pPr>
    </w:p>
    <w:p w:rsidR="0024448E" w:rsidRPr="006212CE" w:rsidRDefault="0024448E" w:rsidP="0024448E">
      <w:pPr>
        <w:spacing w:after="200"/>
        <w:ind w:firstLine="0"/>
        <w:contextualSpacing/>
      </w:pPr>
    </w:p>
    <w:p w:rsidR="0024448E" w:rsidRPr="001A173F" w:rsidRDefault="0024448E" w:rsidP="0024448E">
      <w:pPr>
        <w:spacing w:after="200"/>
        <w:ind w:firstLine="0"/>
        <w:contextualSpacing/>
        <w:rPr>
          <w:sz w:val="24"/>
          <w:szCs w:val="24"/>
        </w:rPr>
      </w:pPr>
      <w:r w:rsidRPr="001A173F">
        <w:rPr>
          <w:sz w:val="24"/>
          <w:szCs w:val="24"/>
        </w:rPr>
        <w:t xml:space="preserve">Постановление вносит </w:t>
      </w:r>
    </w:p>
    <w:p w:rsidR="0024448E" w:rsidRPr="001A173F" w:rsidRDefault="0024448E" w:rsidP="0024448E">
      <w:pPr>
        <w:spacing w:after="200"/>
        <w:ind w:firstLine="0"/>
        <w:contextualSpacing/>
        <w:rPr>
          <w:sz w:val="24"/>
          <w:szCs w:val="24"/>
        </w:rPr>
      </w:pPr>
      <w:r w:rsidRPr="001A173F">
        <w:rPr>
          <w:sz w:val="24"/>
          <w:szCs w:val="24"/>
        </w:rPr>
        <w:t xml:space="preserve">главный специалист по вопросам </w:t>
      </w:r>
    </w:p>
    <w:p w:rsidR="0024448E" w:rsidRPr="001A173F" w:rsidRDefault="0024448E" w:rsidP="0024448E">
      <w:pPr>
        <w:spacing w:after="200"/>
        <w:ind w:firstLine="0"/>
        <w:contextualSpacing/>
        <w:rPr>
          <w:sz w:val="24"/>
          <w:szCs w:val="24"/>
        </w:rPr>
      </w:pPr>
      <w:r w:rsidRPr="001A173F">
        <w:rPr>
          <w:sz w:val="24"/>
          <w:szCs w:val="24"/>
        </w:rPr>
        <w:t xml:space="preserve">пожарной безопасности, ГО и ЧС </w:t>
      </w:r>
    </w:p>
    <w:p w:rsidR="0024448E" w:rsidRDefault="0024448E" w:rsidP="0024448E">
      <w:pPr>
        <w:ind w:right="-2"/>
      </w:pPr>
    </w:p>
    <w:p w:rsidR="00754C60" w:rsidRDefault="00754C60" w:rsidP="00D44DB8">
      <w:pPr>
        <w:suppressAutoHyphens/>
        <w:autoSpaceDE w:val="0"/>
        <w:autoSpaceDN w:val="0"/>
        <w:adjustRightInd w:val="0"/>
        <w:ind w:firstLine="709"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1A173F" w:rsidRDefault="001A173F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p w:rsidR="00754C60" w:rsidRDefault="00754C60" w:rsidP="00754C60">
      <w:pPr>
        <w:spacing w:after="200"/>
        <w:ind w:firstLine="709"/>
        <w:contextualSpacing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5B029D" w:rsidRPr="00ED6772" w:rsidTr="00754C60">
        <w:tc>
          <w:tcPr>
            <w:tcW w:w="3509" w:type="dxa"/>
          </w:tcPr>
          <w:p w:rsidR="0008609D" w:rsidRDefault="0024448E" w:rsidP="00ED458D">
            <w:pPr>
              <w:ind w:hanging="42"/>
              <w:jc w:val="center"/>
            </w:pPr>
            <w:r>
              <w:br w:type="page"/>
            </w:r>
          </w:p>
          <w:p w:rsidR="0008609D" w:rsidRDefault="0008609D" w:rsidP="00ED458D">
            <w:pPr>
              <w:ind w:hanging="42"/>
              <w:jc w:val="center"/>
            </w:pPr>
          </w:p>
          <w:p w:rsidR="00ED458D" w:rsidRDefault="00ED458D" w:rsidP="00ED458D">
            <w:pPr>
              <w:ind w:hanging="42"/>
              <w:jc w:val="center"/>
            </w:pPr>
            <w:r>
              <w:lastRenderedPageBreak/>
              <w:t>Приложение</w:t>
            </w:r>
          </w:p>
          <w:p w:rsidR="00ED458D" w:rsidRDefault="00ED458D" w:rsidP="00ED458D">
            <w:pPr>
              <w:ind w:hanging="42"/>
              <w:jc w:val="center"/>
            </w:pPr>
            <w:r>
              <w:t>к постановлению</w:t>
            </w:r>
          </w:p>
          <w:p w:rsidR="00ED458D" w:rsidRDefault="00ED458D" w:rsidP="00ED458D">
            <w:pPr>
              <w:ind w:hanging="42"/>
              <w:jc w:val="center"/>
            </w:pPr>
            <w:r>
              <w:t>Администрации Каменоломненского</w:t>
            </w:r>
          </w:p>
          <w:p w:rsidR="00ED458D" w:rsidRDefault="00ED458D" w:rsidP="00ED458D">
            <w:pPr>
              <w:ind w:hanging="42"/>
              <w:jc w:val="center"/>
            </w:pPr>
            <w:r>
              <w:t>городского поселения</w:t>
            </w:r>
          </w:p>
          <w:p w:rsidR="005B029D" w:rsidRPr="006257E4" w:rsidRDefault="00ED458D" w:rsidP="001A173F">
            <w:pPr>
              <w:ind w:hanging="42"/>
              <w:jc w:val="center"/>
            </w:pPr>
            <w:r>
              <w:t xml:space="preserve">от </w:t>
            </w:r>
            <w:r w:rsidR="001A173F">
              <w:t>10</w:t>
            </w:r>
            <w:r w:rsidR="00422CD1">
              <w:t>.0</w:t>
            </w:r>
            <w:r w:rsidR="001A173F">
              <w:t>3</w:t>
            </w:r>
            <w:r w:rsidR="00422CD1">
              <w:t>.20</w:t>
            </w:r>
            <w:r w:rsidR="00C93BF0">
              <w:t>2</w:t>
            </w:r>
            <w:r w:rsidR="001A173F">
              <w:t>5</w:t>
            </w:r>
            <w:r>
              <w:t xml:space="preserve"> № </w:t>
            </w:r>
            <w:r w:rsidR="008831F1">
              <w:t>8</w:t>
            </w:r>
            <w:r w:rsidR="001A173F">
              <w:t>8</w:t>
            </w:r>
          </w:p>
        </w:tc>
      </w:tr>
    </w:tbl>
    <w:p w:rsidR="005B029D" w:rsidRDefault="005B029D" w:rsidP="005B029D"/>
    <w:p w:rsidR="0074441F" w:rsidRPr="00754C60" w:rsidRDefault="0074441F" w:rsidP="00B3788B">
      <w:pPr>
        <w:ind w:left="284" w:right="140" w:firstLine="0"/>
        <w:jc w:val="center"/>
        <w:rPr>
          <w:rFonts w:eastAsia="Calibri"/>
          <w:color w:val="auto"/>
        </w:rPr>
      </w:pPr>
      <w:r w:rsidRPr="00754C60">
        <w:rPr>
          <w:rFonts w:eastAsia="Calibri"/>
          <w:color w:val="auto"/>
        </w:rPr>
        <w:t>О</w:t>
      </w:r>
      <w:r w:rsidR="00754C60">
        <w:rPr>
          <w:rFonts w:eastAsia="Calibri"/>
          <w:color w:val="auto"/>
        </w:rPr>
        <w:t>ТЧЕТ</w:t>
      </w:r>
    </w:p>
    <w:p w:rsidR="0074441F" w:rsidRPr="0074441F" w:rsidRDefault="0074441F" w:rsidP="00B3788B">
      <w:pPr>
        <w:ind w:left="284" w:right="140" w:firstLine="0"/>
        <w:jc w:val="center"/>
      </w:pPr>
      <w:r w:rsidRPr="0074441F">
        <w:rPr>
          <w:rFonts w:eastAsia="Calibri"/>
          <w:color w:val="auto"/>
        </w:rPr>
        <w:t xml:space="preserve"> о</w:t>
      </w:r>
      <w:r w:rsidR="00C779FB">
        <w:rPr>
          <w:rFonts w:eastAsia="Calibri"/>
          <w:color w:val="auto"/>
        </w:rPr>
        <w:t>б</w:t>
      </w:r>
      <w:r w:rsidRPr="0074441F">
        <w:rPr>
          <w:rFonts w:eastAsia="Calibri"/>
          <w:color w:val="auto"/>
        </w:rPr>
        <w:t xml:space="preserve"> </w:t>
      </w:r>
      <w:r w:rsidR="00C779FB">
        <w:rPr>
          <w:rFonts w:eastAsia="Calibri"/>
          <w:color w:val="auto"/>
        </w:rPr>
        <w:t>исполнении</w:t>
      </w:r>
      <w:r w:rsidRPr="0074441F">
        <w:rPr>
          <w:rFonts w:eastAsia="Calibri"/>
          <w:color w:val="auto"/>
        </w:rPr>
        <w:t xml:space="preserve"> муниципальной программы Каменоломненского городского поселения</w:t>
      </w:r>
      <w:r w:rsidRPr="0074441F">
        <w:t xml:space="preserve"> </w:t>
      </w:r>
      <w:r w:rsidR="00D44DB8">
        <w:t>Октябрьского района</w:t>
      </w:r>
      <w:r w:rsidR="00D44DB8" w:rsidRPr="0074441F">
        <w:t xml:space="preserve"> </w:t>
      </w:r>
      <w:r w:rsidR="00251DB2" w:rsidRPr="00251DB2">
        <w:rPr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74441F">
        <w:t xml:space="preserve"> </w:t>
      </w:r>
      <w:r w:rsidR="00C779FB" w:rsidRPr="000974CD">
        <w:t xml:space="preserve">по итогам </w:t>
      </w:r>
      <w:r w:rsidR="00940B41">
        <w:t>20</w:t>
      </w:r>
      <w:r w:rsidR="008831F1">
        <w:t>2</w:t>
      </w:r>
      <w:r w:rsidR="001A173F">
        <w:t>4</w:t>
      </w:r>
      <w:r w:rsidR="00C779FB">
        <w:t xml:space="preserve"> года</w:t>
      </w:r>
    </w:p>
    <w:p w:rsidR="0074441F" w:rsidRPr="0074441F" w:rsidRDefault="0074441F" w:rsidP="0074441F">
      <w:pPr>
        <w:ind w:left="284" w:right="140"/>
        <w:jc w:val="center"/>
      </w:pPr>
    </w:p>
    <w:p w:rsidR="0074441F" w:rsidRPr="000974CD" w:rsidRDefault="0074441F" w:rsidP="0074441F">
      <w:pPr>
        <w:pStyle w:val="ConsPlusCel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4CD">
        <w:rPr>
          <w:rFonts w:ascii="Times New Roman" w:hAnsi="Times New Roman" w:cs="Times New Roman"/>
          <w:sz w:val="28"/>
          <w:szCs w:val="28"/>
        </w:rPr>
        <w:t>Основные результаты</w:t>
      </w:r>
    </w:p>
    <w:p w:rsidR="0074441F" w:rsidRPr="00843E53" w:rsidRDefault="0074441F" w:rsidP="0074441F">
      <w:pPr>
        <w:pStyle w:val="ConsPlusCell"/>
        <w:jc w:val="center"/>
        <w:rPr>
          <w:rFonts w:ascii="Times New Roman" w:hAnsi="Times New Roman" w:cs="Times New Roman"/>
          <w:sz w:val="32"/>
          <w:szCs w:val="32"/>
        </w:rPr>
      </w:pPr>
    </w:p>
    <w:p w:rsidR="006257E4" w:rsidRPr="00D956DA" w:rsidRDefault="005B5883" w:rsidP="006257E4">
      <w:pPr>
        <w:widowControl w:val="0"/>
        <w:autoSpaceDE w:val="0"/>
        <w:autoSpaceDN w:val="0"/>
        <w:adjustRightInd w:val="0"/>
        <w:ind w:firstLine="709"/>
      </w:pPr>
      <w:r w:rsidRPr="00D956DA">
        <w:t>Муниципальная</w:t>
      </w:r>
      <w:r w:rsidR="006257E4" w:rsidRPr="00D956DA">
        <w:t xml:space="preserve"> программа </w:t>
      </w:r>
      <w:r w:rsidRPr="00D956DA">
        <w:t xml:space="preserve">Каменоломненского городского поселения </w:t>
      </w:r>
      <w:r w:rsidR="00B56A9F">
        <w:t>Октябрьского района</w:t>
      </w:r>
      <w:r w:rsidR="006257E4" w:rsidRPr="00D956DA">
        <w:t xml:space="preserve"> </w:t>
      </w:r>
      <w:r w:rsidR="00251DB2" w:rsidRPr="00251DB2">
        <w:rPr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6257E4" w:rsidRPr="00D956DA">
        <w:t xml:space="preserve"> утверждена постановлением </w:t>
      </w:r>
      <w:r w:rsidRPr="00D956DA">
        <w:t>Администрации Каменоломненского городского поселения</w:t>
      </w:r>
      <w:r w:rsidR="006257E4" w:rsidRPr="00D956DA">
        <w:t xml:space="preserve"> </w:t>
      </w:r>
      <w:r w:rsidR="00C93BF0" w:rsidRPr="00C93BF0">
        <w:t>от 02.11.2018</w:t>
      </w:r>
      <w:r w:rsidR="00C93BF0">
        <w:t xml:space="preserve"> </w:t>
      </w:r>
      <w:r w:rsidR="00C93BF0" w:rsidRPr="00C93BF0">
        <w:t xml:space="preserve">№ 385 </w:t>
      </w:r>
      <w:r w:rsidR="006257E4" w:rsidRPr="00D956DA">
        <w:t xml:space="preserve">(далее – </w:t>
      </w:r>
      <w:r w:rsidRPr="00D956DA">
        <w:t>муниципальная программа</w:t>
      </w:r>
      <w:r w:rsidR="006257E4" w:rsidRPr="00D956DA">
        <w:t xml:space="preserve">). На реализацию </w:t>
      </w:r>
      <w:r w:rsidRPr="00D956DA">
        <w:t>муниципальной программы</w:t>
      </w:r>
      <w:r w:rsidR="006257E4" w:rsidRPr="00D956DA">
        <w:t xml:space="preserve"> в </w:t>
      </w:r>
      <w:r w:rsidR="00DC62FA">
        <w:t>202</w:t>
      </w:r>
      <w:r w:rsidR="001A173F">
        <w:t>4</w:t>
      </w:r>
      <w:r w:rsidR="006257E4" w:rsidRPr="00D956DA">
        <w:t xml:space="preserve"> году</w:t>
      </w:r>
      <w:r w:rsidR="00660DAF">
        <w:t xml:space="preserve"> местным бюджетом</w:t>
      </w:r>
      <w:r w:rsidR="006257E4" w:rsidRPr="00D956DA">
        <w:t xml:space="preserve"> предусмотрено </w:t>
      </w:r>
      <w:r w:rsidR="001A173F">
        <w:t>137,3</w:t>
      </w:r>
      <w:r w:rsidR="00AF304C">
        <w:t xml:space="preserve"> </w:t>
      </w:r>
      <w:r w:rsidR="006257E4" w:rsidRPr="00D956DA">
        <w:t>тыс. рублей. Фактическое освоение средств на 01.01.</w:t>
      </w:r>
      <w:r w:rsidR="00940B41">
        <w:t>202</w:t>
      </w:r>
      <w:r w:rsidR="001A173F">
        <w:t>5</w:t>
      </w:r>
      <w:r w:rsidR="006257E4" w:rsidRPr="00D956DA">
        <w:t xml:space="preserve"> </w:t>
      </w:r>
      <w:r w:rsidR="00D956DA">
        <w:t>г</w:t>
      </w:r>
      <w:r w:rsidR="008831F1">
        <w:t>ода</w:t>
      </w:r>
      <w:r w:rsidR="00D956DA">
        <w:t xml:space="preserve"> </w:t>
      </w:r>
      <w:r w:rsidR="006257E4" w:rsidRPr="00D956DA">
        <w:t xml:space="preserve">составило </w:t>
      </w:r>
      <w:r w:rsidR="001A173F">
        <w:t>137,2</w:t>
      </w:r>
      <w:r w:rsidR="009841DC" w:rsidRPr="00D956DA">
        <w:t xml:space="preserve"> </w:t>
      </w:r>
      <w:r w:rsidR="009841DC" w:rsidRPr="004734B3">
        <w:t xml:space="preserve">тыс. рублей или </w:t>
      </w:r>
      <w:r w:rsidR="00DC62FA">
        <w:rPr>
          <w:color w:val="auto"/>
        </w:rPr>
        <w:t>99,9</w:t>
      </w:r>
      <w:r w:rsidR="009841DC" w:rsidRPr="003D79B5">
        <w:rPr>
          <w:color w:val="auto"/>
        </w:rPr>
        <w:t>%</w:t>
      </w:r>
      <w:r w:rsidR="006257E4" w:rsidRPr="00D956DA">
        <w:t>.</w:t>
      </w:r>
      <w:r w:rsidR="006024EC">
        <w:t xml:space="preserve"> </w:t>
      </w:r>
    </w:p>
    <w:p w:rsidR="006257E4" w:rsidRPr="00D956DA" w:rsidRDefault="005B5883" w:rsidP="006257E4">
      <w:pPr>
        <w:widowControl w:val="0"/>
        <w:autoSpaceDE w:val="0"/>
        <w:autoSpaceDN w:val="0"/>
        <w:adjustRightInd w:val="0"/>
        <w:ind w:firstLine="709"/>
      </w:pPr>
      <w:r w:rsidRPr="00D956DA">
        <w:t>Муниципальная программа</w:t>
      </w:r>
      <w:r w:rsidR="006257E4" w:rsidRPr="00D956DA">
        <w:t xml:space="preserve"> включает в себя следующие подпрограммы:</w:t>
      </w:r>
    </w:p>
    <w:p w:rsidR="006257E4" w:rsidRPr="00CC66FD" w:rsidRDefault="006257E4" w:rsidP="006257E4">
      <w:pPr>
        <w:widowControl w:val="0"/>
        <w:autoSpaceDE w:val="0"/>
        <w:autoSpaceDN w:val="0"/>
        <w:adjustRightInd w:val="0"/>
        <w:ind w:firstLine="709"/>
      </w:pPr>
      <w:r w:rsidRPr="00CC66FD">
        <w:t xml:space="preserve">Подпрограмма 1 </w:t>
      </w:r>
      <w:r w:rsidR="00B3788B" w:rsidRPr="00CC66FD">
        <w:t xml:space="preserve">– </w:t>
      </w:r>
      <w:r w:rsidR="00C901E9" w:rsidRPr="00CC66FD">
        <w:t>«Пожарная безопасность»</w:t>
      </w:r>
      <w:r w:rsidRPr="00CC66FD">
        <w:t>;</w:t>
      </w:r>
    </w:p>
    <w:p w:rsidR="00CC66FD" w:rsidRPr="00CC66FD" w:rsidRDefault="00C901E9" w:rsidP="00CC66FD">
      <w:pPr>
        <w:widowControl w:val="0"/>
        <w:autoSpaceDE w:val="0"/>
        <w:autoSpaceDN w:val="0"/>
        <w:adjustRightInd w:val="0"/>
        <w:ind w:firstLine="709"/>
      </w:pPr>
      <w:r w:rsidRPr="00CC66FD">
        <w:t>Подпрограмма 2 – «Защита от чрезвычайных ситуаций»</w:t>
      </w:r>
      <w:r w:rsidR="00826969">
        <w:t>;</w:t>
      </w:r>
    </w:p>
    <w:p w:rsidR="00CC66FD" w:rsidRPr="00CC66FD" w:rsidRDefault="00CC66FD" w:rsidP="00CC66FD">
      <w:pPr>
        <w:widowControl w:val="0"/>
        <w:autoSpaceDE w:val="0"/>
        <w:autoSpaceDN w:val="0"/>
        <w:adjustRightInd w:val="0"/>
        <w:ind w:firstLine="709"/>
      </w:pPr>
      <w:r w:rsidRPr="00CC66FD">
        <w:t xml:space="preserve">Подпрограмма 3 </w:t>
      </w:r>
      <w:r w:rsidR="00B3788B" w:rsidRPr="00CC66FD">
        <w:t xml:space="preserve">– </w:t>
      </w:r>
      <w:r w:rsidRPr="00CC66FD">
        <w:t>«Обеспечение безопасности на воде»</w:t>
      </w:r>
      <w:r w:rsidR="00826969">
        <w:t>;</w:t>
      </w:r>
    </w:p>
    <w:p w:rsidR="00CC66FD" w:rsidRPr="00CC66FD" w:rsidRDefault="00CC66FD" w:rsidP="00CC66FD">
      <w:pPr>
        <w:widowControl w:val="0"/>
        <w:autoSpaceDE w:val="0"/>
        <w:autoSpaceDN w:val="0"/>
        <w:adjustRightInd w:val="0"/>
        <w:ind w:firstLine="709"/>
      </w:pPr>
      <w:r w:rsidRPr="00CC66FD">
        <w:t>Подпрограмма 4</w:t>
      </w:r>
      <w:r w:rsidR="00B3788B">
        <w:t xml:space="preserve"> </w:t>
      </w:r>
      <w:r w:rsidR="00B3788B" w:rsidRPr="00CC66FD">
        <w:t xml:space="preserve">– </w:t>
      </w:r>
      <w:bookmarkStart w:id="1" w:name="_Hlk40269387"/>
      <w:r w:rsidRPr="00CC66FD">
        <w:t>«Создание единой дежурно-диспетчерской службы Каменоломненского городского поселения»</w:t>
      </w:r>
      <w:bookmarkEnd w:id="1"/>
      <w:r w:rsidR="00826969">
        <w:t>;</w:t>
      </w:r>
    </w:p>
    <w:p w:rsidR="00C901E9" w:rsidRPr="00251DB2" w:rsidRDefault="00CC66FD" w:rsidP="00CC66FD">
      <w:pPr>
        <w:widowControl w:val="0"/>
        <w:autoSpaceDE w:val="0"/>
        <w:autoSpaceDN w:val="0"/>
        <w:adjustRightInd w:val="0"/>
        <w:ind w:firstLine="709"/>
        <w:rPr>
          <w:highlight w:val="yellow"/>
        </w:rPr>
      </w:pPr>
      <w:r w:rsidRPr="00CC66FD">
        <w:t>Подпрограмма 5</w:t>
      </w:r>
      <w:r w:rsidR="00826969">
        <w:t xml:space="preserve"> </w:t>
      </w:r>
      <w:r w:rsidR="00826969" w:rsidRPr="00CC66FD">
        <w:t xml:space="preserve">– </w:t>
      </w:r>
      <w:r w:rsidRPr="00CC66FD">
        <w:t>«Создание аппаратно-программного комплекса «Безопасный город» на территории Каменоломненского городского поселения</w:t>
      </w:r>
      <w:r>
        <w:t>»</w:t>
      </w:r>
      <w:r w:rsidR="00826969">
        <w:t>.</w:t>
      </w:r>
    </w:p>
    <w:p w:rsidR="00786865" w:rsidRDefault="006257E4" w:rsidP="00786865">
      <w:pPr>
        <w:widowControl w:val="0"/>
        <w:autoSpaceDE w:val="0"/>
        <w:autoSpaceDN w:val="0"/>
        <w:adjustRightInd w:val="0"/>
        <w:ind w:firstLine="709"/>
      </w:pPr>
      <w:r w:rsidRPr="00B15B36">
        <w:t xml:space="preserve">На реализацию мероприятий подпрограммы 1 </w:t>
      </w:r>
      <w:r w:rsidR="00585615" w:rsidRPr="00B15B36">
        <w:t>«Пожарная безопасность»</w:t>
      </w:r>
      <w:r w:rsidRPr="00D956DA">
        <w:t xml:space="preserve"> (далее</w:t>
      </w:r>
      <w:r w:rsidR="00754C60">
        <w:t xml:space="preserve"> </w:t>
      </w:r>
      <w:r w:rsidRPr="00D956DA">
        <w:t xml:space="preserve">– подпрограмма 1) на </w:t>
      </w:r>
      <w:r w:rsidR="00DC62FA">
        <w:t>202</w:t>
      </w:r>
      <w:r w:rsidR="001A173F">
        <w:t>4</w:t>
      </w:r>
      <w:r w:rsidRPr="00D956DA">
        <w:t xml:space="preserve"> год предусмотрено </w:t>
      </w:r>
      <w:r w:rsidR="001A173F">
        <w:t>22,0</w:t>
      </w:r>
      <w:r w:rsidRPr="00D956DA">
        <w:t xml:space="preserve"> тыс. рублей. </w:t>
      </w:r>
      <w:r w:rsidR="00CD5799" w:rsidRPr="00D956DA">
        <w:t>Фактическое освоение средств на 01.01.</w:t>
      </w:r>
      <w:r w:rsidR="00940B41">
        <w:t>202</w:t>
      </w:r>
      <w:r w:rsidR="001A173F">
        <w:t>5</w:t>
      </w:r>
      <w:r w:rsidR="00CF5057">
        <w:t xml:space="preserve"> года</w:t>
      </w:r>
      <w:r w:rsidR="00CD5799" w:rsidRPr="00D956DA">
        <w:t xml:space="preserve"> составило </w:t>
      </w:r>
      <w:r w:rsidR="001A173F">
        <w:t>22,0</w:t>
      </w:r>
      <w:r w:rsidR="00EE6DB3">
        <w:t xml:space="preserve"> </w:t>
      </w:r>
      <w:r w:rsidR="00EE6DB3" w:rsidRPr="004734B3">
        <w:t xml:space="preserve">тыс. рублей или </w:t>
      </w:r>
      <w:r w:rsidR="00CF5057">
        <w:rPr>
          <w:color w:val="auto"/>
        </w:rPr>
        <w:t>100</w:t>
      </w:r>
      <w:r w:rsidR="00EE6DB3" w:rsidRPr="001B5847">
        <w:rPr>
          <w:color w:val="auto"/>
        </w:rPr>
        <w:t>%</w:t>
      </w:r>
      <w:r w:rsidR="00CD5799" w:rsidRPr="00D956DA">
        <w:t>.</w:t>
      </w:r>
      <w:r w:rsidR="00786865" w:rsidRPr="00786865">
        <w:t xml:space="preserve"> </w:t>
      </w:r>
    </w:p>
    <w:p w:rsidR="006257E4" w:rsidRPr="00CF5057" w:rsidRDefault="00CF5057" w:rsidP="006257E4">
      <w:pPr>
        <w:widowControl w:val="0"/>
        <w:autoSpaceDE w:val="0"/>
        <w:autoSpaceDN w:val="0"/>
        <w:adjustRightInd w:val="0"/>
        <w:ind w:firstLine="709"/>
      </w:pPr>
      <w:r w:rsidRPr="00CF5057">
        <w:t>О</w:t>
      </w:r>
      <w:r w:rsidR="006257E4" w:rsidRPr="00CF5057">
        <w:t>сновны</w:t>
      </w:r>
      <w:r w:rsidRPr="00CF5057">
        <w:t>е</w:t>
      </w:r>
      <w:r w:rsidR="006257E4" w:rsidRPr="00CF5057">
        <w:t xml:space="preserve"> мероприяти</w:t>
      </w:r>
      <w:r w:rsidRPr="00CF5057">
        <w:t>я</w:t>
      </w:r>
      <w:r w:rsidR="006257E4" w:rsidRPr="00CF5057">
        <w:t xml:space="preserve"> подпрограммы 1 в течение </w:t>
      </w:r>
      <w:r w:rsidR="00DC62FA" w:rsidRPr="00CF5057">
        <w:t>202</w:t>
      </w:r>
      <w:r w:rsidR="001A173F">
        <w:t>4</w:t>
      </w:r>
      <w:r w:rsidR="006257E4" w:rsidRPr="00CF5057">
        <w:t xml:space="preserve"> год</w:t>
      </w:r>
      <w:r w:rsidR="0074441F" w:rsidRPr="00CF5057">
        <w:t>а</w:t>
      </w:r>
      <w:r w:rsidR="006257E4" w:rsidRPr="00CF5057">
        <w:t xml:space="preserve"> выполнены в полном объеме</w:t>
      </w:r>
      <w:r w:rsidR="00994576" w:rsidRPr="00CF5057">
        <w:t xml:space="preserve"> </w:t>
      </w:r>
      <w:r w:rsidR="002265D7" w:rsidRPr="00CF5057">
        <w:t>(</w:t>
      </w:r>
      <w:r w:rsidRPr="00CF5057">
        <w:t>П</w:t>
      </w:r>
      <w:r w:rsidR="002265D7" w:rsidRPr="00CF5057">
        <w:t>риложение №1)</w:t>
      </w:r>
      <w:r w:rsidR="008546E6" w:rsidRPr="00CF5057">
        <w:t>.</w:t>
      </w:r>
    </w:p>
    <w:p w:rsidR="00192899" w:rsidRPr="00CF5057" w:rsidRDefault="00192899" w:rsidP="001A173F">
      <w:pPr>
        <w:widowControl w:val="0"/>
        <w:autoSpaceDE w:val="0"/>
        <w:autoSpaceDN w:val="0"/>
        <w:adjustRightInd w:val="0"/>
        <w:ind w:firstLine="709"/>
      </w:pPr>
      <w:r w:rsidRPr="00CF5057">
        <w:t>На реализацию мероприятий подпрограммы 2 «Защита от чрезвычайных ситуаций» (далее</w:t>
      </w:r>
      <w:r w:rsidR="003E5F63" w:rsidRPr="00CF5057">
        <w:t xml:space="preserve"> </w:t>
      </w:r>
      <w:r w:rsidRPr="00CF5057">
        <w:t xml:space="preserve">– подпрограмма 2) на </w:t>
      </w:r>
      <w:r w:rsidR="00DC62FA" w:rsidRPr="00CF5057">
        <w:t>202</w:t>
      </w:r>
      <w:r w:rsidR="001A173F">
        <w:t>4</w:t>
      </w:r>
      <w:r w:rsidRPr="00CF5057">
        <w:t xml:space="preserve"> год </w:t>
      </w:r>
      <w:r w:rsidR="001A173F">
        <w:t xml:space="preserve">финансирование не предусмотрено. </w:t>
      </w:r>
    </w:p>
    <w:p w:rsidR="00192899" w:rsidRDefault="00CF5057" w:rsidP="00192899">
      <w:pPr>
        <w:widowControl w:val="0"/>
        <w:autoSpaceDE w:val="0"/>
        <w:autoSpaceDN w:val="0"/>
        <w:adjustRightInd w:val="0"/>
        <w:ind w:firstLine="709"/>
      </w:pPr>
      <w:r w:rsidRPr="00CF5057">
        <w:t>О</w:t>
      </w:r>
      <w:r w:rsidR="00192899" w:rsidRPr="00CF5057">
        <w:t>сн</w:t>
      </w:r>
      <w:r w:rsidRPr="00CF5057">
        <w:t>овные</w:t>
      </w:r>
      <w:r w:rsidR="003E5F63" w:rsidRPr="00CF5057">
        <w:t xml:space="preserve"> мероприяти</w:t>
      </w:r>
      <w:r w:rsidRPr="00CF5057">
        <w:t>я</w:t>
      </w:r>
      <w:r w:rsidR="003E5F63" w:rsidRPr="00CF5057">
        <w:t xml:space="preserve"> подпрограммы 2</w:t>
      </w:r>
      <w:r w:rsidR="00192899" w:rsidRPr="00CF5057">
        <w:t xml:space="preserve"> в течение </w:t>
      </w:r>
      <w:r w:rsidR="00DC62FA" w:rsidRPr="00CF5057">
        <w:t>202</w:t>
      </w:r>
      <w:r w:rsidR="00FD7344">
        <w:t>4</w:t>
      </w:r>
      <w:r w:rsidR="00192899" w:rsidRPr="00CF5057">
        <w:t xml:space="preserve"> год</w:t>
      </w:r>
      <w:r w:rsidR="0074441F" w:rsidRPr="00CF5057">
        <w:t>а</w:t>
      </w:r>
      <w:r w:rsidR="00192899" w:rsidRPr="00CF5057">
        <w:t xml:space="preserve"> выполнены в полном объеме.</w:t>
      </w:r>
    </w:p>
    <w:p w:rsidR="004731F0" w:rsidRDefault="004731F0" w:rsidP="004731F0">
      <w:pPr>
        <w:widowControl w:val="0"/>
        <w:autoSpaceDE w:val="0"/>
        <w:autoSpaceDN w:val="0"/>
        <w:adjustRightInd w:val="0"/>
        <w:ind w:firstLine="709"/>
      </w:pPr>
      <w:r>
        <w:t xml:space="preserve">На реализацию мероприятий подпрограммы 3 </w:t>
      </w:r>
      <w:r w:rsidR="00067B08" w:rsidRPr="00067B08">
        <w:t>«Обеспечение безопасности на воде»</w:t>
      </w:r>
      <w:r>
        <w:t xml:space="preserve"> (далее – подпрограмма 3) </w:t>
      </w:r>
      <w:r w:rsidR="00A868E4">
        <w:t>в</w:t>
      </w:r>
      <w:r>
        <w:t xml:space="preserve"> </w:t>
      </w:r>
      <w:r w:rsidR="00DC62FA">
        <w:t>202</w:t>
      </w:r>
      <w:r w:rsidR="00FD7344">
        <w:t>4</w:t>
      </w:r>
      <w:r>
        <w:t xml:space="preserve"> год</w:t>
      </w:r>
      <w:r w:rsidR="00A868E4">
        <w:t>у финансирование не</w:t>
      </w:r>
      <w:r>
        <w:t xml:space="preserve"> </w:t>
      </w:r>
      <w:r>
        <w:lastRenderedPageBreak/>
        <w:t>предусмотрено</w:t>
      </w:r>
      <w:r w:rsidR="00A868E4">
        <w:t>.</w:t>
      </w:r>
      <w:r>
        <w:t xml:space="preserve"> </w:t>
      </w:r>
    </w:p>
    <w:p w:rsidR="004731F0" w:rsidRDefault="00A868E4" w:rsidP="004731F0">
      <w:pPr>
        <w:widowControl w:val="0"/>
        <w:autoSpaceDE w:val="0"/>
        <w:autoSpaceDN w:val="0"/>
        <w:adjustRightInd w:val="0"/>
        <w:ind w:firstLine="709"/>
      </w:pPr>
      <w:r>
        <w:t>О</w:t>
      </w:r>
      <w:r w:rsidR="004731F0">
        <w:t>сновны</w:t>
      </w:r>
      <w:r>
        <w:t>е</w:t>
      </w:r>
      <w:r w:rsidR="004731F0">
        <w:t xml:space="preserve"> мероприяти</w:t>
      </w:r>
      <w:r>
        <w:t>я</w:t>
      </w:r>
      <w:r w:rsidR="004731F0">
        <w:t xml:space="preserve"> подпрограммы 3 в течение </w:t>
      </w:r>
      <w:r w:rsidR="00DC62FA">
        <w:t>202</w:t>
      </w:r>
      <w:r w:rsidR="00FD7344">
        <w:t>4</w:t>
      </w:r>
      <w:r w:rsidR="004731F0">
        <w:t xml:space="preserve"> года выполнены в полном объеме.</w:t>
      </w:r>
    </w:p>
    <w:p w:rsidR="00A868E4" w:rsidRDefault="004731F0" w:rsidP="00A868E4">
      <w:pPr>
        <w:widowControl w:val="0"/>
        <w:autoSpaceDE w:val="0"/>
        <w:autoSpaceDN w:val="0"/>
        <w:adjustRightInd w:val="0"/>
        <w:ind w:firstLine="709"/>
      </w:pPr>
      <w:r>
        <w:t xml:space="preserve">На реализацию мероприятий подпрограммы 4 </w:t>
      </w:r>
      <w:r w:rsidR="00067B08" w:rsidRPr="00067B08">
        <w:t>«Создание единой дежурно-диспетчерской службы Каменоломненского городского поселения»</w:t>
      </w:r>
      <w:r>
        <w:t xml:space="preserve"> (далее – подпрограмма 4) </w:t>
      </w:r>
      <w:r w:rsidR="00A868E4">
        <w:t xml:space="preserve">в </w:t>
      </w:r>
      <w:r w:rsidR="00DC62FA">
        <w:t>202</w:t>
      </w:r>
      <w:r w:rsidR="00FD7344">
        <w:t>4</w:t>
      </w:r>
      <w:r w:rsidR="00A868E4">
        <w:t xml:space="preserve"> году финансирование не предусмотрено. </w:t>
      </w:r>
    </w:p>
    <w:p w:rsidR="00A868E4" w:rsidRDefault="00A868E4" w:rsidP="00A868E4">
      <w:pPr>
        <w:widowControl w:val="0"/>
        <w:autoSpaceDE w:val="0"/>
        <w:autoSpaceDN w:val="0"/>
        <w:adjustRightInd w:val="0"/>
        <w:ind w:firstLine="709"/>
      </w:pPr>
      <w:r>
        <w:t xml:space="preserve">Основные мероприятия подпрограммы 4 в течение </w:t>
      </w:r>
      <w:r w:rsidR="00DC62FA">
        <w:t>202</w:t>
      </w:r>
      <w:r w:rsidR="00FD7344">
        <w:t>4</w:t>
      </w:r>
      <w:r>
        <w:t xml:space="preserve"> года выполнены в полном объеме.</w:t>
      </w:r>
    </w:p>
    <w:p w:rsidR="004731F0" w:rsidRDefault="004731F0" w:rsidP="00A868E4">
      <w:pPr>
        <w:widowControl w:val="0"/>
        <w:autoSpaceDE w:val="0"/>
        <w:autoSpaceDN w:val="0"/>
        <w:adjustRightInd w:val="0"/>
        <w:ind w:firstLine="709"/>
      </w:pPr>
      <w:r>
        <w:t xml:space="preserve">На реализацию мероприятий подпрограммы 5 </w:t>
      </w:r>
      <w:r w:rsidR="00067B08" w:rsidRPr="00067B08">
        <w:t>«Создание аппаратно-программного комплекса «Безопасный город» на территории Каменоломненского городского поселения»</w:t>
      </w:r>
      <w:r>
        <w:t xml:space="preserve"> (далее – подпрограмма 5) на </w:t>
      </w:r>
      <w:r w:rsidR="00DC62FA">
        <w:t>202</w:t>
      </w:r>
      <w:r w:rsidR="00FD7344">
        <w:t>4</w:t>
      </w:r>
      <w:r>
        <w:t xml:space="preserve"> год предусмотрено </w:t>
      </w:r>
      <w:r w:rsidR="00FD7344">
        <w:t>115,3</w:t>
      </w:r>
      <w:r>
        <w:t xml:space="preserve"> тыс. рублей. Фактическое освоение средств на 01.01.</w:t>
      </w:r>
      <w:r w:rsidR="00DC62FA">
        <w:t>202</w:t>
      </w:r>
      <w:r w:rsidR="00FD7344">
        <w:t>5</w:t>
      </w:r>
      <w:r w:rsidR="00CF5057">
        <w:t xml:space="preserve"> года</w:t>
      </w:r>
      <w:r>
        <w:t xml:space="preserve"> составило </w:t>
      </w:r>
      <w:r w:rsidR="00FD7344">
        <w:t>115,2</w:t>
      </w:r>
      <w:r>
        <w:t xml:space="preserve"> тыс. рублей или </w:t>
      </w:r>
      <w:r w:rsidR="00FD7344">
        <w:t>99,9</w:t>
      </w:r>
      <w:r>
        <w:t xml:space="preserve">%. </w:t>
      </w:r>
    </w:p>
    <w:p w:rsidR="00A868E4" w:rsidRDefault="00A868E4" w:rsidP="002265D7">
      <w:pPr>
        <w:widowControl w:val="0"/>
        <w:autoSpaceDE w:val="0"/>
        <w:autoSpaceDN w:val="0"/>
        <w:adjustRightInd w:val="0"/>
        <w:ind w:firstLine="709"/>
      </w:pPr>
      <w:r w:rsidRPr="00A868E4">
        <w:t xml:space="preserve">Основные мероприятия подпрограммы </w:t>
      </w:r>
      <w:r>
        <w:t>5</w:t>
      </w:r>
      <w:r w:rsidRPr="00A868E4">
        <w:t xml:space="preserve"> в течение </w:t>
      </w:r>
      <w:r w:rsidR="00DC62FA">
        <w:t>202</w:t>
      </w:r>
      <w:r w:rsidR="00FD7344">
        <w:t>4</w:t>
      </w:r>
      <w:r w:rsidRPr="00A868E4">
        <w:t xml:space="preserve"> года выполнены в полном объеме.</w:t>
      </w:r>
    </w:p>
    <w:p w:rsidR="0074441F" w:rsidRDefault="002265D7" w:rsidP="002265D7">
      <w:pPr>
        <w:widowControl w:val="0"/>
        <w:autoSpaceDE w:val="0"/>
        <w:autoSpaceDN w:val="0"/>
        <w:adjustRightInd w:val="0"/>
        <w:ind w:firstLine="709"/>
      </w:pPr>
      <w: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8546E6">
        <w:t xml:space="preserve">за </w:t>
      </w:r>
      <w:r w:rsidR="00DC62FA">
        <w:t>202</w:t>
      </w:r>
      <w:r w:rsidR="00FD7344">
        <w:t>4</w:t>
      </w:r>
      <w:r w:rsidR="00A868E4">
        <w:t xml:space="preserve"> </w:t>
      </w:r>
      <w:r>
        <w:t>г</w:t>
      </w:r>
      <w:r w:rsidR="00CF5057">
        <w:t>од</w:t>
      </w:r>
      <w:r>
        <w:t>.</w:t>
      </w:r>
      <w:r w:rsidR="008546E6">
        <w:t xml:space="preserve"> </w:t>
      </w:r>
      <w:r>
        <w:t>(</w:t>
      </w:r>
      <w:r w:rsidR="00CF5057">
        <w:t>П</w:t>
      </w:r>
      <w:r>
        <w:t>риложени</w:t>
      </w:r>
      <w:r w:rsidR="008546E6">
        <w:t>е</w:t>
      </w:r>
      <w:r>
        <w:t xml:space="preserve"> №</w:t>
      </w:r>
      <w:r w:rsidR="00CF5057">
        <w:t xml:space="preserve"> </w:t>
      </w:r>
      <w:r>
        <w:t>2</w:t>
      </w:r>
      <w:r w:rsidR="0074441F" w:rsidRPr="00F02CA1">
        <w:t>).</w:t>
      </w:r>
    </w:p>
    <w:p w:rsidR="00754C60" w:rsidRDefault="00754C60" w:rsidP="0074441F">
      <w:pPr>
        <w:widowControl w:val="0"/>
        <w:autoSpaceDE w:val="0"/>
        <w:autoSpaceDN w:val="0"/>
        <w:adjustRightInd w:val="0"/>
        <w:ind w:firstLine="709"/>
      </w:pPr>
    </w:p>
    <w:p w:rsidR="0074441F" w:rsidRPr="00F02CA1" w:rsidRDefault="0074441F" w:rsidP="0074441F">
      <w:pPr>
        <w:ind w:left="360" w:right="0" w:firstLine="0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lang w:eastAsia="en-US"/>
        </w:rPr>
        <w:t xml:space="preserve">2. </w:t>
      </w:r>
      <w:r w:rsidRPr="00F02CA1">
        <w:rPr>
          <w:rFonts w:eastAsia="Calibri"/>
          <w:color w:val="auto"/>
          <w:lang w:eastAsia="en-US"/>
        </w:rPr>
        <w:t>Оценка эффективности реализации Программы</w:t>
      </w:r>
    </w:p>
    <w:p w:rsidR="0074441F" w:rsidRPr="00F02CA1" w:rsidRDefault="0074441F" w:rsidP="0074441F">
      <w:pPr>
        <w:ind w:left="360" w:right="0" w:firstLine="0"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74441F" w:rsidRDefault="0074441F" w:rsidP="0074441F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auto"/>
          <w:lang w:eastAsia="en-US"/>
        </w:rPr>
      </w:pPr>
      <w:r w:rsidRPr="00F02CA1">
        <w:rPr>
          <w:rFonts w:eastAsia="Calibri"/>
          <w:color w:val="auto"/>
          <w:lang w:eastAsia="en-US"/>
        </w:rPr>
        <w:t>Последовательная реализация мероприятий Программы способствует совершенствованию организации</w:t>
      </w:r>
      <w:r w:rsidRPr="0067249F">
        <w:rPr>
          <w:rFonts w:eastAsia="Calibri"/>
          <w:color w:val="auto"/>
          <w:lang w:eastAsia="en-US"/>
        </w:rPr>
        <w:t xml:space="preserve"> обеспечения </w:t>
      </w:r>
      <w:r>
        <w:rPr>
          <w:bCs/>
        </w:rPr>
        <w:t>з</w:t>
      </w:r>
      <w:r w:rsidRPr="0074441F">
        <w:rPr>
          <w:bCs/>
        </w:rPr>
        <w:t>ащит</w:t>
      </w:r>
      <w:r>
        <w:rPr>
          <w:bCs/>
        </w:rPr>
        <w:t>ы</w:t>
      </w:r>
      <w:r w:rsidRPr="0074441F">
        <w:rPr>
          <w:bCs/>
        </w:rPr>
        <w:t xml:space="preserve"> населения и территории</w:t>
      </w:r>
      <w:r>
        <w:rPr>
          <w:bCs/>
        </w:rPr>
        <w:t xml:space="preserve"> Каменоломненского городского поселения</w:t>
      </w:r>
      <w:r w:rsidRPr="0074441F">
        <w:rPr>
          <w:bCs/>
        </w:rPr>
        <w:t xml:space="preserve"> от чрезвычайных ситуаций</w:t>
      </w:r>
      <w:r w:rsidR="00EA056C" w:rsidRPr="00EA056C">
        <w:rPr>
          <w:rFonts w:eastAsia="Calibri"/>
          <w:color w:val="auto"/>
          <w:lang w:eastAsia="en-US"/>
        </w:rPr>
        <w:t xml:space="preserve"> </w:t>
      </w:r>
      <w:r w:rsidR="00EA056C" w:rsidRPr="001466CB">
        <w:rPr>
          <w:rFonts w:eastAsia="Calibri"/>
          <w:color w:val="auto"/>
          <w:lang w:eastAsia="en-US"/>
        </w:rPr>
        <w:t>природного и техногенного характера, пожаров и происшествий на водных объектах</w:t>
      </w:r>
      <w:r w:rsidR="00EA056C">
        <w:rPr>
          <w:bCs/>
        </w:rPr>
        <w:t>.</w:t>
      </w:r>
    </w:p>
    <w:p w:rsidR="0074441F" w:rsidRDefault="0074441F" w:rsidP="0074441F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auto"/>
          <w:lang w:eastAsia="en-US"/>
        </w:rPr>
      </w:pPr>
      <w:r w:rsidRPr="00F02CA1">
        <w:rPr>
          <w:rFonts w:eastAsia="Calibri"/>
          <w:color w:val="auto"/>
          <w:lang w:eastAsia="en-US"/>
        </w:rPr>
        <w:t xml:space="preserve">Выполнение мероприятий, предусмотренных Программой, позволило по итогам </w:t>
      </w:r>
      <w:r w:rsidR="00DC62FA">
        <w:rPr>
          <w:rFonts w:eastAsia="Calibri"/>
          <w:color w:val="auto"/>
          <w:lang w:eastAsia="en-US"/>
        </w:rPr>
        <w:t>202</w:t>
      </w:r>
      <w:r w:rsidR="00FD7344">
        <w:rPr>
          <w:rFonts w:eastAsia="Calibri"/>
          <w:color w:val="auto"/>
          <w:lang w:eastAsia="en-US"/>
        </w:rPr>
        <w:t>4</w:t>
      </w:r>
      <w:r w:rsidRPr="00F02CA1">
        <w:rPr>
          <w:rFonts w:eastAsia="Calibri"/>
          <w:color w:val="auto"/>
          <w:lang w:eastAsia="en-US"/>
        </w:rPr>
        <w:t xml:space="preserve"> года достичь нижеследующих результатов:</w:t>
      </w:r>
    </w:p>
    <w:p w:rsidR="00164B1A" w:rsidRPr="0067249F" w:rsidRDefault="00164B1A" w:rsidP="0074441F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auto"/>
          <w:lang w:eastAsia="en-US"/>
        </w:rPr>
      </w:pPr>
      <w:r w:rsidRPr="00164B1A">
        <w:rPr>
          <w:rFonts w:eastAsia="Calibri"/>
          <w:color w:val="auto"/>
          <w:lang w:eastAsia="en-US"/>
        </w:rPr>
        <w:t>снижение рисков возникновения пожаров, чрезвычайных ситуаций, несчастных случаев на воде и смягчение их возможных последствий</w:t>
      </w:r>
      <w:r>
        <w:rPr>
          <w:rFonts w:eastAsia="Calibri"/>
          <w:color w:val="auto"/>
          <w:lang w:eastAsia="en-US"/>
        </w:rPr>
        <w:t>;</w:t>
      </w:r>
    </w:p>
    <w:p w:rsidR="00DC3FDC" w:rsidRDefault="00DC3FDC" w:rsidP="00DC3FDC">
      <w:pPr>
        <w:widowControl w:val="0"/>
        <w:autoSpaceDE w:val="0"/>
        <w:autoSpaceDN w:val="0"/>
        <w:adjustRightInd w:val="0"/>
        <w:ind w:firstLine="709"/>
      </w:pPr>
      <w:r w:rsidRPr="00B032B8">
        <w:t>повысить уровень оперативности реагирования</w:t>
      </w:r>
      <w:r w:rsidR="007E0145">
        <w:t xml:space="preserve"> на</w:t>
      </w:r>
      <w:r w:rsidRPr="00B032B8">
        <w:t xml:space="preserve"> пожар</w:t>
      </w:r>
      <w:r w:rsidR="007E0145">
        <w:t>ы</w:t>
      </w:r>
      <w:r w:rsidRPr="00B032B8">
        <w:t>.</w:t>
      </w:r>
    </w:p>
    <w:p w:rsidR="0074441F" w:rsidRPr="00F02CA1" w:rsidRDefault="002265D7" w:rsidP="002265D7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auto"/>
          <w:lang w:eastAsia="en-US"/>
        </w:rPr>
      </w:pPr>
      <w:r w:rsidRPr="002265D7">
        <w:rPr>
          <w:rFonts w:eastAsia="Calibri"/>
          <w:color w:val="auto"/>
          <w:lang w:eastAsia="en-US"/>
        </w:rPr>
        <w:t>Сведения</w:t>
      </w:r>
      <w:r>
        <w:rPr>
          <w:rFonts w:eastAsia="Calibri"/>
          <w:color w:val="auto"/>
          <w:lang w:eastAsia="en-US"/>
        </w:rPr>
        <w:t xml:space="preserve"> </w:t>
      </w:r>
      <w:r w:rsidRPr="002265D7">
        <w:rPr>
          <w:rFonts w:eastAsia="Calibri"/>
          <w:color w:val="auto"/>
          <w:lang w:eastAsia="en-US"/>
        </w:rPr>
        <w:t>о достижении значений показателей (индикаторов)</w:t>
      </w:r>
      <w:r>
        <w:rPr>
          <w:rFonts w:eastAsia="Calibri"/>
          <w:color w:val="auto"/>
          <w:lang w:eastAsia="en-US"/>
        </w:rPr>
        <w:t xml:space="preserve"> </w:t>
      </w:r>
      <w:r w:rsidR="0074441F" w:rsidRPr="00F02CA1">
        <w:rPr>
          <w:rFonts w:eastAsia="Calibri"/>
          <w:color w:val="auto"/>
          <w:lang w:eastAsia="en-US"/>
        </w:rPr>
        <w:t xml:space="preserve">представлены в </w:t>
      </w:r>
      <w:r w:rsidR="00CF5057">
        <w:rPr>
          <w:rFonts w:eastAsia="Calibri"/>
          <w:color w:val="auto"/>
          <w:lang w:eastAsia="en-US"/>
        </w:rPr>
        <w:t>П</w:t>
      </w:r>
      <w:r w:rsidR="0074441F" w:rsidRPr="00F02CA1">
        <w:rPr>
          <w:rFonts w:eastAsia="Calibri"/>
          <w:color w:val="auto"/>
          <w:lang w:eastAsia="en-US"/>
        </w:rPr>
        <w:t>риложении</w:t>
      </w:r>
      <w:r w:rsidR="007E0145">
        <w:rPr>
          <w:rFonts w:eastAsia="Calibri"/>
          <w:color w:val="auto"/>
          <w:lang w:eastAsia="en-US"/>
        </w:rPr>
        <w:t xml:space="preserve"> №</w:t>
      </w:r>
      <w:r w:rsidR="0074441F" w:rsidRPr="00F02CA1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>3</w:t>
      </w:r>
      <w:r w:rsidR="0074441F" w:rsidRPr="00F02CA1">
        <w:rPr>
          <w:rFonts w:eastAsia="Calibri"/>
          <w:color w:val="auto"/>
          <w:lang w:eastAsia="en-US"/>
        </w:rPr>
        <w:t>.</w:t>
      </w:r>
    </w:p>
    <w:p w:rsidR="0074441F" w:rsidRPr="00F02CA1" w:rsidRDefault="0074441F" w:rsidP="0074441F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auto"/>
          <w:lang w:eastAsia="en-US"/>
        </w:rPr>
      </w:pPr>
      <w:r w:rsidRPr="00F02CA1">
        <w:rPr>
          <w:rFonts w:eastAsia="Calibri"/>
          <w:color w:val="auto"/>
          <w:lang w:eastAsia="en-US"/>
        </w:rPr>
        <w:t xml:space="preserve">Расчет оценки эффективности реализации муниципальной программы в отчетном году представлен в </w:t>
      </w:r>
      <w:r w:rsidR="00CF5057">
        <w:rPr>
          <w:rFonts w:eastAsia="Calibri"/>
          <w:color w:val="auto"/>
          <w:lang w:eastAsia="en-US"/>
        </w:rPr>
        <w:t>П</w:t>
      </w:r>
      <w:r w:rsidRPr="00F02CA1">
        <w:rPr>
          <w:rFonts w:eastAsia="Calibri"/>
          <w:color w:val="auto"/>
          <w:lang w:eastAsia="en-US"/>
        </w:rPr>
        <w:t>риложении</w:t>
      </w:r>
      <w:r w:rsidR="007E0145">
        <w:rPr>
          <w:rFonts w:eastAsia="Calibri"/>
          <w:color w:val="auto"/>
          <w:lang w:eastAsia="en-US"/>
        </w:rPr>
        <w:t xml:space="preserve"> №</w:t>
      </w:r>
      <w:r w:rsidRPr="00F02CA1">
        <w:rPr>
          <w:rFonts w:eastAsia="Calibri"/>
          <w:color w:val="auto"/>
          <w:lang w:eastAsia="en-US"/>
        </w:rPr>
        <w:t xml:space="preserve"> </w:t>
      </w:r>
      <w:r w:rsidR="002265D7">
        <w:rPr>
          <w:rFonts w:eastAsia="Calibri"/>
          <w:color w:val="auto"/>
          <w:lang w:eastAsia="en-US"/>
        </w:rPr>
        <w:t>4</w:t>
      </w:r>
      <w:r w:rsidRPr="00F02CA1">
        <w:rPr>
          <w:rFonts w:eastAsia="Calibri"/>
          <w:color w:val="auto"/>
          <w:lang w:eastAsia="en-US"/>
        </w:rPr>
        <w:t>.</w:t>
      </w:r>
    </w:p>
    <w:p w:rsidR="0074441F" w:rsidRPr="00F02CA1" w:rsidRDefault="0074441F" w:rsidP="0074441F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FF0000"/>
          <w:lang w:eastAsia="en-US"/>
        </w:rPr>
      </w:pPr>
    </w:p>
    <w:p w:rsidR="0074441F" w:rsidRPr="00F02CA1" w:rsidRDefault="0074441F" w:rsidP="007444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Calibri"/>
          <w:color w:val="auto"/>
          <w:lang w:eastAsia="en-US"/>
        </w:rPr>
      </w:pPr>
      <w:r w:rsidRPr="00F02CA1">
        <w:rPr>
          <w:rFonts w:eastAsia="Calibri"/>
          <w:color w:val="auto"/>
          <w:lang w:eastAsia="en-US"/>
        </w:rPr>
        <w:t>Дальнейшая реализация Программы</w:t>
      </w:r>
    </w:p>
    <w:p w:rsidR="0074441F" w:rsidRPr="00F02CA1" w:rsidRDefault="0074441F" w:rsidP="0074441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auto"/>
          <w:lang w:eastAsia="en-US"/>
        </w:rPr>
      </w:pPr>
    </w:p>
    <w:p w:rsidR="0074441F" w:rsidRPr="00F02CA1" w:rsidRDefault="0074441F" w:rsidP="00FD7344">
      <w:pPr>
        <w:rPr>
          <w:rFonts w:eastAsia="Calibri"/>
          <w:color w:val="auto"/>
          <w:lang w:eastAsia="en-US"/>
        </w:rPr>
      </w:pPr>
      <w:r w:rsidRPr="00F02CA1">
        <w:rPr>
          <w:rFonts w:eastAsia="Calibri"/>
          <w:color w:val="auto"/>
          <w:lang w:eastAsia="en-US"/>
        </w:rPr>
        <w:t xml:space="preserve">В соответствии с </w:t>
      </w:r>
      <w:r w:rsidRPr="00F02CA1">
        <w:rPr>
          <w:color w:val="auto"/>
        </w:rPr>
        <w:t xml:space="preserve">постановлением Администрации Каменоломненского городского поселения от </w:t>
      </w:r>
      <w:r w:rsidR="00DC62FA">
        <w:rPr>
          <w:color w:val="auto"/>
        </w:rPr>
        <w:t>2</w:t>
      </w:r>
      <w:r w:rsidR="00FD7344">
        <w:rPr>
          <w:color w:val="auto"/>
        </w:rPr>
        <w:t>8</w:t>
      </w:r>
      <w:r w:rsidR="00422CD1">
        <w:rPr>
          <w:color w:val="auto"/>
        </w:rPr>
        <w:t>.</w:t>
      </w:r>
      <w:r w:rsidR="00774CE0">
        <w:rPr>
          <w:color w:val="auto"/>
        </w:rPr>
        <w:t>12</w:t>
      </w:r>
      <w:r w:rsidR="00422CD1">
        <w:rPr>
          <w:color w:val="auto"/>
        </w:rPr>
        <w:t>.</w:t>
      </w:r>
      <w:r w:rsidR="00DC62FA">
        <w:rPr>
          <w:color w:val="auto"/>
        </w:rPr>
        <w:t>202</w:t>
      </w:r>
      <w:r w:rsidR="00FD7344">
        <w:rPr>
          <w:color w:val="auto"/>
        </w:rPr>
        <w:t>4</w:t>
      </w:r>
      <w:r w:rsidR="00422CD1">
        <w:rPr>
          <w:color w:val="auto"/>
        </w:rPr>
        <w:t xml:space="preserve"> </w:t>
      </w:r>
      <w:r w:rsidR="00CF5057">
        <w:rPr>
          <w:color w:val="auto"/>
        </w:rPr>
        <w:t xml:space="preserve">№ </w:t>
      </w:r>
      <w:r w:rsidR="00FD7344">
        <w:rPr>
          <w:color w:val="auto"/>
        </w:rPr>
        <w:t>495</w:t>
      </w:r>
      <w:r w:rsidRPr="0074441F">
        <w:rPr>
          <w:color w:val="auto"/>
        </w:rPr>
        <w:t xml:space="preserve"> </w:t>
      </w:r>
      <w:r w:rsidR="00FD7344">
        <w:rPr>
          <w:color w:val="auto"/>
        </w:rPr>
        <w:t>«</w:t>
      </w:r>
      <w:r w:rsidR="00F65700" w:rsidRPr="00F65700">
        <w:rPr>
          <w:color w:val="auto"/>
        </w:rPr>
        <w:t>О внесении изменений в постановление Администрации Каменоломненского городского   поселения  от  02.11.2018г. № 385 Об утверждении муниципальной программы Каменоломненского городского поселения Октябрьского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FD7344">
        <w:rPr>
          <w:color w:val="auto"/>
        </w:rPr>
        <w:t>»</w:t>
      </w:r>
      <w:r w:rsidRPr="00F02CA1">
        <w:rPr>
          <w:rFonts w:eastAsia="Calibri"/>
          <w:color w:val="auto"/>
          <w:lang w:eastAsia="en-US"/>
        </w:rPr>
        <w:t xml:space="preserve"> объем ассигнований на 20</w:t>
      </w:r>
      <w:r w:rsidR="00D86F2A">
        <w:rPr>
          <w:rFonts w:eastAsia="Calibri"/>
          <w:color w:val="auto"/>
          <w:lang w:eastAsia="en-US"/>
        </w:rPr>
        <w:t>2</w:t>
      </w:r>
      <w:r w:rsidR="00FD7344">
        <w:rPr>
          <w:rFonts w:eastAsia="Calibri"/>
          <w:color w:val="auto"/>
          <w:lang w:eastAsia="en-US"/>
        </w:rPr>
        <w:t>5</w:t>
      </w:r>
      <w:r w:rsidRPr="00F02CA1">
        <w:rPr>
          <w:rFonts w:eastAsia="Calibri"/>
          <w:color w:val="auto"/>
          <w:lang w:eastAsia="en-US"/>
        </w:rPr>
        <w:t xml:space="preserve"> год составляет </w:t>
      </w:r>
      <w:r w:rsidR="00FD7344">
        <w:rPr>
          <w:rFonts w:eastAsia="Calibri"/>
          <w:color w:val="auto"/>
          <w:lang w:eastAsia="en-US"/>
        </w:rPr>
        <w:t>339,0</w:t>
      </w:r>
      <w:r w:rsidRPr="00F02CA1">
        <w:rPr>
          <w:rFonts w:eastAsia="Calibri"/>
          <w:color w:val="auto"/>
          <w:lang w:eastAsia="en-US"/>
        </w:rPr>
        <w:t xml:space="preserve"> тыс. рублей.</w:t>
      </w:r>
    </w:p>
    <w:p w:rsidR="0074441F" w:rsidRDefault="0074441F" w:rsidP="0074441F">
      <w:pPr>
        <w:widowControl w:val="0"/>
        <w:autoSpaceDE w:val="0"/>
        <w:autoSpaceDN w:val="0"/>
        <w:adjustRightInd w:val="0"/>
        <w:ind w:firstLine="709"/>
      </w:pPr>
    </w:p>
    <w:p w:rsidR="0074441F" w:rsidRDefault="0074441F" w:rsidP="006257E4">
      <w:pPr>
        <w:widowControl w:val="0"/>
        <w:autoSpaceDE w:val="0"/>
        <w:autoSpaceDN w:val="0"/>
        <w:adjustRightInd w:val="0"/>
        <w:ind w:firstLine="709"/>
      </w:pPr>
    </w:p>
    <w:p w:rsidR="00CF547E" w:rsidRDefault="00ED136D" w:rsidP="00CF547E">
      <w:r>
        <w:t>Главный</w:t>
      </w:r>
      <w:r w:rsidR="00CF547E">
        <w:t xml:space="preserve"> с</w:t>
      </w:r>
      <w:r w:rsidR="00CF547E" w:rsidRPr="003A4DA5">
        <w:t xml:space="preserve">пециалист </w:t>
      </w:r>
    </w:p>
    <w:p w:rsidR="005D50F9" w:rsidRDefault="00CF547E" w:rsidP="00E26898">
      <w:r w:rsidRPr="003A4DA5">
        <w:t xml:space="preserve">по </w:t>
      </w:r>
      <w:r>
        <w:t xml:space="preserve">вопросам ПБ, ГО и ЧС                                                      </w:t>
      </w:r>
      <w:r w:rsidR="00FD7344">
        <w:t>В.В. Мирющенко</w:t>
      </w:r>
    </w:p>
    <w:p w:rsidR="005D50F9" w:rsidRDefault="005D50F9" w:rsidP="006257E4">
      <w:pPr>
        <w:widowControl w:val="0"/>
        <w:autoSpaceDE w:val="0"/>
        <w:autoSpaceDN w:val="0"/>
        <w:adjustRightInd w:val="0"/>
        <w:ind w:firstLine="709"/>
      </w:pPr>
    </w:p>
    <w:p w:rsidR="005D50F9" w:rsidRDefault="005D50F9" w:rsidP="006257E4">
      <w:pPr>
        <w:widowControl w:val="0"/>
        <w:autoSpaceDE w:val="0"/>
        <w:autoSpaceDN w:val="0"/>
        <w:adjustRightInd w:val="0"/>
        <w:ind w:firstLine="709"/>
      </w:pPr>
    </w:p>
    <w:p w:rsidR="005D50F9" w:rsidRDefault="005D50F9" w:rsidP="006257E4">
      <w:pPr>
        <w:widowControl w:val="0"/>
        <w:autoSpaceDE w:val="0"/>
        <w:autoSpaceDN w:val="0"/>
        <w:adjustRightInd w:val="0"/>
        <w:ind w:firstLine="709"/>
      </w:pPr>
    </w:p>
    <w:p w:rsidR="005D50F9" w:rsidRDefault="005D50F9" w:rsidP="006257E4">
      <w:pPr>
        <w:widowControl w:val="0"/>
        <w:autoSpaceDE w:val="0"/>
        <w:autoSpaceDN w:val="0"/>
        <w:adjustRightInd w:val="0"/>
        <w:ind w:firstLine="709"/>
      </w:pPr>
    </w:p>
    <w:p w:rsidR="005D50F9" w:rsidRDefault="005D50F9" w:rsidP="006257E4">
      <w:pPr>
        <w:widowControl w:val="0"/>
        <w:autoSpaceDE w:val="0"/>
        <w:autoSpaceDN w:val="0"/>
        <w:adjustRightInd w:val="0"/>
        <w:ind w:firstLine="709"/>
      </w:pPr>
    </w:p>
    <w:p w:rsidR="005D50F9" w:rsidRDefault="005D50F9" w:rsidP="005D50F9">
      <w:pPr>
        <w:pStyle w:val="3"/>
        <w:spacing w:before="0" w:after="0"/>
        <w:rPr>
          <w:rFonts w:ascii="Times New Roman" w:hAnsi="Times New Roman"/>
          <w:sz w:val="28"/>
          <w:lang w:val="ru-RU"/>
        </w:rPr>
        <w:sectPr w:rsidR="005D50F9" w:rsidSect="00F2664A">
          <w:footerReference w:type="default" r:id="rId10"/>
          <w:pgSz w:w="11906" w:h="16838"/>
          <w:pgMar w:top="1134" w:right="850" w:bottom="1134" w:left="1418" w:header="709" w:footer="709" w:gutter="0"/>
          <w:cols w:space="720"/>
          <w:docGrid w:linePitch="381"/>
        </w:sectPr>
      </w:pPr>
    </w:p>
    <w:p w:rsidR="00422CD1" w:rsidRPr="00286DC8" w:rsidRDefault="00422CD1" w:rsidP="00422CD1">
      <w:pPr>
        <w:jc w:val="right"/>
        <w:rPr>
          <w:sz w:val="24"/>
          <w:szCs w:val="24"/>
        </w:rPr>
      </w:pPr>
      <w:r w:rsidRPr="00286DC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422CD1" w:rsidRPr="0096183F" w:rsidRDefault="00422CD1" w:rsidP="00422CD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6183F">
        <w:rPr>
          <w:sz w:val="24"/>
          <w:szCs w:val="24"/>
        </w:rPr>
        <w:t>СВЕДЕНИЯ</w:t>
      </w:r>
    </w:p>
    <w:p w:rsidR="00422CD1" w:rsidRPr="0096183F" w:rsidRDefault="00422CD1" w:rsidP="00422CD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6183F">
        <w:rPr>
          <w:sz w:val="24"/>
          <w:szCs w:val="24"/>
        </w:rPr>
        <w:t xml:space="preserve">о выполнении основных мероприятий подпрограмм и </w:t>
      </w:r>
    </w:p>
    <w:p w:rsidR="00422CD1" w:rsidRPr="0096183F" w:rsidRDefault="00422CD1" w:rsidP="00422CD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6183F">
        <w:rPr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422CD1" w:rsidRPr="0096183F" w:rsidRDefault="00422CD1" w:rsidP="00422CD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6183F">
        <w:rPr>
          <w:sz w:val="24"/>
          <w:szCs w:val="24"/>
        </w:rPr>
        <w:t xml:space="preserve">за </w:t>
      </w:r>
      <w:r w:rsidR="00FD7344">
        <w:rPr>
          <w:sz w:val="24"/>
          <w:szCs w:val="24"/>
        </w:rPr>
        <w:t>2024</w:t>
      </w:r>
      <w:r w:rsidRPr="0096183F">
        <w:rPr>
          <w:sz w:val="24"/>
          <w:szCs w:val="24"/>
        </w:rPr>
        <w:t xml:space="preserve"> г</w:t>
      </w:r>
      <w:r w:rsidR="00E26898">
        <w:rPr>
          <w:sz w:val="24"/>
          <w:szCs w:val="24"/>
        </w:rPr>
        <w:t>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976"/>
        <w:gridCol w:w="2517"/>
        <w:gridCol w:w="1417"/>
        <w:gridCol w:w="1559"/>
        <w:gridCol w:w="1419"/>
        <w:gridCol w:w="1806"/>
        <w:gridCol w:w="1595"/>
        <w:gridCol w:w="1417"/>
      </w:tblGrid>
      <w:tr w:rsidR="00422CD1" w:rsidRPr="00422CD1" w:rsidTr="000618B4">
        <w:trPr>
          <w:trHeight w:val="5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1F5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№ 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1F5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03692B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 xml:space="preserve">Ответственный </w:t>
            </w:r>
            <w:r w:rsidRPr="00422CD1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422CD1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0618B4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1F5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1F5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401E87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422CD1" w:rsidRPr="00422CD1" w:rsidTr="000618B4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D1" w:rsidRPr="00422CD1" w:rsidRDefault="00422CD1" w:rsidP="00A07C9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D1" w:rsidRPr="00422CD1" w:rsidRDefault="00422CD1" w:rsidP="00A07C9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D1" w:rsidRPr="00422CD1" w:rsidRDefault="00422CD1" w:rsidP="0003692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D1" w:rsidRPr="00422CD1" w:rsidRDefault="00422CD1" w:rsidP="00A07C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1F5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1F5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03692B" w:rsidP="0003692B">
            <w:pPr>
              <w:widowControl w:val="0"/>
              <w:autoSpaceDE w:val="0"/>
              <w:autoSpaceDN w:val="0"/>
              <w:adjustRightInd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22CD1" w:rsidRPr="00422CD1">
              <w:rPr>
                <w:sz w:val="24"/>
                <w:szCs w:val="24"/>
              </w:rPr>
              <w:t>апланирован</w:t>
            </w:r>
            <w:r>
              <w:rPr>
                <w:sz w:val="24"/>
                <w:szCs w:val="24"/>
              </w:rPr>
              <w:t>-</w:t>
            </w:r>
            <w:r w:rsidR="00422CD1" w:rsidRPr="00422CD1">
              <w:rPr>
                <w:sz w:val="24"/>
                <w:szCs w:val="24"/>
              </w:rPr>
              <w:t>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D1" w:rsidRPr="00422CD1" w:rsidRDefault="00422CD1" w:rsidP="008F59AB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D1" w:rsidRPr="00422CD1" w:rsidRDefault="00422CD1" w:rsidP="00A07C93">
            <w:pPr>
              <w:rPr>
                <w:sz w:val="24"/>
                <w:szCs w:val="24"/>
              </w:rPr>
            </w:pPr>
          </w:p>
        </w:tc>
      </w:tr>
      <w:tr w:rsidR="000B1F47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7" w:rsidRPr="0031089D" w:rsidRDefault="000B1F47" w:rsidP="000B1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7" w:rsidRPr="00422CD1" w:rsidRDefault="000B1F47" w:rsidP="000B1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7" w:rsidRPr="00422CD1" w:rsidRDefault="000B1F47" w:rsidP="0003692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7" w:rsidRPr="00422CD1" w:rsidRDefault="000B1F47" w:rsidP="000B1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7" w:rsidRPr="00422CD1" w:rsidRDefault="000B1F47" w:rsidP="000B1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7" w:rsidRPr="00422CD1" w:rsidRDefault="000B1F47" w:rsidP="000B1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7" w:rsidRPr="00422CD1" w:rsidRDefault="000B1F47" w:rsidP="000B1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7" w:rsidRPr="00422CD1" w:rsidRDefault="000B1F47" w:rsidP="000369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47" w:rsidRPr="00422CD1" w:rsidRDefault="000B1F47" w:rsidP="000B1F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9</w:t>
            </w:r>
          </w:p>
        </w:tc>
      </w:tr>
      <w:tr w:rsidR="00675B4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40" w:rsidRPr="009A43C4" w:rsidRDefault="00675B40" w:rsidP="00675B40">
            <w:pPr>
              <w:numPr>
                <w:ilvl w:val="0"/>
                <w:numId w:val="6"/>
              </w:numPr>
              <w:ind w:left="0" w:firstLine="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40" w:rsidRPr="00422CD1" w:rsidRDefault="00675B40" w:rsidP="00675B40">
            <w:pPr>
              <w:widowControl w:val="0"/>
              <w:autoSpaceDE w:val="0"/>
              <w:autoSpaceDN w:val="0"/>
              <w:adjustRightInd w:val="0"/>
              <w:ind w:right="67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 xml:space="preserve">Подпрограмма 1  </w:t>
            </w:r>
          </w:p>
          <w:p w:rsidR="00675B40" w:rsidRPr="00422CD1" w:rsidRDefault="00675B40" w:rsidP="00675B40">
            <w:pPr>
              <w:widowControl w:val="0"/>
              <w:autoSpaceDE w:val="0"/>
              <w:autoSpaceDN w:val="0"/>
              <w:adjustRightInd w:val="0"/>
              <w:ind w:right="67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«Пожарная безопасность»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40" w:rsidRPr="00422CD1" w:rsidRDefault="00675B40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40" w:rsidRPr="00422CD1" w:rsidRDefault="00FF01AF" w:rsidP="00E268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40" w:rsidRPr="00422CD1" w:rsidRDefault="00FF01AF" w:rsidP="00E268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40" w:rsidRPr="00422CD1" w:rsidRDefault="00FF01AF" w:rsidP="00E268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40" w:rsidRPr="000B1F47" w:rsidRDefault="00675B40" w:rsidP="00675B40">
            <w:pPr>
              <w:widowControl w:val="0"/>
              <w:autoSpaceDE w:val="0"/>
              <w:autoSpaceDN w:val="0"/>
              <w:adjustRightInd w:val="0"/>
              <w:ind w:right="0" w:hanging="3"/>
              <w:jc w:val="center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40" w:rsidRPr="000B1F47" w:rsidRDefault="00675B40" w:rsidP="00675B40">
            <w:pPr>
              <w:widowControl w:val="0"/>
              <w:autoSpaceDE w:val="0"/>
              <w:autoSpaceDN w:val="0"/>
              <w:adjustRightInd w:val="0"/>
              <w:ind w:right="0" w:hanging="3"/>
              <w:jc w:val="center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40" w:rsidRPr="00422CD1" w:rsidRDefault="00675B40" w:rsidP="00675B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-215" w:firstLine="43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Основное мероприятие 1.1.</w:t>
            </w:r>
          </w:p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0" w:firstLine="43"/>
              <w:jc w:val="left"/>
              <w:rPr>
                <w:sz w:val="24"/>
                <w:szCs w:val="24"/>
              </w:rPr>
            </w:pPr>
            <w:r w:rsidRPr="00422CD1">
              <w:rPr>
                <w:rFonts w:eastAsia="Calibri"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>уменьшение количества п</w:t>
            </w:r>
            <w:r w:rsidRPr="000B1F47"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>жаров</w:t>
            </w:r>
            <w:r w:rsidRPr="000B1F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5E57AB" w:rsidRDefault="005E57AB" w:rsidP="00675B40">
            <w:pPr>
              <w:ind w:left="-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E57AB">
              <w:rPr>
                <w:sz w:val="24"/>
                <w:szCs w:val="24"/>
              </w:rPr>
              <w:t>атрулирование территории</w:t>
            </w:r>
            <w:r>
              <w:rPr>
                <w:sz w:val="24"/>
                <w:szCs w:val="24"/>
              </w:rPr>
              <w:t xml:space="preserve"> МВГ, быстрое реагирование на возникающие ландшафтны</w:t>
            </w:r>
            <w:r w:rsidR="00675B40">
              <w:rPr>
                <w:sz w:val="24"/>
                <w:szCs w:val="24"/>
              </w:rPr>
              <w:t>е пожары моб.группами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widowControl w:val="0"/>
              <w:autoSpaceDE w:val="0"/>
              <w:autoSpaceDN w:val="0"/>
              <w:adjustRightInd w:val="0"/>
              <w:ind w:right="67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Контрольное событие 1.1</w:t>
            </w:r>
          </w:p>
          <w:p w:rsidR="00460A86" w:rsidRPr="00422CD1" w:rsidRDefault="00460A86" w:rsidP="00460A86">
            <w:pPr>
              <w:widowControl w:val="0"/>
              <w:autoSpaceDE w:val="0"/>
              <w:autoSpaceDN w:val="0"/>
              <w:adjustRightInd w:val="0"/>
              <w:ind w:right="67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Использование мобильн</w:t>
            </w:r>
            <w:r w:rsidRPr="00422CD1">
              <w:rPr>
                <w:sz w:val="24"/>
                <w:szCs w:val="24"/>
              </w:rPr>
              <w:t>ы</w:t>
            </w:r>
            <w:r w:rsidRPr="00422CD1">
              <w:rPr>
                <w:sz w:val="24"/>
                <w:szCs w:val="24"/>
              </w:rPr>
              <w:t>ми группами пожаротуш</w:t>
            </w:r>
            <w:r w:rsidRPr="00422CD1">
              <w:rPr>
                <w:sz w:val="24"/>
                <w:szCs w:val="24"/>
              </w:rPr>
              <w:t>е</w:t>
            </w:r>
            <w:r w:rsidRPr="00422CD1">
              <w:rPr>
                <w:sz w:val="24"/>
                <w:szCs w:val="24"/>
              </w:rPr>
              <w:t xml:space="preserve">ния </w:t>
            </w:r>
            <w:r w:rsidRPr="00422CD1">
              <w:rPr>
                <w:rFonts w:eastAsia="Calibri"/>
                <w:sz w:val="24"/>
                <w:szCs w:val="24"/>
                <w:lang w:eastAsia="en-US"/>
              </w:rPr>
              <w:t>противопожарного инвентаря на пож</w:t>
            </w:r>
            <w:r w:rsidRPr="00422CD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422CD1">
              <w:rPr>
                <w:rFonts w:eastAsia="Calibri"/>
                <w:sz w:val="24"/>
                <w:szCs w:val="24"/>
                <w:lang w:eastAsia="en-US"/>
              </w:rPr>
              <w:t>рах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-108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>перативное реагиров</w:t>
            </w:r>
            <w:r w:rsidRPr="000B1F47">
              <w:rPr>
                <w:sz w:val="24"/>
                <w:szCs w:val="24"/>
              </w:rPr>
              <w:t>а</w:t>
            </w:r>
            <w:r w:rsidRPr="000B1F47">
              <w:rPr>
                <w:sz w:val="24"/>
                <w:szCs w:val="24"/>
              </w:rPr>
              <w:t>ние на пожары</w:t>
            </w:r>
            <w:r w:rsidRPr="000B1F47">
              <w:rPr>
                <w:rFonts w:eastAsia="Calibri"/>
                <w:sz w:val="24"/>
                <w:szCs w:val="24"/>
                <w:lang w:eastAsia="en-US"/>
              </w:rPr>
              <w:t xml:space="preserve"> с использованием ранцевых огнетушителей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left="-72" w:firstLine="0"/>
              <w:jc w:val="left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применение </w:t>
            </w:r>
            <w:r w:rsidRPr="000B1F47">
              <w:rPr>
                <w:rFonts w:eastAsia="Calibri"/>
                <w:sz w:val="24"/>
                <w:szCs w:val="24"/>
                <w:lang w:eastAsia="en-US"/>
              </w:rPr>
              <w:t>ранцевых огнетушителей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пожарных рукавов мобильными группами при тушении ландшафтных пожаров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0" w:firstLine="43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Мероприятие 1.1.1.</w:t>
            </w:r>
          </w:p>
          <w:p w:rsidR="005B5260" w:rsidRPr="005B5260" w:rsidRDefault="005B5260" w:rsidP="005B5260">
            <w:pPr>
              <w:autoSpaceDE w:val="0"/>
              <w:autoSpaceDN w:val="0"/>
              <w:adjustRightInd w:val="0"/>
              <w:spacing w:line="233" w:lineRule="auto"/>
              <w:ind w:right="0" w:hanging="2"/>
              <w:jc w:val="left"/>
              <w:rPr>
                <w:sz w:val="24"/>
                <w:szCs w:val="24"/>
              </w:rPr>
            </w:pPr>
            <w:r w:rsidRPr="005B5260">
              <w:rPr>
                <w:sz w:val="24"/>
                <w:szCs w:val="24"/>
              </w:rPr>
              <w:t>Дооснащение специальной техникой, пожарным оборудованием и снаряжением</w:t>
            </w:r>
          </w:p>
          <w:p w:rsidR="00460A86" w:rsidRPr="00422CD1" w:rsidRDefault="005B5260" w:rsidP="005B5260">
            <w:pPr>
              <w:autoSpaceDE w:val="0"/>
              <w:autoSpaceDN w:val="0"/>
              <w:adjustRightInd w:val="0"/>
              <w:spacing w:line="233" w:lineRule="auto"/>
              <w:ind w:right="0" w:hanging="2"/>
              <w:jc w:val="left"/>
              <w:rPr>
                <w:sz w:val="24"/>
                <w:szCs w:val="24"/>
              </w:rPr>
            </w:pPr>
            <w:r w:rsidRPr="005B5260">
              <w:rPr>
                <w:sz w:val="24"/>
                <w:szCs w:val="24"/>
              </w:rPr>
              <w:t>мобильных групп пожаротушения и добровольных пожарных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-144" w:hanging="3"/>
              <w:jc w:val="left"/>
              <w:rPr>
                <w:color w:val="FF0000"/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 xml:space="preserve">улучшение оперативных возможностей </w:t>
            </w:r>
            <w:r w:rsidRPr="000B1F47">
              <w:rPr>
                <w:rFonts w:eastAsia="Calibri"/>
                <w:sz w:val="24"/>
                <w:szCs w:val="24"/>
                <w:lang w:eastAsia="en-US"/>
              </w:rPr>
              <w:t>мобильных групп пожаротушения</w:t>
            </w:r>
            <w:r w:rsidRPr="000B1F47">
              <w:rPr>
                <w:sz w:val="24"/>
                <w:szCs w:val="24"/>
              </w:rPr>
              <w:t xml:space="preserve"> (ДПД) при тушении п</w:t>
            </w:r>
            <w:r w:rsidRPr="000B1F47"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 xml:space="preserve">жаров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6" w:rsidRDefault="00DC62FA" w:rsidP="003165E0">
            <w:pPr>
              <w:ind w:left="-72" w:firstLine="0"/>
              <w:jc w:val="left"/>
              <w:rPr>
                <w:sz w:val="24"/>
                <w:szCs w:val="24"/>
              </w:rPr>
            </w:pPr>
            <w:r w:rsidRPr="00954CDC">
              <w:rPr>
                <w:sz w:val="24"/>
                <w:szCs w:val="24"/>
              </w:rPr>
              <w:t>П</w:t>
            </w:r>
            <w:r w:rsidR="00954CDC" w:rsidRPr="00954CDC">
              <w:rPr>
                <w:sz w:val="24"/>
                <w:szCs w:val="24"/>
              </w:rPr>
              <w:t>риобре</w:t>
            </w:r>
            <w:r w:rsidR="00774CE0">
              <w:rPr>
                <w:sz w:val="24"/>
                <w:szCs w:val="24"/>
              </w:rPr>
              <w:t>тен</w:t>
            </w:r>
            <w:r w:rsidR="003165E0">
              <w:rPr>
                <w:sz w:val="24"/>
                <w:szCs w:val="24"/>
              </w:rPr>
              <w:t>о</w:t>
            </w:r>
            <w:r w:rsidR="00171396">
              <w:rPr>
                <w:sz w:val="24"/>
                <w:szCs w:val="24"/>
              </w:rPr>
              <w:t>:</w:t>
            </w:r>
          </w:p>
          <w:p w:rsidR="00460A86" w:rsidRPr="00422CD1" w:rsidRDefault="00171396" w:rsidP="00771919">
            <w:pPr>
              <w:ind w:left="-72" w:firstLine="0"/>
              <w:jc w:val="left"/>
            </w:pPr>
            <w:r>
              <w:rPr>
                <w:sz w:val="24"/>
                <w:szCs w:val="24"/>
              </w:rPr>
              <w:t xml:space="preserve">- </w:t>
            </w:r>
            <w:r w:rsidR="00771919">
              <w:rPr>
                <w:sz w:val="24"/>
                <w:szCs w:val="24"/>
              </w:rPr>
              <w:t>пожарные гидранты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widowControl w:val="0"/>
              <w:autoSpaceDE w:val="0"/>
              <w:autoSpaceDN w:val="0"/>
              <w:adjustRightInd w:val="0"/>
              <w:ind w:right="-215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Контрольное событие 1.1.1.</w:t>
            </w:r>
          </w:p>
          <w:p w:rsidR="00460A86" w:rsidRPr="00422CD1" w:rsidRDefault="00460A86" w:rsidP="00460A86">
            <w:pPr>
              <w:widowControl w:val="0"/>
              <w:autoSpaceDE w:val="0"/>
              <w:autoSpaceDN w:val="0"/>
              <w:adjustRightInd w:val="0"/>
              <w:ind w:right="67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Заключение договоров на приобретение противоп</w:t>
            </w:r>
            <w:r w:rsidRPr="00422CD1">
              <w:rPr>
                <w:sz w:val="24"/>
                <w:szCs w:val="24"/>
              </w:rPr>
              <w:t>о</w:t>
            </w:r>
            <w:r w:rsidRPr="00422CD1">
              <w:rPr>
                <w:sz w:val="24"/>
                <w:szCs w:val="24"/>
              </w:rPr>
              <w:t>жарного инвентаря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-144" w:hanging="3"/>
              <w:jc w:val="left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 xml:space="preserve">улучшение оперативных возможностей </w:t>
            </w:r>
            <w:r w:rsidRPr="000B1F47">
              <w:rPr>
                <w:rFonts w:eastAsia="Calibri"/>
                <w:sz w:val="24"/>
                <w:szCs w:val="24"/>
                <w:lang w:eastAsia="en-US"/>
              </w:rPr>
              <w:t>мобильных групп пожаротушения</w:t>
            </w:r>
            <w:r w:rsidRPr="000B1F47">
              <w:rPr>
                <w:sz w:val="24"/>
                <w:szCs w:val="24"/>
              </w:rPr>
              <w:t xml:space="preserve"> (ДПД) при тушении п</w:t>
            </w:r>
            <w:r w:rsidRPr="000B1F47"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 xml:space="preserve">жаров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B01643" w:rsidP="00771919">
            <w:pPr>
              <w:ind w:right="-108" w:firstLine="0"/>
              <w:jc w:val="left"/>
            </w:pPr>
            <w:r>
              <w:rPr>
                <w:sz w:val="24"/>
                <w:szCs w:val="24"/>
              </w:rPr>
              <w:t>Заключен</w:t>
            </w:r>
            <w:r w:rsidR="00171396">
              <w:rPr>
                <w:sz w:val="24"/>
                <w:szCs w:val="24"/>
              </w:rPr>
              <w:t>о</w:t>
            </w:r>
            <w:r w:rsidR="00774CE0">
              <w:rPr>
                <w:sz w:val="24"/>
                <w:szCs w:val="24"/>
              </w:rPr>
              <w:t xml:space="preserve"> </w:t>
            </w:r>
            <w:r w:rsidR="00771919">
              <w:rPr>
                <w:sz w:val="24"/>
                <w:szCs w:val="24"/>
              </w:rPr>
              <w:t>1</w:t>
            </w:r>
            <w:r w:rsidR="00954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МК</w:t>
            </w:r>
            <w:r w:rsidR="00954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="00171396">
              <w:rPr>
                <w:sz w:val="24"/>
                <w:szCs w:val="24"/>
              </w:rPr>
              <w:t>общую сумму</w:t>
            </w:r>
            <w:r>
              <w:rPr>
                <w:sz w:val="24"/>
                <w:szCs w:val="24"/>
              </w:rPr>
              <w:t xml:space="preserve"> </w:t>
            </w:r>
            <w:r w:rsidR="00771919">
              <w:rPr>
                <w:sz w:val="24"/>
                <w:szCs w:val="24"/>
              </w:rPr>
              <w:t>22,0</w:t>
            </w:r>
            <w:r>
              <w:rPr>
                <w:sz w:val="24"/>
                <w:szCs w:val="24"/>
              </w:rPr>
              <w:t xml:space="preserve"> тыс.</w:t>
            </w:r>
            <w:r w:rsidR="00954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0" w:firstLine="43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Мероприятие 1.1.2.</w:t>
            </w:r>
          </w:p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0" w:firstLine="43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 xml:space="preserve">Обеспечение надлежащего технического состояния наружного противопожарного водоснабжения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-144" w:hanging="3"/>
              <w:jc w:val="left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>поддержание высокой готовности сил и средств пожаротушения</w:t>
            </w:r>
          </w:p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171396" w:rsidP="00171396">
            <w:pPr>
              <w:widowControl w:val="0"/>
              <w:autoSpaceDE w:val="0"/>
              <w:autoSpaceDN w:val="0"/>
              <w:adjustRightInd w:val="0"/>
              <w:ind w:right="-108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весенняя и осенняя проверка технического состояния наружного противопожарного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widowControl w:val="0"/>
              <w:autoSpaceDE w:val="0"/>
              <w:autoSpaceDN w:val="0"/>
              <w:adjustRightInd w:val="0"/>
              <w:ind w:right="-215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Контрольное событие 1.1.2.</w:t>
            </w:r>
          </w:p>
          <w:p w:rsidR="00460A86" w:rsidRPr="00422CD1" w:rsidRDefault="00460A86" w:rsidP="00460A86">
            <w:pPr>
              <w:widowControl w:val="0"/>
              <w:autoSpaceDE w:val="0"/>
              <w:autoSpaceDN w:val="0"/>
              <w:adjustRightInd w:val="0"/>
              <w:ind w:right="-215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Заключение договоров на ремонт, приобретение, оборудование ПГ указателями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-144" w:hanging="3"/>
              <w:jc w:val="left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 xml:space="preserve">поддержание высокой готовности сил и средств пожаротушения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96450" w:rsidRDefault="00171396" w:rsidP="007A4F95">
            <w:pPr>
              <w:widowControl w:val="0"/>
              <w:autoSpaceDE w:val="0"/>
              <w:autoSpaceDN w:val="0"/>
              <w:adjustRightInd w:val="0"/>
              <w:ind w:left="-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выявлен. Финансирование не потребовалось.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0" w:firstLine="43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Мероприятие 1.1.3.</w:t>
            </w:r>
          </w:p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0" w:hanging="2"/>
              <w:jc w:val="left"/>
              <w:rPr>
                <w:sz w:val="24"/>
                <w:szCs w:val="24"/>
              </w:rPr>
            </w:pPr>
            <w:r w:rsidRPr="00422CD1">
              <w:rPr>
                <w:spacing w:val="3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9E" w:rsidRPr="00CF7466" w:rsidRDefault="00E73C9E" w:rsidP="00E73C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F7466">
              <w:rPr>
                <w:sz w:val="24"/>
                <w:szCs w:val="24"/>
              </w:rPr>
              <w:t xml:space="preserve">повышение готовности населения к действиям при возникновении </w:t>
            </w:r>
          </w:p>
          <w:p w:rsidR="00460A86" w:rsidRPr="000B1F47" w:rsidRDefault="00E73C9E" w:rsidP="00E73C9E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sz w:val="24"/>
                <w:szCs w:val="24"/>
              </w:rPr>
            </w:pPr>
            <w:r w:rsidRPr="00CF7466">
              <w:rPr>
                <w:sz w:val="24"/>
                <w:szCs w:val="24"/>
              </w:rPr>
              <w:t>пожаров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Default="00E73C9E" w:rsidP="00206E98">
            <w:pPr>
              <w:ind w:left="-72" w:firstLine="0"/>
              <w:jc w:val="left"/>
            </w:pPr>
            <w:r w:rsidRPr="000B1F47">
              <w:rPr>
                <w:sz w:val="24"/>
                <w:szCs w:val="24"/>
              </w:rPr>
              <w:t>повышение уровня знаний у населения по соблюдению требований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6" w:rsidRPr="00422CD1" w:rsidRDefault="00460A86" w:rsidP="00460A86">
            <w:pPr>
              <w:widowControl w:val="0"/>
              <w:autoSpaceDE w:val="0"/>
              <w:autoSpaceDN w:val="0"/>
              <w:adjustRightInd w:val="0"/>
              <w:ind w:right="-215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Контрольное событие 1.1.3.</w:t>
            </w:r>
          </w:p>
          <w:p w:rsidR="00460A86" w:rsidRPr="00422CD1" w:rsidRDefault="00460A86" w:rsidP="00460A86">
            <w:pPr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422CD1">
              <w:rPr>
                <w:spacing w:val="-4"/>
                <w:sz w:val="24"/>
                <w:szCs w:val="24"/>
              </w:rPr>
              <w:t>Устройство и обновление информационных стендов и баннеров по пожарной безопасности. Информационное обеспечение, противопожар</w:t>
            </w:r>
            <w:r>
              <w:rPr>
                <w:spacing w:val="-4"/>
                <w:sz w:val="24"/>
                <w:szCs w:val="24"/>
              </w:rPr>
              <w:t>-</w:t>
            </w:r>
            <w:r w:rsidRPr="00422CD1">
              <w:rPr>
                <w:spacing w:val="-4"/>
                <w:sz w:val="24"/>
                <w:szCs w:val="24"/>
              </w:rPr>
              <w:t>ная пропаганда и обучение мерам пожарной безопасности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>повышение грамотности в сфере соблюдения требований пожарной безопасности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DC62FA" w:rsidRDefault="00320BE0" w:rsidP="00771919">
            <w:pPr>
              <w:ind w:left="-72" w:right="-108" w:firstLine="0"/>
              <w:jc w:val="left"/>
              <w:rPr>
                <w:sz w:val="24"/>
                <w:szCs w:val="24"/>
                <w:highlight w:val="yellow"/>
              </w:rPr>
            </w:pPr>
            <w:r w:rsidRPr="00CF5D81">
              <w:rPr>
                <w:sz w:val="24"/>
                <w:szCs w:val="24"/>
              </w:rPr>
              <w:t>Проведены подворовые обходы по асоциальным и многодетным семьям, семьям, попавшим в трудную жи</w:t>
            </w:r>
            <w:r w:rsidR="002F0861" w:rsidRPr="00CF5D81">
              <w:rPr>
                <w:sz w:val="24"/>
                <w:szCs w:val="24"/>
              </w:rPr>
              <w:t xml:space="preserve">зненную ситуацию (на контроле </w:t>
            </w:r>
            <w:r w:rsidR="00771919">
              <w:rPr>
                <w:sz w:val="24"/>
                <w:szCs w:val="24"/>
              </w:rPr>
              <w:t>1</w:t>
            </w:r>
            <w:r w:rsidRPr="00CF5D81">
              <w:rPr>
                <w:sz w:val="24"/>
                <w:szCs w:val="24"/>
              </w:rPr>
              <w:t xml:space="preserve"> сем</w:t>
            </w:r>
            <w:r w:rsidR="00CF5D81" w:rsidRPr="00CF5D81">
              <w:rPr>
                <w:sz w:val="24"/>
                <w:szCs w:val="24"/>
              </w:rPr>
              <w:t>ь</w:t>
            </w:r>
            <w:r w:rsidR="00771919">
              <w:rPr>
                <w:sz w:val="24"/>
                <w:szCs w:val="24"/>
              </w:rPr>
              <w:t>я</w:t>
            </w:r>
            <w:r w:rsidRPr="00CF5D81">
              <w:rPr>
                <w:sz w:val="24"/>
                <w:szCs w:val="24"/>
              </w:rPr>
              <w:t>),</w:t>
            </w:r>
            <w:r w:rsidR="00AF67BD" w:rsidRPr="00CF5D81">
              <w:t xml:space="preserve"> </w:t>
            </w:r>
            <w:r w:rsidR="00D232B4" w:rsidRPr="00CF5D81">
              <w:rPr>
                <w:sz w:val="24"/>
                <w:szCs w:val="24"/>
              </w:rPr>
              <w:t xml:space="preserve">проведено </w:t>
            </w:r>
            <w:r w:rsidR="00171396">
              <w:rPr>
                <w:sz w:val="24"/>
                <w:szCs w:val="24"/>
              </w:rPr>
              <w:t>1</w:t>
            </w:r>
            <w:r w:rsidR="00771919">
              <w:rPr>
                <w:sz w:val="24"/>
                <w:szCs w:val="24"/>
              </w:rPr>
              <w:t>2</w:t>
            </w:r>
            <w:r w:rsidR="00453C22" w:rsidRPr="00CF5D81">
              <w:rPr>
                <w:sz w:val="24"/>
                <w:szCs w:val="24"/>
              </w:rPr>
              <w:t xml:space="preserve"> рейд</w:t>
            </w:r>
            <w:r w:rsidR="00771919">
              <w:rPr>
                <w:sz w:val="24"/>
                <w:szCs w:val="24"/>
              </w:rPr>
              <w:t>ов</w:t>
            </w:r>
            <w:r w:rsidR="00BE6622" w:rsidRPr="00CF5D81">
              <w:rPr>
                <w:sz w:val="24"/>
                <w:szCs w:val="24"/>
              </w:rPr>
              <w:t xml:space="preserve"> по асоциальным семьям</w:t>
            </w:r>
            <w:r w:rsidR="00453C22" w:rsidRPr="00CF5D81">
              <w:rPr>
                <w:sz w:val="24"/>
                <w:szCs w:val="24"/>
              </w:rPr>
              <w:t>. Информация о соблюдении правил пожарной безопасности освещ</w:t>
            </w:r>
            <w:r w:rsidR="00C63455" w:rsidRPr="00CF5D81">
              <w:rPr>
                <w:sz w:val="24"/>
                <w:szCs w:val="24"/>
              </w:rPr>
              <w:t>ается на сайте Администрации (</w:t>
            </w:r>
            <w:r w:rsidR="00771919">
              <w:rPr>
                <w:sz w:val="24"/>
                <w:szCs w:val="24"/>
              </w:rPr>
              <w:t>30</w:t>
            </w:r>
            <w:r w:rsidR="00CF5D81" w:rsidRPr="00CF5D81">
              <w:rPr>
                <w:sz w:val="24"/>
                <w:szCs w:val="24"/>
              </w:rPr>
              <w:t xml:space="preserve"> </w:t>
            </w:r>
            <w:r w:rsidR="00C63455" w:rsidRPr="00CF5D81">
              <w:rPr>
                <w:sz w:val="24"/>
                <w:szCs w:val="24"/>
              </w:rPr>
              <w:t>стат</w:t>
            </w:r>
            <w:r w:rsidR="00CF5D81" w:rsidRPr="00CF5D81">
              <w:rPr>
                <w:sz w:val="24"/>
                <w:szCs w:val="24"/>
              </w:rPr>
              <w:t>ей</w:t>
            </w:r>
            <w:r w:rsidR="00C63455" w:rsidRPr="00CF5D81">
              <w:rPr>
                <w:sz w:val="24"/>
                <w:szCs w:val="24"/>
              </w:rPr>
              <w:t xml:space="preserve">, </w:t>
            </w:r>
            <w:r w:rsidR="00171396">
              <w:rPr>
                <w:sz w:val="24"/>
                <w:szCs w:val="24"/>
              </w:rPr>
              <w:t>2</w:t>
            </w:r>
            <w:r w:rsidR="00C63455" w:rsidRPr="00CF5D81">
              <w:rPr>
                <w:sz w:val="24"/>
                <w:szCs w:val="24"/>
              </w:rPr>
              <w:t xml:space="preserve"> памят</w:t>
            </w:r>
            <w:r w:rsidR="00CF5D81" w:rsidRPr="00CF5D81">
              <w:rPr>
                <w:sz w:val="24"/>
                <w:szCs w:val="24"/>
              </w:rPr>
              <w:t>ки</w:t>
            </w:r>
            <w:r w:rsidR="00C63455" w:rsidRPr="00CF5D81">
              <w:rPr>
                <w:sz w:val="24"/>
                <w:szCs w:val="24"/>
              </w:rPr>
              <w:t>), сходах граждан (</w:t>
            </w:r>
            <w:r w:rsidR="00771919">
              <w:rPr>
                <w:sz w:val="24"/>
                <w:szCs w:val="24"/>
              </w:rPr>
              <w:t>18</w:t>
            </w:r>
            <w:r w:rsidR="00453C22" w:rsidRPr="00CF5D81">
              <w:rPr>
                <w:sz w:val="24"/>
                <w:szCs w:val="24"/>
              </w:rPr>
              <w:t xml:space="preserve"> сход</w:t>
            </w:r>
            <w:r w:rsidR="00171396">
              <w:rPr>
                <w:sz w:val="24"/>
                <w:szCs w:val="24"/>
              </w:rPr>
              <w:t>а</w:t>
            </w:r>
            <w:r w:rsidR="00453C22" w:rsidRPr="00CF5D81">
              <w:rPr>
                <w:sz w:val="24"/>
                <w:szCs w:val="24"/>
              </w:rPr>
              <w:t xml:space="preserve">, </w:t>
            </w:r>
            <w:r w:rsidR="00771919">
              <w:rPr>
                <w:sz w:val="24"/>
                <w:szCs w:val="24"/>
              </w:rPr>
              <w:t>188</w:t>
            </w:r>
            <w:r w:rsidR="007A4F95" w:rsidRPr="00CF5D81">
              <w:rPr>
                <w:sz w:val="24"/>
                <w:szCs w:val="24"/>
              </w:rPr>
              <w:t xml:space="preserve"> чел., </w:t>
            </w:r>
            <w:r w:rsidR="00771919">
              <w:rPr>
                <w:sz w:val="24"/>
                <w:szCs w:val="24"/>
              </w:rPr>
              <w:t>600</w:t>
            </w:r>
            <w:r w:rsidR="00CF5D81" w:rsidRPr="00CF5D81">
              <w:rPr>
                <w:sz w:val="24"/>
                <w:szCs w:val="24"/>
              </w:rPr>
              <w:t xml:space="preserve"> </w:t>
            </w:r>
            <w:r w:rsidR="007A4F95" w:rsidRPr="00CF5D81">
              <w:rPr>
                <w:sz w:val="24"/>
                <w:szCs w:val="24"/>
              </w:rPr>
              <w:t>памяток), подворовых обходах (</w:t>
            </w:r>
            <w:r w:rsidR="00171396">
              <w:rPr>
                <w:sz w:val="24"/>
                <w:szCs w:val="24"/>
              </w:rPr>
              <w:t>2</w:t>
            </w:r>
            <w:r w:rsidR="00CF5D81" w:rsidRPr="00CF5D81">
              <w:rPr>
                <w:sz w:val="24"/>
                <w:szCs w:val="24"/>
              </w:rPr>
              <w:t>500</w:t>
            </w:r>
            <w:r w:rsidR="00453C22" w:rsidRPr="00CF5D81">
              <w:rPr>
                <w:sz w:val="24"/>
                <w:szCs w:val="24"/>
              </w:rPr>
              <w:t xml:space="preserve"> памяток), размещается на информационной доске в Администрации поселения.</w:t>
            </w:r>
            <w:r w:rsidR="00460A86" w:rsidRPr="00CF5D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-215" w:firstLine="43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Основное мероприятие 1.2.</w:t>
            </w:r>
          </w:p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0" w:firstLine="43"/>
              <w:jc w:val="left"/>
              <w:rPr>
                <w:snapToGrid w:val="0"/>
                <w:sz w:val="24"/>
                <w:szCs w:val="24"/>
                <w:lang w:eastAsia="en-US"/>
              </w:rPr>
            </w:pPr>
            <w:r w:rsidRPr="00422CD1">
              <w:rPr>
                <w:snapToGrid w:val="0"/>
                <w:sz w:val="24"/>
                <w:szCs w:val="24"/>
                <w:lang w:eastAsia="en-US"/>
              </w:rPr>
              <w:t>Реализация направления расходов</w:t>
            </w:r>
            <w:r w:rsidRPr="00422CD1">
              <w:rPr>
                <w:sz w:val="24"/>
                <w:szCs w:val="24"/>
              </w:rPr>
              <w:t xml:space="preserve"> </w:t>
            </w:r>
            <w:r w:rsidRPr="00422CD1">
              <w:rPr>
                <w:snapToGrid w:val="0"/>
                <w:sz w:val="24"/>
                <w:szCs w:val="24"/>
                <w:lang w:eastAsia="en-US"/>
              </w:rPr>
              <w:t>в рамках подпрограммы «Пожарная безопасность» муници</w:t>
            </w:r>
            <w:r>
              <w:rPr>
                <w:snapToGrid w:val="0"/>
                <w:sz w:val="24"/>
                <w:szCs w:val="24"/>
                <w:lang w:eastAsia="en-US"/>
              </w:rPr>
              <w:t>-</w:t>
            </w:r>
            <w:r w:rsidRPr="00422CD1">
              <w:rPr>
                <w:snapToGrid w:val="0"/>
                <w:sz w:val="24"/>
                <w:szCs w:val="24"/>
                <w:lang w:eastAsia="en-US"/>
              </w:rPr>
              <w:t xml:space="preserve">пальной программы Каменоломненского городского поселения </w:t>
            </w:r>
            <w:r w:rsidRPr="00422CD1">
              <w:rPr>
                <w:snapToGrid w:val="0"/>
                <w:sz w:val="24"/>
                <w:szCs w:val="24"/>
              </w:rPr>
              <w:t xml:space="preserve">Октябрьского района </w:t>
            </w:r>
            <w:r w:rsidR="005B5260" w:rsidRPr="005B5260">
              <w:rPr>
                <w:snapToGrid w:val="0"/>
                <w:sz w:val="24"/>
                <w:szCs w:val="24"/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-144" w:hanging="3"/>
              <w:jc w:val="left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>поддержание высокой г</w:t>
            </w:r>
            <w:r w:rsidRPr="000B1F47"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>товности сил и средств п</w:t>
            </w:r>
            <w:r w:rsidRPr="000B1F47"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>жаротушения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Default="00727D96" w:rsidP="00727D96">
            <w:pPr>
              <w:ind w:left="-72" w:firstLine="0"/>
              <w:jc w:val="left"/>
            </w:pPr>
            <w:r>
              <w:rPr>
                <w:sz w:val="24"/>
                <w:szCs w:val="24"/>
              </w:rPr>
              <w:t>р</w:t>
            </w:r>
            <w:r w:rsidR="00DE6E8E">
              <w:rPr>
                <w:sz w:val="24"/>
                <w:szCs w:val="24"/>
              </w:rPr>
              <w:t>азработаны и п</w:t>
            </w:r>
            <w:r w:rsidR="00DE6E8E" w:rsidRPr="00422CD1">
              <w:rPr>
                <w:sz w:val="24"/>
                <w:szCs w:val="24"/>
              </w:rPr>
              <w:t>риня</w:t>
            </w:r>
            <w:r w:rsidR="00DE6E8E">
              <w:rPr>
                <w:sz w:val="24"/>
                <w:szCs w:val="24"/>
              </w:rPr>
              <w:t>ты</w:t>
            </w:r>
            <w:r w:rsidR="00DE6E8E" w:rsidRPr="00422CD1">
              <w:rPr>
                <w:sz w:val="24"/>
                <w:szCs w:val="24"/>
              </w:rPr>
              <w:t xml:space="preserve"> необходимы</w:t>
            </w:r>
            <w:r w:rsidR="00DE6E8E">
              <w:rPr>
                <w:sz w:val="24"/>
                <w:szCs w:val="24"/>
              </w:rPr>
              <w:t>е</w:t>
            </w:r>
            <w:r w:rsidR="00DE6E8E" w:rsidRPr="00422CD1">
              <w:rPr>
                <w:sz w:val="24"/>
                <w:szCs w:val="24"/>
              </w:rPr>
              <w:t xml:space="preserve"> правовы</w:t>
            </w:r>
            <w:r w:rsidR="00DE6E8E">
              <w:rPr>
                <w:sz w:val="24"/>
                <w:szCs w:val="24"/>
              </w:rPr>
              <w:t>е</w:t>
            </w:r>
            <w:r w:rsidR="00DE6E8E" w:rsidRPr="00422CD1">
              <w:rPr>
                <w:sz w:val="24"/>
                <w:szCs w:val="24"/>
              </w:rPr>
              <w:t xml:space="preserve"> акт</w:t>
            </w:r>
            <w:r w:rsidR="00DE6E8E">
              <w:rPr>
                <w:sz w:val="24"/>
                <w:szCs w:val="24"/>
              </w:rPr>
              <w:t>ы</w:t>
            </w:r>
            <w:r w:rsidR="00DE6E8E" w:rsidRPr="00422CD1">
              <w:rPr>
                <w:sz w:val="24"/>
                <w:szCs w:val="24"/>
              </w:rPr>
              <w:t xml:space="preserve"> по </w:t>
            </w:r>
            <w:r w:rsidR="00DE6E8E">
              <w:rPr>
                <w:sz w:val="24"/>
                <w:szCs w:val="24"/>
              </w:rPr>
              <w:t>ПБ</w:t>
            </w:r>
            <w:r w:rsidR="00DE6E8E" w:rsidRPr="00422CD1">
              <w:rPr>
                <w:sz w:val="24"/>
                <w:szCs w:val="24"/>
              </w:rPr>
              <w:t xml:space="preserve">, </w:t>
            </w:r>
            <w:r w:rsidR="00DE6E8E">
              <w:rPr>
                <w:sz w:val="24"/>
                <w:szCs w:val="24"/>
              </w:rPr>
              <w:t>о</w:t>
            </w:r>
            <w:r w:rsidR="00DE6E8E" w:rsidRPr="00422CD1">
              <w:rPr>
                <w:sz w:val="24"/>
                <w:szCs w:val="24"/>
              </w:rPr>
              <w:t>публ</w:t>
            </w:r>
            <w:r w:rsidR="00DE6E8E" w:rsidRPr="00422CD1">
              <w:rPr>
                <w:sz w:val="24"/>
                <w:szCs w:val="24"/>
              </w:rPr>
              <w:t>и</w:t>
            </w:r>
            <w:r w:rsidR="00DE6E8E" w:rsidRPr="00422CD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ованы</w:t>
            </w:r>
            <w:r w:rsidR="00DE6E8E" w:rsidRPr="00422CD1">
              <w:rPr>
                <w:sz w:val="24"/>
                <w:szCs w:val="24"/>
              </w:rPr>
              <w:t xml:space="preserve"> стат</w:t>
            </w:r>
            <w:r>
              <w:rPr>
                <w:sz w:val="24"/>
                <w:szCs w:val="24"/>
              </w:rPr>
              <w:t>ьи</w:t>
            </w:r>
            <w:r w:rsidR="00DE6E8E" w:rsidRPr="00422CD1">
              <w:rPr>
                <w:sz w:val="24"/>
                <w:szCs w:val="24"/>
              </w:rPr>
              <w:t>, издан</w:t>
            </w:r>
            <w:r>
              <w:rPr>
                <w:sz w:val="24"/>
                <w:szCs w:val="24"/>
              </w:rPr>
              <w:t>ы</w:t>
            </w:r>
            <w:r w:rsidR="00DE6E8E" w:rsidRPr="00422C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 памятки и плакаты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autoSpaceDE w:val="0"/>
              <w:autoSpaceDN w:val="0"/>
              <w:adjustRightInd w:val="0"/>
              <w:spacing w:line="233" w:lineRule="auto"/>
              <w:ind w:right="0" w:firstLine="43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Мероприятие 1.2.1.</w:t>
            </w:r>
          </w:p>
          <w:p w:rsidR="00460A86" w:rsidRPr="00422CD1" w:rsidRDefault="00460A86" w:rsidP="00460A86">
            <w:pPr>
              <w:spacing w:line="232" w:lineRule="auto"/>
              <w:ind w:right="0" w:firstLine="43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7D7DDE">
            <w:pPr>
              <w:widowControl w:val="0"/>
              <w:autoSpaceDE w:val="0"/>
              <w:autoSpaceDN w:val="0"/>
              <w:adjustRightInd w:val="0"/>
              <w:ind w:left="-3" w:right="-144" w:firstLine="0"/>
              <w:jc w:val="left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>осуществляется обесп</w:t>
            </w:r>
            <w:r w:rsidRPr="000B1F47">
              <w:rPr>
                <w:sz w:val="24"/>
                <w:szCs w:val="24"/>
              </w:rPr>
              <w:t>е</w:t>
            </w:r>
            <w:r w:rsidRPr="000B1F47">
              <w:rPr>
                <w:sz w:val="24"/>
                <w:szCs w:val="24"/>
              </w:rPr>
              <w:t>чение и поддержание высокой г</w:t>
            </w:r>
            <w:r w:rsidRPr="000B1F47"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>товности сил и средств п</w:t>
            </w:r>
            <w:r w:rsidRPr="000B1F47"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>жаротушения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Default="00C85680" w:rsidP="00446580">
            <w:pPr>
              <w:ind w:left="-72" w:firstLine="0"/>
              <w:jc w:val="left"/>
            </w:pPr>
            <w:r>
              <w:rPr>
                <w:sz w:val="24"/>
                <w:szCs w:val="24"/>
              </w:rPr>
              <w:t>Принятие НПА по пожарной безопасности, разработка необходимых планов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2331EC">
        <w:trPr>
          <w:trHeight w:val="39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widowControl w:val="0"/>
              <w:autoSpaceDE w:val="0"/>
              <w:autoSpaceDN w:val="0"/>
              <w:adjustRightInd w:val="0"/>
              <w:ind w:right="-215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Контрольное событие 1.2.1.</w:t>
            </w:r>
          </w:p>
          <w:p w:rsidR="00460A86" w:rsidRPr="00422CD1" w:rsidRDefault="00460A86" w:rsidP="00460A86">
            <w:pPr>
              <w:widowControl w:val="0"/>
              <w:autoSpaceDE w:val="0"/>
              <w:autoSpaceDN w:val="0"/>
              <w:adjustRightInd w:val="0"/>
              <w:ind w:right="67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Принятие необходимых правовых актов по пожа</w:t>
            </w:r>
            <w:r w:rsidRPr="00422CD1">
              <w:rPr>
                <w:sz w:val="24"/>
                <w:szCs w:val="24"/>
              </w:rPr>
              <w:t>р</w:t>
            </w:r>
            <w:r w:rsidRPr="00422CD1">
              <w:rPr>
                <w:sz w:val="24"/>
                <w:szCs w:val="24"/>
              </w:rPr>
              <w:t>ной безопасности, публ</w:t>
            </w:r>
            <w:r w:rsidRPr="00422CD1">
              <w:rPr>
                <w:sz w:val="24"/>
                <w:szCs w:val="24"/>
              </w:rPr>
              <w:t>и</w:t>
            </w:r>
            <w:r w:rsidRPr="00422CD1">
              <w:rPr>
                <w:sz w:val="24"/>
                <w:szCs w:val="24"/>
              </w:rPr>
              <w:t>кация статей, издание агитационного мат</w:t>
            </w:r>
            <w:r w:rsidRPr="00422CD1">
              <w:rPr>
                <w:sz w:val="24"/>
                <w:szCs w:val="24"/>
              </w:rPr>
              <w:t>е</w:t>
            </w:r>
            <w:r w:rsidRPr="00422CD1">
              <w:rPr>
                <w:sz w:val="24"/>
                <w:szCs w:val="24"/>
              </w:rPr>
              <w:t>риала, обучение по вопросам пожарной безопасности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460A86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>поддержание высокой г</w:t>
            </w:r>
            <w:r w:rsidRPr="000B1F47"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>товности сил и средств п</w:t>
            </w:r>
            <w:r w:rsidRPr="000B1F47">
              <w:rPr>
                <w:sz w:val="24"/>
                <w:szCs w:val="24"/>
              </w:rPr>
              <w:t>о</w:t>
            </w:r>
            <w:r w:rsidRPr="000B1F47">
              <w:rPr>
                <w:sz w:val="24"/>
                <w:szCs w:val="24"/>
              </w:rPr>
              <w:t>жаротушения, повышение культуры безопасности у населения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1C" w:rsidRPr="00CF5D81" w:rsidRDefault="009B451C" w:rsidP="009B451C">
            <w:pPr>
              <w:ind w:left="-72" w:firstLine="0"/>
              <w:jc w:val="left"/>
              <w:rPr>
                <w:sz w:val="24"/>
                <w:szCs w:val="24"/>
              </w:rPr>
            </w:pPr>
            <w:r w:rsidRPr="00CF5D81">
              <w:rPr>
                <w:sz w:val="24"/>
                <w:szCs w:val="24"/>
              </w:rPr>
              <w:t xml:space="preserve">Принято </w:t>
            </w:r>
            <w:r w:rsidR="00771919">
              <w:rPr>
                <w:sz w:val="24"/>
                <w:szCs w:val="24"/>
              </w:rPr>
              <w:t xml:space="preserve">6 </w:t>
            </w:r>
            <w:r w:rsidRPr="00CF5D81">
              <w:rPr>
                <w:sz w:val="24"/>
                <w:szCs w:val="24"/>
              </w:rPr>
              <w:t>распоряжени</w:t>
            </w:r>
            <w:r w:rsidR="00771919">
              <w:rPr>
                <w:sz w:val="24"/>
                <w:szCs w:val="24"/>
              </w:rPr>
              <w:t>ий</w:t>
            </w:r>
            <w:r w:rsidRPr="00CF5D81">
              <w:rPr>
                <w:sz w:val="24"/>
                <w:szCs w:val="24"/>
              </w:rPr>
              <w:t xml:space="preserve"> и </w:t>
            </w:r>
            <w:r w:rsidR="00771919">
              <w:rPr>
                <w:sz w:val="24"/>
                <w:szCs w:val="24"/>
              </w:rPr>
              <w:t>12</w:t>
            </w:r>
            <w:r w:rsidRPr="00CF5D81">
              <w:rPr>
                <w:sz w:val="24"/>
                <w:szCs w:val="24"/>
              </w:rPr>
              <w:t xml:space="preserve"> постановлени</w:t>
            </w:r>
            <w:r w:rsidR="00171396">
              <w:rPr>
                <w:sz w:val="24"/>
                <w:szCs w:val="24"/>
              </w:rPr>
              <w:t>й</w:t>
            </w:r>
            <w:r w:rsidRPr="00CF5D81">
              <w:rPr>
                <w:sz w:val="24"/>
                <w:szCs w:val="24"/>
              </w:rPr>
              <w:t xml:space="preserve"> по ПБ. Опубликовано на сайте Администрации </w:t>
            </w:r>
            <w:r w:rsidR="00771919">
              <w:rPr>
                <w:sz w:val="24"/>
                <w:szCs w:val="24"/>
              </w:rPr>
              <w:t>30</w:t>
            </w:r>
            <w:r w:rsidRPr="00CF5D81">
              <w:rPr>
                <w:sz w:val="24"/>
                <w:szCs w:val="24"/>
              </w:rPr>
              <w:t xml:space="preserve"> стат</w:t>
            </w:r>
            <w:r w:rsidR="00CF5D81" w:rsidRPr="00CF5D81">
              <w:rPr>
                <w:sz w:val="24"/>
                <w:szCs w:val="24"/>
              </w:rPr>
              <w:t>ей</w:t>
            </w:r>
            <w:r w:rsidRPr="00CF5D81">
              <w:rPr>
                <w:sz w:val="24"/>
                <w:szCs w:val="24"/>
              </w:rPr>
              <w:t xml:space="preserve">, </w:t>
            </w:r>
            <w:r w:rsidR="00171396">
              <w:rPr>
                <w:sz w:val="24"/>
                <w:szCs w:val="24"/>
              </w:rPr>
              <w:t>2 памят</w:t>
            </w:r>
            <w:r w:rsidRPr="00CF5D81">
              <w:rPr>
                <w:sz w:val="24"/>
                <w:szCs w:val="24"/>
              </w:rPr>
              <w:t>к</w:t>
            </w:r>
            <w:r w:rsidR="00171396">
              <w:rPr>
                <w:sz w:val="24"/>
                <w:szCs w:val="24"/>
              </w:rPr>
              <w:t>и</w:t>
            </w:r>
            <w:r w:rsidRPr="00CF5D81">
              <w:rPr>
                <w:sz w:val="24"/>
                <w:szCs w:val="24"/>
              </w:rPr>
              <w:t xml:space="preserve"> по ПБ,</w:t>
            </w:r>
          </w:p>
          <w:p w:rsidR="00460A86" w:rsidRPr="00CF5D81" w:rsidRDefault="009B451C" w:rsidP="00E66E84">
            <w:pPr>
              <w:ind w:left="-72" w:right="-2" w:firstLine="0"/>
              <w:jc w:val="left"/>
              <w:rPr>
                <w:sz w:val="24"/>
                <w:szCs w:val="24"/>
              </w:rPr>
            </w:pPr>
            <w:r w:rsidRPr="00CF5D81">
              <w:rPr>
                <w:sz w:val="24"/>
                <w:szCs w:val="24"/>
              </w:rPr>
              <w:t xml:space="preserve">проведено </w:t>
            </w:r>
            <w:r w:rsidR="00171396">
              <w:rPr>
                <w:sz w:val="24"/>
                <w:szCs w:val="24"/>
              </w:rPr>
              <w:t>2</w:t>
            </w:r>
            <w:r w:rsidRPr="00CF5D81">
              <w:rPr>
                <w:sz w:val="24"/>
                <w:szCs w:val="24"/>
              </w:rPr>
              <w:t xml:space="preserve"> открытых урока в школах</w:t>
            </w:r>
          </w:p>
          <w:p w:rsidR="00E66E84" w:rsidRPr="00E66E84" w:rsidRDefault="00E66E84" w:rsidP="00E66E84">
            <w:pPr>
              <w:ind w:left="-72" w:right="-2"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254809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9" w:rsidRPr="00C70E99" w:rsidRDefault="00254809" w:rsidP="0025480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9" w:rsidRPr="00422CD1" w:rsidRDefault="00254809" w:rsidP="00254809">
            <w:pPr>
              <w:widowControl w:val="0"/>
              <w:autoSpaceDE w:val="0"/>
              <w:autoSpaceDN w:val="0"/>
              <w:adjustRightInd w:val="0"/>
              <w:ind w:right="67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 xml:space="preserve">Подпрограмма 2 </w:t>
            </w:r>
          </w:p>
          <w:p w:rsidR="00254809" w:rsidRPr="00422CD1" w:rsidRDefault="00254809" w:rsidP="00254809">
            <w:pPr>
              <w:widowControl w:val="0"/>
              <w:autoSpaceDE w:val="0"/>
              <w:autoSpaceDN w:val="0"/>
              <w:adjustRightInd w:val="0"/>
              <w:ind w:right="67" w:firstLine="0"/>
              <w:jc w:val="left"/>
              <w:rPr>
                <w:sz w:val="24"/>
                <w:szCs w:val="24"/>
              </w:rPr>
            </w:pPr>
            <w:r w:rsidRPr="00422CD1">
              <w:rPr>
                <w:sz w:val="24"/>
                <w:szCs w:val="24"/>
              </w:rPr>
              <w:t>«Защита от чрезвыча</w:t>
            </w:r>
            <w:r w:rsidRPr="00422CD1">
              <w:rPr>
                <w:sz w:val="24"/>
                <w:szCs w:val="24"/>
              </w:rPr>
              <w:t>й</w:t>
            </w:r>
            <w:r w:rsidRPr="00422CD1">
              <w:rPr>
                <w:sz w:val="24"/>
                <w:szCs w:val="24"/>
              </w:rPr>
              <w:t>ных ситуаций»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9" w:rsidRPr="00422CD1" w:rsidRDefault="00254809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9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9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9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9" w:rsidRPr="000B1F47" w:rsidRDefault="00254809" w:rsidP="0025480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0" w:hanging="3"/>
              <w:jc w:val="center"/>
              <w:rPr>
                <w:sz w:val="24"/>
                <w:szCs w:val="24"/>
                <w:highlight w:val="yellow"/>
              </w:rPr>
            </w:pPr>
            <w:r w:rsidRPr="000B1F47">
              <w:rPr>
                <w:sz w:val="24"/>
                <w:szCs w:val="24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9" w:rsidRPr="000B1F47" w:rsidRDefault="00254809" w:rsidP="0025480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0" w:hanging="3"/>
              <w:jc w:val="center"/>
              <w:rPr>
                <w:sz w:val="24"/>
                <w:szCs w:val="24"/>
                <w:highlight w:val="yellow"/>
              </w:rPr>
            </w:pPr>
            <w:r w:rsidRPr="000B1F47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9" w:rsidRPr="00422CD1" w:rsidRDefault="00254809" w:rsidP="0025480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460A86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C70E99" w:rsidRDefault="00460A86" w:rsidP="00460A8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EA5E86" w:rsidRDefault="00460A86" w:rsidP="00371085">
            <w:pPr>
              <w:autoSpaceDE w:val="0"/>
              <w:autoSpaceDN w:val="0"/>
              <w:adjustRightInd w:val="0"/>
              <w:spacing w:line="235" w:lineRule="auto"/>
              <w:ind w:right="-215" w:firstLine="0"/>
              <w:jc w:val="left"/>
              <w:rPr>
                <w:sz w:val="24"/>
                <w:szCs w:val="24"/>
              </w:rPr>
            </w:pPr>
            <w:r w:rsidRPr="00EA5E86">
              <w:rPr>
                <w:sz w:val="24"/>
                <w:szCs w:val="24"/>
              </w:rPr>
              <w:t>Основное мероприятие 2.1.</w:t>
            </w:r>
          </w:p>
          <w:p w:rsidR="00460A86" w:rsidRPr="00EA5E86" w:rsidRDefault="00460A86" w:rsidP="00460A86">
            <w:pPr>
              <w:autoSpaceDE w:val="0"/>
              <w:autoSpaceDN w:val="0"/>
              <w:adjustRightInd w:val="0"/>
              <w:spacing w:line="235" w:lineRule="auto"/>
              <w:ind w:right="0" w:firstLine="0"/>
              <w:jc w:val="left"/>
              <w:rPr>
                <w:sz w:val="24"/>
                <w:szCs w:val="24"/>
              </w:rPr>
            </w:pPr>
            <w:r w:rsidRPr="00EA5E86">
              <w:rPr>
                <w:sz w:val="24"/>
                <w:szCs w:val="24"/>
              </w:rPr>
              <w:t>Мероприятия по защите населения от чрезвычайных ситуаций</w:t>
            </w:r>
          </w:p>
          <w:p w:rsidR="00371085" w:rsidRPr="00EA5E86" w:rsidRDefault="00371085" w:rsidP="00460A86">
            <w:pPr>
              <w:autoSpaceDE w:val="0"/>
              <w:autoSpaceDN w:val="0"/>
              <w:adjustRightInd w:val="0"/>
              <w:spacing w:line="235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FD7344">
            <w:pPr>
              <w:ind w:right="-108" w:firstLine="0"/>
              <w:jc w:val="left"/>
            </w:pPr>
            <w:r w:rsidRPr="00422CD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  <w:jc w:val="left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FF01AF" w:rsidP="00E26898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0B1F47" w:rsidRDefault="00460A86" w:rsidP="00254809">
            <w:pPr>
              <w:widowControl w:val="0"/>
              <w:autoSpaceDE w:val="0"/>
              <w:autoSpaceDN w:val="0"/>
              <w:adjustRightInd w:val="0"/>
              <w:ind w:right="-144" w:hanging="3"/>
              <w:jc w:val="left"/>
              <w:rPr>
                <w:sz w:val="24"/>
                <w:szCs w:val="24"/>
              </w:rPr>
            </w:pPr>
            <w:r w:rsidRPr="000B1F47">
              <w:rPr>
                <w:sz w:val="24"/>
                <w:szCs w:val="24"/>
              </w:rPr>
              <w:t>оперативное реагирование на возникающие ЧС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8864C0" w:rsidP="00DA6F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82D4F">
              <w:rPr>
                <w:sz w:val="24"/>
                <w:szCs w:val="24"/>
              </w:rPr>
              <w:t>одготовка должностных лиц</w:t>
            </w:r>
            <w:r w:rsidR="00DA6F95">
              <w:rPr>
                <w:sz w:val="24"/>
                <w:szCs w:val="24"/>
              </w:rPr>
              <w:t xml:space="preserve"> 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6" w:rsidRPr="00422CD1" w:rsidRDefault="00460A86" w:rsidP="00460A8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3D24D2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D2" w:rsidRPr="00C70E99" w:rsidRDefault="003D24D2" w:rsidP="003D24D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D2" w:rsidRPr="00EA5E86" w:rsidRDefault="003D24D2" w:rsidP="003D24D2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</w:rPr>
            </w:pPr>
            <w:r w:rsidRPr="00EA5E86">
              <w:rPr>
                <w:bCs/>
                <w:sz w:val="24"/>
                <w:szCs w:val="24"/>
              </w:rPr>
              <w:t xml:space="preserve">Мероприятие 2.1.1. </w:t>
            </w:r>
            <w:r w:rsidRPr="00EA5E86">
              <w:rPr>
                <w:sz w:val="24"/>
                <w:szCs w:val="24"/>
              </w:rPr>
              <w:t>Содержание, оснащение и организация работы поисково-спасательного подразделения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D2" w:rsidRPr="003D24D2" w:rsidRDefault="003D24D2" w:rsidP="00FD7344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 w:rsidR="001D0F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D2" w:rsidRDefault="003D24D2" w:rsidP="00E2689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D2" w:rsidRDefault="003D24D2" w:rsidP="00E268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D2" w:rsidRDefault="003D24D2" w:rsidP="00E268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FD7344"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D2" w:rsidRPr="000B1F47" w:rsidRDefault="003D24D2" w:rsidP="00B55B8B">
            <w:pPr>
              <w:widowControl w:val="0"/>
              <w:autoSpaceDE w:val="0"/>
              <w:autoSpaceDN w:val="0"/>
              <w:adjustRightInd w:val="0"/>
              <w:ind w:right="-144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обслуживание территории поисково-спасательным подразделением при ликвидации последствий происшествий и чрезвычайных ситуаций и спасении людей, попавших в беду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D2" w:rsidRDefault="008864C0" w:rsidP="003D24D2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должностных лиц 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D2" w:rsidRDefault="007009D3" w:rsidP="003D24D2">
            <w:pPr>
              <w:ind w:firstLine="0"/>
              <w:jc w:val="left"/>
              <w:rPr>
                <w:sz w:val="24"/>
                <w:szCs w:val="24"/>
              </w:rPr>
            </w:pPr>
            <w:r w:rsidRPr="007009D3"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C70E99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A5E86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A5E86">
              <w:rPr>
                <w:sz w:val="24"/>
                <w:szCs w:val="24"/>
              </w:rPr>
              <w:t>Контрольное событие 2.1.1</w:t>
            </w:r>
          </w:p>
          <w:p w:rsidR="008864C0" w:rsidRPr="00EA5E86" w:rsidRDefault="008864C0" w:rsidP="008864C0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</w:rPr>
            </w:pPr>
            <w:r w:rsidRPr="00EA5E86">
              <w:rPr>
                <w:sz w:val="24"/>
                <w:szCs w:val="24"/>
              </w:rPr>
              <w:t>Заключение договора на обслуживание территории поселения поисково-спасательным подразделением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уровень оперативности реагирования спасательных подразделений.</w:t>
            </w:r>
          </w:p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должностных лиц 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 w:rsidRPr="007009D3">
              <w:rPr>
                <w:sz w:val="24"/>
                <w:szCs w:val="24"/>
              </w:rPr>
              <w:t>реализовано в полном объеме</w:t>
            </w: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C70E99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A5E86" w:rsidRDefault="008864C0" w:rsidP="008864C0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</w:rPr>
            </w:pPr>
            <w:r w:rsidRPr="00EA5E86">
              <w:rPr>
                <w:bCs/>
                <w:sz w:val="24"/>
                <w:szCs w:val="24"/>
              </w:rPr>
              <w:t xml:space="preserve">Мероприятие 2.1.2.  </w:t>
            </w:r>
            <w:r w:rsidRPr="00EA5E86">
              <w:rPr>
                <w:sz w:val="24"/>
                <w:szCs w:val="24"/>
              </w:rPr>
              <w:t xml:space="preserve">Подготовка </w:t>
            </w:r>
            <w:r w:rsidRPr="00EA5E86">
              <w:rPr>
                <w:bCs/>
                <w:kern w:val="2"/>
                <w:sz w:val="24"/>
                <w:szCs w:val="24"/>
                <w:lang w:eastAsia="en-US"/>
              </w:rPr>
              <w:t>работников гражданской обороны, уполномоченных работников</w:t>
            </w:r>
            <w:r w:rsidRPr="00EA5E86">
              <w:rPr>
                <w:sz w:val="24"/>
                <w:szCs w:val="24"/>
              </w:rPr>
              <w:t xml:space="preserve"> муниципального звена областной подсистемы единой государственной системы предупреждения и ликвидации чрезвычайных ситуаций к действиям при возникновении чрезвычайных ситуаций</w:t>
            </w:r>
            <w:r w:rsidRPr="00EA5E86">
              <w:rPr>
                <w:spacing w:val="2"/>
                <w:sz w:val="24"/>
                <w:szCs w:val="24"/>
              </w:rPr>
              <w:t xml:space="preserve"> природного и техногенного характера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D24D2">
              <w:rPr>
                <w:rFonts w:eastAsia="Calibri"/>
                <w:sz w:val="24"/>
                <w:szCs w:val="24"/>
                <w:lang w:eastAsia="en-US"/>
              </w:rPr>
              <w:t xml:space="preserve">квалифицированные и оперативные действия </w:t>
            </w:r>
          </w:p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D24D2">
              <w:rPr>
                <w:rFonts w:eastAsia="Calibri"/>
                <w:sz w:val="24"/>
                <w:szCs w:val="24"/>
                <w:lang w:eastAsia="en-US"/>
              </w:rPr>
              <w:t>руководящего состава и должностных лиц муниципального звена областной подсистемы единой государственной системы предупреждения и ликвидации чрезвычайных ситуаций в случае возникновения чрезвычайных ситуаций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е</w:t>
            </w:r>
            <w:r w:rsidRPr="00765370">
              <w:rPr>
                <w:sz w:val="24"/>
                <w:szCs w:val="24"/>
              </w:rPr>
              <w:t>жемесячны</w:t>
            </w:r>
            <w:r>
              <w:rPr>
                <w:sz w:val="24"/>
                <w:szCs w:val="24"/>
              </w:rPr>
              <w:t>х</w:t>
            </w:r>
            <w:r w:rsidRPr="00765370">
              <w:rPr>
                <w:sz w:val="24"/>
                <w:szCs w:val="24"/>
              </w:rPr>
              <w:t xml:space="preserve"> трениров</w:t>
            </w:r>
            <w:r>
              <w:rPr>
                <w:sz w:val="24"/>
                <w:szCs w:val="24"/>
              </w:rPr>
              <w:t>ках</w:t>
            </w:r>
            <w:r w:rsidRPr="00765370">
              <w:rPr>
                <w:sz w:val="24"/>
                <w:szCs w:val="24"/>
              </w:rPr>
              <w:t xml:space="preserve"> по оповещению</w:t>
            </w:r>
            <w:r>
              <w:rPr>
                <w:sz w:val="24"/>
                <w:szCs w:val="24"/>
              </w:rPr>
              <w:t>, КШУ, в заседаниях КЧС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C70E99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D060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D0600">
              <w:rPr>
                <w:sz w:val="24"/>
                <w:szCs w:val="24"/>
              </w:rPr>
              <w:t>Контрольное событие 2.1.2</w:t>
            </w:r>
          </w:p>
          <w:p w:rsidR="008864C0" w:rsidRPr="00ED0600" w:rsidRDefault="008864C0" w:rsidP="008864C0">
            <w:pPr>
              <w:autoSpaceDE w:val="0"/>
              <w:autoSpaceDN w:val="0"/>
              <w:adjustRightInd w:val="0"/>
              <w:spacing w:line="232" w:lineRule="auto"/>
              <w:ind w:right="0" w:firstLine="0"/>
              <w:rPr>
                <w:sz w:val="24"/>
                <w:szCs w:val="24"/>
              </w:rPr>
            </w:pPr>
            <w:r w:rsidRPr="00ED0600">
              <w:rPr>
                <w:sz w:val="24"/>
                <w:szCs w:val="24"/>
              </w:rPr>
              <w:t>Заключение договоров на подготовку должностных лиц на курсах 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D060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ED0600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D060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 w:rsidRPr="00ED0600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D0600" w:rsidRDefault="008864C0" w:rsidP="008864C0">
            <w:pPr>
              <w:ind w:firstLine="0"/>
              <w:rPr>
                <w:sz w:val="24"/>
                <w:szCs w:val="24"/>
              </w:rPr>
            </w:pPr>
            <w:r w:rsidRPr="00ED0600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D0600" w:rsidRDefault="008864C0" w:rsidP="008864C0">
            <w:pPr>
              <w:ind w:firstLine="0"/>
              <w:rPr>
                <w:sz w:val="24"/>
                <w:szCs w:val="24"/>
              </w:rPr>
            </w:pPr>
            <w:r w:rsidRPr="00ED0600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D0600" w:rsidRDefault="008864C0" w:rsidP="008864C0">
            <w:pPr>
              <w:widowControl w:val="0"/>
              <w:autoSpaceDE w:val="0"/>
              <w:autoSpaceDN w:val="0"/>
              <w:adjustRightInd w:val="0"/>
              <w:ind w:right="-144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D0600">
              <w:rPr>
                <w:rFonts w:eastAsia="Calibri"/>
                <w:sz w:val="24"/>
                <w:szCs w:val="24"/>
                <w:lang w:eastAsia="en-US"/>
              </w:rPr>
              <w:t>осуществляется обеспечение и поддержание высокой готовности сил и средств 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E6" w:rsidRDefault="008864C0" w:rsidP="00A250E6">
            <w:pPr>
              <w:pStyle w:val="Default"/>
              <w:rPr>
                <w:color w:val="auto"/>
              </w:rPr>
            </w:pPr>
            <w:r>
              <w:t xml:space="preserve">Прошли обучение на курсах </w:t>
            </w:r>
            <w:r w:rsidR="00A250E6">
              <w:t>в</w:t>
            </w:r>
            <w:r w:rsidR="00A250E6">
              <w:rPr>
                <w:color w:val="auto"/>
              </w:rPr>
              <w:t xml:space="preserve"> </w:t>
            </w:r>
          </w:p>
          <w:p w:rsidR="008864C0" w:rsidRDefault="00A250E6" w:rsidP="00A250E6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3"/>
                <w:szCs w:val="23"/>
              </w:rPr>
              <w:t>МБУ города Новошахтинска «Управление по делам ГО и ЧС»</w:t>
            </w:r>
            <w:r w:rsidR="008864C0">
              <w:rPr>
                <w:sz w:val="24"/>
                <w:szCs w:val="24"/>
              </w:rPr>
              <w:t xml:space="preserve"> члены КЧС – 2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C70E99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A5E86" w:rsidRDefault="008864C0" w:rsidP="008864C0">
            <w:pPr>
              <w:autoSpaceDE w:val="0"/>
              <w:autoSpaceDN w:val="0"/>
              <w:adjustRightInd w:val="0"/>
              <w:spacing w:line="232" w:lineRule="auto"/>
              <w:ind w:firstLine="0"/>
              <w:rPr>
                <w:color w:val="auto"/>
                <w:sz w:val="24"/>
                <w:szCs w:val="24"/>
              </w:rPr>
            </w:pPr>
            <w:r w:rsidRPr="00EA5E86">
              <w:rPr>
                <w:sz w:val="24"/>
                <w:szCs w:val="24"/>
              </w:rPr>
              <w:t>Основное мероприятие 2.2.</w:t>
            </w:r>
          </w:p>
          <w:p w:rsidR="008864C0" w:rsidRPr="00EA5E86" w:rsidRDefault="008864C0" w:rsidP="008864C0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</w:rPr>
            </w:pPr>
            <w:r w:rsidRPr="00EA5E86">
              <w:rPr>
                <w:sz w:val="24"/>
                <w:szCs w:val="24"/>
              </w:rPr>
              <w:t xml:space="preserve">Реализация направления расходов в рамках подпрограммы «Защита от чрезвычайных ситуаций» муниципальной программы Каменоломненского городского поселения </w:t>
            </w:r>
            <w:r w:rsidRPr="00EA5E86">
              <w:rPr>
                <w:snapToGrid w:val="0"/>
                <w:sz w:val="24"/>
                <w:szCs w:val="24"/>
              </w:rPr>
              <w:t xml:space="preserve">Октябрьского района </w:t>
            </w:r>
            <w:r w:rsidRPr="00EA5E86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D2BAC">
              <w:rPr>
                <w:rFonts w:eastAsia="Calibri"/>
                <w:sz w:val="24"/>
                <w:szCs w:val="24"/>
                <w:lang w:eastAsia="en-US"/>
              </w:rPr>
              <w:t>повышение уровня безопасности населения от чрезвычайных ситуаций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C70E99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A5E86" w:rsidRDefault="008864C0" w:rsidP="008864C0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</w:rPr>
            </w:pPr>
            <w:r w:rsidRPr="00EA5E86">
              <w:rPr>
                <w:bCs/>
                <w:sz w:val="24"/>
                <w:szCs w:val="24"/>
              </w:rPr>
              <w:t xml:space="preserve">Мероприятие 2.2.1. </w:t>
            </w:r>
            <w:r w:rsidRPr="00EA5E86">
              <w:rPr>
                <w:kern w:val="2"/>
                <w:sz w:val="24"/>
                <w:szCs w:val="24"/>
                <w:lang w:eastAsia="en-US"/>
              </w:rPr>
              <w:t>Поддержание в готовности и модернизация системы оповещения населе</w:t>
            </w:r>
            <w:r w:rsidRPr="00EA5E86">
              <w:rPr>
                <w:kern w:val="2"/>
                <w:sz w:val="24"/>
                <w:szCs w:val="24"/>
                <w:lang w:eastAsia="en-US"/>
              </w:rPr>
              <w:softHyphen/>
              <w:t xml:space="preserve">ния </w:t>
            </w:r>
            <w:r w:rsidRPr="00EA5E86">
              <w:rPr>
                <w:kern w:val="2"/>
                <w:sz w:val="24"/>
                <w:szCs w:val="24"/>
              </w:rPr>
              <w:t>на территории Каменоломненского городского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034B2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034B2">
              <w:rPr>
                <w:rFonts w:eastAsia="Calibri"/>
                <w:sz w:val="24"/>
                <w:szCs w:val="24"/>
                <w:lang w:eastAsia="en-US"/>
              </w:rPr>
              <w:t>своевременное информирование населения</w:t>
            </w:r>
          </w:p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034B2">
              <w:rPr>
                <w:rFonts w:eastAsia="Calibri"/>
                <w:sz w:val="24"/>
                <w:szCs w:val="24"/>
                <w:lang w:eastAsia="en-US"/>
              </w:rPr>
              <w:t>об угрозе и возникновении чрезвычайных ситуаций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left="-72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работоспособности и использование громкоговорящей связи, сирен на учениях, тренировках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950021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950021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bCs/>
                <w:sz w:val="24"/>
                <w:szCs w:val="24"/>
              </w:rPr>
            </w:pPr>
            <w:r w:rsidRPr="00950021">
              <w:rPr>
                <w:bCs/>
                <w:sz w:val="24"/>
                <w:szCs w:val="24"/>
              </w:rPr>
              <w:t>Контрольное событие 2.2.1</w:t>
            </w:r>
          </w:p>
          <w:p w:rsidR="008864C0" w:rsidRPr="00950021" w:rsidRDefault="008864C0" w:rsidP="008864C0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</w:rPr>
            </w:pPr>
            <w:r w:rsidRPr="00950021">
              <w:rPr>
                <w:bCs/>
                <w:sz w:val="24"/>
                <w:szCs w:val="24"/>
              </w:rPr>
              <w:t>Заключение договора на СМС оповещение населения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950021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950021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950021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 w:rsidRPr="00950021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950021" w:rsidRDefault="008864C0" w:rsidP="008864C0">
            <w:pPr>
              <w:ind w:firstLine="0"/>
              <w:rPr>
                <w:sz w:val="24"/>
                <w:szCs w:val="24"/>
              </w:rPr>
            </w:pPr>
            <w:r w:rsidRPr="00950021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950021" w:rsidRDefault="008864C0" w:rsidP="008864C0">
            <w:pPr>
              <w:ind w:firstLine="0"/>
              <w:rPr>
                <w:sz w:val="24"/>
                <w:szCs w:val="24"/>
              </w:rPr>
            </w:pPr>
            <w:r w:rsidRPr="00950021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950021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50021">
              <w:rPr>
                <w:rFonts w:eastAsia="Calibri"/>
                <w:sz w:val="24"/>
                <w:szCs w:val="24"/>
                <w:lang w:eastAsia="en-US"/>
              </w:rPr>
              <w:t>улучшить систему информирования населения поселка для своевременного доведения информации об угрозе и возникновении ЧС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left="-72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официального сайта Администрации, мессенджеров и соц.сетей для оповещения населения о возможной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C70E99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pStyle w:val="NoSpacing"/>
              <w:spacing w:line="2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Мероприятие 2.2.2.  </w:t>
            </w:r>
          </w:p>
          <w:p w:rsidR="008864C0" w:rsidRPr="00F728D4" w:rsidRDefault="008864C0" w:rsidP="008864C0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Расходы на создание резерва материальных ресурсов для ликвидации чрезвычайных ситуаций на территории Каменоломненского городского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381283">
            <w:pPr>
              <w:ind w:right="-108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оказание экстренной помощи пострадавшим при ликвидации крупномасштабных чрезвычайных ситуаций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CF5D81">
              <w:rPr>
                <w:sz w:val="24"/>
                <w:szCs w:val="24"/>
              </w:rPr>
              <w:t>Постановлением от 28.06.2019 №191 определен порядок выделения</w:t>
            </w:r>
            <w:r w:rsidRPr="00271F33">
              <w:rPr>
                <w:sz w:val="24"/>
                <w:szCs w:val="24"/>
              </w:rPr>
              <w:t xml:space="preserve"> бюджетных ассигнований из резервного фонда Администрации поселения на проведение аварийно-восстановительных работ и иных мероприятий, связанных с ликвидацией последствий стихийных бедствий и других </w:t>
            </w:r>
            <w:r>
              <w:rPr>
                <w:sz w:val="24"/>
                <w:szCs w:val="24"/>
              </w:rPr>
              <w:t>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C70E99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46FCD" w:rsidRDefault="008864C0" w:rsidP="008864C0">
            <w:pPr>
              <w:pStyle w:val="NoSpacing"/>
              <w:spacing w:line="20" w:lineRule="atLeast"/>
              <w:ind w:right="-73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46F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Контрольное событие 2.2.2</w:t>
            </w:r>
          </w:p>
          <w:p w:rsidR="008864C0" w:rsidRPr="00E46FCD" w:rsidRDefault="008864C0" w:rsidP="008864C0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</w:rPr>
            </w:pPr>
            <w:r w:rsidRPr="00E46FCD">
              <w:rPr>
                <w:rFonts w:eastAsia="Calibri"/>
                <w:sz w:val="24"/>
                <w:szCs w:val="24"/>
              </w:rPr>
              <w:t>Заключение договоров на поставку материальных ресурсов для ликвидации чрезвычайных ситуаций на территории Каменоломненского городского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46FCD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E46FCD"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46FCD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 w:rsidRPr="00E46FCD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46FCD" w:rsidRDefault="008864C0" w:rsidP="008864C0">
            <w:pPr>
              <w:ind w:firstLine="0"/>
              <w:rPr>
                <w:sz w:val="24"/>
                <w:szCs w:val="24"/>
              </w:rPr>
            </w:pPr>
            <w:r w:rsidRPr="00E46FCD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46FCD" w:rsidRDefault="008864C0" w:rsidP="008864C0">
            <w:pPr>
              <w:ind w:firstLine="0"/>
              <w:rPr>
                <w:sz w:val="24"/>
                <w:szCs w:val="24"/>
              </w:rPr>
            </w:pPr>
            <w:r w:rsidRPr="00E46FCD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E46FCD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6FCD">
              <w:rPr>
                <w:sz w:val="24"/>
                <w:szCs w:val="24"/>
              </w:rPr>
              <w:t>оказание экстренной помощи пострадавшим при ликвидации крупномасштабных чрезвычайных ситуаций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A04264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 xml:space="preserve">еден </w:t>
            </w:r>
            <w:r w:rsidRPr="00A04264">
              <w:rPr>
                <w:sz w:val="24"/>
                <w:szCs w:val="24"/>
              </w:rPr>
              <w:t>сбор информации для определения организаци</w:t>
            </w:r>
            <w:r>
              <w:rPr>
                <w:sz w:val="24"/>
                <w:szCs w:val="24"/>
              </w:rPr>
              <w:t>й, готовых</w:t>
            </w:r>
            <w:r w:rsidRPr="00A04264">
              <w:rPr>
                <w:sz w:val="24"/>
                <w:szCs w:val="24"/>
              </w:rPr>
              <w:t xml:space="preserve"> оказа</w:t>
            </w:r>
            <w:r>
              <w:rPr>
                <w:sz w:val="24"/>
                <w:szCs w:val="24"/>
              </w:rPr>
              <w:t xml:space="preserve">ть </w:t>
            </w:r>
            <w:r w:rsidRPr="00A0426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и по </w:t>
            </w:r>
            <w:r w:rsidRPr="00A237CB">
              <w:rPr>
                <w:sz w:val="24"/>
                <w:szCs w:val="24"/>
              </w:rPr>
              <w:t>поставк</w:t>
            </w:r>
            <w:r>
              <w:rPr>
                <w:sz w:val="24"/>
                <w:szCs w:val="24"/>
              </w:rPr>
              <w:t>е</w:t>
            </w:r>
            <w:r w:rsidRPr="00A237CB">
              <w:rPr>
                <w:sz w:val="24"/>
                <w:szCs w:val="24"/>
              </w:rPr>
              <w:t xml:space="preserve"> материальных ресурсов</w:t>
            </w:r>
            <w:r>
              <w:rPr>
                <w:sz w:val="24"/>
                <w:szCs w:val="24"/>
              </w:rPr>
              <w:t xml:space="preserve"> для ликвидации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C70E99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Мероприятие 2.2.3.  Пропаганда среди населения безопасности жизнедеятельности и обучение вопросам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right="-108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неработающего населения на УКП, проведение сходов граждан, статьи на сайте, памятки и листовки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C70E99" w:rsidRDefault="008864C0" w:rsidP="008864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pStyle w:val="NoSpacing"/>
              <w:spacing w:line="2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Контрольное событие 2.2.3</w:t>
            </w:r>
          </w:p>
          <w:p w:rsidR="008864C0" w:rsidRPr="00F728D4" w:rsidRDefault="008864C0" w:rsidP="008864C0">
            <w:pPr>
              <w:widowControl w:val="0"/>
              <w:autoSpaceDE w:val="0"/>
              <w:autoSpaceDN w:val="0"/>
              <w:adjustRightInd w:val="0"/>
              <w:ind w:right="31" w:firstLine="0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Принятие необходимых правовых актов по ГО и ЧС, публикация статей, издание агитационного материала, обучение по вопросам безопасности жизнедеятельности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right="-108"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F728D4" w:rsidRDefault="008864C0" w:rsidP="008864C0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готовности населения к действиям при возникновении чрезвычайных ситуаций.</w:t>
            </w:r>
          </w:p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817CE7">
              <w:rPr>
                <w:sz w:val="24"/>
                <w:szCs w:val="24"/>
              </w:rPr>
              <w:t xml:space="preserve">Принято </w:t>
            </w:r>
            <w:r w:rsidR="00A250E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817CE7">
              <w:rPr>
                <w:sz w:val="24"/>
                <w:szCs w:val="24"/>
              </w:rPr>
              <w:t xml:space="preserve">постановлений по ГОЧС; </w:t>
            </w:r>
            <w:r w:rsidRPr="00CF5D81">
              <w:rPr>
                <w:sz w:val="24"/>
                <w:szCs w:val="24"/>
              </w:rPr>
              <w:t xml:space="preserve">размещено </w:t>
            </w:r>
            <w:r>
              <w:rPr>
                <w:sz w:val="24"/>
                <w:szCs w:val="24"/>
              </w:rPr>
              <w:t>15</w:t>
            </w:r>
            <w:r w:rsidRPr="00CF5D81">
              <w:rPr>
                <w:sz w:val="24"/>
                <w:szCs w:val="24"/>
              </w:rPr>
              <w:t xml:space="preserve"> статей на сайте Администрации; издано </w:t>
            </w:r>
            <w:r w:rsidR="00A250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F5D81">
              <w:rPr>
                <w:sz w:val="24"/>
                <w:szCs w:val="24"/>
              </w:rPr>
              <w:t xml:space="preserve"> памяток</w:t>
            </w:r>
          </w:p>
          <w:p w:rsidR="008864C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</w:p>
          <w:p w:rsidR="008864C0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C0" w:rsidRPr="00C70E99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sz w:val="24"/>
                <w:szCs w:val="24"/>
              </w:rPr>
            </w:pPr>
            <w:r w:rsidRPr="003D24D2">
              <w:rPr>
                <w:spacing w:val="-10"/>
                <w:kern w:val="2"/>
                <w:sz w:val="24"/>
                <w:szCs w:val="24"/>
              </w:rPr>
              <w:t>Подпрограмма</w:t>
            </w:r>
            <w:r w:rsidRPr="003D24D2">
              <w:rPr>
                <w:kern w:val="2"/>
                <w:sz w:val="24"/>
                <w:szCs w:val="24"/>
              </w:rPr>
              <w:t xml:space="preserve"> </w:t>
            </w:r>
            <w:r w:rsidRPr="003D24D2">
              <w:rPr>
                <w:spacing w:val="-8"/>
                <w:kern w:val="2"/>
                <w:sz w:val="24"/>
                <w:szCs w:val="24"/>
              </w:rPr>
              <w:t>«Обеспечение</w:t>
            </w:r>
            <w:r w:rsidRPr="003D24D2">
              <w:rPr>
                <w:kern w:val="2"/>
                <w:sz w:val="24"/>
                <w:szCs w:val="24"/>
              </w:rPr>
              <w:t xml:space="preserve"> безопасности на воде»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left="-7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C0" w:rsidRPr="00C70E99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sz w:val="24"/>
                <w:szCs w:val="24"/>
              </w:rPr>
            </w:pPr>
            <w:r w:rsidRPr="003D24D2">
              <w:rPr>
                <w:bCs/>
                <w:sz w:val="24"/>
                <w:szCs w:val="24"/>
              </w:rPr>
              <w:t>Основное мероприятие 3.1. П</w:t>
            </w:r>
            <w:r w:rsidRPr="003D24D2">
              <w:rPr>
                <w:bCs/>
                <w:kern w:val="2"/>
                <w:sz w:val="24"/>
                <w:szCs w:val="24"/>
                <w:lang w:eastAsia="en-US"/>
              </w:rPr>
              <w:t>роведение профилактических мероприятий</w:t>
            </w:r>
            <w:r w:rsidRPr="003D24D2">
              <w:rPr>
                <w:bCs/>
                <w:kern w:val="2"/>
                <w:sz w:val="24"/>
                <w:szCs w:val="24"/>
                <w:lang w:eastAsia="en-US"/>
              </w:rPr>
              <w:br/>
              <w:t>по предупреждению происшествий на водных объектах,</w:t>
            </w:r>
            <w:r w:rsidRPr="003D24D2">
              <w:rPr>
                <w:sz w:val="24"/>
                <w:szCs w:val="24"/>
              </w:rPr>
              <w:t xml:space="preserve"> а также прибрежной территории в административных границах Каменоломненского городского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 поддержание высокой готовности сил и средств по ликвидации последствий происшествий и чрезвычайных ситуаций и спасении людей, попавших в беду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A5796D" w:rsidRDefault="008864C0" w:rsidP="008864C0">
            <w:pPr>
              <w:ind w:left="-7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среди населения посредством сходов, распространения памяток, размещения информации на сайте администрации, проведения «Дня безопасности на воде»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3.1.</w:t>
            </w:r>
          </w:p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Рассмотрение на заседании КЧС и ОПБ вопросов по обеспечению безопасности на водных объектах:</w:t>
            </w:r>
          </w:p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мерах по организации безаварийного пропуска паводковых вод; </w:t>
            </w:r>
          </w:p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готовности к летнему купальному сезону; </w:t>
            </w:r>
          </w:p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подготовке к проведению «Дня безопасности на воде»;</w:t>
            </w:r>
          </w:p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итогах деятельности по обеспечению безопасности людей на водных объектах в период купального сезона и задачах на осенне-зимний период.</w:t>
            </w:r>
          </w:p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Принятие необходимых правовых актов, разработка и корректировка планирующей документации по обеспечению безопасности на водных объектах.</w:t>
            </w:r>
          </w:p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Установка запрещающих знаков у воды.</w:t>
            </w:r>
          </w:p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Мониторинг прибрежной территории, составление протоколов об административных правонарушениях</w:t>
            </w:r>
          </w:p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5. Издание агитационного материала, публикация статей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безопасности и минимизация потерь в случае возникновения происшествий и чрезвычайных ситуаций на водных объектах.</w:t>
            </w:r>
          </w:p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817CE7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17CE7">
              <w:rPr>
                <w:sz w:val="24"/>
                <w:szCs w:val="24"/>
              </w:rPr>
              <w:t xml:space="preserve">1. Вопросы по обеспечению безопасности на водных объектах рассмотрены на заседаниях КЧС и ОПБ поселения </w:t>
            </w:r>
          </w:p>
          <w:p w:rsidR="008864C0" w:rsidRPr="00817CE7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17CE7">
              <w:rPr>
                <w:sz w:val="24"/>
                <w:szCs w:val="24"/>
              </w:rPr>
              <w:t xml:space="preserve">2. Принято </w:t>
            </w:r>
          </w:p>
          <w:p w:rsidR="008864C0" w:rsidRPr="00817CE7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17CE7">
              <w:rPr>
                <w:sz w:val="24"/>
                <w:szCs w:val="24"/>
              </w:rPr>
              <w:t>НПА-</w:t>
            </w:r>
            <w:r>
              <w:rPr>
                <w:sz w:val="24"/>
                <w:szCs w:val="24"/>
              </w:rPr>
              <w:t>1</w:t>
            </w:r>
            <w:r w:rsidRPr="00817CE7">
              <w:rPr>
                <w:sz w:val="24"/>
                <w:szCs w:val="24"/>
              </w:rPr>
              <w:t xml:space="preserve">, разработано планов по безопасности на воде – </w:t>
            </w:r>
            <w:r>
              <w:rPr>
                <w:sz w:val="24"/>
                <w:szCs w:val="24"/>
              </w:rPr>
              <w:t>2</w:t>
            </w:r>
            <w:r w:rsidRPr="00817CE7">
              <w:rPr>
                <w:sz w:val="24"/>
                <w:szCs w:val="24"/>
              </w:rPr>
              <w:t>.</w:t>
            </w:r>
          </w:p>
          <w:p w:rsidR="008864C0" w:rsidRPr="00817CE7" w:rsidRDefault="008864C0" w:rsidP="008864C0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sz w:val="24"/>
                <w:szCs w:val="24"/>
              </w:rPr>
            </w:pPr>
            <w:r w:rsidRPr="00817CE7">
              <w:rPr>
                <w:sz w:val="24"/>
                <w:szCs w:val="24"/>
              </w:rPr>
              <w:t xml:space="preserve">3. Установлено </w:t>
            </w:r>
            <w:r>
              <w:rPr>
                <w:sz w:val="24"/>
                <w:szCs w:val="24"/>
              </w:rPr>
              <w:t>2</w:t>
            </w:r>
            <w:r w:rsidRPr="00817CE7">
              <w:rPr>
                <w:sz w:val="24"/>
                <w:szCs w:val="24"/>
              </w:rPr>
              <w:t xml:space="preserve"> знака «Купаться запрещено».</w:t>
            </w:r>
          </w:p>
          <w:p w:rsidR="008864C0" w:rsidRPr="00817CE7" w:rsidRDefault="008864C0" w:rsidP="008864C0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sz w:val="24"/>
                <w:szCs w:val="24"/>
              </w:rPr>
            </w:pPr>
            <w:r w:rsidRPr="00817CE7">
              <w:rPr>
                <w:sz w:val="24"/>
                <w:szCs w:val="24"/>
              </w:rPr>
              <w:t>4. Организовано патрулирование прибрежной зоны в купальный сезон казаками.</w:t>
            </w:r>
          </w:p>
          <w:p w:rsidR="008864C0" w:rsidRPr="00342F5B" w:rsidRDefault="008864C0" w:rsidP="00A250E6">
            <w:pPr>
              <w:ind w:left="-72" w:right="0" w:firstLine="0"/>
              <w:rPr>
                <w:sz w:val="24"/>
                <w:szCs w:val="24"/>
                <w:highlight w:val="yellow"/>
              </w:rPr>
            </w:pPr>
            <w:r w:rsidRPr="00817CE7">
              <w:rPr>
                <w:sz w:val="24"/>
                <w:szCs w:val="24"/>
              </w:rPr>
              <w:t xml:space="preserve">5. Опубликовано </w:t>
            </w:r>
            <w:r w:rsidR="00A250E6">
              <w:rPr>
                <w:sz w:val="24"/>
                <w:szCs w:val="24"/>
              </w:rPr>
              <w:t>20</w:t>
            </w:r>
            <w:r w:rsidRPr="00817CE7">
              <w:rPr>
                <w:sz w:val="24"/>
                <w:szCs w:val="24"/>
              </w:rPr>
              <w:t xml:space="preserve"> статей, разработано </w:t>
            </w:r>
            <w:r>
              <w:rPr>
                <w:sz w:val="24"/>
                <w:szCs w:val="24"/>
              </w:rPr>
              <w:t>2</w:t>
            </w:r>
            <w:r w:rsidRPr="00817CE7">
              <w:rPr>
                <w:sz w:val="24"/>
                <w:szCs w:val="24"/>
              </w:rPr>
              <w:t xml:space="preserve"> памятки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C0" w:rsidRPr="00C70E99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sz w:val="24"/>
                <w:szCs w:val="24"/>
              </w:rPr>
            </w:pPr>
            <w:r w:rsidRPr="003D24D2">
              <w:rPr>
                <w:spacing w:val="-10"/>
                <w:kern w:val="2"/>
                <w:sz w:val="24"/>
                <w:szCs w:val="24"/>
              </w:rPr>
              <w:t>Подпрограмма</w:t>
            </w:r>
            <w:r w:rsidRPr="003D24D2">
              <w:rPr>
                <w:kern w:val="2"/>
                <w:sz w:val="24"/>
                <w:szCs w:val="24"/>
              </w:rPr>
              <w:t xml:space="preserve"> «</w:t>
            </w:r>
            <w:r w:rsidRPr="003D24D2">
              <w:rPr>
                <w:kern w:val="2"/>
                <w:sz w:val="24"/>
                <w:szCs w:val="24"/>
                <w:lang w:eastAsia="en-US"/>
              </w:rPr>
              <w:t xml:space="preserve">Создание </w:t>
            </w:r>
            <w:r w:rsidRPr="003D24D2">
              <w:rPr>
                <w:sz w:val="24"/>
                <w:szCs w:val="24"/>
              </w:rPr>
              <w:t>единой дежурно-диспетчерской службы Каменоломненского городского поселения</w:t>
            </w:r>
            <w:r w:rsidRPr="003D24D2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center"/>
              <w:rPr>
                <w:bCs/>
                <w:sz w:val="24"/>
                <w:szCs w:val="24"/>
              </w:rPr>
            </w:pPr>
            <w:r w:rsidRPr="00C12859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left="-72" w:right="0" w:firstLine="0"/>
              <w:jc w:val="center"/>
              <w:rPr>
                <w:sz w:val="24"/>
                <w:szCs w:val="24"/>
              </w:rPr>
            </w:pPr>
            <w:r w:rsidRPr="00C12859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C0" w:rsidRPr="00C70E99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sz w:val="24"/>
                <w:szCs w:val="24"/>
              </w:rPr>
            </w:pPr>
            <w:r w:rsidRPr="003D24D2">
              <w:rPr>
                <w:bCs/>
                <w:sz w:val="24"/>
                <w:szCs w:val="24"/>
              </w:rPr>
              <w:t>Основное мероприятие 4.1. Создание и поддержание в постоян</w:t>
            </w:r>
            <w:r w:rsidRPr="003D24D2">
              <w:rPr>
                <w:bCs/>
                <w:sz w:val="24"/>
                <w:szCs w:val="24"/>
              </w:rPr>
              <w:softHyphen/>
              <w:t xml:space="preserve">ной готовности </w:t>
            </w:r>
            <w:r w:rsidRPr="003D24D2">
              <w:rPr>
                <w:sz w:val="24"/>
                <w:szCs w:val="24"/>
              </w:rPr>
              <w:t>единой дежурно-диспетчерской службы Каменоломненского городского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bCs/>
                <w:sz w:val="24"/>
                <w:szCs w:val="24"/>
              </w:rPr>
            </w:pPr>
            <w:r w:rsidRPr="00C12859">
              <w:rPr>
                <w:bCs/>
                <w:sz w:val="24"/>
                <w:szCs w:val="24"/>
              </w:rPr>
              <w:t>сокращение времени реагирования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left="-72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4.1.</w:t>
            </w:r>
          </w:p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возможности заключения соглашения о передаче части полномочий Каменоломненского городского поселения Октябрьскому району в части функционирования органа повседневного управления – Единой дежурно-диспетчерской службы (определение объема межбюджетных трансфертов для осуществления данных полномочий, произведение расчетов технической возможности)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времени реагирования экстренных оперативных служб при возникновении происшествий, чрезвычайных ситуаций и пожаров.</w:t>
            </w:r>
          </w:p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left="-72" w:right="0" w:firstLine="0"/>
              <w:rPr>
                <w:sz w:val="24"/>
                <w:szCs w:val="24"/>
              </w:rPr>
            </w:pPr>
            <w:r w:rsidRPr="00DF628D">
              <w:rPr>
                <w:sz w:val="24"/>
                <w:szCs w:val="24"/>
              </w:rPr>
              <w:t>Направлен запрос в Администрацию Октябрьского района о рассмотрении возможности заключения соглашения о передаче части полномочий Каменоломненского городского поселения Октябрьскому району в части функционирования органа повседневного управления ЕДДС, определяется объем межбюджетных трансфертов для осуществления данных полномочий, производятся расчеты технической возможности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C0" w:rsidRPr="0072448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sz w:val="24"/>
                <w:szCs w:val="24"/>
              </w:rPr>
            </w:pPr>
            <w:r w:rsidRPr="003D24D2">
              <w:rPr>
                <w:spacing w:val="-10"/>
                <w:kern w:val="2"/>
                <w:sz w:val="24"/>
                <w:szCs w:val="24"/>
              </w:rPr>
              <w:t xml:space="preserve">Подпрограмма </w:t>
            </w:r>
            <w:r w:rsidRPr="003D24D2">
              <w:rPr>
                <w:kern w:val="2"/>
                <w:sz w:val="24"/>
                <w:szCs w:val="24"/>
                <w:lang w:eastAsia="en-US"/>
              </w:rPr>
              <w:t>«Создание аппаратно-</w:t>
            </w:r>
            <w:r w:rsidRPr="003D24D2">
              <w:rPr>
                <w:spacing w:val="-6"/>
                <w:kern w:val="2"/>
                <w:sz w:val="24"/>
                <w:szCs w:val="24"/>
                <w:lang w:eastAsia="en-US"/>
              </w:rPr>
              <w:t>программного</w:t>
            </w:r>
            <w:r w:rsidRPr="003D24D2">
              <w:rPr>
                <w:kern w:val="2"/>
                <w:sz w:val="24"/>
                <w:szCs w:val="24"/>
                <w:lang w:eastAsia="en-US"/>
              </w:rPr>
              <w:t xml:space="preserve"> комплекса «Безопасный город» на территории </w:t>
            </w:r>
            <w:r w:rsidRPr="003D24D2">
              <w:rPr>
                <w:sz w:val="24"/>
                <w:szCs w:val="24"/>
              </w:rPr>
              <w:t>Каменоломненского городского поселения»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center"/>
              <w:rPr>
                <w:bCs/>
                <w:sz w:val="24"/>
                <w:szCs w:val="24"/>
              </w:rPr>
            </w:pPr>
            <w:r w:rsidRPr="00C12859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left="-72" w:right="0" w:firstLine="0"/>
              <w:jc w:val="center"/>
              <w:rPr>
                <w:sz w:val="24"/>
                <w:szCs w:val="24"/>
              </w:rPr>
            </w:pPr>
            <w:r w:rsidRPr="00C12859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C0" w:rsidRPr="00C70E99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sz w:val="24"/>
                <w:szCs w:val="24"/>
              </w:rPr>
            </w:pPr>
            <w:r w:rsidRPr="003D24D2">
              <w:rPr>
                <w:kern w:val="2"/>
                <w:sz w:val="24"/>
                <w:szCs w:val="24"/>
              </w:rPr>
              <w:t xml:space="preserve">Основное мероприятие 5.1. </w:t>
            </w:r>
            <w:r w:rsidRPr="003D24D2">
              <w:rPr>
                <w:sz w:val="24"/>
                <w:szCs w:val="24"/>
              </w:rPr>
              <w:t>Создание и развитие аппаратно-программного комплекса «Безопасный город»</w:t>
            </w:r>
            <w:r w:rsidRPr="003D24D2">
              <w:rPr>
                <w:kern w:val="2"/>
                <w:sz w:val="24"/>
                <w:szCs w:val="24"/>
              </w:rPr>
              <w:t xml:space="preserve"> на территории </w:t>
            </w:r>
            <w:r w:rsidRPr="003D24D2">
              <w:rPr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3D24D2">
              <w:rPr>
                <w:sz w:val="24"/>
                <w:szCs w:val="24"/>
              </w:rPr>
              <w:t>главный специалист по вопросам пожарной безопасности, ГО и ЧС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66"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обеспечения общественной безопасности, правопорядка и безопасности среды обитания на территории Каменоломненского городского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left="-72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864C0" w:rsidRPr="00422CD1" w:rsidTr="000618B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5.1.</w:t>
            </w:r>
          </w:p>
          <w:p w:rsidR="008864C0" w:rsidRPr="003D24D2" w:rsidRDefault="008864C0" w:rsidP="008864C0">
            <w:pPr>
              <w:widowControl w:val="0"/>
              <w:autoSpaceDE w:val="0"/>
              <w:autoSpaceDN w:val="0"/>
              <w:adjustRightInd w:val="0"/>
              <w:ind w:right="-73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обслуживание видеонаблюдения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3D24D2" w:rsidRDefault="008864C0" w:rsidP="008864C0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вопросам ПБ, ГО и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Pr="000B1F47" w:rsidRDefault="008864C0" w:rsidP="008864C0">
            <w:pPr>
              <w:widowControl w:val="0"/>
              <w:autoSpaceDE w:val="0"/>
              <w:autoSpaceDN w:val="0"/>
              <w:adjustRightInd w:val="0"/>
              <w:ind w:right="0" w:hanging="3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ЧС природного и техногенного характера, пожаров и происшествий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A250E6">
            <w:pPr>
              <w:ind w:left="-72" w:right="-108" w:firstLine="0"/>
              <w:jc w:val="left"/>
              <w:rPr>
                <w:sz w:val="24"/>
                <w:szCs w:val="24"/>
              </w:rPr>
            </w:pPr>
            <w:r w:rsidRPr="002144C8">
              <w:rPr>
                <w:sz w:val="24"/>
                <w:szCs w:val="24"/>
              </w:rPr>
              <w:t>Заключен</w:t>
            </w:r>
            <w:r>
              <w:rPr>
                <w:sz w:val="24"/>
                <w:szCs w:val="24"/>
              </w:rPr>
              <w:t>ы</w:t>
            </w:r>
            <w:r w:rsidRPr="002144C8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а</w:t>
            </w:r>
            <w:r w:rsidRPr="002144C8">
              <w:rPr>
                <w:sz w:val="24"/>
                <w:szCs w:val="24"/>
              </w:rPr>
              <w:t xml:space="preserve"> на обслуживание видеонаблюдения на сумму </w:t>
            </w:r>
            <w:r w:rsidR="00A250E6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,2</w:t>
            </w:r>
            <w:r w:rsidRPr="002144C8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C0" w:rsidRDefault="008864C0" w:rsidP="008864C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22CD1" w:rsidRDefault="00422CD1" w:rsidP="008D6533">
      <w:pPr>
        <w:ind w:firstLine="0"/>
        <w:rPr>
          <w:sz w:val="24"/>
          <w:szCs w:val="24"/>
        </w:rPr>
      </w:pPr>
    </w:p>
    <w:p w:rsidR="00802CCE" w:rsidRDefault="00802CCE" w:rsidP="005D50F9">
      <w:pPr>
        <w:jc w:val="right"/>
        <w:rPr>
          <w:sz w:val="24"/>
          <w:szCs w:val="24"/>
        </w:rPr>
        <w:sectPr w:rsidR="00802CCE" w:rsidSect="00802CCE">
          <w:pgSz w:w="16838" w:h="11906" w:orient="landscape"/>
          <w:pgMar w:top="1418" w:right="851" w:bottom="851" w:left="1134" w:header="709" w:footer="709" w:gutter="0"/>
          <w:cols w:space="720"/>
          <w:docGrid w:linePitch="381"/>
        </w:sectPr>
      </w:pPr>
    </w:p>
    <w:p w:rsidR="005D50F9" w:rsidRPr="00286DC8" w:rsidRDefault="005D50F9" w:rsidP="00802CCE">
      <w:pPr>
        <w:ind w:firstLine="0"/>
        <w:jc w:val="right"/>
        <w:rPr>
          <w:sz w:val="24"/>
          <w:szCs w:val="24"/>
        </w:rPr>
      </w:pPr>
      <w:r w:rsidRPr="00286DC8">
        <w:rPr>
          <w:sz w:val="24"/>
          <w:szCs w:val="24"/>
        </w:rPr>
        <w:t xml:space="preserve">Приложение № </w:t>
      </w:r>
      <w:r w:rsidR="00422CD1">
        <w:rPr>
          <w:sz w:val="24"/>
          <w:szCs w:val="24"/>
        </w:rPr>
        <w:t>2</w:t>
      </w:r>
    </w:p>
    <w:p w:rsidR="005D50F9" w:rsidRPr="00F02CA1" w:rsidRDefault="005D50F9" w:rsidP="005D50F9"/>
    <w:p w:rsidR="00802CCE" w:rsidRPr="00F80071" w:rsidRDefault="00802CCE" w:rsidP="00802CCE">
      <w:pPr>
        <w:widowControl w:val="0"/>
        <w:autoSpaceDE w:val="0"/>
        <w:autoSpaceDN w:val="0"/>
        <w:adjustRightInd w:val="0"/>
        <w:ind w:firstLine="540"/>
        <w:jc w:val="center"/>
      </w:pPr>
      <w:r w:rsidRPr="00F80071">
        <w:t>СВЕДЕНИЯ</w:t>
      </w:r>
    </w:p>
    <w:p w:rsidR="00802CCE" w:rsidRPr="00F80071" w:rsidRDefault="00802CCE" w:rsidP="00802CCE">
      <w:pPr>
        <w:widowControl w:val="0"/>
        <w:autoSpaceDE w:val="0"/>
        <w:autoSpaceDN w:val="0"/>
        <w:adjustRightInd w:val="0"/>
        <w:ind w:firstLine="540"/>
        <w:jc w:val="center"/>
      </w:pPr>
      <w:r w:rsidRPr="00F80071">
        <w:t>об использовании бюджетных ассигнований и внебюджетных средств на реализацию</w:t>
      </w:r>
      <w:r>
        <w:t xml:space="preserve"> </w:t>
      </w:r>
      <w:r w:rsidRPr="00F80071">
        <w:t xml:space="preserve">муниципальной программы за </w:t>
      </w:r>
      <w:r w:rsidR="00DC62FA">
        <w:t>202</w:t>
      </w:r>
      <w:r w:rsidR="00FD7344">
        <w:t>4</w:t>
      </w:r>
      <w:r w:rsidRPr="00F80071">
        <w:t xml:space="preserve"> г</w:t>
      </w:r>
      <w:r w:rsidR="00052DBF">
        <w:t>од</w:t>
      </w:r>
    </w:p>
    <w:p w:rsidR="00802CCE" w:rsidRPr="00F80071" w:rsidRDefault="00802CCE" w:rsidP="00802CCE">
      <w:pPr>
        <w:widowControl w:val="0"/>
        <w:autoSpaceDE w:val="0"/>
        <w:autoSpaceDN w:val="0"/>
        <w:adjustRightInd w:val="0"/>
        <w:ind w:firstLine="709"/>
      </w:pPr>
    </w:p>
    <w:tbl>
      <w:tblPr>
        <w:tblW w:w="10775" w:type="dxa"/>
        <w:tblCellSpacing w:w="5" w:type="nil"/>
        <w:tblInd w:w="-87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6"/>
        <w:gridCol w:w="3060"/>
        <w:gridCol w:w="1800"/>
        <w:gridCol w:w="1429"/>
        <w:gridCol w:w="1560"/>
      </w:tblGrid>
      <w:tr w:rsidR="00802CCE" w:rsidRPr="00751082" w:rsidTr="00A07C93">
        <w:trPr>
          <w:tblHeader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Фактические расходы (тыс. рублей),</w:t>
            </w:r>
            <w:r w:rsidRPr="00751082">
              <w:rPr>
                <w:sz w:val="24"/>
                <w:szCs w:val="24"/>
              </w:rPr>
              <w:br/>
            </w:r>
            <w:r w:rsidRPr="00751082">
              <w:rPr>
                <w:bCs/>
                <w:sz w:val="24"/>
                <w:szCs w:val="24"/>
              </w:rPr>
              <w:t>&lt;1&gt;</w:t>
            </w:r>
          </w:p>
        </w:tc>
      </w:tr>
      <w:tr w:rsidR="00802CCE" w:rsidRPr="00751082" w:rsidTr="00A07C93">
        <w:trPr>
          <w:tblHeader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Default="00802CCE" w:rsidP="00A07C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программой</w:t>
            </w:r>
          </w:p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1082">
              <w:rPr>
                <w:sz w:val="24"/>
                <w:szCs w:val="24"/>
              </w:rPr>
              <w:t>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</w:tr>
      <w:tr w:rsidR="00802CCE" w:rsidRPr="00751082" w:rsidTr="00A07C93">
        <w:trPr>
          <w:tblHeader/>
          <w:tblCellSpacing w:w="5" w:type="nil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right="0"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right="0"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5</w:t>
            </w:r>
          </w:p>
        </w:tc>
      </w:tr>
      <w:tr w:rsidR="00802CCE" w:rsidRPr="00751082" w:rsidTr="00A07C93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E150D3" w:rsidP="002F6B88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E150D3">
              <w:rPr>
                <w:sz w:val="24"/>
                <w:szCs w:val="24"/>
              </w:rPr>
              <w:t xml:space="preserve">Муниципальная программа Каменоломненского городского поселения Октябрьского района </w:t>
            </w:r>
            <w:r w:rsidR="003F308C" w:rsidRPr="003F308C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751082" w:rsidRDefault="00802CCE" w:rsidP="00A07C9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DC6F97" w:rsidRDefault="00FD7344" w:rsidP="00A07C9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2F6B88" w:rsidRDefault="00FD7344" w:rsidP="00A07C93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CE" w:rsidRPr="002F6B88" w:rsidRDefault="00FD7344" w:rsidP="00052DBF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</w:tr>
      <w:tr w:rsidR="00342F5B" w:rsidRPr="00751082" w:rsidTr="00A07C93">
        <w:trPr>
          <w:trHeight w:val="30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DC6F97" w:rsidRDefault="00FD7344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2F6B88" w:rsidRDefault="00FD7344" w:rsidP="00342F5B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2F6B88" w:rsidRDefault="00FD7344" w:rsidP="00052DBF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</w:tr>
      <w:tr w:rsidR="00342F5B" w:rsidRPr="00751082" w:rsidTr="00A07C93">
        <w:trPr>
          <w:trHeight w:val="226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60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7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4"/>
                <w:szCs w:val="24"/>
              </w:rPr>
            </w:pPr>
            <w:r w:rsidRPr="00FF4248">
              <w:rPr>
                <w:sz w:val="24"/>
                <w:szCs w:val="24"/>
              </w:rPr>
              <w:t>Подпрограм</w:t>
            </w:r>
            <w:r w:rsidRPr="00FF4248">
              <w:rPr>
                <w:sz w:val="24"/>
                <w:szCs w:val="24"/>
              </w:rPr>
              <w:softHyphen/>
              <w:t>ма 1</w:t>
            </w:r>
          </w:p>
          <w:p w:rsidR="00342F5B" w:rsidRPr="00FF4248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  <w:r w:rsidRPr="00FF4248">
              <w:rPr>
                <w:sz w:val="24"/>
                <w:szCs w:val="24"/>
              </w:rPr>
              <w:t>«Пожарная безопас</w:t>
            </w:r>
            <w:r w:rsidRPr="00FF4248">
              <w:rPr>
                <w:sz w:val="24"/>
                <w:szCs w:val="24"/>
              </w:rPr>
              <w:softHyphen/>
              <w:t>ность»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006A95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006A95" w:rsidP="00052DB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006A95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342F5B" w:rsidRPr="00751082" w:rsidTr="00A07C93">
        <w:trPr>
          <w:trHeight w:val="24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006A95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006A95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006A95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342F5B" w:rsidRPr="00751082" w:rsidTr="00A07C93">
        <w:trPr>
          <w:trHeight w:val="392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5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62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DBF" w:rsidRPr="00751082" w:rsidTr="00A07C93">
        <w:trPr>
          <w:trHeight w:val="421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BF" w:rsidRPr="00FF4248" w:rsidRDefault="00052DBF" w:rsidP="00052DBF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4"/>
                <w:szCs w:val="24"/>
              </w:rPr>
            </w:pPr>
            <w:r w:rsidRPr="00FF4248">
              <w:rPr>
                <w:sz w:val="24"/>
                <w:szCs w:val="24"/>
              </w:rPr>
              <w:t>Основное мероприятие 1.1.</w:t>
            </w:r>
          </w:p>
          <w:p w:rsidR="00052DBF" w:rsidRPr="00FF4248" w:rsidRDefault="00052DBF" w:rsidP="00052DBF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  <w:r w:rsidRPr="00FF4248">
              <w:rPr>
                <w:rFonts w:eastAsia="Calibri"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751082" w:rsidRDefault="00052DBF" w:rsidP="00052DB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751082" w:rsidRDefault="00006A95" w:rsidP="00052DB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751082" w:rsidRDefault="00006A95" w:rsidP="00052DB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751082" w:rsidRDefault="00006A95" w:rsidP="00052DB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052DBF" w:rsidRPr="00751082" w:rsidTr="00004F8F">
        <w:trPr>
          <w:trHeight w:val="272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BF" w:rsidRPr="00751082" w:rsidRDefault="00052DBF" w:rsidP="00052DBF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751082" w:rsidRDefault="00052DBF" w:rsidP="00052DBF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751082" w:rsidRDefault="00006A95" w:rsidP="00052DB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751082" w:rsidRDefault="00006A95" w:rsidP="00052DB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BF" w:rsidRPr="00751082" w:rsidRDefault="00006A95" w:rsidP="00052DBF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342F5B" w:rsidRPr="00751082" w:rsidTr="00A07C93">
        <w:trPr>
          <w:trHeight w:val="203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D1135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150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D1135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4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D1135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7774A8">
        <w:trPr>
          <w:trHeight w:val="557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032B8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1.1</w:t>
            </w:r>
            <w:r w:rsidRPr="00B032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  <w:p w:rsidR="00342F5B" w:rsidRPr="001C7485" w:rsidRDefault="00342F5B" w:rsidP="00342F5B">
            <w:pPr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04015F">
              <w:rPr>
                <w:sz w:val="24"/>
                <w:szCs w:val="24"/>
              </w:rPr>
              <w:t>Дооснащение специальной техникой, пожарным оборудованием и снаряжением</w:t>
            </w:r>
            <w:r>
              <w:rPr>
                <w:sz w:val="24"/>
                <w:szCs w:val="24"/>
              </w:rPr>
              <w:t xml:space="preserve"> </w:t>
            </w:r>
            <w:r w:rsidRPr="0004015F">
              <w:rPr>
                <w:sz w:val="24"/>
                <w:szCs w:val="24"/>
              </w:rPr>
              <w:t xml:space="preserve">мобильных групп пожаротушения и добровольных пожарных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7774A8">
        <w:trPr>
          <w:trHeight w:val="190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04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163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31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47641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4764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47641">
              <w:rPr>
                <w:sz w:val="24"/>
                <w:szCs w:val="24"/>
              </w:rPr>
              <w:t>-</w:t>
            </w:r>
          </w:p>
        </w:tc>
      </w:tr>
      <w:tr w:rsidR="00342F5B" w:rsidRPr="00751082" w:rsidTr="00E150D3">
        <w:trPr>
          <w:trHeight w:val="195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032B8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1.1</w:t>
            </w:r>
            <w:r w:rsidRPr="00B032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  <w:p w:rsidR="00342F5B" w:rsidRPr="00705ED5" w:rsidRDefault="00342F5B" w:rsidP="00342F5B">
            <w:pPr>
              <w:autoSpaceDE w:val="0"/>
              <w:autoSpaceDN w:val="0"/>
              <w:adjustRightInd w:val="0"/>
              <w:spacing w:line="233" w:lineRule="auto"/>
              <w:ind w:right="-35" w:firstLine="0"/>
              <w:rPr>
                <w:sz w:val="24"/>
                <w:szCs w:val="24"/>
              </w:rPr>
            </w:pPr>
            <w:r w:rsidRPr="00705ED5">
              <w:rPr>
                <w:sz w:val="24"/>
                <w:szCs w:val="24"/>
              </w:rPr>
              <w:t xml:space="preserve">Обеспечение надлежащего технического состояния </w:t>
            </w:r>
            <w:r>
              <w:rPr>
                <w:sz w:val="24"/>
                <w:szCs w:val="24"/>
              </w:rPr>
              <w:t xml:space="preserve">наружного </w:t>
            </w:r>
            <w:r w:rsidRPr="00705ED5">
              <w:rPr>
                <w:sz w:val="24"/>
                <w:szCs w:val="24"/>
              </w:rPr>
              <w:t xml:space="preserve">противопожарного водоснабжения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DC6F97" w:rsidRDefault="00052DBF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922702" w:rsidRDefault="00052DBF" w:rsidP="00342F5B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922702" w:rsidRDefault="00052DBF" w:rsidP="00342F5B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DC6F97" w:rsidRDefault="00052DBF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922702" w:rsidRDefault="00052DBF" w:rsidP="00342F5B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922702" w:rsidRDefault="00052DBF" w:rsidP="00342F5B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54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032B8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1.1</w:t>
            </w:r>
            <w:r w:rsidRPr="00B032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  <w:p w:rsidR="00342F5B" w:rsidRPr="00751082" w:rsidRDefault="00342F5B" w:rsidP="00342F5B">
            <w:pPr>
              <w:pStyle w:val="a9"/>
              <w:ind w:firstLine="40"/>
            </w:pPr>
            <w:r w:rsidRPr="003E3291">
              <w:rPr>
                <w:color w:val="000000"/>
                <w:spacing w:val="3"/>
              </w:rPr>
              <w:t>Обучение населения мерам пожарной безопасности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pStyle w:val="a9"/>
              <w:ind w:right="-80" w:firstLine="40"/>
            </w:pPr>
            <w:r>
              <w:t>Основное мероприятие 1.2.</w:t>
            </w:r>
          </w:p>
          <w:p w:rsidR="00342F5B" w:rsidRPr="00751082" w:rsidRDefault="00342F5B" w:rsidP="00342F5B">
            <w:pPr>
              <w:pStyle w:val="a9"/>
              <w:ind w:firstLine="40"/>
            </w:pPr>
            <w:r>
              <w:t>Реализация направления расходов в рамках подпрограммы «Пожарная безопасность» муниципальной программы Каменоломненского городского поселения Октябрьского района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032B8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</w:t>
            </w:r>
            <w:r w:rsidRPr="00B032B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B032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  <w:p w:rsidR="00342F5B" w:rsidRPr="00B96E04" w:rsidRDefault="00342F5B" w:rsidP="00342F5B">
            <w:pPr>
              <w:spacing w:line="232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E04">
              <w:rPr>
                <w:sz w:val="24"/>
                <w:szCs w:val="24"/>
              </w:rPr>
              <w:t>оздание необходимых условий для обеспечения пожарной безопасности, защиты жизни и здоровья граждан.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8C3474">
              <w:rPr>
                <w:sz w:val="24"/>
                <w:szCs w:val="24"/>
              </w:rPr>
              <w:t>-</w:t>
            </w:r>
          </w:p>
        </w:tc>
      </w:tr>
      <w:tr w:rsidR="007654A3" w:rsidRPr="00751082" w:rsidTr="00A07C93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A3" w:rsidRPr="00FF4248" w:rsidRDefault="007654A3" w:rsidP="007654A3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FF4248">
              <w:rPr>
                <w:sz w:val="24"/>
                <w:szCs w:val="24"/>
              </w:rPr>
              <w:t>Подпрограмма 2</w:t>
            </w:r>
          </w:p>
          <w:p w:rsidR="007654A3" w:rsidRPr="00FF4248" w:rsidRDefault="007654A3" w:rsidP="007654A3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FF4248">
              <w:rPr>
                <w:sz w:val="24"/>
                <w:szCs w:val="24"/>
              </w:rPr>
              <w:t>«Защита от чрезвы</w:t>
            </w:r>
            <w:r w:rsidRPr="00FF4248">
              <w:rPr>
                <w:sz w:val="24"/>
                <w:szCs w:val="24"/>
              </w:rPr>
              <w:softHyphen/>
              <w:t>чайных ситуаций»</w:t>
            </w:r>
          </w:p>
          <w:p w:rsidR="007654A3" w:rsidRPr="00FF4248" w:rsidRDefault="007654A3" w:rsidP="007654A3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</w:tr>
      <w:tr w:rsidR="007654A3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A3" w:rsidRPr="00FF4248" w:rsidRDefault="007654A3" w:rsidP="007654A3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</w:tr>
      <w:tr w:rsidR="007654A3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A3" w:rsidRPr="00FF4248" w:rsidRDefault="007654A3" w:rsidP="007654A3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</w:tr>
      <w:tr w:rsidR="007654A3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A3" w:rsidRPr="00FF4248" w:rsidRDefault="007654A3" w:rsidP="007654A3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</w:tr>
      <w:tr w:rsidR="007654A3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A3" w:rsidRPr="00FF4248" w:rsidRDefault="007654A3" w:rsidP="007654A3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</w:tr>
      <w:tr w:rsidR="007654A3" w:rsidRPr="00751082" w:rsidTr="00A07C93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A3" w:rsidRPr="00FF4248" w:rsidRDefault="007654A3" w:rsidP="007654A3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FF4248">
              <w:rPr>
                <w:sz w:val="24"/>
                <w:szCs w:val="24"/>
              </w:rPr>
              <w:t>Основное мероприятие 2.1.</w:t>
            </w:r>
          </w:p>
          <w:p w:rsidR="007654A3" w:rsidRPr="00FF4248" w:rsidRDefault="007654A3" w:rsidP="007654A3">
            <w:pPr>
              <w:autoSpaceDE w:val="0"/>
              <w:autoSpaceDN w:val="0"/>
              <w:adjustRightInd w:val="0"/>
              <w:spacing w:line="235" w:lineRule="auto"/>
              <w:ind w:right="-80" w:firstLine="0"/>
              <w:jc w:val="left"/>
              <w:rPr>
                <w:sz w:val="24"/>
                <w:szCs w:val="24"/>
              </w:rPr>
            </w:pPr>
            <w:r w:rsidRPr="00FF4248">
              <w:rPr>
                <w:sz w:val="24"/>
                <w:szCs w:val="24"/>
              </w:rPr>
              <w:t>Мероприятия по защите населения от чрезвычайных ситуаций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</w:tr>
      <w:tr w:rsidR="007654A3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A3" w:rsidRPr="00FF4248" w:rsidRDefault="007654A3" w:rsidP="007654A3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 w:rsidRPr="008C3474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2073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207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2073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2073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207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2073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2073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207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2073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FF4248">
              <w:rPr>
                <w:bCs/>
                <w:sz w:val="24"/>
                <w:szCs w:val="24"/>
              </w:rPr>
              <w:t>Мероприятие 2.1.1.</w:t>
            </w:r>
          </w:p>
          <w:p w:rsidR="00342F5B" w:rsidRPr="00FF4248" w:rsidRDefault="00342F5B" w:rsidP="00342F5B">
            <w:pPr>
              <w:pStyle w:val="a9"/>
              <w:ind w:firstLine="40"/>
            </w:pPr>
            <w:r w:rsidRPr="0004015F">
              <w:rPr>
                <w:bCs/>
              </w:rPr>
              <w:t>Содержание, оснащение и организация работы поисково-спасательного подразделения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052DBF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052DBF" w:rsidP="00342F5B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052DBF" w:rsidP="00342F5B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052DBF" w:rsidP="00342F5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052DBF" w:rsidP="00342F5B">
            <w:pPr>
              <w:ind w:firstLine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052DBF" w:rsidP="00342F5B">
            <w:pPr>
              <w:ind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7151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715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7151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7151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715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7151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7151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715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F47151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FF4248">
              <w:rPr>
                <w:bCs/>
                <w:sz w:val="24"/>
                <w:szCs w:val="24"/>
              </w:rPr>
              <w:t>Мероприятие 2.1.2.</w:t>
            </w:r>
          </w:p>
          <w:p w:rsidR="00342F5B" w:rsidRPr="00FF4248" w:rsidRDefault="00342F5B" w:rsidP="00342F5B">
            <w:pPr>
              <w:pStyle w:val="a9"/>
              <w:ind w:firstLine="40"/>
            </w:pPr>
            <w:r w:rsidRPr="006856D8">
              <w:rPr>
                <w:bCs/>
              </w:rPr>
              <w:t>Подготовка работников гражданской обороны, уполномоченных работников муниципального звена областной подсистемы единой государственной системы предупреждения и ликвидации чрезвычайных ситуаций к действиям при возникновении чрезвычайных ситуаций природного и техногенного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ind w:firstLine="0"/>
              <w:jc w:val="center"/>
            </w:pPr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ind w:firstLine="0"/>
              <w:jc w:val="center"/>
            </w:pPr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ind w:firstLine="0"/>
              <w:jc w:val="center"/>
            </w:pPr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ind w:firstLine="0"/>
              <w:jc w:val="center"/>
            </w:pPr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ind w:firstLine="0"/>
              <w:jc w:val="center"/>
            </w:pPr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ind w:firstLine="0"/>
              <w:jc w:val="center"/>
            </w:pPr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FF4248">
              <w:rPr>
                <w:sz w:val="24"/>
                <w:szCs w:val="24"/>
              </w:rPr>
              <w:t>Основное мероприятие 2.2.</w:t>
            </w:r>
          </w:p>
          <w:p w:rsidR="00342F5B" w:rsidRPr="00FF4248" w:rsidRDefault="00342F5B" w:rsidP="00342F5B">
            <w:pPr>
              <w:pStyle w:val="a9"/>
              <w:ind w:firstLine="40"/>
            </w:pPr>
            <w:r w:rsidRPr="00FF4248">
              <w:t xml:space="preserve">Реализация направления расходов в рамках подпрограммы «Защита населения от чрезвычайных ситуаций» муниципальной программы Каменоломненского городского поселения </w:t>
            </w:r>
            <w:r w:rsidRPr="00FF4248">
              <w:rPr>
                <w:snapToGrid w:val="0"/>
              </w:rPr>
              <w:t xml:space="preserve">Октябрьского района </w:t>
            </w:r>
            <w:r w:rsidRPr="00FF4248">
              <w:t>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A07C93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185B89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680077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FF4248" w:rsidRDefault="00342F5B" w:rsidP="00342F5B">
            <w:pPr>
              <w:pStyle w:val="a9"/>
              <w:ind w:firstLine="40"/>
            </w:pPr>
            <w:bookmarkStart w:id="2" w:name="_Hlk40346775"/>
            <w:r w:rsidRPr="006856D8">
              <w:rPr>
                <w:bCs/>
                <w:color w:val="000000"/>
              </w:rPr>
              <w:t>Мероприятие 2.2.1. Поддержание в готовности и модернизация системы оповещения населе-ния на территории Каменоломненского городского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pStyle w:val="a9"/>
              <w:ind w:firstLine="40"/>
            </w:pPr>
            <w:r>
              <w:t>Мероприятие 2.2.2.  Расходы на создание резерва материальных ресурсов для ликвидации чрезвычайных ситуаций на территории Каменоломненского городского поселения</w:t>
            </w:r>
          </w:p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pStyle w:val="a9"/>
              <w:ind w:firstLine="40"/>
            </w:pPr>
            <w:r>
              <w:t>Мероприятие 2.2.3.  Пропаганда среди населения безопасности жизнедеятельности и обучение вопросам гражданской обороны и защиты от чрезвычайных ситуаций природного и техногенного характера</w:t>
            </w:r>
          </w:p>
          <w:p w:rsidR="00342F5B" w:rsidRPr="00FF4248" w:rsidRDefault="00342F5B" w:rsidP="00342F5B">
            <w:pPr>
              <w:pStyle w:val="a9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pStyle w:val="a9"/>
            </w:pPr>
            <w:r>
              <w:t>Подпрограмма «Обеспечение безопасности на воде»</w:t>
            </w:r>
          </w:p>
          <w:p w:rsidR="00342F5B" w:rsidRPr="00FF4248" w:rsidRDefault="00342F5B" w:rsidP="00342F5B">
            <w:pPr>
              <w:pStyle w:val="a9"/>
              <w:ind w:firstLine="40"/>
            </w:pPr>
            <w:r>
              <w:t xml:space="preserve">Основное мероприятие </w:t>
            </w:r>
          </w:p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pStyle w:val="a9"/>
              <w:ind w:firstLine="40"/>
            </w:pPr>
            <w:r>
              <w:t>3.1. Проведение профилактических мероприятий</w:t>
            </w:r>
          </w:p>
          <w:p w:rsidR="00342F5B" w:rsidRDefault="00342F5B" w:rsidP="00342F5B">
            <w:pPr>
              <w:pStyle w:val="a9"/>
              <w:ind w:firstLine="40"/>
            </w:pPr>
            <w:r>
              <w:t>по предупреждению происшествий на водных объектах, а также прибрежной территории в административных границах Каменоломненского городского поселения</w:t>
            </w:r>
          </w:p>
          <w:p w:rsidR="00342F5B" w:rsidRPr="00FF4248" w:rsidRDefault="00342F5B" w:rsidP="00342F5B">
            <w:pPr>
              <w:pStyle w:val="a9"/>
              <w:ind w:firstLine="40"/>
            </w:pPr>
            <w:r>
              <w:t>Подпрограмма «Создание единой дежурно-диспетчерской службы Каменоломненского городского поселения»</w:t>
            </w:r>
          </w:p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pStyle w:val="a9"/>
              <w:ind w:firstLine="40"/>
            </w:pPr>
            <w:r>
              <w:t>Подпрограмма «Создание единой дежурно-диспетчерской службы Каменоломненского городского поселения»</w:t>
            </w:r>
          </w:p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pPr>
              <w:pStyle w:val="a9"/>
            </w:pPr>
            <w:r>
              <w:t>Основное мероприятие 4.1. Создание и поддержание в постоянной готовности единой дежурно-диспетчерской службы Каменоломненского городского поселения</w:t>
            </w:r>
          </w:p>
          <w:p w:rsidR="00342F5B" w:rsidRPr="00FF4248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2C1388" w:rsidRPr="00751082" w:rsidTr="00004F8F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2C1388">
            <w:pPr>
              <w:pStyle w:val="a9"/>
              <w:ind w:firstLine="40"/>
            </w:pPr>
            <w:r>
              <w:t>Подпрограмма «Создание аппаратно-программного комплекса «Безопасный город» на территории Каменоломненского городского поселения»</w:t>
            </w:r>
          </w:p>
          <w:p w:rsidR="002C1388" w:rsidRPr="00FF4248" w:rsidRDefault="002C1388" w:rsidP="002C1388">
            <w:pPr>
              <w:pStyle w:val="a9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751082" w:rsidRDefault="002C1388" w:rsidP="002C1388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7654A3" w:rsidP="002C1388">
            <w:r>
              <w:rPr>
                <w:sz w:val="24"/>
                <w:szCs w:val="24"/>
              </w:rPr>
              <w:t>115,3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7654A3">
            <w:pPr>
              <w:ind w:firstLine="0"/>
            </w:pPr>
            <w:r>
              <w:rPr>
                <w:sz w:val="24"/>
                <w:szCs w:val="24"/>
              </w:rPr>
              <w:t xml:space="preserve">      </w:t>
            </w:r>
            <w:r w:rsidR="007654A3">
              <w:rPr>
                <w:sz w:val="24"/>
                <w:szCs w:val="24"/>
              </w:rPr>
              <w:t>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7654A3">
            <w:pPr>
              <w:ind w:firstLine="0"/>
            </w:pPr>
            <w:r>
              <w:rPr>
                <w:sz w:val="24"/>
                <w:szCs w:val="24"/>
              </w:rPr>
              <w:t xml:space="preserve">        </w:t>
            </w:r>
            <w:r w:rsidR="007654A3">
              <w:rPr>
                <w:sz w:val="24"/>
                <w:szCs w:val="24"/>
              </w:rPr>
              <w:t>115,2</w:t>
            </w:r>
          </w:p>
        </w:tc>
      </w:tr>
      <w:tr w:rsidR="007654A3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>
              <w:rPr>
                <w:sz w:val="24"/>
                <w:szCs w:val="24"/>
              </w:rPr>
              <w:t>115,3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pPr>
              <w:ind w:firstLine="0"/>
            </w:pPr>
            <w:r>
              <w:rPr>
                <w:sz w:val="24"/>
                <w:szCs w:val="24"/>
              </w:rPr>
              <w:t xml:space="preserve">      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pPr>
              <w:ind w:firstLine="0"/>
            </w:pPr>
            <w:r>
              <w:rPr>
                <w:sz w:val="24"/>
                <w:szCs w:val="24"/>
              </w:rPr>
              <w:t xml:space="preserve">        115,2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7654A3" w:rsidRPr="00751082" w:rsidTr="00004F8F">
        <w:trPr>
          <w:trHeight w:val="28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FF4248" w:rsidRDefault="007654A3" w:rsidP="007654A3">
            <w:pPr>
              <w:pStyle w:val="a9"/>
              <w:ind w:firstLine="40"/>
            </w:pPr>
            <w:r w:rsidRPr="00F020A3">
              <w:t>Основное мероприятие 5.1. Создание и развитие аппаратно-программного комплекса «Безопасный город» на территории Каменоломненского городского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>
              <w:rPr>
                <w:sz w:val="24"/>
                <w:szCs w:val="24"/>
              </w:rPr>
              <w:t>115,3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pPr>
              <w:ind w:firstLine="0"/>
            </w:pPr>
            <w:r>
              <w:rPr>
                <w:sz w:val="24"/>
                <w:szCs w:val="24"/>
              </w:rPr>
              <w:t xml:space="preserve">      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pPr>
              <w:ind w:firstLine="0"/>
            </w:pPr>
            <w:r>
              <w:rPr>
                <w:sz w:val="24"/>
                <w:szCs w:val="24"/>
              </w:rPr>
              <w:t xml:space="preserve">        115,2</w:t>
            </w:r>
          </w:p>
        </w:tc>
      </w:tr>
      <w:tr w:rsidR="007654A3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Pr="00751082" w:rsidRDefault="007654A3" w:rsidP="007654A3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r>
              <w:rPr>
                <w:sz w:val="24"/>
                <w:szCs w:val="24"/>
              </w:rPr>
              <w:t>115,3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pPr>
              <w:ind w:firstLine="0"/>
            </w:pPr>
            <w:r>
              <w:rPr>
                <w:sz w:val="24"/>
                <w:szCs w:val="24"/>
              </w:rPr>
              <w:t xml:space="preserve">      115,3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A3" w:rsidRDefault="007654A3" w:rsidP="007654A3">
            <w:pPr>
              <w:ind w:firstLine="0"/>
            </w:pPr>
            <w:r>
              <w:rPr>
                <w:sz w:val="24"/>
                <w:szCs w:val="24"/>
              </w:rPr>
              <w:t xml:space="preserve">        115,2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7510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tr w:rsidR="00342F5B" w:rsidRPr="00751082" w:rsidTr="00004F8F">
        <w:trPr>
          <w:trHeight w:val="28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pStyle w:val="a9"/>
              <w:ind w:firstLine="4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Pr="00751082" w:rsidRDefault="00342F5B" w:rsidP="00342F5B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sz w:val="24"/>
                <w:szCs w:val="24"/>
              </w:rPr>
            </w:pPr>
            <w:r w:rsidRPr="007510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5B" w:rsidRDefault="00342F5B" w:rsidP="00342F5B">
            <w:r w:rsidRPr="00C107F8">
              <w:rPr>
                <w:sz w:val="24"/>
                <w:szCs w:val="24"/>
              </w:rPr>
              <w:t>-</w:t>
            </w:r>
          </w:p>
        </w:tc>
      </w:tr>
      <w:bookmarkEnd w:id="2"/>
    </w:tbl>
    <w:p w:rsidR="00802CCE" w:rsidRDefault="00802CCE" w:rsidP="00802CCE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</w:p>
    <w:p w:rsidR="00802CCE" w:rsidRPr="00751082" w:rsidRDefault="00802CCE" w:rsidP="00802CCE">
      <w:pPr>
        <w:widowControl w:val="0"/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751082">
        <w:rPr>
          <w:bCs/>
          <w:sz w:val="24"/>
          <w:szCs w:val="24"/>
        </w:rPr>
        <w:t>&lt;1&gt; В соответствии с бюджетной отчетностью на 1 января текущего финансового года.</w:t>
      </w:r>
    </w:p>
    <w:p w:rsidR="00802CCE" w:rsidRPr="00751082" w:rsidRDefault="00802CCE" w:rsidP="00802CCE">
      <w:pPr>
        <w:widowControl w:val="0"/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751082">
        <w:rPr>
          <w:b/>
          <w:bCs/>
          <w:sz w:val="24"/>
          <w:szCs w:val="24"/>
        </w:rPr>
        <w:t>&lt;</w:t>
      </w:r>
      <w:r w:rsidRPr="00751082">
        <w:rPr>
          <w:bCs/>
          <w:sz w:val="24"/>
          <w:szCs w:val="24"/>
        </w:rPr>
        <w:t>2&gt; Заполняется в случае наличия указанных средств.</w:t>
      </w:r>
    </w:p>
    <w:p w:rsidR="00802CCE" w:rsidRDefault="00802CCE" w:rsidP="00802CCE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</w:p>
    <w:p w:rsidR="00802CCE" w:rsidRDefault="00802CCE" w:rsidP="00802CCE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  <w:sectPr w:rsidR="00802CCE" w:rsidSect="00A07C93">
          <w:pgSz w:w="11906" w:h="16838"/>
          <w:pgMar w:top="851" w:right="851" w:bottom="1134" w:left="1418" w:header="709" w:footer="709" w:gutter="0"/>
          <w:cols w:space="720"/>
          <w:docGrid w:linePitch="381"/>
        </w:sectPr>
      </w:pPr>
    </w:p>
    <w:p w:rsidR="005D50F9" w:rsidRPr="00286DC8" w:rsidRDefault="005D50F9" w:rsidP="005D50F9">
      <w:pPr>
        <w:widowControl w:val="0"/>
        <w:autoSpaceDE w:val="0"/>
        <w:autoSpaceDN w:val="0"/>
        <w:adjustRightInd w:val="0"/>
        <w:ind w:right="0" w:firstLine="709"/>
        <w:jc w:val="right"/>
        <w:rPr>
          <w:rFonts w:eastAsia="Calibri"/>
          <w:sz w:val="24"/>
          <w:szCs w:val="24"/>
          <w:lang w:eastAsia="en-US"/>
        </w:rPr>
      </w:pPr>
      <w:r w:rsidRPr="00286DC8">
        <w:rPr>
          <w:rFonts w:eastAsia="Calibri"/>
          <w:sz w:val="24"/>
          <w:szCs w:val="24"/>
          <w:lang w:eastAsia="en-US"/>
        </w:rPr>
        <w:t>Приложение</w:t>
      </w:r>
      <w:r w:rsidR="00D37787">
        <w:rPr>
          <w:rFonts w:eastAsia="Calibri"/>
          <w:sz w:val="24"/>
          <w:szCs w:val="24"/>
          <w:lang w:eastAsia="en-US"/>
        </w:rPr>
        <w:t xml:space="preserve"> №</w:t>
      </w:r>
      <w:r w:rsidRPr="00286DC8">
        <w:rPr>
          <w:rFonts w:eastAsia="Calibri"/>
          <w:sz w:val="24"/>
          <w:szCs w:val="24"/>
          <w:lang w:eastAsia="en-US"/>
        </w:rPr>
        <w:t xml:space="preserve"> </w:t>
      </w:r>
      <w:r w:rsidR="00422CD1">
        <w:rPr>
          <w:rFonts w:eastAsia="Calibri"/>
          <w:sz w:val="24"/>
          <w:szCs w:val="24"/>
          <w:lang w:eastAsia="en-US"/>
        </w:rPr>
        <w:t>3</w:t>
      </w:r>
    </w:p>
    <w:p w:rsidR="005D50F9" w:rsidRPr="007E0145" w:rsidRDefault="005D50F9" w:rsidP="005D50F9">
      <w:pPr>
        <w:ind w:right="0" w:firstLine="0"/>
        <w:jc w:val="center"/>
        <w:rPr>
          <w:rFonts w:eastAsia="Calibri"/>
          <w:color w:val="auto"/>
          <w:sz w:val="24"/>
          <w:szCs w:val="24"/>
        </w:rPr>
      </w:pPr>
      <w:r w:rsidRPr="007E0145">
        <w:rPr>
          <w:rFonts w:eastAsia="Calibri"/>
          <w:color w:val="auto"/>
          <w:sz w:val="24"/>
          <w:szCs w:val="24"/>
        </w:rPr>
        <w:t>СВЕДЕНИЯ</w:t>
      </w:r>
    </w:p>
    <w:p w:rsidR="005D50F9" w:rsidRPr="007E0145" w:rsidRDefault="005D50F9" w:rsidP="005D50F9">
      <w:pPr>
        <w:ind w:right="0" w:firstLine="0"/>
        <w:jc w:val="center"/>
        <w:rPr>
          <w:rFonts w:eastAsia="Calibri"/>
          <w:color w:val="auto"/>
          <w:sz w:val="24"/>
          <w:szCs w:val="24"/>
        </w:rPr>
      </w:pPr>
      <w:r w:rsidRPr="007E0145">
        <w:rPr>
          <w:rFonts w:eastAsia="Calibri"/>
          <w:color w:val="auto"/>
          <w:sz w:val="24"/>
          <w:szCs w:val="24"/>
        </w:rPr>
        <w:t>о достижении значений показателей (индикаторов)</w:t>
      </w:r>
    </w:p>
    <w:p w:rsidR="005D50F9" w:rsidRPr="00F02CA1" w:rsidRDefault="005D50F9" w:rsidP="005D50F9">
      <w:pPr>
        <w:ind w:right="0" w:firstLine="0"/>
        <w:jc w:val="left"/>
        <w:rPr>
          <w:rFonts w:ascii="Calibri" w:eastAsia="Calibri" w:hAnsi="Calibri"/>
          <w:color w:val="auto"/>
          <w:sz w:val="22"/>
          <w:szCs w:val="22"/>
          <w:highlight w:val="gree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46"/>
        <w:gridCol w:w="1470"/>
        <w:gridCol w:w="2354"/>
        <w:gridCol w:w="1573"/>
        <w:gridCol w:w="1837"/>
        <w:gridCol w:w="2421"/>
      </w:tblGrid>
      <w:tr w:rsidR="005D50F9" w:rsidRPr="00F02CA1" w:rsidTr="007E629D">
        <w:tc>
          <w:tcPr>
            <w:tcW w:w="817" w:type="dxa"/>
            <w:vMerge w:val="restart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№</w:t>
            </w:r>
          </w:p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4946" w:type="dxa"/>
            <w:vMerge w:val="restart"/>
            <w:shd w:val="clear" w:color="auto" w:fill="auto"/>
            <w:vAlign w:val="center"/>
          </w:tcPr>
          <w:p w:rsidR="005D50F9" w:rsidRPr="00F02CA1" w:rsidRDefault="005D50F9" w:rsidP="007E629D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Номер и наименование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5D50F9" w:rsidRPr="00F02CA1" w:rsidRDefault="005D50F9" w:rsidP="007E629D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Единица</w:t>
            </w:r>
          </w:p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5764" w:type="dxa"/>
            <w:gridSpan w:val="3"/>
            <w:shd w:val="clear" w:color="auto" w:fill="auto"/>
            <w:vAlign w:val="center"/>
          </w:tcPr>
          <w:p w:rsidR="005D50F9" w:rsidRDefault="005D50F9" w:rsidP="007E629D">
            <w:pPr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  <w:p w:rsidR="00286DC8" w:rsidRPr="00F02CA1" w:rsidRDefault="00286DC8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D50F9" w:rsidRPr="00F02CA1" w:rsidTr="007E629D">
        <w:tc>
          <w:tcPr>
            <w:tcW w:w="817" w:type="dxa"/>
            <w:vMerge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946" w:type="dxa"/>
            <w:vMerge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:rsidR="005D50F9" w:rsidRPr="00F02CA1" w:rsidRDefault="005D50F9" w:rsidP="007E629D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outlineLvl w:val="2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3410" w:type="dxa"/>
            <w:gridSpan w:val="2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отчетный год</w:t>
            </w:r>
          </w:p>
        </w:tc>
        <w:tc>
          <w:tcPr>
            <w:tcW w:w="2421" w:type="dxa"/>
            <w:vMerge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5D50F9" w:rsidRPr="00F02CA1" w:rsidTr="007E0145">
        <w:trPr>
          <w:trHeight w:val="462"/>
        </w:trPr>
        <w:tc>
          <w:tcPr>
            <w:tcW w:w="817" w:type="dxa"/>
            <w:vMerge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946" w:type="dxa"/>
            <w:vMerge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354" w:type="dxa"/>
            <w:vMerge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2421" w:type="dxa"/>
            <w:vMerge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5D50F9" w:rsidRPr="00F02CA1" w:rsidTr="007E629D">
        <w:tc>
          <w:tcPr>
            <w:tcW w:w="817" w:type="dxa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5D50F9" w:rsidRPr="00F02CA1" w:rsidRDefault="005D50F9" w:rsidP="007E629D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</w:tr>
      <w:tr w:rsidR="005D50F9" w:rsidRPr="00F02CA1" w:rsidTr="007E629D">
        <w:tc>
          <w:tcPr>
            <w:tcW w:w="15418" w:type="dxa"/>
            <w:gridSpan w:val="7"/>
            <w:shd w:val="clear" w:color="auto" w:fill="auto"/>
            <w:vAlign w:val="center"/>
          </w:tcPr>
          <w:p w:rsidR="00286DC8" w:rsidRPr="00F02CA1" w:rsidRDefault="005D50F9" w:rsidP="00F8757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F02CA1">
              <w:rPr>
                <w:color w:val="auto"/>
                <w:sz w:val="24"/>
                <w:szCs w:val="24"/>
              </w:rPr>
              <w:t>Муниципальная программа</w:t>
            </w:r>
            <w:r w:rsidR="00D826C6">
              <w:rPr>
                <w:color w:val="auto"/>
                <w:sz w:val="24"/>
                <w:szCs w:val="24"/>
              </w:rPr>
              <w:t xml:space="preserve"> </w:t>
            </w:r>
            <w:r w:rsidR="00D826C6" w:rsidRPr="003F308C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B62562" w:rsidRPr="00F02CA1" w:rsidTr="00004F8F">
        <w:trPr>
          <w:trHeight w:val="912"/>
        </w:trPr>
        <w:tc>
          <w:tcPr>
            <w:tcW w:w="817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F6416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right="126" w:firstLine="0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Количество пострадавших в чрезвычайных си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softHyphen/>
              <w:t>туациях</w:t>
            </w:r>
          </w:p>
        </w:tc>
        <w:tc>
          <w:tcPr>
            <w:tcW w:w="1470" w:type="dxa"/>
            <w:shd w:val="clear" w:color="auto" w:fill="auto"/>
          </w:tcPr>
          <w:p w:rsidR="00B62562" w:rsidRPr="004B731F" w:rsidRDefault="00B62562" w:rsidP="00B62562">
            <w:pPr>
              <w:ind w:right="37" w:firstLine="83"/>
              <w:jc w:val="center"/>
              <w:rPr>
                <w:bCs/>
                <w:sz w:val="24"/>
                <w:szCs w:val="24"/>
              </w:rPr>
            </w:pPr>
            <w:r w:rsidRPr="00544E5D"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286DC8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right="123" w:firstLine="87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286DC8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2562" w:rsidRPr="00F02CA1" w:rsidTr="00004F8F">
        <w:tc>
          <w:tcPr>
            <w:tcW w:w="817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F6416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Default="00B62562" w:rsidP="00B62562">
            <w:pPr>
              <w:spacing w:line="228" w:lineRule="auto"/>
              <w:ind w:firstLine="0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Доля населения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>
              <w:rPr>
                <w:kern w:val="2"/>
                <w:sz w:val="22"/>
                <w:szCs w:val="22"/>
                <w:lang w:eastAsia="en-US"/>
              </w:rPr>
              <w:t>, охваченного региональ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>ной системой оповещения</w:t>
            </w:r>
          </w:p>
          <w:p w:rsidR="00B62562" w:rsidRPr="004B731F" w:rsidRDefault="00B62562" w:rsidP="00B62562">
            <w:pPr>
              <w:ind w:right="126" w:firstLine="0"/>
              <w:rPr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B62562" w:rsidRPr="004B731F" w:rsidRDefault="00B62562" w:rsidP="00B62562">
            <w:pPr>
              <w:ind w:right="37" w:firstLine="83"/>
              <w:jc w:val="center"/>
              <w:rPr>
                <w:bCs/>
                <w:sz w:val="24"/>
                <w:szCs w:val="24"/>
              </w:rPr>
            </w:pPr>
            <w:r w:rsidRPr="00544E5D">
              <w:rPr>
                <w:bCs/>
                <w:sz w:val="24"/>
                <w:szCs w:val="24"/>
              </w:rPr>
              <w:t>процентов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286DC8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right="123"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286DC8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2562" w:rsidRPr="00F02CA1" w:rsidTr="00004F8F">
        <w:tc>
          <w:tcPr>
            <w:tcW w:w="817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F6416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right="126" w:firstLine="0"/>
              <w:rPr>
                <w:bCs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 xml:space="preserve">Доля населения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>
              <w:rPr>
                <w:kern w:val="2"/>
                <w:sz w:val="22"/>
                <w:szCs w:val="22"/>
              </w:rPr>
              <w:t>, прожи</w:t>
            </w:r>
            <w:r>
              <w:rPr>
                <w:kern w:val="2"/>
                <w:sz w:val="22"/>
                <w:szCs w:val="22"/>
              </w:rPr>
              <w:softHyphen/>
              <w:t>вающего на территории, охваченной действием аппаратно-программного комплекса «Без</w:t>
            </w:r>
            <w:r>
              <w:rPr>
                <w:kern w:val="2"/>
                <w:sz w:val="22"/>
                <w:szCs w:val="22"/>
              </w:rPr>
              <w:softHyphen/>
              <w:t>опасный город»</w:t>
            </w:r>
          </w:p>
        </w:tc>
        <w:tc>
          <w:tcPr>
            <w:tcW w:w="1470" w:type="dxa"/>
            <w:shd w:val="clear" w:color="auto" w:fill="auto"/>
          </w:tcPr>
          <w:p w:rsidR="00B62562" w:rsidRPr="004B731F" w:rsidRDefault="00B62562" w:rsidP="00B62562">
            <w:pPr>
              <w:ind w:right="37" w:firstLine="83"/>
              <w:jc w:val="center"/>
              <w:rPr>
                <w:bCs/>
                <w:sz w:val="24"/>
                <w:szCs w:val="24"/>
              </w:rPr>
            </w:pPr>
            <w:r w:rsidRPr="00544E5D">
              <w:rPr>
                <w:bCs/>
                <w:sz w:val="24"/>
                <w:szCs w:val="24"/>
              </w:rPr>
              <w:t>процентов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286DC8" w:rsidRDefault="00D826C6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3</w:t>
            </w:r>
            <w:r w:rsidR="00B62562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D826C6" w:rsidP="00B62562">
            <w:pPr>
              <w:ind w:right="123"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4</w:t>
            </w:r>
            <w:r w:rsidR="00B62562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286DC8" w:rsidRDefault="00D826C6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4</w:t>
            </w:r>
            <w:r w:rsidR="00B62562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2562" w:rsidRPr="00F02CA1" w:rsidTr="007E629D">
        <w:tc>
          <w:tcPr>
            <w:tcW w:w="15418" w:type="dxa"/>
            <w:gridSpan w:val="7"/>
            <w:shd w:val="clear" w:color="auto" w:fill="auto"/>
          </w:tcPr>
          <w:p w:rsidR="00B62562" w:rsidRPr="00F87570" w:rsidRDefault="00B62562" w:rsidP="00B62562">
            <w:pPr>
              <w:ind w:right="0" w:firstLine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286DC8">
              <w:rPr>
                <w:bCs/>
                <w:sz w:val="24"/>
                <w:szCs w:val="24"/>
              </w:rPr>
              <w:t>Подпрограмма 1.</w:t>
            </w:r>
            <w:r w:rsidRPr="00286DC8">
              <w:rPr>
                <w:bCs/>
                <w:kern w:val="2"/>
                <w:sz w:val="24"/>
                <w:szCs w:val="24"/>
                <w:lang w:eastAsia="en-US"/>
              </w:rPr>
              <w:t xml:space="preserve"> «Пожарная безопасность»</w:t>
            </w:r>
          </w:p>
        </w:tc>
      </w:tr>
      <w:tr w:rsidR="00B62562" w:rsidRPr="00F02CA1" w:rsidTr="00004F8F">
        <w:trPr>
          <w:trHeight w:val="456"/>
        </w:trPr>
        <w:tc>
          <w:tcPr>
            <w:tcW w:w="817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F64169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4946" w:type="dxa"/>
            <w:shd w:val="clear" w:color="auto" w:fill="auto"/>
          </w:tcPr>
          <w:p w:rsidR="00B62562" w:rsidRPr="004B731F" w:rsidRDefault="00B62562" w:rsidP="00B62562">
            <w:pPr>
              <w:ind w:firstLine="68"/>
              <w:rPr>
                <w:bCs/>
                <w:sz w:val="24"/>
                <w:szCs w:val="24"/>
              </w:rPr>
            </w:pPr>
            <w:r w:rsidRPr="00544E5D">
              <w:rPr>
                <w:bCs/>
                <w:sz w:val="24"/>
                <w:szCs w:val="24"/>
              </w:rPr>
              <w:t>Доля населения Каменоломненского городского поселения, обеспеченного противопожарным прикрытием в соответствии с установленными временными нормативами прибытия подразделения пожарной охраны к месту вызова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6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7E0145" w:rsidRDefault="00B62562" w:rsidP="00B62562">
            <w:pPr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7E0145" w:rsidRDefault="00B62562" w:rsidP="00B62562">
            <w:pPr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1837" w:type="dxa"/>
            <w:shd w:val="clear" w:color="auto" w:fill="auto"/>
          </w:tcPr>
          <w:p w:rsidR="00B62562" w:rsidRPr="007E0145" w:rsidRDefault="00B62562" w:rsidP="00B62562">
            <w:pPr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2562" w:rsidRPr="00F02CA1" w:rsidTr="007E629D">
        <w:tc>
          <w:tcPr>
            <w:tcW w:w="15418" w:type="dxa"/>
            <w:gridSpan w:val="7"/>
            <w:shd w:val="clear" w:color="auto" w:fill="auto"/>
          </w:tcPr>
          <w:p w:rsidR="00B62562" w:rsidRPr="00F87570" w:rsidRDefault="00B62562" w:rsidP="00B62562">
            <w:pPr>
              <w:pStyle w:val="ConsPlusCell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060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2. </w:t>
            </w:r>
            <w:r w:rsidRPr="00060036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«Защита от чрезвычайных ситуаций»</w:t>
            </w:r>
          </w:p>
        </w:tc>
      </w:tr>
      <w:tr w:rsidR="00B62562" w:rsidRPr="00F02CA1" w:rsidTr="00004F8F">
        <w:tc>
          <w:tcPr>
            <w:tcW w:w="817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F64169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right="268" w:firstLine="68"/>
              <w:rPr>
                <w:bCs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Доля населения </w:t>
            </w:r>
            <w:r>
              <w:rPr>
                <w:bCs/>
                <w:kern w:val="2"/>
                <w:sz w:val="22"/>
                <w:szCs w:val="22"/>
              </w:rPr>
              <w:t>Каменоломненского городского поселения</w:t>
            </w:r>
            <w:r>
              <w:rPr>
                <w:kern w:val="2"/>
                <w:sz w:val="22"/>
                <w:szCs w:val="22"/>
                <w:lang w:eastAsia="en-US"/>
              </w:rPr>
              <w:t>, охваченного модернизированными (современ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 xml:space="preserve">ными)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средствами оповещения в составе </w:t>
            </w:r>
            <w:r>
              <w:rPr>
                <w:kern w:val="2"/>
                <w:sz w:val="22"/>
                <w:szCs w:val="22"/>
                <w:lang w:eastAsia="en-US"/>
              </w:rPr>
              <w:t>региональной системы оповещения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68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92316D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92316D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10</w:t>
            </w:r>
            <w:r w:rsidR="00B62562">
              <w:rPr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37" w:type="dxa"/>
            <w:shd w:val="clear" w:color="auto" w:fill="auto"/>
          </w:tcPr>
          <w:p w:rsidR="00B62562" w:rsidRPr="004B731F" w:rsidRDefault="0092316D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B62562" w:rsidRPr="00544E5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2562" w:rsidRPr="00F02CA1" w:rsidTr="00004F8F">
        <w:tc>
          <w:tcPr>
            <w:tcW w:w="817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F64169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right="268" w:firstLine="68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Количество под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softHyphen/>
              <w:t>готовленных работников гражданской обороны, уполномоченных работников муниципального звена областной подсистемы единой государ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softHyphen/>
              <w:t>ственной системы предупрежде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softHyphen/>
              <w:t xml:space="preserve">ния и ликвидации чрезвычайных ситуаций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68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B62562" w:rsidRPr="004B731F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2562" w:rsidRPr="00F02CA1" w:rsidTr="00004F8F">
        <w:tc>
          <w:tcPr>
            <w:tcW w:w="817" w:type="dxa"/>
            <w:shd w:val="clear" w:color="auto" w:fill="auto"/>
          </w:tcPr>
          <w:p w:rsidR="00B62562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Default="00B62562" w:rsidP="00B62562">
            <w:pPr>
              <w:ind w:right="268" w:firstLine="68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Доля содержания запасов в составе местного резерва материальных ресурсов для ликвидации последствий чрезвычайных ситуаций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Default="00B62562" w:rsidP="00B62562">
            <w:pPr>
              <w:ind w:firstLine="68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процен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softHyphen/>
              <w:t>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Default="00B62562" w:rsidP="00B62562">
            <w:pPr>
              <w:ind w:firstLine="87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Default="00B62562" w:rsidP="00B62562">
            <w:pPr>
              <w:ind w:firstLine="87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837" w:type="dxa"/>
            <w:shd w:val="clear" w:color="auto" w:fill="auto"/>
          </w:tcPr>
          <w:p w:rsidR="00B62562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44E5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2562" w:rsidRPr="00F02CA1" w:rsidTr="00004F8F">
        <w:tc>
          <w:tcPr>
            <w:tcW w:w="15418" w:type="dxa"/>
            <w:gridSpan w:val="7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44E5D">
              <w:rPr>
                <w:rFonts w:eastAsia="Calibri"/>
                <w:sz w:val="24"/>
                <w:szCs w:val="24"/>
              </w:rPr>
              <w:t xml:space="preserve">Подпрограмма </w:t>
            </w: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544E5D">
              <w:rPr>
                <w:rFonts w:eastAsia="Calibri"/>
                <w:sz w:val="24"/>
                <w:szCs w:val="24"/>
              </w:rPr>
              <w:t>«Обеспечение безопасности на воде»</w:t>
            </w:r>
          </w:p>
        </w:tc>
      </w:tr>
      <w:tr w:rsidR="00B62562" w:rsidRPr="00F02CA1" w:rsidTr="00004F8F">
        <w:tc>
          <w:tcPr>
            <w:tcW w:w="817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right="268" w:firstLine="68"/>
              <w:rPr>
                <w:bCs/>
                <w:sz w:val="24"/>
                <w:szCs w:val="24"/>
              </w:rPr>
            </w:pPr>
            <w:r w:rsidRPr="00A0561E">
              <w:rPr>
                <w:bCs/>
                <w:sz w:val="24"/>
                <w:szCs w:val="24"/>
              </w:rPr>
              <w:t>Доля населения Каменоломненского городского поселения, обеспеченного оперативным прикрытием поисково-спасательным подразделением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68"/>
              <w:jc w:val="center"/>
              <w:rPr>
                <w:bCs/>
                <w:sz w:val="24"/>
                <w:szCs w:val="24"/>
              </w:rPr>
            </w:pPr>
            <w:r w:rsidRPr="00FF4512">
              <w:rPr>
                <w:bCs/>
                <w:sz w:val="24"/>
                <w:szCs w:val="24"/>
              </w:rPr>
              <w:t>процентов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100,0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2562" w:rsidRPr="00F02CA1" w:rsidTr="00004F8F">
        <w:tc>
          <w:tcPr>
            <w:tcW w:w="15418" w:type="dxa"/>
            <w:gridSpan w:val="7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FF4512">
              <w:rPr>
                <w:rFonts w:eastAsia="Calibri"/>
                <w:sz w:val="24"/>
                <w:szCs w:val="24"/>
              </w:rPr>
              <w:t xml:space="preserve">Подпрограмма </w:t>
            </w: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FF4512">
              <w:rPr>
                <w:rFonts w:eastAsia="Calibri"/>
                <w:sz w:val="24"/>
                <w:szCs w:val="24"/>
              </w:rPr>
              <w:t>«Создание единой дежурно-диспетчерской службы Каменоломненского городского поселения»</w:t>
            </w:r>
          </w:p>
        </w:tc>
      </w:tr>
      <w:tr w:rsidR="00B62562" w:rsidRPr="00F02CA1" w:rsidTr="00004F8F">
        <w:tc>
          <w:tcPr>
            <w:tcW w:w="817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right="268" w:firstLine="68"/>
              <w:rPr>
                <w:bCs/>
                <w:sz w:val="24"/>
                <w:szCs w:val="24"/>
              </w:rPr>
            </w:pPr>
            <w:r w:rsidRPr="00FF4512">
              <w:rPr>
                <w:bCs/>
                <w:sz w:val="24"/>
                <w:szCs w:val="24"/>
              </w:rPr>
              <w:t>Количество обращений граждан в единую дежурно-диспетчерскую службу Каменоломненского городского поселения, принятых и обработанных диспетчерами ЕДДС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68"/>
              <w:jc w:val="center"/>
              <w:rPr>
                <w:bCs/>
                <w:sz w:val="24"/>
                <w:szCs w:val="24"/>
              </w:rPr>
            </w:pPr>
            <w:r w:rsidRPr="00FF4512">
              <w:rPr>
                <w:bCs/>
                <w:sz w:val="24"/>
                <w:szCs w:val="24"/>
              </w:rPr>
              <w:t>тыс. единиц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160BD3" w:rsidP="00D826C6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D826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160BD3" w:rsidP="00D826C6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D826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="00B62562">
              <w:rPr>
                <w:sz w:val="22"/>
                <w:szCs w:val="22"/>
              </w:rPr>
              <w:t>,0</w:t>
            </w:r>
          </w:p>
        </w:tc>
        <w:tc>
          <w:tcPr>
            <w:tcW w:w="1837" w:type="dxa"/>
            <w:shd w:val="clear" w:color="auto" w:fill="auto"/>
          </w:tcPr>
          <w:p w:rsidR="00B62562" w:rsidRPr="004B731F" w:rsidRDefault="00160BD3" w:rsidP="00D826C6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826C6">
              <w:rPr>
                <w:bCs/>
                <w:sz w:val="24"/>
                <w:szCs w:val="24"/>
              </w:rPr>
              <w:t>4</w:t>
            </w:r>
            <w:r w:rsidR="00B6256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2562" w:rsidRPr="00F02CA1" w:rsidTr="00004F8F">
        <w:tc>
          <w:tcPr>
            <w:tcW w:w="15418" w:type="dxa"/>
            <w:gridSpan w:val="7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C3BEB">
              <w:rPr>
                <w:rFonts w:eastAsia="Calibri"/>
                <w:sz w:val="24"/>
                <w:szCs w:val="24"/>
              </w:rPr>
              <w:t xml:space="preserve">Подпрограмма </w:t>
            </w: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7C3BEB">
              <w:rPr>
                <w:rFonts w:eastAsia="Calibri"/>
                <w:sz w:val="24"/>
                <w:szCs w:val="24"/>
              </w:rPr>
              <w:t>«Создание аппаратно-программного комплекса «Безопасный город» на территории Ростовской области»</w:t>
            </w:r>
          </w:p>
        </w:tc>
      </w:tr>
      <w:tr w:rsidR="00B62562" w:rsidRPr="00F02CA1" w:rsidTr="00004F8F">
        <w:tc>
          <w:tcPr>
            <w:tcW w:w="817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right="268" w:firstLine="68"/>
              <w:rPr>
                <w:bCs/>
                <w:sz w:val="24"/>
                <w:szCs w:val="24"/>
              </w:rPr>
            </w:pPr>
            <w:r w:rsidRPr="007C3BEB">
              <w:rPr>
                <w:bCs/>
                <w:sz w:val="24"/>
                <w:szCs w:val="24"/>
              </w:rPr>
              <w:t>Доля территории Каменоломненского городского поселения, охваченной действием аппаратно-программного комплекса «Безопасный город»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B62562" w:rsidP="00B62562">
            <w:pPr>
              <w:ind w:firstLine="68"/>
              <w:jc w:val="center"/>
              <w:rPr>
                <w:bCs/>
                <w:sz w:val="24"/>
                <w:szCs w:val="24"/>
              </w:rPr>
            </w:pPr>
            <w:r w:rsidRPr="007C3BEB">
              <w:rPr>
                <w:bCs/>
                <w:sz w:val="24"/>
                <w:szCs w:val="24"/>
              </w:rPr>
              <w:t>процентов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D826C6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3</w:t>
            </w:r>
            <w:r w:rsidR="00160BD3">
              <w:rPr>
                <w:bCs/>
                <w:kern w:val="2"/>
                <w:sz w:val="22"/>
                <w:szCs w:val="22"/>
              </w:rPr>
              <w:t>0</w:t>
            </w:r>
            <w:r w:rsidR="00B62562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D826C6" w:rsidP="00160BD3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kern w:val="2"/>
                <w:sz w:val="22"/>
                <w:szCs w:val="22"/>
              </w:rPr>
              <w:t>4</w:t>
            </w:r>
            <w:r w:rsidR="00160BD3">
              <w:rPr>
                <w:bCs/>
                <w:kern w:val="2"/>
                <w:sz w:val="22"/>
                <w:szCs w:val="22"/>
              </w:rPr>
              <w:t>0</w:t>
            </w:r>
            <w:r w:rsidR="00B62562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2" w:rsidRPr="004B731F" w:rsidRDefault="00D826C6" w:rsidP="00B62562">
            <w:pPr>
              <w:ind w:firstLine="87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  <w:r w:rsidR="00B62562">
              <w:rPr>
                <w:sz w:val="22"/>
                <w:szCs w:val="22"/>
              </w:rPr>
              <w:t>0,0</w:t>
            </w:r>
          </w:p>
        </w:tc>
        <w:tc>
          <w:tcPr>
            <w:tcW w:w="2421" w:type="dxa"/>
            <w:shd w:val="clear" w:color="auto" w:fill="auto"/>
          </w:tcPr>
          <w:p w:rsidR="00B62562" w:rsidRPr="00F64169" w:rsidRDefault="00B62562" w:rsidP="00B62562">
            <w:pPr>
              <w:ind w:righ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86DC8" w:rsidRPr="00286DC8" w:rsidRDefault="00286DC8" w:rsidP="00286DC8">
      <w:pPr>
        <w:rPr>
          <w:sz w:val="24"/>
          <w:szCs w:val="24"/>
        </w:rPr>
      </w:pPr>
    </w:p>
    <w:p w:rsidR="00286DC8" w:rsidRPr="00286DC8" w:rsidRDefault="00286DC8" w:rsidP="00286DC8">
      <w:pPr>
        <w:rPr>
          <w:sz w:val="24"/>
          <w:szCs w:val="24"/>
        </w:rPr>
      </w:pPr>
    </w:p>
    <w:p w:rsidR="00286DC8" w:rsidRPr="00286DC8" w:rsidRDefault="00286DC8" w:rsidP="00286DC8">
      <w:pPr>
        <w:rPr>
          <w:sz w:val="24"/>
          <w:szCs w:val="24"/>
        </w:rPr>
      </w:pPr>
    </w:p>
    <w:p w:rsidR="00286DC8" w:rsidRPr="00286DC8" w:rsidRDefault="00185B89" w:rsidP="00286DC8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286DC8" w:rsidRPr="00286DC8">
        <w:rPr>
          <w:sz w:val="24"/>
          <w:szCs w:val="24"/>
        </w:rPr>
        <w:t xml:space="preserve"> специалист  </w:t>
      </w:r>
    </w:p>
    <w:p w:rsidR="00286DC8" w:rsidRPr="00286DC8" w:rsidRDefault="00286DC8" w:rsidP="00286DC8">
      <w:pPr>
        <w:shd w:val="clear" w:color="auto" w:fill="FFFFFF"/>
        <w:rPr>
          <w:sz w:val="24"/>
          <w:szCs w:val="24"/>
        </w:rPr>
      </w:pPr>
      <w:r w:rsidRPr="00286DC8">
        <w:rPr>
          <w:sz w:val="24"/>
          <w:szCs w:val="24"/>
        </w:rPr>
        <w:t xml:space="preserve">по вопросам ПБ, ГО и ЧС                                                                          </w:t>
      </w:r>
      <w:r>
        <w:rPr>
          <w:sz w:val="24"/>
          <w:szCs w:val="24"/>
        </w:rPr>
        <w:t xml:space="preserve"> </w:t>
      </w:r>
      <w:r w:rsidRPr="00286DC8">
        <w:rPr>
          <w:sz w:val="24"/>
          <w:szCs w:val="24"/>
        </w:rPr>
        <w:t xml:space="preserve">                                                         </w:t>
      </w:r>
      <w:r w:rsidR="00D826C6">
        <w:rPr>
          <w:sz w:val="24"/>
          <w:szCs w:val="24"/>
        </w:rPr>
        <w:t>Мирющенко В.В.</w:t>
      </w:r>
    </w:p>
    <w:p w:rsidR="005D50F9" w:rsidRPr="00F02CA1" w:rsidRDefault="005D50F9" w:rsidP="007E0145">
      <w:pPr>
        <w:widowControl w:val="0"/>
        <w:autoSpaceDE w:val="0"/>
        <w:autoSpaceDN w:val="0"/>
        <w:adjustRightInd w:val="0"/>
        <w:ind w:firstLine="0"/>
        <w:rPr>
          <w:rFonts w:eastAsia="Calibri"/>
          <w:highlight w:val="green"/>
          <w:lang w:eastAsia="en-US"/>
        </w:rPr>
        <w:sectPr w:rsidR="005D50F9" w:rsidRPr="00F02CA1" w:rsidSect="007E629D">
          <w:pgSz w:w="16838" w:h="11906" w:orient="landscape"/>
          <w:pgMar w:top="1134" w:right="678" w:bottom="567" w:left="1134" w:header="709" w:footer="709" w:gutter="0"/>
          <w:cols w:space="720"/>
          <w:docGrid w:linePitch="381"/>
        </w:sectPr>
      </w:pPr>
    </w:p>
    <w:p w:rsidR="005D50F9" w:rsidRPr="000974CD" w:rsidRDefault="00422CD1" w:rsidP="005D50F9">
      <w:pPr>
        <w:autoSpaceDE w:val="0"/>
        <w:autoSpaceDN w:val="0"/>
        <w:adjustRightInd w:val="0"/>
        <w:ind w:right="0" w:firstLine="0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Приложение №4</w:t>
      </w:r>
    </w:p>
    <w:p w:rsidR="005D50F9" w:rsidRPr="000974CD" w:rsidRDefault="005D50F9" w:rsidP="005D50F9">
      <w:pPr>
        <w:widowControl w:val="0"/>
        <w:autoSpaceDE w:val="0"/>
        <w:autoSpaceDN w:val="0"/>
        <w:adjustRightInd w:val="0"/>
        <w:ind w:left="12036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F7079" w:rsidRDefault="004F7079" w:rsidP="004F7079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  <w:r w:rsidRPr="000974CD">
        <w:rPr>
          <w:rFonts w:eastAsia="Calibri"/>
          <w:color w:val="auto"/>
          <w:lang w:eastAsia="en-US"/>
        </w:rPr>
        <w:t>Оценка эффективности реализации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  <w:r w:rsidRPr="000974CD">
        <w:rPr>
          <w:rFonts w:eastAsia="Calibri"/>
          <w:color w:val="auto"/>
          <w:lang w:eastAsia="en-US"/>
        </w:rPr>
        <w:t xml:space="preserve"> муниципальной программы Каменоломненского городского поселения</w:t>
      </w:r>
      <w:r w:rsidR="00286DC8">
        <w:rPr>
          <w:rFonts w:eastAsia="Calibri"/>
          <w:color w:val="auto"/>
          <w:lang w:eastAsia="en-US"/>
        </w:rPr>
        <w:t xml:space="preserve"> </w:t>
      </w:r>
      <w:r w:rsidR="00286DC8">
        <w:t>Октябрьского района</w:t>
      </w:r>
      <w:r>
        <w:rPr>
          <w:rFonts w:eastAsia="Calibri"/>
          <w:color w:val="auto"/>
          <w:lang w:eastAsia="en-US"/>
        </w:rPr>
        <w:t xml:space="preserve"> </w:t>
      </w:r>
      <w:r w:rsidR="003F308C" w:rsidRPr="003F308C">
        <w:rPr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3F308C">
        <w:rPr>
          <w:bCs/>
        </w:rPr>
        <w:t xml:space="preserve"> </w:t>
      </w:r>
      <w:r w:rsidRPr="000974CD">
        <w:rPr>
          <w:rFonts w:eastAsia="Calibri"/>
          <w:color w:val="auto"/>
          <w:lang w:eastAsia="en-US"/>
        </w:rPr>
        <w:t xml:space="preserve">за </w:t>
      </w:r>
      <w:r w:rsidR="00FD7344">
        <w:rPr>
          <w:rFonts w:eastAsia="Calibri"/>
          <w:color w:val="auto"/>
          <w:lang w:eastAsia="en-US"/>
        </w:rPr>
        <w:t>2024</w:t>
      </w:r>
      <w:r w:rsidRPr="000974CD">
        <w:rPr>
          <w:rFonts w:eastAsia="Calibri"/>
          <w:color w:val="auto"/>
          <w:lang w:eastAsia="en-US"/>
        </w:rPr>
        <w:t xml:space="preserve"> год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</w:p>
    <w:p w:rsidR="00EB0B8A" w:rsidRDefault="00EB0B8A" w:rsidP="00EB0B8A">
      <w:pPr>
        <w:autoSpaceDE w:val="0"/>
        <w:autoSpaceDN w:val="0"/>
        <w:adjustRightInd w:val="0"/>
        <w:ind w:firstLine="709"/>
        <w:rPr>
          <w:kern w:val="2"/>
        </w:rPr>
      </w:pPr>
      <w:r w:rsidRPr="009D3DA1">
        <w:rPr>
          <w:kern w:val="2"/>
        </w:rPr>
        <w:t xml:space="preserve">Методика оценки эффективности </w:t>
      </w:r>
      <w:r>
        <w:rPr>
          <w:kern w:val="2"/>
        </w:rPr>
        <w:t>муниципальной</w:t>
      </w:r>
      <w:r w:rsidRPr="009D3DA1">
        <w:rPr>
          <w:kern w:val="2"/>
        </w:rPr>
        <w:t xml:space="preserve"> программы представляет собой алгоритм оценки фактической эффективности в процессе и по итогам реализации </w:t>
      </w:r>
      <w:r>
        <w:rPr>
          <w:kern w:val="2"/>
        </w:rPr>
        <w:t>муниципальной</w:t>
      </w:r>
      <w:r w:rsidRPr="009D3DA1">
        <w:rPr>
          <w:kern w:val="2"/>
        </w:rPr>
        <w:t xml:space="preserve"> программы и должна быть основана на оценке результативности </w:t>
      </w:r>
      <w:r>
        <w:rPr>
          <w:kern w:val="2"/>
        </w:rPr>
        <w:t>муниципальной</w:t>
      </w:r>
      <w:r w:rsidRPr="009D3DA1">
        <w:rPr>
          <w:kern w:val="2"/>
        </w:rPr>
        <w:t xml:space="preserve"> программы с учетом объема ресурсов, направленных на ее реализацию</w:t>
      </w:r>
      <w:r>
        <w:rPr>
          <w:kern w:val="2"/>
        </w:rPr>
        <w:t>.</w:t>
      </w:r>
    </w:p>
    <w:p w:rsidR="00EB0B8A" w:rsidRPr="001D3BE9" w:rsidRDefault="00EB0B8A" w:rsidP="00EB0B8A">
      <w:pPr>
        <w:widowControl w:val="0"/>
        <w:autoSpaceDE w:val="0"/>
        <w:autoSpaceDN w:val="0"/>
        <w:adjustRightInd w:val="0"/>
        <w:ind w:firstLine="539"/>
      </w:pPr>
      <w:r w:rsidRPr="001D3BE9">
        <w:t>Результативность определяется отношением фактического результата к запланированному результату на основе п</w:t>
      </w:r>
      <w:r>
        <w:t xml:space="preserve">роведения анализа реализации </w:t>
      </w:r>
      <w:r w:rsidRPr="001D3BE9">
        <w:t>программ</w:t>
      </w:r>
      <w:r>
        <w:t>ы</w:t>
      </w:r>
      <w:r w:rsidRPr="001D3BE9">
        <w:t>.</w:t>
      </w:r>
    </w:p>
    <w:p w:rsidR="00EB0B8A" w:rsidRPr="001D3BE9" w:rsidRDefault="00EB0B8A" w:rsidP="00EB0B8A">
      <w:pPr>
        <w:widowControl w:val="0"/>
        <w:autoSpaceDE w:val="0"/>
        <w:autoSpaceDN w:val="0"/>
        <w:adjustRightInd w:val="0"/>
        <w:ind w:firstLine="539"/>
      </w:pPr>
      <w:r w:rsidRPr="001D3BE9">
        <w:t xml:space="preserve">Для оценки результативности </w:t>
      </w:r>
      <w:r>
        <w:t>программы</w:t>
      </w:r>
      <w:r w:rsidRPr="001D3BE9">
        <w:t xml:space="preserve"> должны быть использованы плановые и фактические значения соответствующих целевых показателей.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ind w:firstLine="709"/>
      </w:pPr>
      <w:r w:rsidRPr="000974CD">
        <w:t>Индекс результативности программы определяется по формуле: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jc w:val="center"/>
        <w:rPr>
          <w:rFonts w:eastAsia="Calibri"/>
          <w:color w:val="auto"/>
          <w:lang w:val="en-US"/>
        </w:rPr>
      </w:pPr>
      <w:r w:rsidRPr="000974CD">
        <w:rPr>
          <w:rFonts w:eastAsia="Calibri"/>
          <w:color w:val="auto"/>
          <w:lang w:val="en-US"/>
        </w:rPr>
        <w:t>I</w:t>
      </w:r>
      <w:r w:rsidRPr="000974CD">
        <w:rPr>
          <w:rFonts w:eastAsia="Calibri"/>
          <w:color w:val="auto"/>
          <w:vertAlign w:val="subscript"/>
        </w:rPr>
        <w:t>Р</w:t>
      </w:r>
      <w:r w:rsidRPr="000974CD">
        <w:rPr>
          <w:rFonts w:eastAsia="Calibri"/>
          <w:color w:val="auto"/>
          <w:lang w:val="en-US"/>
        </w:rPr>
        <w:t xml:space="preserve">  = SUM (M</w:t>
      </w:r>
      <w:r w:rsidRPr="000974CD">
        <w:rPr>
          <w:rFonts w:eastAsia="Calibri"/>
          <w:color w:val="auto"/>
          <w:vertAlign w:val="subscript"/>
        </w:rPr>
        <w:t>П</w:t>
      </w:r>
      <w:r w:rsidRPr="000974CD">
        <w:rPr>
          <w:rFonts w:eastAsia="Calibri"/>
          <w:color w:val="auto"/>
          <w:lang w:val="en-US"/>
        </w:rPr>
        <w:t xml:space="preserve">  x S), </w:t>
      </w:r>
      <w:r w:rsidRPr="000974CD">
        <w:rPr>
          <w:rFonts w:eastAsia="Calibri"/>
          <w:color w:val="auto"/>
        </w:rPr>
        <w:t>где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  <w:lang w:val="en-US"/>
        </w:rPr>
        <w:t xml:space="preserve"> I</w:t>
      </w:r>
      <w:r w:rsidRPr="000974CD">
        <w:rPr>
          <w:rFonts w:eastAsia="Calibri"/>
          <w:color w:val="auto"/>
          <w:vertAlign w:val="subscript"/>
        </w:rPr>
        <w:t>Р</w:t>
      </w:r>
      <w:r w:rsidRPr="000974CD">
        <w:rPr>
          <w:rFonts w:eastAsia="Calibri"/>
          <w:color w:val="auto"/>
        </w:rPr>
        <w:t xml:space="preserve"> - индекс результативности программы;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 xml:space="preserve">  S - соотношение  достигнутых  и  плановых результатов целевых  значений показателей. Соотношение рассчитывается по формулам: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jc w:val="center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>S = R</w:t>
      </w:r>
      <w:r w:rsidRPr="000974CD">
        <w:rPr>
          <w:rFonts w:eastAsia="Calibri"/>
          <w:color w:val="auto"/>
          <w:vertAlign w:val="subscript"/>
        </w:rPr>
        <w:t>ф</w:t>
      </w:r>
      <w:r w:rsidRPr="000974CD">
        <w:rPr>
          <w:rFonts w:eastAsia="Calibri"/>
          <w:color w:val="auto"/>
        </w:rPr>
        <w:t xml:space="preserve">  / R</w:t>
      </w:r>
      <w:r w:rsidRPr="000974CD">
        <w:rPr>
          <w:rFonts w:eastAsia="Calibri"/>
          <w:color w:val="auto"/>
          <w:vertAlign w:val="subscript"/>
        </w:rPr>
        <w:t>П</w:t>
      </w:r>
      <w:r w:rsidRPr="000974CD">
        <w:rPr>
          <w:rFonts w:eastAsia="Calibri"/>
          <w:color w:val="auto"/>
        </w:rPr>
        <w:t xml:space="preserve">  -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>в  случае  использования  показателей,  направленных  на увеличение целевых значений;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0"/>
        <w:jc w:val="center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 xml:space="preserve">      S = R</w:t>
      </w:r>
      <w:r w:rsidRPr="000974CD">
        <w:rPr>
          <w:rFonts w:eastAsia="Calibri"/>
          <w:color w:val="auto"/>
          <w:vertAlign w:val="subscript"/>
        </w:rPr>
        <w:t>П</w:t>
      </w:r>
      <w:r w:rsidRPr="000974CD">
        <w:rPr>
          <w:rFonts w:eastAsia="Calibri"/>
          <w:color w:val="auto"/>
        </w:rPr>
        <w:t xml:space="preserve">  / R</w:t>
      </w:r>
      <w:r w:rsidRPr="000974CD">
        <w:rPr>
          <w:rFonts w:eastAsia="Calibri"/>
          <w:color w:val="auto"/>
          <w:vertAlign w:val="subscript"/>
        </w:rPr>
        <w:t>ф</w:t>
      </w:r>
      <w:r w:rsidRPr="000974CD">
        <w:rPr>
          <w:rFonts w:eastAsia="Calibri"/>
          <w:color w:val="auto"/>
        </w:rPr>
        <w:t xml:space="preserve"> -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>в  случае  использования  показателей,  направленных  на   снижение целевых значений;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  <w:lang w:val="en-US"/>
        </w:rPr>
        <w:t>M</w:t>
      </w:r>
      <w:r w:rsidRPr="000974CD">
        <w:rPr>
          <w:rFonts w:eastAsia="Calibri"/>
          <w:color w:val="auto"/>
          <w:vertAlign w:val="subscript"/>
        </w:rPr>
        <w:t>П</w:t>
      </w:r>
      <w:r w:rsidRPr="000974CD">
        <w:rPr>
          <w:rFonts w:eastAsia="Calibri"/>
          <w:color w:val="auto"/>
        </w:rPr>
        <w:t xml:space="preserve">  - весовое  значение  показателя  (вес  п</w:t>
      </w:r>
      <w:r>
        <w:rPr>
          <w:rFonts w:eastAsia="Calibri"/>
          <w:color w:val="auto"/>
        </w:rPr>
        <w:t xml:space="preserve">оказателя), характеризующего </w:t>
      </w:r>
      <w:r w:rsidRPr="000974CD">
        <w:rPr>
          <w:rFonts w:eastAsia="Calibri"/>
          <w:color w:val="auto"/>
        </w:rPr>
        <w:t>программу.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>Вес показателя рассчитывается по формуле: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jc w:val="center"/>
        <w:rPr>
          <w:rFonts w:eastAsia="Calibri"/>
          <w:color w:val="auto"/>
        </w:rPr>
      </w:pPr>
      <w:r w:rsidRPr="000974CD">
        <w:rPr>
          <w:rFonts w:eastAsia="Calibri"/>
          <w:color w:val="auto"/>
          <w:lang w:val="en-US"/>
        </w:rPr>
        <w:t>M</w:t>
      </w:r>
      <w:r w:rsidRPr="000974CD">
        <w:rPr>
          <w:rFonts w:eastAsia="Calibri"/>
          <w:color w:val="auto"/>
          <w:vertAlign w:val="subscript"/>
        </w:rPr>
        <w:t>П</w:t>
      </w:r>
      <w:r w:rsidRPr="000974CD">
        <w:rPr>
          <w:rFonts w:eastAsia="Calibri"/>
          <w:color w:val="auto"/>
        </w:rPr>
        <w:t xml:space="preserve">  = 1 / N, где</w:t>
      </w:r>
    </w:p>
    <w:p w:rsidR="004F7079" w:rsidRPr="00B1202E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 xml:space="preserve">N - общее число показателей, характеризующих </w:t>
      </w:r>
      <w:r w:rsidRPr="00B1202E">
        <w:rPr>
          <w:rFonts w:eastAsia="Calibri"/>
          <w:color w:val="auto"/>
        </w:rPr>
        <w:t>выполнение программы.</w:t>
      </w:r>
    </w:p>
    <w:p w:rsidR="004F7079" w:rsidRPr="00661C59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B1202E">
        <w:rPr>
          <w:rFonts w:eastAsia="Calibri"/>
          <w:color w:val="auto"/>
        </w:rPr>
        <w:t xml:space="preserve">Рассчитаем индекс результативности </w:t>
      </w:r>
      <w:r>
        <w:rPr>
          <w:rFonts w:eastAsia="Calibri"/>
          <w:color w:val="auto"/>
        </w:rPr>
        <w:t>муниципальной программы</w:t>
      </w:r>
      <w:r w:rsidRPr="000974CD">
        <w:rPr>
          <w:rFonts w:eastAsia="Calibri"/>
          <w:color w:val="auto"/>
        </w:rPr>
        <w:t xml:space="preserve"> </w:t>
      </w:r>
      <w:r w:rsidRPr="000974CD">
        <w:rPr>
          <w:rFonts w:eastAsia="Calibri"/>
          <w:color w:val="auto"/>
          <w:lang w:eastAsia="en-US"/>
        </w:rPr>
        <w:t>Каменоломненского городского поселения</w:t>
      </w:r>
      <w:r w:rsidR="002F0B68">
        <w:rPr>
          <w:rFonts w:eastAsia="Calibri"/>
          <w:color w:val="auto"/>
          <w:lang w:eastAsia="en-US"/>
        </w:rPr>
        <w:t xml:space="preserve"> </w:t>
      </w:r>
      <w:r w:rsidR="002F0B68">
        <w:t>Октябрьского района</w:t>
      </w:r>
      <w:r>
        <w:rPr>
          <w:rFonts w:eastAsia="Calibri"/>
          <w:color w:val="auto"/>
          <w:lang w:eastAsia="en-US"/>
        </w:rPr>
        <w:t xml:space="preserve"> </w:t>
      </w:r>
      <w:r w:rsidR="00AE24A6" w:rsidRPr="00AE24A6">
        <w:rPr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color w:val="auto"/>
        </w:rPr>
        <w:t xml:space="preserve">. </w:t>
      </w:r>
      <w:r w:rsidRPr="00661C59">
        <w:rPr>
          <w:rFonts w:eastAsia="Calibri"/>
          <w:color w:val="auto"/>
        </w:rPr>
        <w:t xml:space="preserve">Данная программа насчитывает </w:t>
      </w:r>
      <w:r w:rsidR="003A174B">
        <w:rPr>
          <w:rFonts w:eastAsia="Calibri"/>
          <w:color w:val="auto"/>
        </w:rPr>
        <w:t>10</w:t>
      </w:r>
      <w:r w:rsidRPr="00661C59">
        <w:rPr>
          <w:rFonts w:eastAsia="Calibri"/>
          <w:color w:val="auto"/>
        </w:rPr>
        <w:t xml:space="preserve"> целев</w:t>
      </w:r>
      <w:r>
        <w:rPr>
          <w:rFonts w:eastAsia="Calibri"/>
          <w:color w:val="auto"/>
        </w:rPr>
        <w:t>ых</w:t>
      </w:r>
      <w:r w:rsidRPr="00661C59">
        <w:rPr>
          <w:rFonts w:eastAsia="Calibri"/>
          <w:color w:val="auto"/>
        </w:rPr>
        <w:t xml:space="preserve"> показател</w:t>
      </w:r>
      <w:r>
        <w:rPr>
          <w:rFonts w:eastAsia="Calibri"/>
          <w:color w:val="auto"/>
        </w:rPr>
        <w:t>ей</w:t>
      </w:r>
      <w:r w:rsidRPr="00661C59">
        <w:rPr>
          <w:rFonts w:eastAsia="Calibri"/>
          <w:color w:val="auto"/>
        </w:rPr>
        <w:t xml:space="preserve"> (индикатор</w:t>
      </w:r>
      <w:r>
        <w:rPr>
          <w:rFonts w:eastAsia="Calibri"/>
          <w:color w:val="auto"/>
        </w:rPr>
        <w:t>ов</w:t>
      </w:r>
      <w:r w:rsidRPr="00661C59">
        <w:rPr>
          <w:rFonts w:eastAsia="Calibri"/>
          <w:color w:val="auto"/>
        </w:rPr>
        <w:t>):</w:t>
      </w:r>
    </w:p>
    <w:p w:rsidR="004F7079" w:rsidRPr="004C40EB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661C59">
        <w:rPr>
          <w:rFonts w:eastAsia="Calibri"/>
          <w:color w:val="auto"/>
          <w:lang w:val="en-US"/>
        </w:rPr>
        <w:t>S</w:t>
      </w:r>
      <w:r w:rsidRPr="004C40EB">
        <w:rPr>
          <w:rFonts w:eastAsia="Calibri"/>
          <w:color w:val="auto"/>
          <w:vertAlign w:val="subscript"/>
        </w:rPr>
        <w:t>1</w:t>
      </w:r>
      <w:r w:rsidRPr="004C40EB">
        <w:rPr>
          <w:rFonts w:eastAsia="Calibri"/>
          <w:color w:val="auto"/>
        </w:rPr>
        <w:t xml:space="preserve"> = </w:t>
      </w:r>
      <w:r w:rsidRPr="00661C59">
        <w:rPr>
          <w:rFonts w:eastAsia="Calibri"/>
          <w:color w:val="auto"/>
          <w:lang w:val="en-US"/>
        </w:rPr>
        <w:t>R</w:t>
      </w:r>
      <w:r w:rsidRPr="00661C59">
        <w:rPr>
          <w:rFonts w:eastAsia="Calibri"/>
          <w:color w:val="auto"/>
          <w:vertAlign w:val="subscript"/>
        </w:rPr>
        <w:t>ф</w:t>
      </w:r>
      <w:r w:rsidRPr="004C40EB">
        <w:rPr>
          <w:rFonts w:eastAsia="Calibri"/>
          <w:color w:val="auto"/>
          <w:vertAlign w:val="subscript"/>
        </w:rPr>
        <w:t>1</w:t>
      </w:r>
      <w:r w:rsidRPr="004C40EB">
        <w:rPr>
          <w:rFonts w:eastAsia="Calibri"/>
          <w:color w:val="auto"/>
        </w:rPr>
        <w:t xml:space="preserve">  / </w:t>
      </w:r>
      <w:r w:rsidRPr="00661C59">
        <w:rPr>
          <w:rFonts w:eastAsia="Calibri"/>
          <w:color w:val="auto"/>
          <w:lang w:val="en-US"/>
        </w:rPr>
        <w:t>R</w:t>
      </w:r>
      <w:r w:rsidRPr="00661C59">
        <w:rPr>
          <w:rFonts w:eastAsia="Calibri"/>
          <w:color w:val="auto"/>
          <w:vertAlign w:val="subscript"/>
        </w:rPr>
        <w:t>П</w:t>
      </w:r>
      <w:r w:rsidRPr="004C40EB">
        <w:rPr>
          <w:rFonts w:eastAsia="Calibri"/>
          <w:color w:val="auto"/>
          <w:vertAlign w:val="subscript"/>
        </w:rPr>
        <w:t>1</w:t>
      </w:r>
      <w:r w:rsidRPr="004C40EB">
        <w:rPr>
          <w:rFonts w:eastAsia="Calibri"/>
          <w:color w:val="auto"/>
        </w:rPr>
        <w:t>=</w:t>
      </w:r>
      <w:r w:rsidR="002F0B68" w:rsidRPr="004C40EB">
        <w:rPr>
          <w:rFonts w:eastAsia="Calibri"/>
          <w:color w:val="auto"/>
        </w:rPr>
        <w:t>0</w:t>
      </w:r>
      <w:r w:rsidR="004836BA" w:rsidRPr="004C40EB">
        <w:rPr>
          <w:rFonts w:eastAsia="Calibri"/>
          <w:color w:val="auto"/>
        </w:rPr>
        <w:t>/</w:t>
      </w:r>
      <w:r w:rsidR="002F0B68" w:rsidRPr="004C40EB">
        <w:rPr>
          <w:rFonts w:eastAsia="Calibri"/>
          <w:color w:val="auto"/>
        </w:rPr>
        <w:t>0</w:t>
      </w:r>
      <w:r w:rsidRPr="004C40EB">
        <w:rPr>
          <w:rFonts w:eastAsia="Calibri"/>
          <w:color w:val="auto"/>
        </w:rPr>
        <w:t>=1.</w:t>
      </w:r>
    </w:p>
    <w:p w:rsidR="004F7079" w:rsidRPr="004C40EB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661C59">
        <w:rPr>
          <w:rFonts w:eastAsia="Calibri"/>
          <w:color w:val="auto"/>
          <w:lang w:val="en-US"/>
        </w:rPr>
        <w:t>S</w:t>
      </w:r>
      <w:r w:rsidRPr="004C40EB">
        <w:rPr>
          <w:rFonts w:eastAsia="Calibri"/>
          <w:color w:val="auto"/>
          <w:vertAlign w:val="subscript"/>
        </w:rPr>
        <w:t>2</w:t>
      </w:r>
      <w:r w:rsidRPr="004C40EB">
        <w:rPr>
          <w:rFonts w:eastAsia="Calibri"/>
          <w:color w:val="auto"/>
        </w:rPr>
        <w:t xml:space="preserve"> = </w:t>
      </w:r>
      <w:r w:rsidRPr="00661C59">
        <w:rPr>
          <w:rFonts w:eastAsia="Calibri"/>
          <w:color w:val="auto"/>
          <w:lang w:val="en-US"/>
        </w:rPr>
        <w:t>R</w:t>
      </w:r>
      <w:r w:rsidRPr="00661C59">
        <w:rPr>
          <w:rFonts w:eastAsia="Calibri"/>
          <w:color w:val="auto"/>
          <w:vertAlign w:val="subscript"/>
        </w:rPr>
        <w:t>ф</w:t>
      </w:r>
      <w:r w:rsidRPr="004C40EB">
        <w:rPr>
          <w:rFonts w:eastAsia="Calibri"/>
          <w:color w:val="auto"/>
          <w:vertAlign w:val="subscript"/>
        </w:rPr>
        <w:t>2</w:t>
      </w:r>
      <w:r w:rsidRPr="004C40EB">
        <w:rPr>
          <w:rFonts w:eastAsia="Calibri"/>
          <w:color w:val="auto"/>
        </w:rPr>
        <w:t xml:space="preserve"> / </w:t>
      </w:r>
      <w:r w:rsidRPr="00661C59">
        <w:rPr>
          <w:rFonts w:eastAsia="Calibri"/>
          <w:color w:val="auto"/>
          <w:lang w:val="en-US"/>
        </w:rPr>
        <w:t>R</w:t>
      </w:r>
      <w:r w:rsidRPr="00661C59">
        <w:rPr>
          <w:rFonts w:eastAsia="Calibri"/>
          <w:color w:val="auto"/>
          <w:vertAlign w:val="subscript"/>
        </w:rPr>
        <w:t>П</w:t>
      </w:r>
      <w:r w:rsidRPr="004C40EB">
        <w:rPr>
          <w:rFonts w:eastAsia="Calibri"/>
          <w:color w:val="auto"/>
          <w:vertAlign w:val="subscript"/>
        </w:rPr>
        <w:t>2</w:t>
      </w:r>
      <w:r w:rsidRPr="004C40EB">
        <w:rPr>
          <w:rFonts w:eastAsia="Calibri"/>
          <w:color w:val="auto"/>
        </w:rPr>
        <w:t>=</w:t>
      </w:r>
      <w:r w:rsidR="004C40EB">
        <w:rPr>
          <w:rFonts w:eastAsia="Calibri"/>
          <w:color w:val="auto"/>
        </w:rPr>
        <w:t>10</w:t>
      </w:r>
      <w:r w:rsidR="002F0B68" w:rsidRPr="004C40EB">
        <w:rPr>
          <w:rFonts w:eastAsia="Calibri"/>
          <w:color w:val="auto"/>
        </w:rPr>
        <w:t>0</w:t>
      </w:r>
      <w:r w:rsidRPr="004C40EB">
        <w:rPr>
          <w:rFonts w:eastAsia="Calibri"/>
          <w:color w:val="auto"/>
        </w:rPr>
        <w:t>/</w:t>
      </w:r>
      <w:r w:rsidR="004C40EB">
        <w:rPr>
          <w:rFonts w:eastAsia="Calibri"/>
          <w:color w:val="auto"/>
        </w:rPr>
        <w:t>10</w:t>
      </w:r>
      <w:r w:rsidR="002F0B68" w:rsidRPr="004C40EB">
        <w:rPr>
          <w:rFonts w:eastAsia="Calibri"/>
          <w:color w:val="auto"/>
        </w:rPr>
        <w:t>0</w:t>
      </w:r>
      <w:r w:rsidRPr="004C40EB">
        <w:rPr>
          <w:rFonts w:eastAsia="Calibri"/>
          <w:color w:val="auto"/>
        </w:rPr>
        <w:t>=1.</w:t>
      </w:r>
    </w:p>
    <w:p w:rsidR="004F7079" w:rsidRPr="00661C59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  <w:lang w:val="en-US"/>
        </w:rPr>
      </w:pPr>
      <w:r w:rsidRPr="00661C59">
        <w:rPr>
          <w:rFonts w:eastAsia="Calibri"/>
          <w:color w:val="auto"/>
          <w:lang w:val="en-US"/>
        </w:rPr>
        <w:t>S</w:t>
      </w:r>
      <w:r w:rsidRPr="00661C59">
        <w:rPr>
          <w:rFonts w:eastAsia="Calibri"/>
          <w:color w:val="auto"/>
          <w:vertAlign w:val="subscript"/>
          <w:lang w:val="en-US"/>
        </w:rPr>
        <w:t>3</w:t>
      </w:r>
      <w:r w:rsidRPr="00661C59">
        <w:rPr>
          <w:rFonts w:eastAsia="Calibri"/>
          <w:color w:val="auto"/>
          <w:lang w:val="en-US"/>
        </w:rPr>
        <w:t xml:space="preserve"> = R</w:t>
      </w:r>
      <w:r w:rsidRPr="00661C59">
        <w:rPr>
          <w:rFonts w:eastAsia="Calibri"/>
          <w:color w:val="auto"/>
          <w:vertAlign w:val="subscript"/>
        </w:rPr>
        <w:t>ф</w:t>
      </w:r>
      <w:r w:rsidR="004C40EB" w:rsidRPr="004C40EB">
        <w:rPr>
          <w:rFonts w:eastAsia="Calibri"/>
          <w:color w:val="auto"/>
          <w:vertAlign w:val="subscript"/>
          <w:lang w:val="en-US"/>
        </w:rPr>
        <w:t>3</w:t>
      </w:r>
      <w:r w:rsidRPr="00661C59">
        <w:rPr>
          <w:rFonts w:eastAsia="Calibri"/>
          <w:color w:val="auto"/>
          <w:lang w:val="en-US"/>
        </w:rPr>
        <w:t xml:space="preserve"> / R</w:t>
      </w:r>
      <w:r w:rsidRPr="00661C59">
        <w:rPr>
          <w:rFonts w:eastAsia="Calibri"/>
          <w:color w:val="auto"/>
          <w:vertAlign w:val="subscript"/>
        </w:rPr>
        <w:t>П</w:t>
      </w:r>
      <w:r w:rsidRPr="00661C59">
        <w:rPr>
          <w:rFonts w:eastAsia="Calibri"/>
          <w:color w:val="auto"/>
          <w:vertAlign w:val="subscript"/>
          <w:lang w:val="en-US"/>
        </w:rPr>
        <w:t>3</w:t>
      </w:r>
      <w:r w:rsidRPr="00661C59">
        <w:rPr>
          <w:rFonts w:eastAsia="Calibri"/>
          <w:color w:val="auto"/>
          <w:lang w:val="en-US"/>
        </w:rPr>
        <w:t>=</w:t>
      </w:r>
      <w:r w:rsidR="00D826C6">
        <w:rPr>
          <w:rFonts w:eastAsia="Calibri"/>
          <w:color w:val="auto"/>
        </w:rPr>
        <w:t>4</w:t>
      </w:r>
      <w:r w:rsidR="004C40EB" w:rsidRPr="004C40EB">
        <w:rPr>
          <w:rFonts w:eastAsia="Calibri"/>
          <w:color w:val="auto"/>
          <w:lang w:val="en-US"/>
        </w:rPr>
        <w:t>0</w:t>
      </w:r>
      <w:r w:rsidR="00D826C6">
        <w:rPr>
          <w:rFonts w:eastAsia="Calibri"/>
          <w:color w:val="auto"/>
        </w:rPr>
        <w:t>4</w:t>
      </w:r>
      <w:r w:rsidR="004C40EB" w:rsidRPr="004C40EB">
        <w:rPr>
          <w:rFonts w:eastAsia="Calibri"/>
          <w:color w:val="auto"/>
          <w:lang w:val="en-US"/>
        </w:rPr>
        <w:t>0</w:t>
      </w:r>
      <w:r w:rsidRPr="00661C59">
        <w:rPr>
          <w:rFonts w:eastAsia="Calibri"/>
          <w:color w:val="auto"/>
          <w:lang w:val="en-US"/>
        </w:rPr>
        <w:t>=1.</w:t>
      </w:r>
    </w:p>
    <w:p w:rsidR="004F7079" w:rsidRPr="00661C59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  <w:lang w:val="en-US"/>
        </w:rPr>
      </w:pPr>
      <w:r w:rsidRPr="00661C59">
        <w:rPr>
          <w:rFonts w:eastAsia="Calibri"/>
          <w:color w:val="auto"/>
          <w:lang w:val="en-US"/>
        </w:rPr>
        <w:t>S</w:t>
      </w:r>
      <w:r w:rsidRPr="00661C59">
        <w:rPr>
          <w:rFonts w:eastAsia="Calibri"/>
          <w:color w:val="auto"/>
          <w:vertAlign w:val="subscript"/>
          <w:lang w:val="en-US"/>
        </w:rPr>
        <w:t>4</w:t>
      </w:r>
      <w:r w:rsidRPr="00661C59">
        <w:rPr>
          <w:rFonts w:eastAsia="Calibri"/>
          <w:color w:val="auto"/>
          <w:lang w:val="en-US"/>
        </w:rPr>
        <w:t xml:space="preserve"> = R</w:t>
      </w:r>
      <w:r w:rsidRPr="00661C59">
        <w:rPr>
          <w:rFonts w:eastAsia="Calibri"/>
          <w:color w:val="auto"/>
          <w:vertAlign w:val="subscript"/>
        </w:rPr>
        <w:t>ф</w:t>
      </w:r>
      <w:r w:rsidR="004C40EB" w:rsidRPr="004C40EB">
        <w:rPr>
          <w:rFonts w:eastAsia="Calibri"/>
          <w:color w:val="auto"/>
          <w:vertAlign w:val="subscript"/>
          <w:lang w:val="en-US"/>
        </w:rPr>
        <w:t>4</w:t>
      </w:r>
      <w:r w:rsidRPr="00661C59">
        <w:rPr>
          <w:rFonts w:eastAsia="Calibri"/>
          <w:color w:val="auto"/>
          <w:lang w:val="en-US"/>
        </w:rPr>
        <w:t xml:space="preserve"> / R</w:t>
      </w:r>
      <w:r w:rsidRPr="00661C59">
        <w:rPr>
          <w:rFonts w:eastAsia="Calibri"/>
          <w:color w:val="auto"/>
          <w:vertAlign w:val="subscript"/>
        </w:rPr>
        <w:t>П</w:t>
      </w:r>
      <w:r w:rsidRPr="00661C59">
        <w:rPr>
          <w:rFonts w:eastAsia="Calibri"/>
          <w:color w:val="auto"/>
          <w:vertAlign w:val="subscript"/>
          <w:lang w:val="en-US"/>
        </w:rPr>
        <w:t>4</w:t>
      </w:r>
      <w:r w:rsidRPr="00661C59">
        <w:rPr>
          <w:rFonts w:eastAsia="Calibri"/>
          <w:color w:val="auto"/>
          <w:lang w:val="en-US"/>
        </w:rPr>
        <w:t>=</w:t>
      </w:r>
      <w:r w:rsidR="00BF2FF2" w:rsidRPr="004C40EB">
        <w:rPr>
          <w:rFonts w:eastAsia="Calibri"/>
          <w:color w:val="auto"/>
          <w:lang w:val="en-US"/>
        </w:rPr>
        <w:t>100</w:t>
      </w:r>
      <w:r w:rsidR="004C40EB" w:rsidRPr="004C40EB">
        <w:rPr>
          <w:rFonts w:eastAsia="Calibri"/>
          <w:color w:val="auto"/>
          <w:lang w:val="en-US"/>
        </w:rPr>
        <w:t>/</w:t>
      </w:r>
      <w:r w:rsidR="00BF2FF2" w:rsidRPr="004C40EB">
        <w:rPr>
          <w:rFonts w:eastAsia="Calibri"/>
          <w:color w:val="auto"/>
          <w:lang w:val="en-US"/>
        </w:rPr>
        <w:t>100</w:t>
      </w:r>
      <w:r w:rsidRPr="00661C59">
        <w:rPr>
          <w:rFonts w:eastAsia="Calibri"/>
          <w:color w:val="auto"/>
          <w:lang w:val="en-US"/>
        </w:rPr>
        <w:t>=1.</w:t>
      </w:r>
    </w:p>
    <w:p w:rsidR="004F7079" w:rsidRPr="00661C59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  <w:lang w:val="en-US"/>
        </w:rPr>
      </w:pPr>
      <w:r w:rsidRPr="00661C59">
        <w:rPr>
          <w:rFonts w:eastAsia="Calibri"/>
          <w:color w:val="auto"/>
          <w:lang w:val="en-US"/>
        </w:rPr>
        <w:t>S</w:t>
      </w:r>
      <w:r w:rsidRPr="00661C59">
        <w:rPr>
          <w:rFonts w:eastAsia="Calibri"/>
          <w:color w:val="auto"/>
          <w:vertAlign w:val="subscript"/>
          <w:lang w:val="en-US"/>
        </w:rPr>
        <w:t>5</w:t>
      </w:r>
      <w:r w:rsidRPr="00661C59">
        <w:rPr>
          <w:rFonts w:eastAsia="Calibri"/>
          <w:color w:val="auto"/>
          <w:lang w:val="en-US"/>
        </w:rPr>
        <w:t xml:space="preserve"> = R</w:t>
      </w:r>
      <w:r w:rsidRPr="00661C59">
        <w:rPr>
          <w:rFonts w:eastAsia="Calibri"/>
          <w:color w:val="auto"/>
          <w:vertAlign w:val="subscript"/>
        </w:rPr>
        <w:t>ф</w:t>
      </w:r>
      <w:r w:rsidR="004C40EB" w:rsidRPr="004C40EB">
        <w:rPr>
          <w:rFonts w:eastAsia="Calibri"/>
          <w:color w:val="auto"/>
          <w:vertAlign w:val="subscript"/>
          <w:lang w:val="en-US"/>
        </w:rPr>
        <w:t>5</w:t>
      </w:r>
      <w:r w:rsidRPr="00661C59">
        <w:rPr>
          <w:rFonts w:eastAsia="Calibri"/>
          <w:color w:val="auto"/>
          <w:lang w:val="en-US"/>
        </w:rPr>
        <w:t xml:space="preserve"> / R</w:t>
      </w:r>
      <w:r w:rsidRPr="00661C59">
        <w:rPr>
          <w:rFonts w:eastAsia="Calibri"/>
          <w:color w:val="auto"/>
          <w:vertAlign w:val="subscript"/>
        </w:rPr>
        <w:t>П</w:t>
      </w:r>
      <w:r w:rsidRPr="00661C59">
        <w:rPr>
          <w:rFonts w:eastAsia="Calibri"/>
          <w:color w:val="auto"/>
          <w:vertAlign w:val="subscript"/>
          <w:lang w:val="en-US"/>
        </w:rPr>
        <w:t>5</w:t>
      </w:r>
      <w:r w:rsidRPr="00661C59">
        <w:rPr>
          <w:rFonts w:eastAsia="Calibri"/>
          <w:color w:val="auto"/>
          <w:lang w:val="en-US"/>
        </w:rPr>
        <w:t>=</w:t>
      </w:r>
      <w:r w:rsidR="00380C56">
        <w:rPr>
          <w:rFonts w:eastAsia="Calibri"/>
          <w:color w:val="auto"/>
        </w:rPr>
        <w:t>10</w:t>
      </w:r>
      <w:r w:rsidR="002F0B68" w:rsidRPr="002F0B68">
        <w:rPr>
          <w:rFonts w:eastAsia="Calibri"/>
          <w:color w:val="auto"/>
          <w:lang w:val="en-US"/>
        </w:rPr>
        <w:t>0</w:t>
      </w:r>
      <w:r w:rsidRPr="00661C59">
        <w:rPr>
          <w:rFonts w:eastAsia="Calibri"/>
          <w:color w:val="auto"/>
          <w:lang w:val="en-US"/>
        </w:rPr>
        <w:t>/</w:t>
      </w:r>
      <w:r w:rsidR="00380C56">
        <w:rPr>
          <w:rFonts w:eastAsia="Calibri"/>
          <w:color w:val="auto"/>
        </w:rPr>
        <w:t>10</w:t>
      </w:r>
      <w:r w:rsidR="002F0B68" w:rsidRPr="002F0B68">
        <w:rPr>
          <w:rFonts w:eastAsia="Calibri"/>
          <w:color w:val="auto"/>
          <w:lang w:val="en-US"/>
        </w:rPr>
        <w:t>0</w:t>
      </w:r>
      <w:r w:rsidRPr="00661C59">
        <w:rPr>
          <w:rFonts w:eastAsia="Calibri"/>
          <w:color w:val="auto"/>
          <w:lang w:val="en-US"/>
        </w:rPr>
        <w:t>=1.</w:t>
      </w:r>
    </w:p>
    <w:p w:rsidR="004F7079" w:rsidRPr="00661C59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  <w:lang w:val="en-US"/>
        </w:rPr>
      </w:pPr>
      <w:r w:rsidRPr="00661C59">
        <w:rPr>
          <w:rFonts w:eastAsia="Calibri"/>
          <w:color w:val="auto"/>
          <w:lang w:val="en-US"/>
        </w:rPr>
        <w:t>S</w:t>
      </w:r>
      <w:r w:rsidRPr="00661C59">
        <w:rPr>
          <w:rFonts w:eastAsia="Calibri"/>
          <w:color w:val="auto"/>
          <w:vertAlign w:val="subscript"/>
          <w:lang w:val="en-US"/>
        </w:rPr>
        <w:t>6</w:t>
      </w:r>
      <w:r w:rsidRPr="00661C59">
        <w:rPr>
          <w:rFonts w:eastAsia="Calibri"/>
          <w:color w:val="auto"/>
          <w:lang w:val="en-US"/>
        </w:rPr>
        <w:t xml:space="preserve"> = R</w:t>
      </w:r>
      <w:r w:rsidRPr="00661C59">
        <w:rPr>
          <w:rFonts w:eastAsia="Calibri"/>
          <w:color w:val="auto"/>
          <w:vertAlign w:val="subscript"/>
        </w:rPr>
        <w:t>ф</w:t>
      </w:r>
      <w:r w:rsidR="004C40EB" w:rsidRPr="004C40EB">
        <w:rPr>
          <w:rFonts w:eastAsia="Calibri"/>
          <w:color w:val="auto"/>
          <w:vertAlign w:val="subscript"/>
          <w:lang w:val="en-US"/>
        </w:rPr>
        <w:t>6</w:t>
      </w:r>
      <w:r w:rsidRPr="00661C59">
        <w:rPr>
          <w:rFonts w:eastAsia="Calibri"/>
          <w:color w:val="auto"/>
          <w:lang w:val="en-US"/>
        </w:rPr>
        <w:t xml:space="preserve"> / R</w:t>
      </w:r>
      <w:r w:rsidRPr="00661C59">
        <w:rPr>
          <w:rFonts w:eastAsia="Calibri"/>
          <w:color w:val="auto"/>
          <w:vertAlign w:val="subscript"/>
        </w:rPr>
        <w:t>П</w:t>
      </w:r>
      <w:r w:rsidRPr="00661C59">
        <w:rPr>
          <w:rFonts w:eastAsia="Calibri"/>
          <w:color w:val="auto"/>
          <w:vertAlign w:val="subscript"/>
          <w:lang w:val="en-US"/>
        </w:rPr>
        <w:t>6</w:t>
      </w:r>
      <w:r>
        <w:rPr>
          <w:rFonts w:eastAsia="Calibri"/>
          <w:color w:val="auto"/>
          <w:lang w:val="en-US"/>
        </w:rPr>
        <w:t>=</w:t>
      </w:r>
      <w:r w:rsidR="004C40EB" w:rsidRPr="004C40EB">
        <w:rPr>
          <w:rFonts w:eastAsia="Calibri"/>
          <w:color w:val="auto"/>
          <w:lang w:val="en-US"/>
        </w:rPr>
        <w:t>8</w:t>
      </w:r>
      <w:r w:rsidRPr="004F7079">
        <w:rPr>
          <w:rFonts w:eastAsia="Calibri"/>
          <w:color w:val="auto"/>
          <w:lang w:val="en-US"/>
        </w:rPr>
        <w:t>/</w:t>
      </w:r>
      <w:r w:rsidR="004C40EB" w:rsidRPr="004C40EB">
        <w:rPr>
          <w:rFonts w:eastAsia="Calibri"/>
          <w:color w:val="auto"/>
          <w:lang w:val="en-US"/>
        </w:rPr>
        <w:t>8</w:t>
      </w:r>
      <w:r w:rsidRPr="00661C59">
        <w:rPr>
          <w:rFonts w:eastAsia="Calibri"/>
          <w:color w:val="auto"/>
          <w:lang w:val="en-US"/>
        </w:rPr>
        <w:t>=1.</w:t>
      </w:r>
    </w:p>
    <w:p w:rsidR="004F7079" w:rsidRPr="00661C59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  <w:lang w:val="en-US"/>
        </w:rPr>
      </w:pPr>
      <w:r w:rsidRPr="00661C59">
        <w:rPr>
          <w:rFonts w:eastAsia="Calibri"/>
          <w:color w:val="auto"/>
          <w:lang w:val="en-US"/>
        </w:rPr>
        <w:t>S</w:t>
      </w:r>
      <w:r w:rsidRPr="00661C59">
        <w:rPr>
          <w:rFonts w:eastAsia="Calibri"/>
          <w:color w:val="auto"/>
          <w:vertAlign w:val="subscript"/>
          <w:lang w:val="en-US"/>
        </w:rPr>
        <w:t>7</w:t>
      </w:r>
      <w:r w:rsidRPr="00661C59">
        <w:rPr>
          <w:rFonts w:eastAsia="Calibri"/>
          <w:color w:val="auto"/>
          <w:lang w:val="en-US"/>
        </w:rPr>
        <w:t xml:space="preserve"> = R</w:t>
      </w:r>
      <w:r w:rsidRPr="00661C59">
        <w:rPr>
          <w:rFonts w:eastAsia="Calibri"/>
          <w:color w:val="auto"/>
          <w:vertAlign w:val="subscript"/>
        </w:rPr>
        <w:t>ф</w:t>
      </w:r>
      <w:r w:rsidR="004C40EB" w:rsidRPr="004C40EB">
        <w:rPr>
          <w:rFonts w:eastAsia="Calibri"/>
          <w:color w:val="auto"/>
          <w:vertAlign w:val="subscript"/>
          <w:lang w:val="en-US"/>
        </w:rPr>
        <w:t>7</w:t>
      </w:r>
      <w:r w:rsidRPr="00661C59">
        <w:rPr>
          <w:rFonts w:eastAsia="Calibri"/>
          <w:color w:val="auto"/>
          <w:lang w:val="en-US"/>
        </w:rPr>
        <w:t xml:space="preserve"> / R</w:t>
      </w:r>
      <w:r w:rsidRPr="00661C59">
        <w:rPr>
          <w:rFonts w:eastAsia="Calibri"/>
          <w:color w:val="auto"/>
          <w:vertAlign w:val="subscript"/>
        </w:rPr>
        <w:t>П</w:t>
      </w:r>
      <w:r w:rsidRPr="00661C59">
        <w:rPr>
          <w:rFonts w:eastAsia="Calibri"/>
          <w:color w:val="auto"/>
          <w:vertAlign w:val="subscript"/>
          <w:lang w:val="en-US"/>
        </w:rPr>
        <w:t>7</w:t>
      </w:r>
      <w:r w:rsidRPr="00661C59">
        <w:rPr>
          <w:rFonts w:eastAsia="Calibri"/>
          <w:color w:val="auto"/>
          <w:lang w:val="en-US"/>
        </w:rPr>
        <w:t>=</w:t>
      </w:r>
      <w:r w:rsidR="004C40EB" w:rsidRPr="004C40EB">
        <w:rPr>
          <w:rFonts w:eastAsia="Calibri"/>
          <w:color w:val="auto"/>
          <w:lang w:val="en-US"/>
        </w:rPr>
        <w:t>9</w:t>
      </w:r>
      <w:r w:rsidR="002F0B68" w:rsidRPr="002F0B68">
        <w:rPr>
          <w:rFonts w:eastAsia="Calibri"/>
          <w:color w:val="auto"/>
          <w:lang w:val="en-US"/>
        </w:rPr>
        <w:t>0</w:t>
      </w:r>
      <w:r>
        <w:rPr>
          <w:rFonts w:eastAsia="Calibri"/>
          <w:color w:val="auto"/>
          <w:lang w:val="en-US"/>
        </w:rPr>
        <w:t>/</w:t>
      </w:r>
      <w:r w:rsidR="004C40EB" w:rsidRPr="004C40EB">
        <w:rPr>
          <w:rFonts w:eastAsia="Calibri"/>
          <w:color w:val="auto"/>
          <w:lang w:val="en-US"/>
        </w:rPr>
        <w:t>9</w:t>
      </w:r>
      <w:r w:rsidR="002F0B68" w:rsidRPr="002F0B68">
        <w:rPr>
          <w:rFonts w:eastAsia="Calibri"/>
          <w:color w:val="auto"/>
          <w:lang w:val="en-US"/>
        </w:rPr>
        <w:t>0</w:t>
      </w:r>
      <w:r w:rsidRPr="00661C59">
        <w:rPr>
          <w:rFonts w:eastAsia="Calibri"/>
          <w:color w:val="auto"/>
          <w:lang w:val="en-US"/>
        </w:rPr>
        <w:t>=1.</w:t>
      </w:r>
    </w:p>
    <w:p w:rsidR="004F7079" w:rsidRPr="004F7079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  <w:lang w:val="en-US"/>
        </w:rPr>
      </w:pPr>
      <w:r w:rsidRPr="00661C59">
        <w:rPr>
          <w:rFonts w:eastAsia="Calibri"/>
          <w:color w:val="auto"/>
          <w:lang w:val="en-US"/>
        </w:rPr>
        <w:t>S</w:t>
      </w:r>
      <w:r w:rsidRPr="004F7079">
        <w:rPr>
          <w:rFonts w:eastAsia="Calibri"/>
          <w:color w:val="auto"/>
          <w:vertAlign w:val="subscript"/>
          <w:lang w:val="en-US"/>
        </w:rPr>
        <w:t>8</w:t>
      </w:r>
      <w:r w:rsidRPr="004F7079">
        <w:rPr>
          <w:rFonts w:eastAsia="Calibri"/>
          <w:color w:val="auto"/>
          <w:lang w:val="en-US"/>
        </w:rPr>
        <w:t xml:space="preserve"> = </w:t>
      </w:r>
      <w:r w:rsidRPr="00661C59">
        <w:rPr>
          <w:rFonts w:eastAsia="Calibri"/>
          <w:color w:val="auto"/>
          <w:lang w:val="en-US"/>
        </w:rPr>
        <w:t>R</w:t>
      </w:r>
      <w:r w:rsidRPr="00661C59">
        <w:rPr>
          <w:rFonts w:eastAsia="Calibri"/>
          <w:color w:val="auto"/>
          <w:vertAlign w:val="subscript"/>
        </w:rPr>
        <w:t>ф</w:t>
      </w:r>
      <w:r w:rsidR="004C40EB" w:rsidRPr="004C40EB">
        <w:rPr>
          <w:rFonts w:eastAsia="Calibri"/>
          <w:color w:val="auto"/>
          <w:vertAlign w:val="subscript"/>
          <w:lang w:val="en-US"/>
        </w:rPr>
        <w:t>8</w:t>
      </w:r>
      <w:r w:rsidRPr="004F7079">
        <w:rPr>
          <w:rFonts w:eastAsia="Calibri"/>
          <w:color w:val="auto"/>
          <w:lang w:val="en-US"/>
        </w:rPr>
        <w:t xml:space="preserve"> / </w:t>
      </w:r>
      <w:r w:rsidRPr="00661C59">
        <w:rPr>
          <w:rFonts w:eastAsia="Calibri"/>
          <w:color w:val="auto"/>
          <w:lang w:val="en-US"/>
        </w:rPr>
        <w:t>R</w:t>
      </w:r>
      <w:r w:rsidRPr="00661C59">
        <w:rPr>
          <w:rFonts w:eastAsia="Calibri"/>
          <w:color w:val="auto"/>
          <w:vertAlign w:val="subscript"/>
        </w:rPr>
        <w:t>П</w:t>
      </w:r>
      <w:r w:rsidRPr="004F7079">
        <w:rPr>
          <w:rFonts w:eastAsia="Calibri"/>
          <w:color w:val="auto"/>
          <w:vertAlign w:val="subscript"/>
          <w:lang w:val="en-US"/>
        </w:rPr>
        <w:t>8</w:t>
      </w:r>
      <w:r w:rsidRPr="004F7079">
        <w:rPr>
          <w:rFonts w:eastAsia="Calibri"/>
          <w:color w:val="auto"/>
          <w:lang w:val="en-US"/>
        </w:rPr>
        <w:t>=</w:t>
      </w:r>
      <w:r w:rsidR="004C40EB" w:rsidRPr="004C40EB">
        <w:rPr>
          <w:rFonts w:eastAsia="Calibri"/>
          <w:color w:val="auto"/>
          <w:lang w:val="en-US"/>
        </w:rPr>
        <w:t>10</w:t>
      </w:r>
      <w:r w:rsidR="004836BA" w:rsidRPr="00F70DE8">
        <w:rPr>
          <w:rFonts w:eastAsia="Calibri"/>
          <w:color w:val="auto"/>
          <w:lang w:val="en-US"/>
        </w:rPr>
        <w:t>0</w:t>
      </w:r>
      <w:r w:rsidRPr="004F7079">
        <w:rPr>
          <w:rFonts w:eastAsia="Calibri"/>
          <w:color w:val="auto"/>
          <w:lang w:val="en-US"/>
        </w:rPr>
        <w:t>/</w:t>
      </w:r>
      <w:r w:rsidR="004C40EB" w:rsidRPr="004C40EB">
        <w:rPr>
          <w:rFonts w:eastAsia="Calibri"/>
          <w:color w:val="auto"/>
          <w:lang w:val="en-US"/>
        </w:rPr>
        <w:t>10</w:t>
      </w:r>
      <w:r w:rsidRPr="004F7079">
        <w:rPr>
          <w:rFonts w:eastAsia="Calibri"/>
          <w:color w:val="auto"/>
          <w:lang w:val="en-US"/>
        </w:rPr>
        <w:t>0=1.</w:t>
      </w:r>
    </w:p>
    <w:p w:rsidR="004F7079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  <w:lang w:val="en-US"/>
        </w:rPr>
      </w:pPr>
      <w:r w:rsidRPr="00661C59">
        <w:rPr>
          <w:rFonts w:eastAsia="Calibri"/>
          <w:color w:val="auto"/>
          <w:lang w:val="en-US"/>
        </w:rPr>
        <w:t>S</w:t>
      </w:r>
      <w:r w:rsidRPr="002F0B68">
        <w:rPr>
          <w:rFonts w:eastAsia="Calibri"/>
          <w:color w:val="auto"/>
          <w:vertAlign w:val="subscript"/>
          <w:lang w:val="en-US"/>
        </w:rPr>
        <w:t>9</w:t>
      </w:r>
      <w:r w:rsidRPr="002F0B68">
        <w:rPr>
          <w:rFonts w:eastAsia="Calibri"/>
          <w:color w:val="auto"/>
          <w:lang w:val="en-US"/>
        </w:rPr>
        <w:t xml:space="preserve"> = </w:t>
      </w:r>
      <w:r w:rsidRPr="00661C59">
        <w:rPr>
          <w:rFonts w:eastAsia="Calibri"/>
          <w:color w:val="auto"/>
          <w:lang w:val="en-US"/>
        </w:rPr>
        <w:t>R</w:t>
      </w:r>
      <w:r w:rsidRPr="00661C59">
        <w:rPr>
          <w:rFonts w:eastAsia="Calibri"/>
          <w:color w:val="auto"/>
          <w:vertAlign w:val="subscript"/>
        </w:rPr>
        <w:t>ф</w:t>
      </w:r>
      <w:r w:rsidR="004C40EB" w:rsidRPr="004C40EB">
        <w:rPr>
          <w:rFonts w:eastAsia="Calibri"/>
          <w:color w:val="auto"/>
          <w:vertAlign w:val="subscript"/>
          <w:lang w:val="en-US"/>
        </w:rPr>
        <w:t>9</w:t>
      </w:r>
      <w:r w:rsidRPr="002F0B68">
        <w:rPr>
          <w:rFonts w:eastAsia="Calibri"/>
          <w:color w:val="auto"/>
          <w:lang w:val="en-US"/>
        </w:rPr>
        <w:t xml:space="preserve"> / </w:t>
      </w:r>
      <w:r w:rsidRPr="00661C59">
        <w:rPr>
          <w:rFonts w:eastAsia="Calibri"/>
          <w:color w:val="auto"/>
          <w:lang w:val="en-US"/>
        </w:rPr>
        <w:t>R</w:t>
      </w:r>
      <w:r w:rsidRPr="00661C59">
        <w:rPr>
          <w:rFonts w:eastAsia="Calibri"/>
          <w:color w:val="auto"/>
          <w:vertAlign w:val="subscript"/>
        </w:rPr>
        <w:t>П</w:t>
      </w:r>
      <w:r w:rsidRPr="002F0B68">
        <w:rPr>
          <w:rFonts w:eastAsia="Calibri"/>
          <w:color w:val="auto"/>
          <w:vertAlign w:val="subscript"/>
          <w:lang w:val="en-US"/>
        </w:rPr>
        <w:t>9</w:t>
      </w:r>
      <w:r w:rsidR="002F0B68" w:rsidRPr="002F0B68">
        <w:rPr>
          <w:rFonts w:eastAsia="Calibri"/>
          <w:color w:val="auto"/>
          <w:lang w:val="en-US"/>
        </w:rPr>
        <w:t>=</w:t>
      </w:r>
      <w:r w:rsidR="00380C56" w:rsidRPr="00380C56">
        <w:rPr>
          <w:rFonts w:eastAsia="Calibri"/>
          <w:color w:val="auto"/>
          <w:lang w:val="en-US"/>
        </w:rPr>
        <w:t>1</w:t>
      </w:r>
      <w:r w:rsidR="00D826C6" w:rsidRPr="00D826C6">
        <w:rPr>
          <w:rFonts w:eastAsia="Calibri"/>
          <w:color w:val="auto"/>
          <w:lang w:val="en-US"/>
        </w:rPr>
        <w:t>4</w:t>
      </w:r>
      <w:r w:rsidR="004C40EB" w:rsidRPr="004C40EB">
        <w:rPr>
          <w:rFonts w:eastAsia="Calibri"/>
          <w:color w:val="auto"/>
          <w:lang w:val="en-US"/>
        </w:rPr>
        <w:t>0</w:t>
      </w:r>
      <w:r w:rsidRPr="002F0B68">
        <w:rPr>
          <w:rFonts w:eastAsia="Calibri"/>
          <w:color w:val="auto"/>
          <w:lang w:val="en-US"/>
        </w:rPr>
        <w:t>/</w:t>
      </w:r>
      <w:r w:rsidR="00380C56" w:rsidRPr="00380C56">
        <w:rPr>
          <w:rFonts w:eastAsia="Calibri"/>
          <w:color w:val="auto"/>
          <w:lang w:val="en-US"/>
        </w:rPr>
        <w:t>1</w:t>
      </w:r>
      <w:r w:rsidR="00D826C6" w:rsidRPr="00D826C6">
        <w:rPr>
          <w:rFonts w:eastAsia="Calibri"/>
          <w:color w:val="auto"/>
          <w:lang w:val="en-US"/>
        </w:rPr>
        <w:t>4</w:t>
      </w:r>
      <w:r w:rsidR="004C40EB" w:rsidRPr="004C40EB">
        <w:rPr>
          <w:rFonts w:eastAsia="Calibri"/>
          <w:color w:val="auto"/>
          <w:lang w:val="en-US"/>
        </w:rPr>
        <w:t>0</w:t>
      </w:r>
      <w:r w:rsidRPr="002F0B68">
        <w:rPr>
          <w:rFonts w:eastAsia="Calibri"/>
          <w:color w:val="auto"/>
          <w:lang w:val="en-US"/>
        </w:rPr>
        <w:t>=1.</w:t>
      </w:r>
    </w:p>
    <w:p w:rsidR="004C40EB" w:rsidRPr="004C40EB" w:rsidRDefault="004C40EB" w:rsidP="004C40EB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  <w:lang w:val="en-US"/>
        </w:rPr>
      </w:pPr>
      <w:r w:rsidRPr="004C40EB">
        <w:rPr>
          <w:rFonts w:eastAsia="Calibri"/>
          <w:color w:val="auto"/>
          <w:lang w:val="en-US"/>
        </w:rPr>
        <w:t>S</w:t>
      </w:r>
      <w:r w:rsidRPr="004C40EB">
        <w:rPr>
          <w:rFonts w:eastAsia="Calibri"/>
          <w:color w:val="auto"/>
          <w:vertAlign w:val="subscript"/>
          <w:lang w:val="en-US"/>
        </w:rPr>
        <w:t>10</w:t>
      </w:r>
      <w:r w:rsidRPr="004C40EB">
        <w:rPr>
          <w:rFonts w:eastAsia="Calibri"/>
          <w:color w:val="auto"/>
          <w:lang w:val="en-US"/>
        </w:rPr>
        <w:t xml:space="preserve"> = R</w:t>
      </w:r>
      <w:r w:rsidRPr="004C40EB">
        <w:rPr>
          <w:rFonts w:eastAsia="Calibri"/>
          <w:color w:val="auto"/>
          <w:vertAlign w:val="subscript"/>
        </w:rPr>
        <w:t>ф</w:t>
      </w:r>
      <w:r w:rsidRPr="004C40EB">
        <w:rPr>
          <w:rFonts w:eastAsia="Calibri"/>
          <w:color w:val="auto"/>
          <w:vertAlign w:val="subscript"/>
          <w:lang w:val="en-US"/>
        </w:rPr>
        <w:t>10</w:t>
      </w:r>
      <w:r w:rsidRPr="004C40EB">
        <w:rPr>
          <w:rFonts w:eastAsia="Calibri"/>
          <w:color w:val="auto"/>
          <w:lang w:val="en-US"/>
        </w:rPr>
        <w:t xml:space="preserve"> / R</w:t>
      </w:r>
      <w:r w:rsidRPr="004C40EB">
        <w:rPr>
          <w:rFonts w:eastAsia="Calibri"/>
          <w:color w:val="auto"/>
          <w:vertAlign w:val="subscript"/>
        </w:rPr>
        <w:t>П</w:t>
      </w:r>
      <w:r w:rsidRPr="004C40EB">
        <w:rPr>
          <w:rFonts w:eastAsia="Calibri"/>
          <w:color w:val="auto"/>
          <w:vertAlign w:val="subscript"/>
          <w:lang w:val="en-US"/>
        </w:rPr>
        <w:t>10</w:t>
      </w:r>
      <w:r w:rsidR="00251703">
        <w:rPr>
          <w:rFonts w:eastAsia="Calibri"/>
          <w:color w:val="auto"/>
          <w:lang w:val="en-US"/>
        </w:rPr>
        <w:t>=</w:t>
      </w:r>
      <w:r w:rsidR="00D826C6">
        <w:rPr>
          <w:rFonts w:eastAsia="Calibri"/>
          <w:color w:val="auto"/>
        </w:rPr>
        <w:t>4</w:t>
      </w:r>
      <w:r w:rsidR="00251703">
        <w:rPr>
          <w:rFonts w:eastAsia="Calibri"/>
          <w:color w:val="auto"/>
          <w:lang w:val="en-US"/>
        </w:rPr>
        <w:t>0</w:t>
      </w:r>
      <w:r w:rsidR="00D826C6">
        <w:rPr>
          <w:rFonts w:eastAsia="Calibri"/>
          <w:color w:val="auto"/>
        </w:rPr>
        <w:t>/4</w:t>
      </w:r>
      <w:r w:rsidRPr="004C40EB">
        <w:rPr>
          <w:rFonts w:eastAsia="Calibri"/>
          <w:color w:val="auto"/>
          <w:lang w:val="en-US"/>
        </w:rPr>
        <w:t>0=1.</w:t>
      </w:r>
    </w:p>
    <w:p w:rsidR="004C40EB" w:rsidRPr="002F0B68" w:rsidRDefault="004C40EB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  <w:lang w:val="en-US"/>
        </w:rPr>
      </w:pPr>
    </w:p>
    <w:p w:rsidR="004F7079" w:rsidRPr="002F0B68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0"/>
        <w:rPr>
          <w:rFonts w:eastAsia="Calibri"/>
          <w:color w:val="auto"/>
          <w:highlight w:val="green"/>
          <w:lang w:val="en-US"/>
        </w:rPr>
      </w:pP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661C59">
        <w:rPr>
          <w:rFonts w:eastAsia="Calibri"/>
          <w:color w:val="auto"/>
        </w:rPr>
        <w:t xml:space="preserve">Вес показателей: </w:t>
      </w:r>
      <w:r w:rsidRPr="00661C59">
        <w:rPr>
          <w:rFonts w:eastAsia="Calibri"/>
          <w:color w:val="auto"/>
          <w:lang w:val="en-US"/>
        </w:rPr>
        <w:t>M</w:t>
      </w:r>
      <w:r w:rsidRPr="00661C59">
        <w:rPr>
          <w:rFonts w:eastAsia="Calibri"/>
          <w:color w:val="auto"/>
          <w:vertAlign w:val="subscript"/>
        </w:rPr>
        <w:t>П</w:t>
      </w:r>
      <w:r w:rsidRPr="00661C59">
        <w:rPr>
          <w:rFonts w:eastAsia="Calibri"/>
          <w:color w:val="auto"/>
        </w:rPr>
        <w:t xml:space="preserve">  = 1/</w:t>
      </w:r>
      <w:r w:rsidR="004C40EB">
        <w:rPr>
          <w:rFonts w:eastAsia="Calibri"/>
          <w:color w:val="auto"/>
        </w:rPr>
        <w:t>10</w:t>
      </w:r>
      <w:r w:rsidRPr="00661C59">
        <w:rPr>
          <w:rFonts w:eastAsia="Calibri"/>
          <w:color w:val="auto"/>
        </w:rPr>
        <w:t>=0,1.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  <w:lang w:val="en-US"/>
        </w:rPr>
        <w:t>I</w:t>
      </w:r>
      <w:r w:rsidRPr="000974CD">
        <w:rPr>
          <w:rFonts w:eastAsia="Calibri"/>
          <w:color w:val="auto"/>
          <w:vertAlign w:val="subscript"/>
        </w:rPr>
        <w:t>Р</w:t>
      </w:r>
      <w:r w:rsidRPr="000974CD">
        <w:rPr>
          <w:rFonts w:eastAsia="Calibri"/>
          <w:color w:val="auto"/>
        </w:rPr>
        <w:t>= 1х</w:t>
      </w:r>
      <w:r>
        <w:rPr>
          <w:rFonts w:eastAsia="Calibri"/>
          <w:color w:val="auto"/>
        </w:rPr>
        <w:t>0,1х</w:t>
      </w:r>
      <w:r w:rsidR="004C40EB">
        <w:rPr>
          <w:rFonts w:eastAsia="Calibri"/>
          <w:color w:val="auto"/>
        </w:rPr>
        <w:t>10</w:t>
      </w:r>
      <w:r>
        <w:rPr>
          <w:rFonts w:eastAsia="Calibri"/>
          <w:color w:val="auto"/>
        </w:rPr>
        <w:t xml:space="preserve"> </w:t>
      </w:r>
      <w:r w:rsidRPr="000974CD">
        <w:rPr>
          <w:rFonts w:eastAsia="Calibri"/>
          <w:color w:val="auto"/>
        </w:rPr>
        <w:t>=1.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 xml:space="preserve">    Под   эффективностью    понимается    отношение   затрат  на достижение (фактических) нефинансовых результатов реализации программы к планируемым  затратам программы. Эффективность программы определяется по индексу эффективности.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 Индекс эффективности </w:t>
      </w:r>
      <w:r w:rsidRPr="000974CD">
        <w:rPr>
          <w:rFonts w:eastAsia="Calibri"/>
          <w:color w:val="auto"/>
        </w:rPr>
        <w:t>программы определяется по формуле: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jc w:val="center"/>
        <w:rPr>
          <w:rFonts w:eastAsia="Calibri"/>
          <w:color w:val="auto"/>
        </w:rPr>
      </w:pPr>
      <w:r w:rsidRPr="000974CD">
        <w:rPr>
          <w:rFonts w:eastAsia="Calibri"/>
          <w:color w:val="auto"/>
          <w:lang w:val="en-US"/>
        </w:rPr>
        <w:t>I</w:t>
      </w:r>
      <w:r w:rsidRPr="000974CD">
        <w:rPr>
          <w:rFonts w:eastAsia="Calibri"/>
          <w:color w:val="auto"/>
          <w:vertAlign w:val="subscript"/>
        </w:rPr>
        <w:t>Э</w:t>
      </w:r>
      <w:r w:rsidRPr="000974CD">
        <w:rPr>
          <w:rFonts w:eastAsia="Calibri"/>
          <w:color w:val="auto"/>
        </w:rPr>
        <w:t xml:space="preserve">  = (</w:t>
      </w:r>
      <w:r w:rsidRPr="000974CD">
        <w:rPr>
          <w:rFonts w:eastAsia="Calibri"/>
          <w:color w:val="auto"/>
          <w:lang w:val="en-US"/>
        </w:rPr>
        <w:t>V</w:t>
      </w:r>
      <w:r w:rsidRPr="000974CD">
        <w:rPr>
          <w:rFonts w:eastAsia="Calibri"/>
          <w:color w:val="auto"/>
          <w:vertAlign w:val="subscript"/>
        </w:rPr>
        <w:t>Ф</w:t>
      </w:r>
      <w:r w:rsidRPr="000974CD">
        <w:rPr>
          <w:rFonts w:eastAsia="Calibri"/>
          <w:color w:val="auto"/>
        </w:rPr>
        <w:t xml:space="preserve">  </w:t>
      </w:r>
      <w:r w:rsidRPr="000974CD">
        <w:rPr>
          <w:rFonts w:eastAsia="Calibri"/>
          <w:color w:val="auto"/>
          <w:lang w:val="en-US"/>
        </w:rPr>
        <w:t>x</w:t>
      </w:r>
      <w:r w:rsidRPr="000974CD">
        <w:rPr>
          <w:rFonts w:eastAsia="Calibri"/>
          <w:color w:val="auto"/>
        </w:rPr>
        <w:t xml:space="preserve"> </w:t>
      </w:r>
      <w:r w:rsidRPr="000974CD">
        <w:rPr>
          <w:rFonts w:eastAsia="Calibri"/>
          <w:color w:val="auto"/>
          <w:lang w:val="en-US"/>
        </w:rPr>
        <w:t>I</w:t>
      </w:r>
      <w:r w:rsidRPr="000974CD">
        <w:rPr>
          <w:rFonts w:eastAsia="Calibri"/>
          <w:color w:val="auto"/>
          <w:vertAlign w:val="subscript"/>
        </w:rPr>
        <w:t>Р</w:t>
      </w:r>
      <w:r w:rsidRPr="000974CD">
        <w:rPr>
          <w:rFonts w:eastAsia="Calibri"/>
          <w:color w:val="auto"/>
        </w:rPr>
        <w:t xml:space="preserve"> ) / </w:t>
      </w:r>
      <w:r w:rsidRPr="000974CD">
        <w:rPr>
          <w:rFonts w:eastAsia="Calibri"/>
          <w:color w:val="auto"/>
          <w:lang w:val="en-US"/>
        </w:rPr>
        <w:t>V</w:t>
      </w:r>
      <w:r w:rsidRPr="000974CD">
        <w:rPr>
          <w:rFonts w:eastAsia="Calibri"/>
          <w:color w:val="auto"/>
          <w:vertAlign w:val="subscript"/>
        </w:rPr>
        <w:t>П</w:t>
      </w:r>
      <w:r w:rsidRPr="000974CD">
        <w:rPr>
          <w:rFonts w:eastAsia="Calibri"/>
          <w:color w:val="auto"/>
        </w:rPr>
        <w:t xml:space="preserve"> , где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 xml:space="preserve">    </w:t>
      </w:r>
      <w:r w:rsidRPr="000974CD">
        <w:rPr>
          <w:rFonts w:eastAsia="Calibri"/>
          <w:color w:val="auto"/>
          <w:lang w:val="en-US"/>
        </w:rPr>
        <w:t>I</w:t>
      </w:r>
      <w:r w:rsidRPr="000974CD">
        <w:rPr>
          <w:rFonts w:eastAsia="Calibri"/>
          <w:color w:val="auto"/>
          <w:vertAlign w:val="subscript"/>
        </w:rPr>
        <w:t>Э</w:t>
      </w:r>
      <w:r w:rsidRPr="000974CD">
        <w:rPr>
          <w:rFonts w:eastAsia="Calibri"/>
          <w:color w:val="auto"/>
        </w:rPr>
        <w:t xml:space="preserve">  - индекс эффективности программы;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left="707" w:right="0" w:firstLine="1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 xml:space="preserve">    </w:t>
      </w:r>
      <w:r w:rsidRPr="000974CD">
        <w:rPr>
          <w:rFonts w:eastAsia="Calibri"/>
          <w:color w:val="auto"/>
          <w:lang w:val="en-US"/>
        </w:rPr>
        <w:t>I</w:t>
      </w:r>
      <w:r w:rsidRPr="000974CD">
        <w:rPr>
          <w:rFonts w:eastAsia="Calibri"/>
          <w:color w:val="auto"/>
          <w:vertAlign w:val="subscript"/>
        </w:rPr>
        <w:t>Р</w:t>
      </w:r>
      <w:r w:rsidRPr="000974CD">
        <w:rPr>
          <w:rFonts w:eastAsia="Calibri"/>
          <w:color w:val="auto"/>
        </w:rPr>
        <w:t xml:space="preserve"> - индекс результативности программы;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 xml:space="preserve">    </w:t>
      </w:r>
      <w:r w:rsidRPr="000974CD">
        <w:rPr>
          <w:rFonts w:eastAsia="Calibri"/>
          <w:color w:val="auto"/>
          <w:lang w:val="en-US"/>
        </w:rPr>
        <w:t>V</w:t>
      </w:r>
      <w:r w:rsidRPr="000974CD">
        <w:rPr>
          <w:rFonts w:eastAsia="Calibri"/>
          <w:color w:val="auto"/>
          <w:vertAlign w:val="subscript"/>
        </w:rPr>
        <w:t>Ф</w:t>
      </w:r>
      <w:r w:rsidRPr="000974CD">
        <w:rPr>
          <w:rFonts w:eastAsia="Calibri"/>
          <w:color w:val="auto"/>
        </w:rPr>
        <w:t xml:space="preserve">  - объем фактического совокупного финансирования программы;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 xml:space="preserve">    </w:t>
      </w:r>
      <w:r w:rsidRPr="000974CD">
        <w:rPr>
          <w:rFonts w:eastAsia="Calibri"/>
          <w:color w:val="auto"/>
          <w:lang w:val="en-US"/>
        </w:rPr>
        <w:t>V</w:t>
      </w:r>
      <w:r w:rsidRPr="000974CD">
        <w:rPr>
          <w:rFonts w:eastAsia="Calibri"/>
          <w:color w:val="auto"/>
          <w:vertAlign w:val="subscript"/>
        </w:rPr>
        <w:t>П</w:t>
      </w:r>
      <w:r w:rsidRPr="000974CD">
        <w:rPr>
          <w:rFonts w:eastAsia="Calibri"/>
          <w:color w:val="auto"/>
        </w:rPr>
        <w:t xml:space="preserve">  - объем запланированного совокупного финансирования программы.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>Рассчитаем индекс эффективности</w:t>
      </w:r>
      <w:r>
        <w:rPr>
          <w:rFonts w:eastAsia="Calibri"/>
          <w:color w:val="auto"/>
        </w:rPr>
        <w:t xml:space="preserve"> муниципальной программы</w:t>
      </w:r>
      <w:r w:rsidRPr="000974CD">
        <w:rPr>
          <w:rFonts w:eastAsia="Calibri"/>
          <w:color w:val="auto"/>
        </w:rPr>
        <w:t xml:space="preserve"> </w:t>
      </w:r>
      <w:r w:rsidRPr="000974CD">
        <w:rPr>
          <w:rFonts w:eastAsia="Calibri"/>
          <w:color w:val="auto"/>
          <w:lang w:eastAsia="en-US"/>
        </w:rPr>
        <w:t>Каменоломненского городского поселения</w:t>
      </w:r>
      <w:r w:rsidR="002F0B68">
        <w:rPr>
          <w:rFonts w:eastAsia="Calibri"/>
          <w:color w:val="auto"/>
          <w:lang w:eastAsia="en-US"/>
        </w:rPr>
        <w:t xml:space="preserve"> </w:t>
      </w:r>
      <w:r w:rsidR="002F0B68">
        <w:t xml:space="preserve">Октябрьского </w:t>
      </w:r>
      <w:r w:rsidR="002F0B68" w:rsidRPr="00D826C6">
        <w:rPr>
          <w:rFonts w:eastAsia="Calibri"/>
          <w:color w:val="auto"/>
        </w:rPr>
        <w:t>района</w:t>
      </w:r>
      <w:r>
        <w:rPr>
          <w:rFonts w:eastAsia="Calibri"/>
          <w:color w:val="auto"/>
        </w:rPr>
        <w:t xml:space="preserve"> </w:t>
      </w:r>
      <w:r w:rsidR="00D826C6" w:rsidRPr="00D826C6">
        <w:rPr>
          <w:rFonts w:eastAsia="Calibri"/>
          <w:color w:val="auto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0974CD">
        <w:rPr>
          <w:rFonts w:eastAsia="Calibri"/>
          <w:color w:val="auto"/>
        </w:rPr>
        <w:t>: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jc w:val="center"/>
        <w:rPr>
          <w:rFonts w:eastAsia="Calibri"/>
          <w:color w:val="auto"/>
        </w:rPr>
      </w:pPr>
      <w:r w:rsidRPr="00661C59">
        <w:rPr>
          <w:rFonts w:eastAsia="Calibri"/>
          <w:color w:val="auto"/>
          <w:lang w:val="en-US"/>
        </w:rPr>
        <w:t>I</w:t>
      </w:r>
      <w:r w:rsidRPr="00661C59">
        <w:rPr>
          <w:rFonts w:eastAsia="Calibri"/>
          <w:color w:val="auto"/>
          <w:vertAlign w:val="subscript"/>
        </w:rPr>
        <w:t>Э</w:t>
      </w:r>
      <w:r w:rsidRPr="00661C59">
        <w:rPr>
          <w:rFonts w:eastAsia="Calibri"/>
          <w:color w:val="auto"/>
        </w:rPr>
        <w:t xml:space="preserve">  = </w:t>
      </w:r>
      <w:r w:rsidR="00D826C6">
        <w:rPr>
          <w:rFonts w:eastAsia="Calibri"/>
          <w:color w:val="auto"/>
        </w:rPr>
        <w:t>137,2</w:t>
      </w:r>
      <w:r w:rsidRPr="004F7079">
        <w:rPr>
          <w:rFonts w:eastAsia="Calibri"/>
          <w:color w:val="auto"/>
        </w:rPr>
        <w:t xml:space="preserve"> </w:t>
      </w:r>
      <w:r w:rsidRPr="00661C59">
        <w:rPr>
          <w:rFonts w:eastAsia="Calibri"/>
          <w:color w:val="auto"/>
        </w:rPr>
        <w:t>х1/</w:t>
      </w:r>
      <w:r w:rsidR="00D826C6">
        <w:rPr>
          <w:rFonts w:eastAsia="Calibri"/>
          <w:color w:val="auto"/>
        </w:rPr>
        <w:t>137,3</w:t>
      </w:r>
      <w:r w:rsidRPr="00D956DA">
        <w:t xml:space="preserve"> </w:t>
      </w:r>
      <w:r w:rsidRPr="00661C59">
        <w:rPr>
          <w:rFonts w:eastAsia="Calibri"/>
          <w:color w:val="auto"/>
        </w:rPr>
        <w:t>=</w:t>
      </w:r>
      <w:r w:rsidR="00251703">
        <w:rPr>
          <w:rFonts w:eastAsia="Calibri"/>
          <w:color w:val="auto"/>
        </w:rPr>
        <w:t>1,0</w:t>
      </w:r>
    </w:p>
    <w:p w:rsidR="004F7079" w:rsidRPr="000974CD" w:rsidRDefault="004F7079" w:rsidP="004F7079">
      <w:pPr>
        <w:widowControl w:val="0"/>
        <w:autoSpaceDE w:val="0"/>
        <w:autoSpaceDN w:val="0"/>
        <w:adjustRightInd w:val="0"/>
        <w:spacing w:line="276" w:lineRule="auto"/>
        <w:ind w:right="0" w:firstLine="709"/>
        <w:rPr>
          <w:rFonts w:eastAsia="Calibri"/>
          <w:color w:val="auto"/>
        </w:rPr>
      </w:pPr>
      <w:r w:rsidRPr="000974CD">
        <w:rPr>
          <w:rFonts w:eastAsia="Calibri"/>
          <w:color w:val="auto"/>
        </w:rPr>
        <w:t xml:space="preserve">    По итогам проведенного анализа индекса эффективности </w:t>
      </w:r>
      <w:r>
        <w:rPr>
          <w:rFonts w:eastAsia="Calibri"/>
          <w:color w:val="auto"/>
        </w:rPr>
        <w:t>муниципальной программы</w:t>
      </w:r>
      <w:r w:rsidRPr="000974CD">
        <w:rPr>
          <w:rFonts w:eastAsia="Calibri"/>
          <w:color w:val="auto"/>
        </w:rPr>
        <w:t xml:space="preserve"> </w:t>
      </w:r>
      <w:r w:rsidRPr="000974CD">
        <w:rPr>
          <w:rFonts w:eastAsia="Calibri"/>
          <w:color w:val="auto"/>
          <w:lang w:eastAsia="en-US"/>
        </w:rPr>
        <w:t>Каменоломненского городского поселения</w:t>
      </w:r>
      <w:r w:rsidR="002F0B68">
        <w:rPr>
          <w:rFonts w:eastAsia="Calibri"/>
          <w:color w:val="auto"/>
          <w:lang w:eastAsia="en-US"/>
        </w:rPr>
        <w:t xml:space="preserve"> </w:t>
      </w:r>
      <w:r w:rsidR="002F0B68">
        <w:t>Октябрьского района</w:t>
      </w:r>
      <w:r>
        <w:rPr>
          <w:rFonts w:eastAsia="Calibri"/>
          <w:color w:val="auto"/>
          <w:lang w:eastAsia="en-US"/>
        </w:rPr>
        <w:t xml:space="preserve"> </w:t>
      </w:r>
      <w:r w:rsidR="00097801" w:rsidRPr="00097801">
        <w:rPr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0974CD">
        <w:rPr>
          <w:rFonts w:eastAsia="Calibri"/>
          <w:color w:val="auto"/>
        </w:rPr>
        <w:t xml:space="preserve"> данная программа имеет </w:t>
      </w:r>
      <w:r w:rsidR="00DA519B">
        <w:t>запланированный</w:t>
      </w:r>
      <w:r w:rsidR="00DA519B" w:rsidRPr="000974CD">
        <w:rPr>
          <w:rFonts w:eastAsia="Calibri"/>
          <w:color w:val="auto"/>
        </w:rPr>
        <w:t xml:space="preserve"> </w:t>
      </w:r>
      <w:r w:rsidRPr="000974CD">
        <w:rPr>
          <w:rFonts w:eastAsia="Calibri"/>
          <w:color w:val="auto"/>
        </w:rPr>
        <w:t>уровень эффективности.</w:t>
      </w:r>
    </w:p>
    <w:p w:rsidR="004F7079" w:rsidRPr="00F02CA1" w:rsidRDefault="004F7079" w:rsidP="004F707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4F7079" w:rsidRPr="00F02CA1" w:rsidRDefault="004F7079" w:rsidP="004F7079">
      <w:pPr>
        <w:widowControl w:val="0"/>
        <w:autoSpaceDE w:val="0"/>
        <w:autoSpaceDN w:val="0"/>
        <w:adjustRightInd w:val="0"/>
        <w:ind w:right="0" w:firstLine="709"/>
        <w:rPr>
          <w:rFonts w:eastAsia="Calibri"/>
          <w:color w:val="auto"/>
          <w:sz w:val="32"/>
          <w:szCs w:val="32"/>
        </w:rPr>
      </w:pPr>
    </w:p>
    <w:p w:rsidR="004F7079" w:rsidRPr="00F02CA1" w:rsidRDefault="004F7079" w:rsidP="004F7079"/>
    <w:p w:rsidR="009A4057" w:rsidRDefault="00185B89" w:rsidP="009A4057">
      <w:r>
        <w:t>Главный</w:t>
      </w:r>
      <w:r w:rsidR="009A4057">
        <w:t xml:space="preserve"> с</w:t>
      </w:r>
      <w:r w:rsidR="009A4057" w:rsidRPr="003A4DA5">
        <w:t xml:space="preserve">пециалист </w:t>
      </w:r>
    </w:p>
    <w:p w:rsidR="0043363C" w:rsidRDefault="009A4057" w:rsidP="009A4057">
      <w:pPr>
        <w:autoSpaceDE w:val="0"/>
        <w:autoSpaceDN w:val="0"/>
        <w:adjustRightInd w:val="0"/>
        <w:ind w:right="140"/>
        <w:rPr>
          <w:rFonts w:eastAsia="Calibri"/>
          <w:sz w:val="24"/>
          <w:szCs w:val="24"/>
          <w:lang w:eastAsia="en-US"/>
        </w:rPr>
      </w:pPr>
      <w:r w:rsidRPr="003A4DA5">
        <w:t xml:space="preserve">по </w:t>
      </w:r>
      <w:r>
        <w:t xml:space="preserve">вопросам ПБ, ГО и ЧС                                                          </w:t>
      </w:r>
      <w:r w:rsidR="00D826C6">
        <w:t>Мирющенко В.В.</w:t>
      </w:r>
    </w:p>
    <w:sectPr w:rsidR="0043363C" w:rsidSect="0074441F">
      <w:pgSz w:w="11906" w:h="16838"/>
      <w:pgMar w:top="568" w:right="567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75" w:rsidRDefault="000B6675">
      <w:r>
        <w:separator/>
      </w:r>
    </w:p>
  </w:endnote>
  <w:endnote w:type="continuationSeparator" w:id="0">
    <w:p w:rsidR="000B6675" w:rsidRDefault="000B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E1A" w:rsidRPr="00586E1A" w:rsidRDefault="00586E1A" w:rsidP="008368DA">
    <w:pPr>
      <w:pStyle w:val="a4"/>
      <w:ind w:right="111"/>
      <w:jc w:val="right"/>
      <w:rPr>
        <w:sz w:val="20"/>
        <w:szCs w:val="20"/>
      </w:rPr>
    </w:pPr>
    <w:r w:rsidRPr="00586E1A">
      <w:rPr>
        <w:sz w:val="20"/>
        <w:szCs w:val="20"/>
      </w:rPr>
      <w:fldChar w:fldCharType="begin"/>
    </w:r>
    <w:r w:rsidRPr="00586E1A">
      <w:rPr>
        <w:sz w:val="20"/>
        <w:szCs w:val="20"/>
      </w:rPr>
      <w:instrText>PAGE   \* MERGEFORMAT</w:instrText>
    </w:r>
    <w:r w:rsidRPr="00586E1A">
      <w:rPr>
        <w:sz w:val="20"/>
        <w:szCs w:val="20"/>
      </w:rPr>
      <w:fldChar w:fldCharType="separate"/>
    </w:r>
    <w:r w:rsidR="003F2920">
      <w:rPr>
        <w:noProof/>
        <w:sz w:val="20"/>
        <w:szCs w:val="20"/>
      </w:rPr>
      <w:t>1</w:t>
    </w:r>
    <w:r w:rsidRPr="00586E1A">
      <w:rPr>
        <w:sz w:val="20"/>
        <w:szCs w:val="20"/>
      </w:rPr>
      <w:fldChar w:fldCharType="end"/>
    </w:r>
  </w:p>
  <w:p w:rsidR="00586E1A" w:rsidRDefault="00586E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75" w:rsidRDefault="000B6675">
      <w:r>
        <w:separator/>
      </w:r>
    </w:p>
  </w:footnote>
  <w:footnote w:type="continuationSeparator" w:id="0">
    <w:p w:rsidR="000B6675" w:rsidRDefault="000B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224"/>
    <w:multiLevelType w:val="hybridMultilevel"/>
    <w:tmpl w:val="5C1CF2E0"/>
    <w:lvl w:ilvl="0" w:tplc="2B2A3B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61F9F"/>
    <w:multiLevelType w:val="hybridMultilevel"/>
    <w:tmpl w:val="9982AB30"/>
    <w:lvl w:ilvl="0" w:tplc="8E745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36E"/>
    <w:multiLevelType w:val="hybridMultilevel"/>
    <w:tmpl w:val="C038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A5499"/>
    <w:multiLevelType w:val="hybridMultilevel"/>
    <w:tmpl w:val="A9BE48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542F7"/>
    <w:multiLevelType w:val="hybridMultilevel"/>
    <w:tmpl w:val="65BE7F7A"/>
    <w:lvl w:ilvl="0" w:tplc="4E7A3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F79F6"/>
    <w:multiLevelType w:val="hybridMultilevel"/>
    <w:tmpl w:val="B78C1950"/>
    <w:lvl w:ilvl="0" w:tplc="64F0CAD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0D"/>
    <w:rsid w:val="0000069E"/>
    <w:rsid w:val="00001D5C"/>
    <w:rsid w:val="00004F8F"/>
    <w:rsid w:val="00006A95"/>
    <w:rsid w:val="0001224D"/>
    <w:rsid w:val="00012903"/>
    <w:rsid w:val="00015C7E"/>
    <w:rsid w:val="00016283"/>
    <w:rsid w:val="000273B4"/>
    <w:rsid w:val="0003692B"/>
    <w:rsid w:val="0004015F"/>
    <w:rsid w:val="00047E27"/>
    <w:rsid w:val="00052DBF"/>
    <w:rsid w:val="00053EFB"/>
    <w:rsid w:val="00060036"/>
    <w:rsid w:val="00061275"/>
    <w:rsid w:val="000618B4"/>
    <w:rsid w:val="00065FC2"/>
    <w:rsid w:val="00067084"/>
    <w:rsid w:val="00067B08"/>
    <w:rsid w:val="00067D72"/>
    <w:rsid w:val="00071158"/>
    <w:rsid w:val="00077379"/>
    <w:rsid w:val="00081F1F"/>
    <w:rsid w:val="0008609D"/>
    <w:rsid w:val="00087D68"/>
    <w:rsid w:val="000919CA"/>
    <w:rsid w:val="00097801"/>
    <w:rsid w:val="000A3270"/>
    <w:rsid w:val="000A330A"/>
    <w:rsid w:val="000A67A8"/>
    <w:rsid w:val="000B1F47"/>
    <w:rsid w:val="000B633B"/>
    <w:rsid w:val="000B6675"/>
    <w:rsid w:val="000C1064"/>
    <w:rsid w:val="000C21C5"/>
    <w:rsid w:val="000C35D8"/>
    <w:rsid w:val="000C51FE"/>
    <w:rsid w:val="000C7C95"/>
    <w:rsid w:val="000D0AEA"/>
    <w:rsid w:val="000D1F9F"/>
    <w:rsid w:val="000E55E6"/>
    <w:rsid w:val="000F1419"/>
    <w:rsid w:val="001029D9"/>
    <w:rsid w:val="00107286"/>
    <w:rsid w:val="00122448"/>
    <w:rsid w:val="0014510D"/>
    <w:rsid w:val="00145EF1"/>
    <w:rsid w:val="001466CB"/>
    <w:rsid w:val="0015083A"/>
    <w:rsid w:val="001528D1"/>
    <w:rsid w:val="00160689"/>
    <w:rsid w:val="00160BD3"/>
    <w:rsid w:val="00164B1A"/>
    <w:rsid w:val="001651E6"/>
    <w:rsid w:val="00165B1B"/>
    <w:rsid w:val="00171396"/>
    <w:rsid w:val="0017645F"/>
    <w:rsid w:val="00182CFD"/>
    <w:rsid w:val="00185B89"/>
    <w:rsid w:val="00192899"/>
    <w:rsid w:val="00195141"/>
    <w:rsid w:val="001A173F"/>
    <w:rsid w:val="001C27F8"/>
    <w:rsid w:val="001C3858"/>
    <w:rsid w:val="001C758B"/>
    <w:rsid w:val="001D0F7A"/>
    <w:rsid w:val="001D3267"/>
    <w:rsid w:val="001D3A10"/>
    <w:rsid w:val="001E44A7"/>
    <w:rsid w:val="001E4F3D"/>
    <w:rsid w:val="001F5EB9"/>
    <w:rsid w:val="00204230"/>
    <w:rsid w:val="00206C8A"/>
    <w:rsid w:val="00206E98"/>
    <w:rsid w:val="0021269D"/>
    <w:rsid w:val="00212A16"/>
    <w:rsid w:val="002144C8"/>
    <w:rsid w:val="002155F3"/>
    <w:rsid w:val="00216B87"/>
    <w:rsid w:val="00217D94"/>
    <w:rsid w:val="00221FC3"/>
    <w:rsid w:val="002225A9"/>
    <w:rsid w:val="00225BDC"/>
    <w:rsid w:val="00225C85"/>
    <w:rsid w:val="002265D7"/>
    <w:rsid w:val="00232D79"/>
    <w:rsid w:val="002331EC"/>
    <w:rsid w:val="002435C9"/>
    <w:rsid w:val="0024448E"/>
    <w:rsid w:val="002470CF"/>
    <w:rsid w:val="00251703"/>
    <w:rsid w:val="00251DB2"/>
    <w:rsid w:val="00254809"/>
    <w:rsid w:val="00255913"/>
    <w:rsid w:val="00266045"/>
    <w:rsid w:val="002710BB"/>
    <w:rsid w:val="00271653"/>
    <w:rsid w:val="00271F33"/>
    <w:rsid w:val="0027445D"/>
    <w:rsid w:val="002827B1"/>
    <w:rsid w:val="00284AA2"/>
    <w:rsid w:val="00285E15"/>
    <w:rsid w:val="00286DC8"/>
    <w:rsid w:val="002909D6"/>
    <w:rsid w:val="00293B7E"/>
    <w:rsid w:val="002A030D"/>
    <w:rsid w:val="002A68FA"/>
    <w:rsid w:val="002C1388"/>
    <w:rsid w:val="002D041B"/>
    <w:rsid w:val="002D08F1"/>
    <w:rsid w:val="002D3F1A"/>
    <w:rsid w:val="002D608C"/>
    <w:rsid w:val="002D6CDA"/>
    <w:rsid w:val="002D7097"/>
    <w:rsid w:val="002E6586"/>
    <w:rsid w:val="002F0861"/>
    <w:rsid w:val="002F0B68"/>
    <w:rsid w:val="002F4364"/>
    <w:rsid w:val="002F662B"/>
    <w:rsid w:val="002F6B88"/>
    <w:rsid w:val="002F78BC"/>
    <w:rsid w:val="003034B2"/>
    <w:rsid w:val="00303AFF"/>
    <w:rsid w:val="003064B9"/>
    <w:rsid w:val="00310C5C"/>
    <w:rsid w:val="00313F0E"/>
    <w:rsid w:val="00315394"/>
    <w:rsid w:val="003165E0"/>
    <w:rsid w:val="0031774A"/>
    <w:rsid w:val="00320BE0"/>
    <w:rsid w:val="003215F0"/>
    <w:rsid w:val="00331C3A"/>
    <w:rsid w:val="00337187"/>
    <w:rsid w:val="00337DCC"/>
    <w:rsid w:val="00342F5B"/>
    <w:rsid w:val="00345400"/>
    <w:rsid w:val="0034581D"/>
    <w:rsid w:val="003537D1"/>
    <w:rsid w:val="003629C6"/>
    <w:rsid w:val="0036567C"/>
    <w:rsid w:val="00371085"/>
    <w:rsid w:val="0037129D"/>
    <w:rsid w:val="00373BB6"/>
    <w:rsid w:val="00380C56"/>
    <w:rsid w:val="00381283"/>
    <w:rsid w:val="00382A56"/>
    <w:rsid w:val="00391D03"/>
    <w:rsid w:val="00395869"/>
    <w:rsid w:val="003A174B"/>
    <w:rsid w:val="003A318A"/>
    <w:rsid w:val="003A4196"/>
    <w:rsid w:val="003B1941"/>
    <w:rsid w:val="003B3239"/>
    <w:rsid w:val="003B5237"/>
    <w:rsid w:val="003C06B9"/>
    <w:rsid w:val="003C4B68"/>
    <w:rsid w:val="003C6FEE"/>
    <w:rsid w:val="003D1323"/>
    <w:rsid w:val="003D24D2"/>
    <w:rsid w:val="003D6D11"/>
    <w:rsid w:val="003E577F"/>
    <w:rsid w:val="003E5F63"/>
    <w:rsid w:val="003F2920"/>
    <w:rsid w:val="003F308C"/>
    <w:rsid w:val="003F41F4"/>
    <w:rsid w:val="003F7E89"/>
    <w:rsid w:val="00401E87"/>
    <w:rsid w:val="0040203E"/>
    <w:rsid w:val="00415CF8"/>
    <w:rsid w:val="00416F28"/>
    <w:rsid w:val="00420DC3"/>
    <w:rsid w:val="00422CD1"/>
    <w:rsid w:val="00426903"/>
    <w:rsid w:val="00427E86"/>
    <w:rsid w:val="00430052"/>
    <w:rsid w:val="004300FE"/>
    <w:rsid w:val="0043363C"/>
    <w:rsid w:val="00434797"/>
    <w:rsid w:val="00435ADB"/>
    <w:rsid w:val="00436DA0"/>
    <w:rsid w:val="0044193E"/>
    <w:rsid w:val="00446580"/>
    <w:rsid w:val="00450B93"/>
    <w:rsid w:val="00453AEF"/>
    <w:rsid w:val="00453C22"/>
    <w:rsid w:val="004554AF"/>
    <w:rsid w:val="00457FFB"/>
    <w:rsid w:val="00460A86"/>
    <w:rsid w:val="00466E00"/>
    <w:rsid w:val="004673A1"/>
    <w:rsid w:val="004731F0"/>
    <w:rsid w:val="00475CE9"/>
    <w:rsid w:val="00480596"/>
    <w:rsid w:val="00481F55"/>
    <w:rsid w:val="004822DD"/>
    <w:rsid w:val="004836BA"/>
    <w:rsid w:val="00496450"/>
    <w:rsid w:val="004A1D1D"/>
    <w:rsid w:val="004A2235"/>
    <w:rsid w:val="004B0540"/>
    <w:rsid w:val="004B5380"/>
    <w:rsid w:val="004B6C31"/>
    <w:rsid w:val="004C40EB"/>
    <w:rsid w:val="004C4C8A"/>
    <w:rsid w:val="004C76BC"/>
    <w:rsid w:val="004D3093"/>
    <w:rsid w:val="004D40F1"/>
    <w:rsid w:val="004D4FBB"/>
    <w:rsid w:val="004E3FCA"/>
    <w:rsid w:val="004E5A46"/>
    <w:rsid w:val="004F0803"/>
    <w:rsid w:val="004F3551"/>
    <w:rsid w:val="004F5705"/>
    <w:rsid w:val="004F7079"/>
    <w:rsid w:val="00503D5A"/>
    <w:rsid w:val="0051027F"/>
    <w:rsid w:val="005113B8"/>
    <w:rsid w:val="00514961"/>
    <w:rsid w:val="005158E2"/>
    <w:rsid w:val="005258B6"/>
    <w:rsid w:val="00526979"/>
    <w:rsid w:val="00527B3C"/>
    <w:rsid w:val="00535414"/>
    <w:rsid w:val="00542821"/>
    <w:rsid w:val="00544E5D"/>
    <w:rsid w:val="00544E88"/>
    <w:rsid w:val="005502E1"/>
    <w:rsid w:val="005667FC"/>
    <w:rsid w:val="005708EC"/>
    <w:rsid w:val="0057285F"/>
    <w:rsid w:val="0058132F"/>
    <w:rsid w:val="005819E2"/>
    <w:rsid w:val="00585615"/>
    <w:rsid w:val="00586E1A"/>
    <w:rsid w:val="00587321"/>
    <w:rsid w:val="00591764"/>
    <w:rsid w:val="0059448A"/>
    <w:rsid w:val="00596CBD"/>
    <w:rsid w:val="005A04AB"/>
    <w:rsid w:val="005A2A8C"/>
    <w:rsid w:val="005A5657"/>
    <w:rsid w:val="005B029D"/>
    <w:rsid w:val="005B5260"/>
    <w:rsid w:val="005B5883"/>
    <w:rsid w:val="005B641C"/>
    <w:rsid w:val="005B6CF4"/>
    <w:rsid w:val="005B736C"/>
    <w:rsid w:val="005C17EE"/>
    <w:rsid w:val="005C1D5B"/>
    <w:rsid w:val="005C3681"/>
    <w:rsid w:val="005D0604"/>
    <w:rsid w:val="005D50F9"/>
    <w:rsid w:val="005D6921"/>
    <w:rsid w:val="005D74FD"/>
    <w:rsid w:val="005E1AC6"/>
    <w:rsid w:val="005E57AB"/>
    <w:rsid w:val="005E5957"/>
    <w:rsid w:val="005E7067"/>
    <w:rsid w:val="00601519"/>
    <w:rsid w:val="006024EC"/>
    <w:rsid w:val="006064FD"/>
    <w:rsid w:val="00611942"/>
    <w:rsid w:val="006257E4"/>
    <w:rsid w:val="006267BD"/>
    <w:rsid w:val="006271E2"/>
    <w:rsid w:val="006277CD"/>
    <w:rsid w:val="006328EF"/>
    <w:rsid w:val="00643C0C"/>
    <w:rsid w:val="0064439E"/>
    <w:rsid w:val="00644812"/>
    <w:rsid w:val="006452ED"/>
    <w:rsid w:val="00655236"/>
    <w:rsid w:val="00655B15"/>
    <w:rsid w:val="00660DAF"/>
    <w:rsid w:val="006754D6"/>
    <w:rsid w:val="00675B40"/>
    <w:rsid w:val="0067735F"/>
    <w:rsid w:val="00677DF4"/>
    <w:rsid w:val="00682F34"/>
    <w:rsid w:val="0068300B"/>
    <w:rsid w:val="006856D8"/>
    <w:rsid w:val="00690C18"/>
    <w:rsid w:val="006A041F"/>
    <w:rsid w:val="006A49E8"/>
    <w:rsid w:val="006C326E"/>
    <w:rsid w:val="006C3AAD"/>
    <w:rsid w:val="006C4C66"/>
    <w:rsid w:val="006C76A5"/>
    <w:rsid w:val="006D3EA6"/>
    <w:rsid w:val="006E06DE"/>
    <w:rsid w:val="006E0AD7"/>
    <w:rsid w:val="006E30E9"/>
    <w:rsid w:val="006E4A03"/>
    <w:rsid w:val="006E5977"/>
    <w:rsid w:val="007009D3"/>
    <w:rsid w:val="00706C38"/>
    <w:rsid w:val="00714F00"/>
    <w:rsid w:val="007156D9"/>
    <w:rsid w:val="007212AD"/>
    <w:rsid w:val="00724480"/>
    <w:rsid w:val="0072635F"/>
    <w:rsid w:val="00727D96"/>
    <w:rsid w:val="007306D1"/>
    <w:rsid w:val="007334EA"/>
    <w:rsid w:val="00737032"/>
    <w:rsid w:val="0074441F"/>
    <w:rsid w:val="00754C60"/>
    <w:rsid w:val="00755505"/>
    <w:rsid w:val="007564F7"/>
    <w:rsid w:val="007632BA"/>
    <w:rsid w:val="007632D5"/>
    <w:rsid w:val="00765370"/>
    <w:rsid w:val="007654A3"/>
    <w:rsid w:val="00770F78"/>
    <w:rsid w:val="00771919"/>
    <w:rsid w:val="00773096"/>
    <w:rsid w:val="00774CE0"/>
    <w:rsid w:val="007774A8"/>
    <w:rsid w:val="00782A2A"/>
    <w:rsid w:val="00786865"/>
    <w:rsid w:val="0079089E"/>
    <w:rsid w:val="0079551B"/>
    <w:rsid w:val="00797912"/>
    <w:rsid w:val="007A2B66"/>
    <w:rsid w:val="007A4F95"/>
    <w:rsid w:val="007A500C"/>
    <w:rsid w:val="007B0DF2"/>
    <w:rsid w:val="007C3BEB"/>
    <w:rsid w:val="007C677C"/>
    <w:rsid w:val="007D2BAC"/>
    <w:rsid w:val="007D5C61"/>
    <w:rsid w:val="007D6B36"/>
    <w:rsid w:val="007D7DDE"/>
    <w:rsid w:val="007E0145"/>
    <w:rsid w:val="007E592B"/>
    <w:rsid w:val="007E629D"/>
    <w:rsid w:val="007F4663"/>
    <w:rsid w:val="0080288E"/>
    <w:rsid w:val="00802CCE"/>
    <w:rsid w:val="0081172F"/>
    <w:rsid w:val="0081406B"/>
    <w:rsid w:val="00815D6F"/>
    <w:rsid w:val="00816967"/>
    <w:rsid w:val="00817CE7"/>
    <w:rsid w:val="00826969"/>
    <w:rsid w:val="00830B12"/>
    <w:rsid w:val="008351F2"/>
    <w:rsid w:val="008368DA"/>
    <w:rsid w:val="00841953"/>
    <w:rsid w:val="008442EE"/>
    <w:rsid w:val="00845406"/>
    <w:rsid w:val="008511AA"/>
    <w:rsid w:val="008546E6"/>
    <w:rsid w:val="00856D58"/>
    <w:rsid w:val="0086698B"/>
    <w:rsid w:val="00872282"/>
    <w:rsid w:val="008831F1"/>
    <w:rsid w:val="008864C0"/>
    <w:rsid w:val="008877D5"/>
    <w:rsid w:val="00894B19"/>
    <w:rsid w:val="008965E7"/>
    <w:rsid w:val="008A0577"/>
    <w:rsid w:val="008A512A"/>
    <w:rsid w:val="008B2563"/>
    <w:rsid w:val="008B4A40"/>
    <w:rsid w:val="008C4852"/>
    <w:rsid w:val="008C4B7E"/>
    <w:rsid w:val="008D6533"/>
    <w:rsid w:val="008D6619"/>
    <w:rsid w:val="008F59AB"/>
    <w:rsid w:val="008F691A"/>
    <w:rsid w:val="00905354"/>
    <w:rsid w:val="00913499"/>
    <w:rsid w:val="00920C58"/>
    <w:rsid w:val="00922702"/>
    <w:rsid w:val="0092316D"/>
    <w:rsid w:val="00932275"/>
    <w:rsid w:val="00932BC5"/>
    <w:rsid w:val="00940B41"/>
    <w:rsid w:val="00950021"/>
    <w:rsid w:val="00950068"/>
    <w:rsid w:val="0095145B"/>
    <w:rsid w:val="00954CDC"/>
    <w:rsid w:val="00960CB2"/>
    <w:rsid w:val="0096491A"/>
    <w:rsid w:val="00964C3A"/>
    <w:rsid w:val="0096687B"/>
    <w:rsid w:val="00971EC1"/>
    <w:rsid w:val="00972842"/>
    <w:rsid w:val="009841DC"/>
    <w:rsid w:val="0098734F"/>
    <w:rsid w:val="00992397"/>
    <w:rsid w:val="00994576"/>
    <w:rsid w:val="00994E7B"/>
    <w:rsid w:val="009A4057"/>
    <w:rsid w:val="009A6228"/>
    <w:rsid w:val="009B319E"/>
    <w:rsid w:val="009B451C"/>
    <w:rsid w:val="009C1F73"/>
    <w:rsid w:val="009D0138"/>
    <w:rsid w:val="009D2480"/>
    <w:rsid w:val="009D3EE0"/>
    <w:rsid w:val="009D7971"/>
    <w:rsid w:val="009E0153"/>
    <w:rsid w:val="009E0D64"/>
    <w:rsid w:val="009F2D52"/>
    <w:rsid w:val="009F6382"/>
    <w:rsid w:val="00A04264"/>
    <w:rsid w:val="00A0561E"/>
    <w:rsid w:val="00A0662D"/>
    <w:rsid w:val="00A0776D"/>
    <w:rsid w:val="00A07C93"/>
    <w:rsid w:val="00A237CB"/>
    <w:rsid w:val="00A24F26"/>
    <w:rsid w:val="00A250E6"/>
    <w:rsid w:val="00A26CF7"/>
    <w:rsid w:val="00A31CEC"/>
    <w:rsid w:val="00A33134"/>
    <w:rsid w:val="00A431F6"/>
    <w:rsid w:val="00A446D3"/>
    <w:rsid w:val="00A4502C"/>
    <w:rsid w:val="00A454E7"/>
    <w:rsid w:val="00A46D35"/>
    <w:rsid w:val="00A518CB"/>
    <w:rsid w:val="00A55A35"/>
    <w:rsid w:val="00A578A8"/>
    <w:rsid w:val="00A5796D"/>
    <w:rsid w:val="00A61ACC"/>
    <w:rsid w:val="00A67806"/>
    <w:rsid w:val="00A708DA"/>
    <w:rsid w:val="00A77568"/>
    <w:rsid w:val="00A82D4F"/>
    <w:rsid w:val="00A855B6"/>
    <w:rsid w:val="00A868E4"/>
    <w:rsid w:val="00A87E39"/>
    <w:rsid w:val="00AA49E9"/>
    <w:rsid w:val="00AA6987"/>
    <w:rsid w:val="00AA6CFB"/>
    <w:rsid w:val="00AB3EAE"/>
    <w:rsid w:val="00AC57A1"/>
    <w:rsid w:val="00AE24A6"/>
    <w:rsid w:val="00AE58F6"/>
    <w:rsid w:val="00AF1FE1"/>
    <w:rsid w:val="00AF304C"/>
    <w:rsid w:val="00AF67BD"/>
    <w:rsid w:val="00AF74D9"/>
    <w:rsid w:val="00B01643"/>
    <w:rsid w:val="00B07EF9"/>
    <w:rsid w:val="00B1084D"/>
    <w:rsid w:val="00B15024"/>
    <w:rsid w:val="00B15B36"/>
    <w:rsid w:val="00B171D3"/>
    <w:rsid w:val="00B24969"/>
    <w:rsid w:val="00B24D63"/>
    <w:rsid w:val="00B25182"/>
    <w:rsid w:val="00B266B4"/>
    <w:rsid w:val="00B26B8B"/>
    <w:rsid w:val="00B2791C"/>
    <w:rsid w:val="00B30D3C"/>
    <w:rsid w:val="00B31A7C"/>
    <w:rsid w:val="00B35A0F"/>
    <w:rsid w:val="00B3788B"/>
    <w:rsid w:val="00B4047D"/>
    <w:rsid w:val="00B4460C"/>
    <w:rsid w:val="00B44DC8"/>
    <w:rsid w:val="00B47E02"/>
    <w:rsid w:val="00B50F44"/>
    <w:rsid w:val="00B55386"/>
    <w:rsid w:val="00B55B8B"/>
    <w:rsid w:val="00B55DEF"/>
    <w:rsid w:val="00B56A9F"/>
    <w:rsid w:val="00B62562"/>
    <w:rsid w:val="00B73B5A"/>
    <w:rsid w:val="00B73D99"/>
    <w:rsid w:val="00B80303"/>
    <w:rsid w:val="00B8209A"/>
    <w:rsid w:val="00B9067A"/>
    <w:rsid w:val="00B9284B"/>
    <w:rsid w:val="00BA14D8"/>
    <w:rsid w:val="00BA6765"/>
    <w:rsid w:val="00BB50F5"/>
    <w:rsid w:val="00BB5FAC"/>
    <w:rsid w:val="00BC00C4"/>
    <w:rsid w:val="00BC7849"/>
    <w:rsid w:val="00BD4F25"/>
    <w:rsid w:val="00BD695F"/>
    <w:rsid w:val="00BE0EB9"/>
    <w:rsid w:val="00BE6622"/>
    <w:rsid w:val="00BE797D"/>
    <w:rsid w:val="00BF2FF2"/>
    <w:rsid w:val="00BF4948"/>
    <w:rsid w:val="00BF4D66"/>
    <w:rsid w:val="00C07236"/>
    <w:rsid w:val="00C1061F"/>
    <w:rsid w:val="00C12859"/>
    <w:rsid w:val="00C1381D"/>
    <w:rsid w:val="00C148AA"/>
    <w:rsid w:val="00C20441"/>
    <w:rsid w:val="00C305F2"/>
    <w:rsid w:val="00C33FB2"/>
    <w:rsid w:val="00C360F7"/>
    <w:rsid w:val="00C404EB"/>
    <w:rsid w:val="00C45118"/>
    <w:rsid w:val="00C53CAF"/>
    <w:rsid w:val="00C544CC"/>
    <w:rsid w:val="00C63455"/>
    <w:rsid w:val="00C66D41"/>
    <w:rsid w:val="00C74000"/>
    <w:rsid w:val="00C779FB"/>
    <w:rsid w:val="00C83CF9"/>
    <w:rsid w:val="00C85680"/>
    <w:rsid w:val="00C901E9"/>
    <w:rsid w:val="00C93BF0"/>
    <w:rsid w:val="00C94AB0"/>
    <w:rsid w:val="00C96FCB"/>
    <w:rsid w:val="00CA541E"/>
    <w:rsid w:val="00CA7943"/>
    <w:rsid w:val="00CB30B0"/>
    <w:rsid w:val="00CB3858"/>
    <w:rsid w:val="00CB3A4A"/>
    <w:rsid w:val="00CB7634"/>
    <w:rsid w:val="00CC0886"/>
    <w:rsid w:val="00CC66FD"/>
    <w:rsid w:val="00CD346F"/>
    <w:rsid w:val="00CD5799"/>
    <w:rsid w:val="00CE05ED"/>
    <w:rsid w:val="00CE22BE"/>
    <w:rsid w:val="00CE4FF9"/>
    <w:rsid w:val="00CF011E"/>
    <w:rsid w:val="00CF02CB"/>
    <w:rsid w:val="00CF1F38"/>
    <w:rsid w:val="00CF3F2B"/>
    <w:rsid w:val="00CF5057"/>
    <w:rsid w:val="00CF547E"/>
    <w:rsid w:val="00CF5CA4"/>
    <w:rsid w:val="00CF5D81"/>
    <w:rsid w:val="00D026E8"/>
    <w:rsid w:val="00D05008"/>
    <w:rsid w:val="00D20217"/>
    <w:rsid w:val="00D20789"/>
    <w:rsid w:val="00D232B4"/>
    <w:rsid w:val="00D26D34"/>
    <w:rsid w:val="00D30F13"/>
    <w:rsid w:val="00D37787"/>
    <w:rsid w:val="00D37DFA"/>
    <w:rsid w:val="00D401A0"/>
    <w:rsid w:val="00D40B45"/>
    <w:rsid w:val="00D4368D"/>
    <w:rsid w:val="00D44DB8"/>
    <w:rsid w:val="00D47206"/>
    <w:rsid w:val="00D508A6"/>
    <w:rsid w:val="00D573C7"/>
    <w:rsid w:val="00D65DBF"/>
    <w:rsid w:val="00D724D6"/>
    <w:rsid w:val="00D8094A"/>
    <w:rsid w:val="00D810FA"/>
    <w:rsid w:val="00D826C6"/>
    <w:rsid w:val="00D82E9C"/>
    <w:rsid w:val="00D852B2"/>
    <w:rsid w:val="00D85E7C"/>
    <w:rsid w:val="00D86F2A"/>
    <w:rsid w:val="00D877FF"/>
    <w:rsid w:val="00D92C88"/>
    <w:rsid w:val="00D956DA"/>
    <w:rsid w:val="00D96364"/>
    <w:rsid w:val="00DA0CAF"/>
    <w:rsid w:val="00DA13C7"/>
    <w:rsid w:val="00DA1B22"/>
    <w:rsid w:val="00DA3694"/>
    <w:rsid w:val="00DA519B"/>
    <w:rsid w:val="00DA6F95"/>
    <w:rsid w:val="00DA7F69"/>
    <w:rsid w:val="00DB5E54"/>
    <w:rsid w:val="00DC3FDC"/>
    <w:rsid w:val="00DC62FA"/>
    <w:rsid w:val="00DD2986"/>
    <w:rsid w:val="00DD5DB6"/>
    <w:rsid w:val="00DE0DAD"/>
    <w:rsid w:val="00DE48CE"/>
    <w:rsid w:val="00DE6E8E"/>
    <w:rsid w:val="00DE76B5"/>
    <w:rsid w:val="00DE798F"/>
    <w:rsid w:val="00DF332F"/>
    <w:rsid w:val="00DF628D"/>
    <w:rsid w:val="00E02686"/>
    <w:rsid w:val="00E0514F"/>
    <w:rsid w:val="00E067E1"/>
    <w:rsid w:val="00E06D11"/>
    <w:rsid w:val="00E10B67"/>
    <w:rsid w:val="00E11B61"/>
    <w:rsid w:val="00E1327C"/>
    <w:rsid w:val="00E150D3"/>
    <w:rsid w:val="00E21BA9"/>
    <w:rsid w:val="00E26898"/>
    <w:rsid w:val="00E27178"/>
    <w:rsid w:val="00E3099D"/>
    <w:rsid w:val="00E32EE9"/>
    <w:rsid w:val="00E33B31"/>
    <w:rsid w:val="00E4013B"/>
    <w:rsid w:val="00E42ED7"/>
    <w:rsid w:val="00E46FCD"/>
    <w:rsid w:val="00E5512C"/>
    <w:rsid w:val="00E56F6F"/>
    <w:rsid w:val="00E66E84"/>
    <w:rsid w:val="00E73C9E"/>
    <w:rsid w:val="00E750FC"/>
    <w:rsid w:val="00E8175C"/>
    <w:rsid w:val="00E81CEB"/>
    <w:rsid w:val="00E8542A"/>
    <w:rsid w:val="00E913C5"/>
    <w:rsid w:val="00E94FBC"/>
    <w:rsid w:val="00EA056C"/>
    <w:rsid w:val="00EA53B6"/>
    <w:rsid w:val="00EA5AD4"/>
    <w:rsid w:val="00EA5E86"/>
    <w:rsid w:val="00EA5F16"/>
    <w:rsid w:val="00EB0B8A"/>
    <w:rsid w:val="00EB1784"/>
    <w:rsid w:val="00EC4E01"/>
    <w:rsid w:val="00EC5DFE"/>
    <w:rsid w:val="00ED0600"/>
    <w:rsid w:val="00ED136D"/>
    <w:rsid w:val="00ED458D"/>
    <w:rsid w:val="00ED6D35"/>
    <w:rsid w:val="00EE03AC"/>
    <w:rsid w:val="00EE2783"/>
    <w:rsid w:val="00EE31E3"/>
    <w:rsid w:val="00EE6DB3"/>
    <w:rsid w:val="00EE70B4"/>
    <w:rsid w:val="00EF3BD9"/>
    <w:rsid w:val="00F01C4C"/>
    <w:rsid w:val="00F020A3"/>
    <w:rsid w:val="00F0777D"/>
    <w:rsid w:val="00F07F66"/>
    <w:rsid w:val="00F134BF"/>
    <w:rsid w:val="00F22834"/>
    <w:rsid w:val="00F2664A"/>
    <w:rsid w:val="00F26D2D"/>
    <w:rsid w:val="00F278D0"/>
    <w:rsid w:val="00F301D3"/>
    <w:rsid w:val="00F3589E"/>
    <w:rsid w:val="00F45552"/>
    <w:rsid w:val="00F47928"/>
    <w:rsid w:val="00F504BC"/>
    <w:rsid w:val="00F5117B"/>
    <w:rsid w:val="00F5342D"/>
    <w:rsid w:val="00F5479E"/>
    <w:rsid w:val="00F65700"/>
    <w:rsid w:val="00F66BAE"/>
    <w:rsid w:val="00F700F1"/>
    <w:rsid w:val="00F706A4"/>
    <w:rsid w:val="00F70DE8"/>
    <w:rsid w:val="00F728D4"/>
    <w:rsid w:val="00F7539F"/>
    <w:rsid w:val="00F822E8"/>
    <w:rsid w:val="00F85F86"/>
    <w:rsid w:val="00F87570"/>
    <w:rsid w:val="00F879AD"/>
    <w:rsid w:val="00F92518"/>
    <w:rsid w:val="00FA150D"/>
    <w:rsid w:val="00FA5259"/>
    <w:rsid w:val="00FA5291"/>
    <w:rsid w:val="00FA6FF6"/>
    <w:rsid w:val="00FB244B"/>
    <w:rsid w:val="00FB61AA"/>
    <w:rsid w:val="00FB672A"/>
    <w:rsid w:val="00FC1176"/>
    <w:rsid w:val="00FC57A0"/>
    <w:rsid w:val="00FD034C"/>
    <w:rsid w:val="00FD7344"/>
    <w:rsid w:val="00FD7B23"/>
    <w:rsid w:val="00FE5D1D"/>
    <w:rsid w:val="00FF01AF"/>
    <w:rsid w:val="00FF4248"/>
    <w:rsid w:val="00FF4512"/>
    <w:rsid w:val="00FF54B3"/>
    <w:rsid w:val="00FF591C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CB"/>
    <w:pPr>
      <w:ind w:right="-142"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A518CB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A578A8"/>
    <w:pPr>
      <w:keepNext/>
      <w:spacing w:before="240" w:after="60"/>
      <w:ind w:right="0" w:firstLine="0"/>
      <w:jc w:val="left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8C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A518C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18CB"/>
  </w:style>
  <w:style w:type="paragraph" w:styleId="a7">
    <w:name w:val="Balloon Text"/>
    <w:basedOn w:val="a"/>
    <w:semiHidden/>
    <w:rsid w:val="002A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F4D66"/>
    <w:pPr>
      <w:widowControl w:val="0"/>
      <w:autoSpaceDE w:val="0"/>
      <w:autoSpaceDN w:val="0"/>
      <w:adjustRightInd w:val="0"/>
      <w:ind w:left="708" w:right="0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14510D"/>
    <w:pPr>
      <w:widowControl w:val="0"/>
      <w:autoSpaceDE w:val="0"/>
      <w:autoSpaceDN w:val="0"/>
      <w:adjustRightInd w:val="0"/>
      <w:spacing w:line="365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17">
    <w:name w:val="Font Style17"/>
    <w:rsid w:val="0014510D"/>
    <w:rPr>
      <w:rFonts w:ascii="Times New Roman" w:hAnsi="Times New Roman" w:cs="Times New Roman"/>
      <w:b/>
      <w:bCs/>
      <w:sz w:val="8"/>
      <w:szCs w:val="8"/>
    </w:rPr>
  </w:style>
  <w:style w:type="paragraph" w:customStyle="1" w:styleId="consplusnormal0">
    <w:name w:val="consplusnormal"/>
    <w:basedOn w:val="a"/>
    <w:rsid w:val="00C20441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3B3239"/>
    <w:pPr>
      <w:widowControl w:val="0"/>
      <w:tabs>
        <w:tab w:val="left" w:pos="708"/>
      </w:tabs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41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D034C"/>
    <w:pPr>
      <w:spacing w:after="120" w:line="480" w:lineRule="auto"/>
      <w:ind w:right="0" w:firstLine="0"/>
      <w:jc w:val="left"/>
    </w:pPr>
    <w:rPr>
      <w:color w:val="auto"/>
      <w:sz w:val="20"/>
      <w:szCs w:val="20"/>
    </w:rPr>
  </w:style>
  <w:style w:type="paragraph" w:styleId="a9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DE798F"/>
    <w:pPr>
      <w:widowControl w:val="0"/>
      <w:ind w:righ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link w:val="3"/>
    <w:rsid w:val="00A578A8"/>
    <w:rPr>
      <w:rFonts w:ascii="Arial" w:hAnsi="Arial"/>
      <w:b/>
      <w:bCs/>
      <w:sz w:val="26"/>
      <w:szCs w:val="26"/>
      <w:lang w:val="x-none" w:eastAsia="x-none"/>
    </w:rPr>
  </w:style>
  <w:style w:type="paragraph" w:customStyle="1" w:styleId="10">
    <w:name w:val=" Знак Знак1 Знак Знак Знак Знак"/>
    <w:basedOn w:val="a"/>
    <w:rsid w:val="00EB0B8A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a">
    <w:name w:val="No Spacing"/>
    <w:uiPriority w:val="1"/>
    <w:qFormat/>
    <w:rsid w:val="00754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 Знак Знак1 Знак Знак"/>
    <w:basedOn w:val="a"/>
    <w:rsid w:val="00B73D99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5">
    <w:name w:val="Нижний колонтитул Знак"/>
    <w:link w:val="a4"/>
    <w:uiPriority w:val="99"/>
    <w:rsid w:val="00586E1A"/>
    <w:rPr>
      <w:color w:val="000000"/>
      <w:sz w:val="28"/>
      <w:szCs w:val="28"/>
    </w:rPr>
  </w:style>
  <w:style w:type="paragraph" w:customStyle="1" w:styleId="NoSpacing">
    <w:name w:val="No Spacing"/>
    <w:rsid w:val="00422CD1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FF42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A250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CB"/>
    <w:pPr>
      <w:ind w:right="-142"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A518CB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A578A8"/>
    <w:pPr>
      <w:keepNext/>
      <w:spacing w:before="240" w:after="60"/>
      <w:ind w:right="0" w:firstLine="0"/>
      <w:jc w:val="left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8C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A518C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18CB"/>
  </w:style>
  <w:style w:type="paragraph" w:styleId="a7">
    <w:name w:val="Balloon Text"/>
    <w:basedOn w:val="a"/>
    <w:semiHidden/>
    <w:rsid w:val="002A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F4D66"/>
    <w:pPr>
      <w:widowControl w:val="0"/>
      <w:autoSpaceDE w:val="0"/>
      <w:autoSpaceDN w:val="0"/>
      <w:adjustRightInd w:val="0"/>
      <w:ind w:left="708" w:right="0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14510D"/>
    <w:pPr>
      <w:widowControl w:val="0"/>
      <w:autoSpaceDE w:val="0"/>
      <w:autoSpaceDN w:val="0"/>
      <w:adjustRightInd w:val="0"/>
      <w:spacing w:line="365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17">
    <w:name w:val="Font Style17"/>
    <w:rsid w:val="0014510D"/>
    <w:rPr>
      <w:rFonts w:ascii="Times New Roman" w:hAnsi="Times New Roman" w:cs="Times New Roman"/>
      <w:b/>
      <w:bCs/>
      <w:sz w:val="8"/>
      <w:szCs w:val="8"/>
    </w:rPr>
  </w:style>
  <w:style w:type="paragraph" w:customStyle="1" w:styleId="consplusnormal0">
    <w:name w:val="consplusnormal"/>
    <w:basedOn w:val="a"/>
    <w:rsid w:val="00C20441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3B3239"/>
    <w:pPr>
      <w:widowControl w:val="0"/>
      <w:tabs>
        <w:tab w:val="left" w:pos="708"/>
      </w:tabs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41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D034C"/>
    <w:pPr>
      <w:spacing w:after="120" w:line="480" w:lineRule="auto"/>
      <w:ind w:right="0" w:firstLine="0"/>
      <w:jc w:val="left"/>
    </w:pPr>
    <w:rPr>
      <w:color w:val="auto"/>
      <w:sz w:val="20"/>
      <w:szCs w:val="20"/>
    </w:rPr>
  </w:style>
  <w:style w:type="paragraph" w:styleId="a9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DE798F"/>
    <w:pPr>
      <w:widowControl w:val="0"/>
      <w:ind w:righ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link w:val="3"/>
    <w:rsid w:val="00A578A8"/>
    <w:rPr>
      <w:rFonts w:ascii="Arial" w:hAnsi="Arial"/>
      <w:b/>
      <w:bCs/>
      <w:sz w:val="26"/>
      <w:szCs w:val="26"/>
      <w:lang w:val="x-none" w:eastAsia="x-none"/>
    </w:rPr>
  </w:style>
  <w:style w:type="paragraph" w:customStyle="1" w:styleId="10">
    <w:name w:val=" Знак Знак1 Знак Знак Знак Знак"/>
    <w:basedOn w:val="a"/>
    <w:rsid w:val="00EB0B8A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a">
    <w:name w:val="No Spacing"/>
    <w:uiPriority w:val="1"/>
    <w:qFormat/>
    <w:rsid w:val="00754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 Знак Знак1 Знак Знак"/>
    <w:basedOn w:val="a"/>
    <w:rsid w:val="00B73D99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5">
    <w:name w:val="Нижний колонтитул Знак"/>
    <w:link w:val="a4"/>
    <w:uiPriority w:val="99"/>
    <w:rsid w:val="00586E1A"/>
    <w:rPr>
      <w:color w:val="000000"/>
      <w:sz w:val="28"/>
      <w:szCs w:val="28"/>
    </w:rPr>
  </w:style>
  <w:style w:type="paragraph" w:customStyle="1" w:styleId="NoSpacing">
    <w:name w:val="No Spacing"/>
    <w:rsid w:val="00422CD1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FF42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A250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2DB3-C91A-4F52-8571-20F5FF53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2025-03-21T12:09:00Z</cp:lastPrinted>
  <dcterms:created xsi:type="dcterms:W3CDTF">2025-05-12T08:06:00Z</dcterms:created>
  <dcterms:modified xsi:type="dcterms:W3CDTF">2025-05-12T08:06:00Z</dcterms:modified>
</cp:coreProperties>
</file>