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35" w:rsidRPr="006A3905" w:rsidRDefault="00BE1635" w:rsidP="00BE1635">
      <w:pPr>
        <w:jc w:val="center"/>
        <w:rPr>
          <w:noProof/>
          <w:sz w:val="32"/>
          <w:szCs w:val="32"/>
        </w:rPr>
      </w:pPr>
      <w:r w:rsidRPr="00CD594B">
        <w:rPr>
          <w:b/>
          <w:noProof/>
        </w:rPr>
        <w:drawing>
          <wp:inline distT="0" distB="0" distL="0" distR="0">
            <wp:extent cx="561975" cy="962025"/>
            <wp:effectExtent l="0" t="0" r="9525" b="9525"/>
            <wp:docPr id="2" name="Рисунок 2"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962025"/>
                    </a:xfrm>
                    <a:prstGeom prst="rect">
                      <a:avLst/>
                    </a:prstGeom>
                    <a:noFill/>
                    <a:ln>
                      <a:noFill/>
                    </a:ln>
                  </pic:spPr>
                </pic:pic>
              </a:graphicData>
            </a:graphic>
          </wp:inline>
        </w:drawing>
      </w:r>
    </w:p>
    <w:p w:rsidR="00BE1635" w:rsidRPr="006A3905" w:rsidRDefault="00BE1635" w:rsidP="00BE1635">
      <w:pPr>
        <w:jc w:val="center"/>
        <w:rPr>
          <w:b/>
          <w:caps/>
          <w:sz w:val="32"/>
          <w:szCs w:val="32"/>
        </w:rPr>
      </w:pPr>
      <w:r w:rsidRPr="006A3905">
        <w:rPr>
          <w:b/>
          <w:caps/>
          <w:sz w:val="32"/>
          <w:szCs w:val="32"/>
        </w:rPr>
        <w:t>Российская Федерация</w:t>
      </w:r>
    </w:p>
    <w:p w:rsidR="00BE1635" w:rsidRPr="006A3905" w:rsidRDefault="00BE1635" w:rsidP="00BE1635">
      <w:pPr>
        <w:jc w:val="center"/>
        <w:rPr>
          <w:b/>
          <w:caps/>
          <w:sz w:val="32"/>
          <w:szCs w:val="32"/>
        </w:rPr>
      </w:pPr>
      <w:r w:rsidRPr="006A3905">
        <w:rPr>
          <w:b/>
          <w:caps/>
          <w:sz w:val="32"/>
          <w:szCs w:val="32"/>
        </w:rPr>
        <w:t>Ростовская область</w:t>
      </w:r>
    </w:p>
    <w:p w:rsidR="00BE1635" w:rsidRPr="006A3905" w:rsidRDefault="00BE1635" w:rsidP="00BE1635">
      <w:pPr>
        <w:jc w:val="center"/>
        <w:rPr>
          <w:b/>
          <w:caps/>
          <w:sz w:val="32"/>
          <w:szCs w:val="32"/>
        </w:rPr>
      </w:pPr>
      <w:r w:rsidRPr="006A3905">
        <w:rPr>
          <w:b/>
          <w:caps/>
          <w:sz w:val="32"/>
          <w:szCs w:val="32"/>
        </w:rPr>
        <w:t>Октябрьский район</w:t>
      </w:r>
    </w:p>
    <w:p w:rsidR="00BE1635" w:rsidRPr="00343E62" w:rsidRDefault="00BE1635" w:rsidP="00BE1635">
      <w:pPr>
        <w:jc w:val="center"/>
        <w:rPr>
          <w:b/>
          <w:sz w:val="28"/>
          <w:szCs w:val="28"/>
        </w:rPr>
      </w:pPr>
      <w:r w:rsidRPr="00343E62">
        <w:rPr>
          <w:b/>
          <w:sz w:val="28"/>
          <w:szCs w:val="28"/>
        </w:rPr>
        <w:t>Муниципальное образование «Каменоломненское городское поселение»</w:t>
      </w:r>
    </w:p>
    <w:p w:rsidR="00BE1635" w:rsidRPr="00343E62" w:rsidRDefault="00BE1635" w:rsidP="00BE1635">
      <w:pPr>
        <w:jc w:val="center"/>
        <w:rPr>
          <w:rFonts w:ascii="Georgia" w:hAnsi="Georgia"/>
          <w:b/>
          <w:sz w:val="28"/>
          <w:szCs w:val="28"/>
        </w:rPr>
      </w:pPr>
      <w:r w:rsidRPr="00343E62">
        <w:rPr>
          <w:b/>
          <w:sz w:val="28"/>
          <w:szCs w:val="28"/>
        </w:rPr>
        <w:t>Администрация Каменоломненского городского поселения</w:t>
      </w:r>
    </w:p>
    <w:p w:rsidR="00BE1635" w:rsidRPr="006A3905" w:rsidRDefault="00BE1635" w:rsidP="00BE1635">
      <w:pPr>
        <w:jc w:val="center"/>
        <w:rPr>
          <w:szCs w:val="28"/>
        </w:rPr>
      </w:pPr>
    </w:p>
    <w:p w:rsidR="00BE1635" w:rsidRPr="006A3905" w:rsidRDefault="00BE1635" w:rsidP="00BE1635">
      <w:pPr>
        <w:jc w:val="center"/>
        <w:rPr>
          <w:b/>
          <w:caps/>
          <w:sz w:val="46"/>
          <w:szCs w:val="46"/>
        </w:rPr>
      </w:pPr>
      <w:r w:rsidRPr="006A3905">
        <w:rPr>
          <w:b/>
          <w:caps/>
          <w:sz w:val="46"/>
          <w:szCs w:val="46"/>
        </w:rPr>
        <w:t>ПОСТАНОВЛЕНИЕ</w:t>
      </w:r>
    </w:p>
    <w:p w:rsidR="00BE1635" w:rsidRPr="006A3905" w:rsidRDefault="00BE1635" w:rsidP="00BE1635">
      <w:pPr>
        <w:rPr>
          <w:szCs w:val="28"/>
        </w:rPr>
      </w:pPr>
    </w:p>
    <w:p w:rsidR="00BE1635" w:rsidRPr="00802714" w:rsidRDefault="00BE1635" w:rsidP="00BE1635">
      <w:pPr>
        <w:jc w:val="center"/>
        <w:rPr>
          <w:b/>
          <w:sz w:val="28"/>
          <w:szCs w:val="28"/>
        </w:rPr>
      </w:pPr>
    </w:p>
    <w:p w:rsidR="00BE1635" w:rsidRPr="001C6F6F" w:rsidRDefault="00BE1635" w:rsidP="00BE1635">
      <w:pPr>
        <w:ind w:right="-284"/>
        <w:rPr>
          <w:b/>
          <w:bCs/>
          <w:sz w:val="28"/>
          <w:szCs w:val="28"/>
        </w:rPr>
      </w:pPr>
      <w:r>
        <w:rPr>
          <w:b/>
          <w:bCs/>
          <w:sz w:val="28"/>
          <w:szCs w:val="28"/>
        </w:rPr>
        <w:t>1</w:t>
      </w:r>
      <w:r w:rsidRPr="00BE1635">
        <w:rPr>
          <w:b/>
          <w:bCs/>
          <w:sz w:val="28"/>
          <w:szCs w:val="28"/>
        </w:rPr>
        <w:t>7</w:t>
      </w:r>
      <w:r>
        <w:rPr>
          <w:b/>
          <w:bCs/>
          <w:sz w:val="28"/>
          <w:szCs w:val="28"/>
        </w:rPr>
        <w:t>.02.</w:t>
      </w:r>
      <w:r w:rsidRPr="001C6F6F">
        <w:rPr>
          <w:b/>
          <w:bCs/>
          <w:sz w:val="28"/>
          <w:szCs w:val="28"/>
        </w:rPr>
        <w:t>20</w:t>
      </w:r>
      <w:r>
        <w:rPr>
          <w:b/>
          <w:bCs/>
          <w:sz w:val="28"/>
          <w:szCs w:val="28"/>
        </w:rPr>
        <w:t>25</w:t>
      </w:r>
      <w:r w:rsidRPr="001C6F6F">
        <w:rPr>
          <w:b/>
          <w:bCs/>
          <w:sz w:val="28"/>
          <w:szCs w:val="28"/>
        </w:rPr>
        <w:t xml:space="preserve">          </w:t>
      </w:r>
      <w:r>
        <w:rPr>
          <w:b/>
          <w:bCs/>
          <w:sz w:val="28"/>
          <w:szCs w:val="28"/>
        </w:rPr>
        <w:t xml:space="preserve">   </w:t>
      </w:r>
      <w:r w:rsidRPr="001C6F6F">
        <w:rPr>
          <w:b/>
          <w:bCs/>
          <w:sz w:val="28"/>
          <w:szCs w:val="28"/>
        </w:rPr>
        <w:t xml:space="preserve">  </w:t>
      </w:r>
      <w:r>
        <w:rPr>
          <w:b/>
          <w:bCs/>
          <w:sz w:val="28"/>
          <w:szCs w:val="28"/>
        </w:rPr>
        <w:t xml:space="preserve">                    </w:t>
      </w:r>
      <w:r w:rsidRPr="001C6F6F">
        <w:rPr>
          <w:b/>
          <w:bCs/>
          <w:sz w:val="28"/>
          <w:szCs w:val="28"/>
        </w:rPr>
        <w:t xml:space="preserve">    </w:t>
      </w:r>
      <w:r w:rsidRPr="001C6F6F">
        <w:rPr>
          <w:b/>
          <w:bCs/>
          <w:sz w:val="28"/>
          <w:szCs w:val="28"/>
        </w:rPr>
        <w:sym w:font="Times New Roman" w:char="2116"/>
      </w:r>
      <w:r>
        <w:rPr>
          <w:b/>
          <w:bCs/>
          <w:sz w:val="28"/>
          <w:szCs w:val="28"/>
        </w:rPr>
        <w:t xml:space="preserve"> 60</w:t>
      </w:r>
      <w:r w:rsidRPr="001C6F6F">
        <w:rPr>
          <w:b/>
          <w:bCs/>
          <w:sz w:val="28"/>
          <w:szCs w:val="28"/>
        </w:rPr>
        <w:t xml:space="preserve">      </w:t>
      </w:r>
      <w:r>
        <w:rPr>
          <w:b/>
          <w:bCs/>
          <w:sz w:val="28"/>
          <w:szCs w:val="28"/>
        </w:rPr>
        <w:t xml:space="preserve">           </w:t>
      </w:r>
      <w:r w:rsidRPr="001C6F6F">
        <w:rPr>
          <w:b/>
          <w:bCs/>
          <w:sz w:val="28"/>
          <w:szCs w:val="28"/>
        </w:rPr>
        <w:t xml:space="preserve">             п. </w:t>
      </w:r>
      <w:r>
        <w:rPr>
          <w:b/>
          <w:bCs/>
          <w:sz w:val="28"/>
          <w:szCs w:val="28"/>
        </w:rPr>
        <w:t>Каменоломни</w:t>
      </w:r>
    </w:p>
    <w:p w:rsidR="00BE1635" w:rsidRPr="00044557" w:rsidRDefault="00BE1635" w:rsidP="00BE1635">
      <w:pPr>
        <w:rPr>
          <w:b/>
          <w:sz w:val="28"/>
          <w:szCs w:val="28"/>
        </w:rPr>
      </w:pPr>
    </w:p>
    <w:p w:rsidR="00044557" w:rsidRPr="00044557" w:rsidRDefault="00044557" w:rsidP="00044557">
      <w:pPr>
        <w:rPr>
          <w:b/>
          <w:sz w:val="28"/>
          <w:szCs w:val="28"/>
        </w:rPr>
      </w:pPr>
    </w:p>
    <w:p w:rsidR="00A11FAA" w:rsidRDefault="005241AD" w:rsidP="00BE1635">
      <w:pPr>
        <w:ind w:right="5243"/>
        <w:jc w:val="both"/>
        <w:rPr>
          <w:sz w:val="28"/>
          <w:szCs w:val="28"/>
        </w:rPr>
      </w:pPr>
      <w:r w:rsidRPr="00F5125E">
        <w:rPr>
          <w:sz w:val="28"/>
          <w:szCs w:val="28"/>
        </w:rPr>
        <w:t xml:space="preserve">Об утверждении </w:t>
      </w:r>
      <w:r w:rsidR="00A11FAA" w:rsidRPr="00A11FAA">
        <w:rPr>
          <w:sz w:val="28"/>
          <w:szCs w:val="28"/>
        </w:rPr>
        <w:t xml:space="preserve">Типовой формы соглашения (договора) о предоставлении из </w:t>
      </w:r>
      <w:r w:rsidR="00E123AC">
        <w:rPr>
          <w:sz w:val="28"/>
          <w:szCs w:val="28"/>
        </w:rPr>
        <w:t xml:space="preserve">бюджета </w:t>
      </w:r>
      <w:r w:rsidR="00BE1635">
        <w:rPr>
          <w:sz w:val="28"/>
          <w:szCs w:val="28"/>
        </w:rPr>
        <w:t>Каменоломненского</w:t>
      </w:r>
      <w:r w:rsidR="00E123AC">
        <w:rPr>
          <w:sz w:val="28"/>
          <w:szCs w:val="28"/>
        </w:rPr>
        <w:t xml:space="preserve"> </w:t>
      </w:r>
      <w:r w:rsidR="00BE1635">
        <w:rPr>
          <w:sz w:val="28"/>
          <w:szCs w:val="28"/>
        </w:rPr>
        <w:t xml:space="preserve">городского </w:t>
      </w:r>
      <w:r w:rsidR="00E123AC">
        <w:rPr>
          <w:sz w:val="28"/>
          <w:szCs w:val="28"/>
        </w:rPr>
        <w:t>поселения</w:t>
      </w:r>
      <w:r w:rsidR="00A11FAA" w:rsidRPr="00A11FAA">
        <w:rPr>
          <w:sz w:val="28"/>
          <w:szCs w:val="28"/>
        </w:rPr>
        <w:t xml:space="preserve"> субсидий, в том числе грантов в форме субсидий, юридическим лицам, индивидуальным предпринимателям, а также физическим лицам </w:t>
      </w:r>
    </w:p>
    <w:p w:rsidR="00A11FAA" w:rsidRPr="00F5125E" w:rsidRDefault="00A11FAA" w:rsidP="00A11FAA">
      <w:pPr>
        <w:ind w:right="5243" w:firstLine="567"/>
        <w:jc w:val="both"/>
        <w:rPr>
          <w:color w:val="000000"/>
          <w:sz w:val="28"/>
          <w:szCs w:val="28"/>
        </w:rPr>
      </w:pPr>
    </w:p>
    <w:p w:rsidR="00BE1635" w:rsidRPr="00BE1635" w:rsidRDefault="00A11FAA" w:rsidP="00BE1635">
      <w:pPr>
        <w:pStyle w:val="ConsPlusNormal"/>
        <w:ind w:firstLine="709"/>
        <w:jc w:val="both"/>
        <w:rPr>
          <w:rFonts w:ascii="Times New Roman" w:hAnsi="Times New Roman" w:cs="Times New Roman"/>
          <w:sz w:val="24"/>
          <w:szCs w:val="24"/>
        </w:rPr>
      </w:pPr>
      <w:r w:rsidRPr="00BE1635">
        <w:rPr>
          <w:rFonts w:ascii="Times New Roman" w:hAnsi="Times New Roman" w:cs="Times New Roman"/>
          <w:sz w:val="28"/>
          <w:szCs w:val="28"/>
        </w:rPr>
        <w:t xml:space="preserve">В соответствии с </w:t>
      </w:r>
      <w:hyperlink r:id="rId9" w:history="1">
        <w:r w:rsidRPr="00BE1635">
          <w:rPr>
            <w:rStyle w:val="af5"/>
            <w:rFonts w:ascii="Times New Roman" w:hAnsi="Times New Roman" w:cs="Times New Roman"/>
            <w:color w:val="auto"/>
            <w:sz w:val="28"/>
            <w:szCs w:val="28"/>
            <w:u w:val="none"/>
          </w:rPr>
          <w:t>общими требованиями</w:t>
        </w:r>
      </w:hyperlink>
      <w:r w:rsidRPr="00BE1635">
        <w:rPr>
          <w:rStyle w:val="af5"/>
          <w:color w:val="auto"/>
          <w:sz w:val="28"/>
          <w:szCs w:val="28"/>
          <w:u w:val="none"/>
        </w:rPr>
        <w:t xml:space="preserve"> к н</w:t>
      </w:r>
      <w:r w:rsidRPr="00BE1635">
        <w:rPr>
          <w:rFonts w:ascii="Times New Roman" w:hAnsi="Times New Roman" w:cs="Times New Roman"/>
          <w:sz w:val="28"/>
          <w:szCs w:val="28"/>
        </w:rPr>
        <w:t xml:space="preserve">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w:t>
      </w:r>
      <w:hyperlink r:id="rId10" w:history="1">
        <w:r w:rsidRPr="00BE1635">
          <w:rPr>
            <w:rStyle w:val="af5"/>
            <w:rFonts w:ascii="Times New Roman" w:hAnsi="Times New Roman" w:cs="Times New Roman"/>
            <w:color w:val="auto"/>
            <w:sz w:val="28"/>
            <w:szCs w:val="28"/>
            <w:u w:val="none"/>
          </w:rPr>
          <w:t>постановлением</w:t>
        </w:r>
      </w:hyperlink>
      <w:r w:rsidRPr="00BE1635">
        <w:rPr>
          <w:rFonts w:ascii="Times New Roman" w:hAnsi="Times New Roman" w:cs="Times New Roman"/>
          <w:sz w:val="28"/>
          <w:szCs w:val="28"/>
        </w:rPr>
        <w:t xml:space="preserve"> Правите</w:t>
      </w:r>
      <w:r w:rsidR="00BE1635" w:rsidRPr="00BE1635">
        <w:rPr>
          <w:rFonts w:ascii="Times New Roman" w:hAnsi="Times New Roman" w:cs="Times New Roman"/>
          <w:sz w:val="28"/>
          <w:szCs w:val="28"/>
        </w:rPr>
        <w:t>льства Российской Федерации от 25</w:t>
      </w:r>
      <w:r w:rsidRPr="00BE1635">
        <w:rPr>
          <w:rFonts w:ascii="Times New Roman" w:hAnsi="Times New Roman" w:cs="Times New Roman"/>
          <w:sz w:val="28"/>
          <w:szCs w:val="28"/>
        </w:rPr>
        <w:t>.</w:t>
      </w:r>
      <w:r w:rsidR="00BE1635" w:rsidRPr="00BE1635">
        <w:rPr>
          <w:rFonts w:ascii="Times New Roman" w:hAnsi="Times New Roman" w:cs="Times New Roman"/>
          <w:sz w:val="28"/>
          <w:szCs w:val="28"/>
        </w:rPr>
        <w:t>10</w:t>
      </w:r>
      <w:r w:rsidRPr="00BE1635">
        <w:rPr>
          <w:rFonts w:ascii="Times New Roman" w:hAnsi="Times New Roman" w:cs="Times New Roman"/>
          <w:sz w:val="28"/>
          <w:szCs w:val="28"/>
        </w:rPr>
        <w:t>.202</w:t>
      </w:r>
      <w:r w:rsidR="00BE1635" w:rsidRPr="00BE1635">
        <w:rPr>
          <w:rFonts w:ascii="Times New Roman" w:hAnsi="Times New Roman" w:cs="Times New Roman"/>
          <w:sz w:val="28"/>
          <w:szCs w:val="28"/>
        </w:rPr>
        <w:t>3</w:t>
      </w:r>
      <w:r w:rsidRPr="00BE1635">
        <w:rPr>
          <w:rFonts w:ascii="Times New Roman" w:hAnsi="Times New Roman" w:cs="Times New Roman"/>
          <w:sz w:val="28"/>
          <w:szCs w:val="28"/>
        </w:rPr>
        <w:t xml:space="preserve"> N 1</w:t>
      </w:r>
      <w:r w:rsidR="00BE1635" w:rsidRPr="00BE1635">
        <w:rPr>
          <w:rFonts w:ascii="Times New Roman" w:hAnsi="Times New Roman" w:cs="Times New Roman"/>
          <w:sz w:val="28"/>
          <w:szCs w:val="28"/>
        </w:rPr>
        <w:t>78</w:t>
      </w:r>
      <w:r w:rsidRPr="00BE1635">
        <w:rPr>
          <w:rFonts w:ascii="Times New Roman" w:hAnsi="Times New Roman" w:cs="Times New Roman"/>
          <w:sz w:val="28"/>
          <w:szCs w:val="28"/>
        </w:rPr>
        <w:t>2,</w:t>
      </w:r>
      <w:r w:rsidR="00B152CD" w:rsidRPr="00BE1635">
        <w:rPr>
          <w:rFonts w:ascii="Times New Roman" w:hAnsi="Times New Roman" w:cs="Times New Roman"/>
          <w:sz w:val="28"/>
          <w:szCs w:val="28"/>
        </w:rPr>
        <w:t xml:space="preserve"> Уставом </w:t>
      </w:r>
      <w:r w:rsidR="00252A8D" w:rsidRPr="00BE1635">
        <w:rPr>
          <w:rFonts w:ascii="Times New Roman" w:hAnsi="Times New Roman" w:cs="Times New Roman"/>
          <w:sz w:val="28"/>
          <w:szCs w:val="28"/>
        </w:rPr>
        <w:t>муниципального образования</w:t>
      </w:r>
      <w:r w:rsidR="00B152CD" w:rsidRPr="00BE1635">
        <w:rPr>
          <w:rFonts w:ascii="Times New Roman" w:hAnsi="Times New Roman" w:cs="Times New Roman"/>
          <w:sz w:val="28"/>
          <w:szCs w:val="28"/>
        </w:rPr>
        <w:t xml:space="preserve"> «</w:t>
      </w:r>
      <w:r w:rsidR="00BE1635" w:rsidRPr="00BE1635">
        <w:rPr>
          <w:rFonts w:ascii="Times New Roman" w:hAnsi="Times New Roman" w:cs="Times New Roman"/>
          <w:sz w:val="28"/>
          <w:szCs w:val="28"/>
        </w:rPr>
        <w:t>Каменоломненское городское</w:t>
      </w:r>
      <w:r w:rsidR="00B152CD" w:rsidRPr="00BE1635">
        <w:rPr>
          <w:rFonts w:ascii="Times New Roman" w:hAnsi="Times New Roman" w:cs="Times New Roman"/>
          <w:sz w:val="28"/>
          <w:szCs w:val="28"/>
        </w:rPr>
        <w:t xml:space="preserve"> поселение»,</w:t>
      </w:r>
      <w:r w:rsidR="00252A8D" w:rsidRPr="00BE1635">
        <w:rPr>
          <w:rFonts w:ascii="Times New Roman" w:hAnsi="Times New Roman" w:cs="Times New Roman"/>
          <w:sz w:val="28"/>
          <w:szCs w:val="28"/>
        </w:rPr>
        <w:t xml:space="preserve"> </w:t>
      </w:r>
      <w:r w:rsidR="00BE1635" w:rsidRPr="00BE1635">
        <w:rPr>
          <w:rFonts w:ascii="Times New Roman" w:hAnsi="Times New Roman" w:cs="Times New Roman"/>
          <w:sz w:val="28"/>
          <w:szCs w:val="28"/>
        </w:rPr>
        <w:t>А</w:t>
      </w:r>
      <w:r w:rsidR="00B152CD" w:rsidRPr="00BE1635">
        <w:rPr>
          <w:rFonts w:ascii="Times New Roman" w:hAnsi="Times New Roman" w:cs="Times New Roman"/>
          <w:sz w:val="28"/>
          <w:szCs w:val="28"/>
        </w:rPr>
        <w:t xml:space="preserve">дминистрация </w:t>
      </w:r>
      <w:r w:rsidR="00BE1635" w:rsidRPr="00BE1635">
        <w:rPr>
          <w:rFonts w:ascii="Times New Roman" w:hAnsi="Times New Roman" w:cs="Times New Roman"/>
          <w:sz w:val="28"/>
          <w:szCs w:val="28"/>
        </w:rPr>
        <w:t xml:space="preserve">Каменоломненского городского </w:t>
      </w:r>
      <w:r w:rsidR="00B152CD" w:rsidRPr="00BE1635">
        <w:rPr>
          <w:rFonts w:ascii="Times New Roman" w:hAnsi="Times New Roman" w:cs="Times New Roman"/>
          <w:sz w:val="28"/>
          <w:szCs w:val="28"/>
        </w:rPr>
        <w:t>поселения</w:t>
      </w:r>
      <w:r w:rsidR="00B152CD" w:rsidRPr="00BE1635">
        <w:rPr>
          <w:rFonts w:ascii="Times New Roman" w:hAnsi="Times New Roman" w:cs="Times New Roman"/>
          <w:sz w:val="24"/>
          <w:szCs w:val="24"/>
        </w:rPr>
        <w:t xml:space="preserve"> </w:t>
      </w:r>
    </w:p>
    <w:p w:rsidR="00BE1635" w:rsidRPr="00DE77B4" w:rsidRDefault="005241AD" w:rsidP="00BE1635">
      <w:pPr>
        <w:pStyle w:val="ConsPlusNormal"/>
        <w:ind w:firstLine="709"/>
        <w:jc w:val="center"/>
        <w:rPr>
          <w:rFonts w:ascii="Times New Roman" w:hAnsi="Times New Roman"/>
          <w:sz w:val="28"/>
          <w:szCs w:val="28"/>
        </w:rPr>
      </w:pPr>
      <w:r w:rsidRPr="00F5125E">
        <w:rPr>
          <w:sz w:val="28"/>
          <w:szCs w:val="28"/>
        </w:rPr>
        <w:t xml:space="preserve"> </w:t>
      </w:r>
      <w:r w:rsidR="00BE1635" w:rsidRPr="00DE77B4">
        <w:rPr>
          <w:rFonts w:ascii="Times New Roman" w:hAnsi="Times New Roman"/>
          <w:sz w:val="28"/>
          <w:szCs w:val="28"/>
        </w:rPr>
        <w:t>ПОСТАНОВЛЯЮ:</w:t>
      </w:r>
    </w:p>
    <w:p w:rsidR="005241AD" w:rsidRPr="00BE1635" w:rsidRDefault="005241AD" w:rsidP="00BE1635">
      <w:pPr>
        <w:pStyle w:val="ConsPlusNormal"/>
        <w:ind w:firstLine="709"/>
        <w:jc w:val="both"/>
        <w:rPr>
          <w:rFonts w:ascii="Times New Roman" w:hAnsi="Times New Roman" w:cs="Times New Roman"/>
          <w:sz w:val="28"/>
          <w:szCs w:val="28"/>
        </w:rPr>
      </w:pPr>
      <w:r w:rsidRPr="00BE1635">
        <w:rPr>
          <w:rFonts w:ascii="Times New Roman" w:hAnsi="Times New Roman" w:cs="Times New Roman"/>
          <w:sz w:val="28"/>
          <w:szCs w:val="28"/>
        </w:rPr>
        <w:t>1.</w:t>
      </w:r>
      <w:r w:rsidR="00A11FAA" w:rsidRPr="00BE1635">
        <w:rPr>
          <w:rFonts w:ascii="Times New Roman" w:hAnsi="Times New Roman" w:cs="Times New Roman"/>
        </w:rPr>
        <w:t xml:space="preserve"> </w:t>
      </w:r>
      <w:r w:rsidR="00A11FAA" w:rsidRPr="00BE1635">
        <w:rPr>
          <w:rFonts w:ascii="Times New Roman" w:hAnsi="Times New Roman" w:cs="Times New Roman"/>
          <w:sz w:val="28"/>
          <w:szCs w:val="28"/>
        </w:rPr>
        <w:t xml:space="preserve">Утвердить Типовую форму соглашения (договора) о предоставлении из </w:t>
      </w:r>
      <w:r w:rsidR="00E123AC" w:rsidRPr="00BE1635">
        <w:rPr>
          <w:rFonts w:ascii="Times New Roman" w:hAnsi="Times New Roman" w:cs="Times New Roman"/>
          <w:sz w:val="28"/>
          <w:szCs w:val="28"/>
        </w:rPr>
        <w:t xml:space="preserve">бюджета </w:t>
      </w:r>
      <w:r w:rsidR="008822A5">
        <w:rPr>
          <w:rFonts w:ascii="Times New Roman" w:hAnsi="Times New Roman" w:cs="Times New Roman"/>
          <w:sz w:val="28"/>
          <w:szCs w:val="28"/>
        </w:rPr>
        <w:t>Каменоломненского городского</w:t>
      </w:r>
      <w:r w:rsidR="00E123AC" w:rsidRPr="00BE1635">
        <w:rPr>
          <w:rFonts w:ascii="Times New Roman" w:hAnsi="Times New Roman" w:cs="Times New Roman"/>
          <w:sz w:val="28"/>
          <w:szCs w:val="28"/>
        </w:rPr>
        <w:t xml:space="preserve"> поселения</w:t>
      </w:r>
      <w:r w:rsidR="00A11FAA" w:rsidRPr="00BE1635">
        <w:rPr>
          <w:rFonts w:ascii="Times New Roman" w:hAnsi="Times New Roman" w:cs="Times New Roman"/>
          <w:sz w:val="28"/>
          <w:szCs w:val="28"/>
        </w:rPr>
        <w:t xml:space="preserve"> субсидий, в том числе грантов в форме субсидий, юридическим лицам, индивидуальным предпринимателям, а также физическим лицам согласно </w:t>
      </w:r>
      <w:hyperlink w:anchor="sub_1000" w:history="1">
        <w:r w:rsidR="00A11FAA" w:rsidRPr="00BE1635">
          <w:rPr>
            <w:rStyle w:val="af5"/>
            <w:rFonts w:ascii="Times New Roman" w:hAnsi="Times New Roman" w:cs="Times New Roman"/>
            <w:color w:val="auto"/>
            <w:sz w:val="28"/>
            <w:szCs w:val="28"/>
            <w:u w:val="none"/>
          </w:rPr>
          <w:t>приложению N 1</w:t>
        </w:r>
      </w:hyperlink>
      <w:r w:rsidRPr="00BE1635">
        <w:rPr>
          <w:rStyle w:val="af5"/>
          <w:rFonts w:ascii="Times New Roman" w:hAnsi="Times New Roman" w:cs="Times New Roman"/>
          <w:color w:val="auto"/>
          <w:sz w:val="28"/>
          <w:szCs w:val="28"/>
          <w:u w:val="none"/>
        </w:rPr>
        <w:t xml:space="preserve"> к насто</w:t>
      </w:r>
      <w:r w:rsidRPr="00BE1635">
        <w:rPr>
          <w:rFonts w:ascii="Times New Roman" w:hAnsi="Times New Roman" w:cs="Times New Roman"/>
          <w:sz w:val="28"/>
          <w:szCs w:val="28"/>
        </w:rPr>
        <w:t xml:space="preserve">ящему постановлению. </w:t>
      </w:r>
    </w:p>
    <w:p w:rsidR="00BE1635" w:rsidRPr="00F5125E" w:rsidRDefault="00BE1635" w:rsidP="00BE1635">
      <w:pPr>
        <w:ind w:firstLine="567"/>
        <w:jc w:val="both"/>
        <w:rPr>
          <w:sz w:val="28"/>
          <w:szCs w:val="28"/>
        </w:rPr>
      </w:pPr>
      <w:r>
        <w:rPr>
          <w:sz w:val="28"/>
          <w:szCs w:val="28"/>
        </w:rPr>
        <w:t>2</w:t>
      </w:r>
      <w:r w:rsidRPr="00F5125E">
        <w:rPr>
          <w:sz w:val="28"/>
          <w:szCs w:val="28"/>
        </w:rPr>
        <w:t xml:space="preserve">. </w:t>
      </w:r>
      <w:r w:rsidRPr="00944447">
        <w:rPr>
          <w:color w:val="000000"/>
          <w:sz w:val="28"/>
          <w:szCs w:val="28"/>
        </w:rPr>
        <w:t>Настоящее постановление вступает в силу с момента его официального опубликования, применяется к правоотношениям, возникшим с 1 января 202</w:t>
      </w:r>
      <w:r>
        <w:rPr>
          <w:color w:val="000000"/>
          <w:sz w:val="28"/>
          <w:szCs w:val="28"/>
        </w:rPr>
        <w:t>5</w:t>
      </w:r>
      <w:r w:rsidRPr="00944447">
        <w:rPr>
          <w:color w:val="000000"/>
          <w:sz w:val="28"/>
          <w:szCs w:val="28"/>
        </w:rPr>
        <w:t xml:space="preserve"> года, </w:t>
      </w:r>
      <w:r w:rsidRPr="00843D11">
        <w:rPr>
          <w:color w:val="000000"/>
          <w:spacing w:val="2"/>
          <w:sz w:val="28"/>
          <w:szCs w:val="28"/>
        </w:rPr>
        <w:t xml:space="preserve">и подлежит размещению на официальном сайте Администрации </w:t>
      </w:r>
      <w:r>
        <w:rPr>
          <w:color w:val="000000"/>
          <w:spacing w:val="2"/>
          <w:sz w:val="28"/>
          <w:szCs w:val="28"/>
        </w:rPr>
        <w:t>Каменоломненского городского</w:t>
      </w:r>
      <w:r w:rsidRPr="00843D11">
        <w:rPr>
          <w:color w:val="000000"/>
          <w:spacing w:val="2"/>
          <w:sz w:val="28"/>
          <w:szCs w:val="28"/>
        </w:rPr>
        <w:t xml:space="preserve"> поселения</w:t>
      </w:r>
      <w:r w:rsidRPr="00F5125E">
        <w:rPr>
          <w:rFonts w:eastAsia="PMingLiU"/>
          <w:sz w:val="28"/>
          <w:szCs w:val="28"/>
        </w:rPr>
        <w:t xml:space="preserve">. </w:t>
      </w:r>
    </w:p>
    <w:p w:rsidR="00BE1635" w:rsidRPr="00F5125E" w:rsidRDefault="00BE1635" w:rsidP="00BE1635">
      <w:pPr>
        <w:ind w:firstLine="567"/>
        <w:jc w:val="both"/>
        <w:rPr>
          <w:rFonts w:eastAsia="PMingLiU"/>
          <w:sz w:val="28"/>
          <w:szCs w:val="28"/>
        </w:rPr>
      </w:pPr>
      <w:r>
        <w:rPr>
          <w:rFonts w:eastAsia="PMingLiU"/>
          <w:sz w:val="28"/>
          <w:szCs w:val="28"/>
        </w:rPr>
        <w:lastRenderedPageBreak/>
        <w:t>3</w:t>
      </w:r>
      <w:r w:rsidRPr="00F5125E">
        <w:rPr>
          <w:rFonts w:eastAsia="PMingLiU"/>
          <w:sz w:val="28"/>
          <w:szCs w:val="28"/>
        </w:rPr>
        <w:t>. Контроль за исполнением настоящего постановления возложить на начальника службы</w:t>
      </w:r>
      <w:r>
        <w:rPr>
          <w:rFonts w:eastAsia="PMingLiU"/>
          <w:sz w:val="28"/>
          <w:szCs w:val="28"/>
        </w:rPr>
        <w:t xml:space="preserve"> экономики и финансов</w:t>
      </w:r>
      <w:r w:rsidRPr="00F5125E">
        <w:rPr>
          <w:rFonts w:eastAsia="PMingLiU"/>
          <w:sz w:val="28"/>
          <w:szCs w:val="28"/>
        </w:rPr>
        <w:t xml:space="preserve"> </w:t>
      </w:r>
      <w:r>
        <w:rPr>
          <w:rFonts w:eastAsia="PMingLiU"/>
          <w:sz w:val="28"/>
          <w:szCs w:val="28"/>
        </w:rPr>
        <w:t>Томилову Н.А</w:t>
      </w:r>
      <w:r w:rsidRPr="00F5125E">
        <w:rPr>
          <w:rFonts w:eastAsia="PMingLiU"/>
          <w:sz w:val="28"/>
          <w:szCs w:val="28"/>
        </w:rPr>
        <w:t>.</w:t>
      </w:r>
    </w:p>
    <w:p w:rsidR="005241AD" w:rsidRDefault="005241AD" w:rsidP="001770ED">
      <w:pPr>
        <w:tabs>
          <w:tab w:val="left" w:pos="720"/>
          <w:tab w:val="left" w:pos="993"/>
        </w:tabs>
        <w:jc w:val="both"/>
        <w:rPr>
          <w:sz w:val="28"/>
          <w:szCs w:val="28"/>
        </w:rPr>
      </w:pPr>
    </w:p>
    <w:p w:rsidR="00BE1635" w:rsidRDefault="00BE1635" w:rsidP="001770ED">
      <w:pPr>
        <w:tabs>
          <w:tab w:val="left" w:pos="720"/>
          <w:tab w:val="left" w:pos="993"/>
        </w:tabs>
        <w:jc w:val="both"/>
        <w:rPr>
          <w:sz w:val="28"/>
          <w:szCs w:val="28"/>
        </w:rPr>
      </w:pPr>
    </w:p>
    <w:p w:rsidR="00BE1635" w:rsidRDefault="00BE1635" w:rsidP="001770ED">
      <w:pPr>
        <w:tabs>
          <w:tab w:val="left" w:pos="720"/>
          <w:tab w:val="left" w:pos="993"/>
        </w:tabs>
        <w:jc w:val="both"/>
        <w:rPr>
          <w:sz w:val="28"/>
          <w:szCs w:val="28"/>
        </w:rPr>
      </w:pPr>
    </w:p>
    <w:p w:rsidR="00BE1635" w:rsidRPr="00F5125E" w:rsidRDefault="00BE1635" w:rsidP="001770ED">
      <w:pPr>
        <w:tabs>
          <w:tab w:val="left" w:pos="720"/>
          <w:tab w:val="left" w:pos="993"/>
        </w:tabs>
        <w:jc w:val="both"/>
        <w:rPr>
          <w:sz w:val="28"/>
          <w:szCs w:val="28"/>
        </w:rPr>
      </w:pPr>
    </w:p>
    <w:p w:rsidR="005241AD" w:rsidRPr="00F5125E" w:rsidRDefault="005241AD" w:rsidP="001770ED">
      <w:pPr>
        <w:pStyle w:val="af0"/>
        <w:ind w:left="1119"/>
        <w:jc w:val="both"/>
        <w:rPr>
          <w:sz w:val="28"/>
          <w:szCs w:val="28"/>
        </w:rPr>
      </w:pPr>
    </w:p>
    <w:p w:rsidR="005241AD" w:rsidRPr="00F5125E" w:rsidRDefault="005241AD" w:rsidP="001770ED">
      <w:pPr>
        <w:pStyle w:val="af0"/>
        <w:ind w:left="0"/>
        <w:jc w:val="both"/>
        <w:rPr>
          <w:sz w:val="28"/>
          <w:szCs w:val="28"/>
        </w:rPr>
      </w:pPr>
      <w:r w:rsidRPr="00F5125E">
        <w:rPr>
          <w:sz w:val="28"/>
          <w:szCs w:val="28"/>
        </w:rPr>
        <w:t>Глава Администрации</w:t>
      </w:r>
    </w:p>
    <w:p w:rsidR="00BE1635" w:rsidRDefault="00BE1635" w:rsidP="001770ED">
      <w:pPr>
        <w:pStyle w:val="af0"/>
        <w:ind w:left="0"/>
        <w:jc w:val="both"/>
        <w:rPr>
          <w:sz w:val="28"/>
          <w:szCs w:val="28"/>
        </w:rPr>
      </w:pPr>
      <w:r>
        <w:rPr>
          <w:sz w:val="28"/>
          <w:szCs w:val="28"/>
        </w:rPr>
        <w:t>Каменоломненского</w:t>
      </w:r>
    </w:p>
    <w:p w:rsidR="005241AD" w:rsidRDefault="00BE1635" w:rsidP="001770ED">
      <w:pPr>
        <w:pStyle w:val="af0"/>
        <w:ind w:left="0"/>
        <w:jc w:val="both"/>
        <w:rPr>
          <w:sz w:val="28"/>
          <w:szCs w:val="28"/>
        </w:rPr>
      </w:pPr>
      <w:r>
        <w:rPr>
          <w:sz w:val="28"/>
          <w:szCs w:val="28"/>
        </w:rPr>
        <w:t xml:space="preserve">городского </w:t>
      </w:r>
      <w:r w:rsidR="005241AD" w:rsidRPr="00F5125E">
        <w:rPr>
          <w:sz w:val="28"/>
          <w:szCs w:val="28"/>
        </w:rPr>
        <w:t xml:space="preserve">поселения                         </w:t>
      </w:r>
      <w:r w:rsidR="005241AD" w:rsidRPr="00F5125E">
        <w:rPr>
          <w:sz w:val="28"/>
          <w:szCs w:val="28"/>
        </w:rPr>
        <w:tab/>
        <w:t xml:space="preserve">               </w:t>
      </w:r>
      <w:r>
        <w:rPr>
          <w:sz w:val="28"/>
          <w:szCs w:val="28"/>
        </w:rPr>
        <w:t xml:space="preserve">                    </w:t>
      </w:r>
      <w:r w:rsidR="005241AD" w:rsidRPr="00F5125E">
        <w:rPr>
          <w:sz w:val="28"/>
          <w:szCs w:val="28"/>
        </w:rPr>
        <w:t xml:space="preserve"> </w:t>
      </w:r>
      <w:r>
        <w:rPr>
          <w:sz w:val="28"/>
          <w:szCs w:val="28"/>
        </w:rPr>
        <w:t>М.С. Симисенко</w:t>
      </w:r>
    </w:p>
    <w:p w:rsidR="00BE1635" w:rsidRDefault="00BE1635" w:rsidP="001770ED">
      <w:pPr>
        <w:pStyle w:val="af0"/>
        <w:ind w:left="0"/>
        <w:jc w:val="both"/>
        <w:rPr>
          <w:sz w:val="28"/>
          <w:szCs w:val="28"/>
        </w:rPr>
      </w:pPr>
    </w:p>
    <w:p w:rsidR="00BE1635" w:rsidRDefault="00BE1635" w:rsidP="001770ED">
      <w:pPr>
        <w:pStyle w:val="af0"/>
        <w:ind w:left="0"/>
        <w:jc w:val="both"/>
        <w:rPr>
          <w:sz w:val="28"/>
          <w:szCs w:val="28"/>
        </w:rPr>
      </w:pPr>
    </w:p>
    <w:p w:rsidR="00BE1635" w:rsidRDefault="00BE1635" w:rsidP="001770ED">
      <w:pPr>
        <w:pStyle w:val="af0"/>
        <w:ind w:left="0"/>
        <w:jc w:val="both"/>
        <w:rPr>
          <w:sz w:val="28"/>
          <w:szCs w:val="28"/>
        </w:rPr>
      </w:pPr>
    </w:p>
    <w:p w:rsidR="00BE1635" w:rsidRDefault="00BE1635" w:rsidP="001770ED">
      <w:pPr>
        <w:pStyle w:val="af0"/>
        <w:ind w:left="0"/>
        <w:jc w:val="both"/>
        <w:rPr>
          <w:sz w:val="28"/>
          <w:szCs w:val="28"/>
        </w:rPr>
      </w:pPr>
    </w:p>
    <w:p w:rsidR="00BE1635" w:rsidRDefault="00BE1635" w:rsidP="001770ED">
      <w:pPr>
        <w:pStyle w:val="af0"/>
        <w:ind w:left="0"/>
        <w:jc w:val="both"/>
        <w:rPr>
          <w:sz w:val="28"/>
          <w:szCs w:val="28"/>
        </w:rPr>
      </w:pPr>
    </w:p>
    <w:p w:rsidR="00BE1635" w:rsidRPr="00BE1635" w:rsidRDefault="00BE1635" w:rsidP="001770ED">
      <w:pPr>
        <w:pStyle w:val="af0"/>
        <w:ind w:left="0"/>
        <w:jc w:val="both"/>
      </w:pPr>
      <w:r w:rsidRPr="00BE1635">
        <w:t xml:space="preserve">Постановление вносит </w:t>
      </w:r>
    </w:p>
    <w:p w:rsidR="00BE1635" w:rsidRPr="00BE1635" w:rsidRDefault="00BE1635" w:rsidP="001770ED">
      <w:pPr>
        <w:pStyle w:val="af0"/>
        <w:ind w:left="0"/>
        <w:jc w:val="both"/>
      </w:pPr>
      <w:r w:rsidRPr="00BE1635">
        <w:t>служба экономики и финансов</w:t>
      </w:r>
    </w:p>
    <w:p w:rsidR="005241AD" w:rsidRPr="00F5125E" w:rsidRDefault="005241AD" w:rsidP="005241AD">
      <w:pPr>
        <w:pStyle w:val="af0"/>
        <w:ind w:left="0"/>
      </w:pP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Default="005241AD"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A11FAA" w:rsidRDefault="00A11FAA" w:rsidP="005241AD">
      <w:pPr>
        <w:ind w:firstLine="5670"/>
        <w:rPr>
          <w:bCs/>
          <w:sz w:val="24"/>
          <w:szCs w:val="24"/>
          <w:lang w:eastAsia="ar-SA"/>
        </w:rPr>
      </w:pPr>
    </w:p>
    <w:p w:rsidR="00F5125E" w:rsidRDefault="00F5125E"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226C24" w:rsidRPr="00226C24" w:rsidRDefault="00226C24" w:rsidP="00226C24">
      <w:pPr>
        <w:pStyle w:val="ConsPlusNormal"/>
        <w:jc w:val="right"/>
        <w:rPr>
          <w:rFonts w:ascii="Times New Roman" w:hAnsi="Times New Roman" w:cs="Times New Roman"/>
          <w:color w:val="000000"/>
          <w:sz w:val="28"/>
          <w:szCs w:val="28"/>
        </w:rPr>
      </w:pPr>
      <w:r w:rsidRPr="00226C24">
        <w:rPr>
          <w:rFonts w:ascii="Times New Roman" w:hAnsi="Times New Roman" w:cs="Times New Roman"/>
          <w:color w:val="000000"/>
          <w:sz w:val="28"/>
          <w:szCs w:val="28"/>
        </w:rPr>
        <w:lastRenderedPageBreak/>
        <w:t xml:space="preserve">Приложение </w:t>
      </w:r>
    </w:p>
    <w:p w:rsidR="00226C24" w:rsidRPr="00226C24" w:rsidRDefault="00226C24" w:rsidP="00226C24">
      <w:pPr>
        <w:pStyle w:val="ConsPlusNormal"/>
        <w:jc w:val="right"/>
        <w:rPr>
          <w:rFonts w:ascii="Times New Roman" w:hAnsi="Times New Roman" w:cs="Times New Roman"/>
          <w:color w:val="000000"/>
          <w:sz w:val="28"/>
          <w:szCs w:val="28"/>
        </w:rPr>
      </w:pPr>
      <w:r w:rsidRPr="00226C24">
        <w:rPr>
          <w:rFonts w:ascii="Times New Roman" w:hAnsi="Times New Roman" w:cs="Times New Roman"/>
          <w:color w:val="000000"/>
          <w:sz w:val="28"/>
          <w:szCs w:val="28"/>
        </w:rPr>
        <w:t>к постановлению администрации</w:t>
      </w:r>
    </w:p>
    <w:p w:rsidR="00226C24" w:rsidRPr="00226C24" w:rsidRDefault="00BE1635" w:rsidP="00226C24">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Каменоломненского городского</w:t>
      </w:r>
      <w:r w:rsidR="00226C24" w:rsidRPr="00226C24">
        <w:rPr>
          <w:rFonts w:ascii="Times New Roman" w:hAnsi="Times New Roman" w:cs="Times New Roman"/>
          <w:color w:val="000000"/>
          <w:sz w:val="28"/>
          <w:szCs w:val="28"/>
        </w:rPr>
        <w:t xml:space="preserve"> поселения</w:t>
      </w:r>
    </w:p>
    <w:p w:rsidR="00226C24" w:rsidRPr="00226C24" w:rsidRDefault="00226C24" w:rsidP="00226C24">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о</w:t>
      </w:r>
      <w:r w:rsidRPr="00226C24">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1</w:t>
      </w:r>
      <w:r w:rsidR="00BE1635">
        <w:rPr>
          <w:rFonts w:ascii="Times New Roman" w:hAnsi="Times New Roman" w:cs="Times New Roman"/>
          <w:color w:val="000000"/>
          <w:sz w:val="28"/>
          <w:szCs w:val="28"/>
        </w:rPr>
        <w:t>7</w:t>
      </w:r>
      <w:r w:rsidRPr="00226C24">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226C24">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226C24">
        <w:rPr>
          <w:rFonts w:ascii="Times New Roman" w:hAnsi="Times New Roman" w:cs="Times New Roman"/>
          <w:color w:val="000000"/>
          <w:sz w:val="28"/>
          <w:szCs w:val="28"/>
        </w:rPr>
        <w:t xml:space="preserve"> № </w:t>
      </w:r>
      <w:r w:rsidR="00A11FAA">
        <w:rPr>
          <w:rFonts w:ascii="Times New Roman" w:hAnsi="Times New Roman" w:cs="Times New Roman"/>
          <w:color w:val="000000"/>
          <w:sz w:val="28"/>
          <w:szCs w:val="28"/>
        </w:rPr>
        <w:t>6</w:t>
      </w:r>
      <w:r w:rsidR="00BE1635">
        <w:rPr>
          <w:rFonts w:ascii="Times New Roman" w:hAnsi="Times New Roman" w:cs="Times New Roman"/>
          <w:color w:val="000000"/>
          <w:sz w:val="28"/>
          <w:szCs w:val="28"/>
        </w:rPr>
        <w:t>0</w:t>
      </w:r>
    </w:p>
    <w:p w:rsidR="00226C24" w:rsidRPr="00226C24" w:rsidRDefault="00226C24" w:rsidP="00226C24">
      <w:pPr>
        <w:pStyle w:val="af4"/>
        <w:rPr>
          <w:rFonts w:ascii="Times New Roman" w:hAnsi="Times New Roman" w:cs="Times New Roman"/>
          <w:sz w:val="28"/>
          <w:szCs w:val="28"/>
        </w:rPr>
      </w:pPr>
    </w:p>
    <w:p w:rsidR="004B5659" w:rsidRPr="00BE1635" w:rsidRDefault="004B5659" w:rsidP="004B5659">
      <w:pPr>
        <w:pStyle w:val="ConsPlusNormal"/>
        <w:jc w:val="center"/>
        <w:rPr>
          <w:rFonts w:ascii="Times New Roman" w:hAnsi="Times New Roman" w:cs="Times New Roman"/>
        </w:rPr>
      </w:pPr>
      <w:r w:rsidRPr="00BE1635">
        <w:rPr>
          <w:rFonts w:ascii="Times New Roman" w:hAnsi="Times New Roman" w:cs="Times New Roman"/>
        </w:rPr>
        <w:t>ТИПОВАЯ ФОРМА</w:t>
      </w:r>
    </w:p>
    <w:p w:rsidR="004B5659" w:rsidRPr="00BE1635" w:rsidRDefault="004B5659" w:rsidP="004B5659">
      <w:pPr>
        <w:pStyle w:val="ConsPlusNormal"/>
        <w:jc w:val="center"/>
        <w:rPr>
          <w:rFonts w:ascii="Times New Roman" w:hAnsi="Times New Roman" w:cs="Times New Roman"/>
        </w:rPr>
      </w:pPr>
      <w:r w:rsidRPr="00BE1635">
        <w:rPr>
          <w:rFonts w:ascii="Times New Roman" w:hAnsi="Times New Roman" w:cs="Times New Roman"/>
        </w:rPr>
        <w:t xml:space="preserve">соглашения (договора) о предоставлении из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p>
    <w:p w:rsidR="004B5659" w:rsidRPr="00BE1635" w:rsidRDefault="004B5659" w:rsidP="004B5659">
      <w:pPr>
        <w:pStyle w:val="ConsPlusNormal"/>
        <w:jc w:val="center"/>
        <w:rPr>
          <w:rFonts w:ascii="Times New Roman" w:hAnsi="Times New Roman" w:cs="Times New Roman"/>
        </w:rPr>
      </w:pPr>
      <w:r w:rsidRPr="00BE1635">
        <w:rPr>
          <w:rFonts w:ascii="Times New Roman" w:hAnsi="Times New Roman" w:cs="Times New Roman"/>
        </w:rPr>
        <w:t>субсидий, в том числе грантов в форме субсидий, юридическим</w:t>
      </w:r>
    </w:p>
    <w:p w:rsidR="004B5659" w:rsidRPr="00BE1635" w:rsidRDefault="004B5659" w:rsidP="004B5659">
      <w:pPr>
        <w:pStyle w:val="ConsPlusNormal"/>
        <w:jc w:val="center"/>
        <w:rPr>
          <w:rFonts w:ascii="Times New Roman" w:hAnsi="Times New Roman" w:cs="Times New Roman"/>
        </w:rPr>
      </w:pPr>
      <w:r w:rsidRPr="00BE1635">
        <w:rPr>
          <w:rFonts w:ascii="Times New Roman" w:hAnsi="Times New Roman" w:cs="Times New Roman"/>
        </w:rPr>
        <w:t>лицам, индивидуальным предпринимателям, а также физическим</w:t>
      </w:r>
    </w:p>
    <w:p w:rsidR="004B5659" w:rsidRPr="00BE1635" w:rsidRDefault="004B5659" w:rsidP="004B5659">
      <w:pPr>
        <w:pStyle w:val="ConsPlusNormal"/>
        <w:jc w:val="center"/>
        <w:rPr>
          <w:rFonts w:ascii="Times New Roman" w:hAnsi="Times New Roman" w:cs="Times New Roman"/>
        </w:rPr>
      </w:pPr>
      <w:r w:rsidRPr="00BE1635">
        <w:rPr>
          <w:rFonts w:ascii="Times New Roman" w:hAnsi="Times New Roman" w:cs="Times New Roman"/>
        </w:rPr>
        <w:t>лицам</w:t>
      </w:r>
    </w:p>
    <w:p w:rsidR="004B5659" w:rsidRPr="00BE1635" w:rsidRDefault="004B5659" w:rsidP="004B5659">
      <w:pPr>
        <w:pStyle w:val="ConsPlusNormal"/>
        <w:rPr>
          <w:rFonts w:ascii="Times New Roman" w:hAnsi="Times New Roman" w:cs="Times New Roman"/>
        </w:rPr>
      </w:pPr>
    </w:p>
    <w:p w:rsidR="004B5659" w:rsidRPr="00BE1635" w:rsidRDefault="004B5659" w:rsidP="002C33B0">
      <w:pPr>
        <w:pStyle w:val="ConsPlusNonformat"/>
        <w:jc w:val="right"/>
        <w:rPr>
          <w:rFonts w:ascii="Times New Roman" w:hAnsi="Times New Roman" w:cs="Times New Roman"/>
        </w:rPr>
      </w:pPr>
      <w:r w:rsidRPr="00BE1635">
        <w:rPr>
          <w:rFonts w:ascii="Times New Roman" w:hAnsi="Times New Roman" w:cs="Times New Roman"/>
        </w:rPr>
        <w:t xml:space="preserve">               г. _________________________________________</w:t>
      </w:r>
    </w:p>
    <w:p w:rsidR="004B5659" w:rsidRPr="00BE1635" w:rsidRDefault="004B5659" w:rsidP="002C33B0">
      <w:pPr>
        <w:pStyle w:val="ConsPlusNonformat"/>
        <w:jc w:val="right"/>
        <w:rPr>
          <w:rFonts w:ascii="Times New Roman" w:hAnsi="Times New Roman" w:cs="Times New Roman"/>
        </w:rPr>
      </w:pPr>
      <w:r w:rsidRPr="00BE1635">
        <w:rPr>
          <w:rFonts w:ascii="Times New Roman" w:hAnsi="Times New Roman" w:cs="Times New Roman"/>
        </w:rPr>
        <w:t xml:space="preserve">                  (место заключения соглашения (договора)</w:t>
      </w:r>
    </w:p>
    <w:p w:rsidR="004B5659" w:rsidRPr="00BE1635" w:rsidRDefault="004B5659" w:rsidP="004B5659">
      <w:pPr>
        <w:pStyle w:val="ConsPlusNonformat"/>
        <w:jc w:val="both"/>
        <w:rPr>
          <w:rFonts w:ascii="Times New Roman" w:hAnsi="Times New Roman" w:cs="Times New Roman"/>
        </w:rPr>
      </w:pPr>
    </w:p>
    <w:p w:rsidR="004B5659" w:rsidRPr="00BE1635" w:rsidRDefault="004B5659" w:rsidP="004B5659">
      <w:pPr>
        <w:pStyle w:val="ConsPlusNonformat"/>
        <w:jc w:val="both"/>
        <w:rPr>
          <w:rFonts w:ascii="Times New Roman" w:hAnsi="Times New Roman" w:cs="Times New Roman"/>
        </w:rPr>
      </w:pPr>
      <w:r w:rsidRPr="00BE1635">
        <w:rPr>
          <w:rFonts w:ascii="Times New Roman" w:hAnsi="Times New Roman" w:cs="Times New Roman"/>
        </w:rPr>
        <w:t>"___" ___________ 20__ г.                            N ____________________</w:t>
      </w:r>
    </w:p>
    <w:p w:rsidR="004B5659" w:rsidRPr="00BE1635" w:rsidRDefault="004B5659" w:rsidP="004B5659">
      <w:pPr>
        <w:pStyle w:val="ConsPlusNonformat"/>
        <w:jc w:val="both"/>
        <w:rPr>
          <w:rFonts w:ascii="Times New Roman" w:hAnsi="Times New Roman" w:cs="Times New Roman"/>
        </w:rPr>
      </w:pPr>
      <w:r w:rsidRPr="00BE1635">
        <w:rPr>
          <w:rFonts w:ascii="Times New Roman" w:hAnsi="Times New Roman" w:cs="Times New Roman"/>
        </w:rPr>
        <w:t xml:space="preserve">    (дата заключения                                    (номер соглашения</w:t>
      </w:r>
    </w:p>
    <w:p w:rsidR="004B5659" w:rsidRPr="00BE1635" w:rsidRDefault="004B5659" w:rsidP="004B5659">
      <w:pPr>
        <w:pStyle w:val="ConsPlusNonformat"/>
        <w:jc w:val="both"/>
        <w:rPr>
          <w:rFonts w:ascii="Times New Roman" w:hAnsi="Times New Roman" w:cs="Times New Roman"/>
        </w:rPr>
      </w:pPr>
      <w:r w:rsidRPr="00BE1635">
        <w:rPr>
          <w:rFonts w:ascii="Times New Roman" w:hAnsi="Times New Roman" w:cs="Times New Roman"/>
        </w:rPr>
        <w:t xml:space="preserve">  соглашения (договора)                                   (договора) &lt;1&gt;</w:t>
      </w:r>
    </w:p>
    <w:p w:rsidR="004B5659" w:rsidRPr="00BE1635" w:rsidRDefault="004B5659" w:rsidP="004B5659">
      <w:pPr>
        <w:pStyle w:val="ConsPlusNonformat"/>
        <w:jc w:val="both"/>
        <w:rPr>
          <w:rFonts w:ascii="Times New Roman" w:hAnsi="Times New Roman" w:cs="Times New Roman"/>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(наименование органа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которому  как  главному распорядителю средств  </w:t>
      </w:r>
      <w:r w:rsidR="00E63937" w:rsidRPr="002C33B0">
        <w:rPr>
          <w:rFonts w:ascii="Times New Roman" w:hAnsi="Times New Roman" w:cs="Times New Roman"/>
          <w:sz w:val="24"/>
          <w:szCs w:val="24"/>
        </w:rPr>
        <w:t xml:space="preserve">бюджета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доведены</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лимиты бюджетных обязательств на предоставление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субсидии (гранта в форме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именуемый в дальнейшем 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&lt;2&gt;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лице 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должности, а также фамилия, имя, отчество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руководителя органа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или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уполномоченного им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действующего на основании 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(реквизиты положения, удостоверяющего полномочия органа государственной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 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юридического лица, фамилия, имя, отчество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индивидуального предпринимателя или физического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именуемый в дальнейшем "Получатель", в лице 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должности, а также фамилия, имя, отчество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лица, представляющего Получателя, или уполномоченного им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фамилия, имя, отчество (при наличии) индивидуального предпринимателя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или физического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действующего на основании 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(реквизиты устава юридического лица, свидетельства о государственной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регистрации индивидуального предпринимателя, доверенности)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 согласия законного представителя ___________________________________ &lt;3&gt;,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(фамилия, имя, отчество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лица, являющегося законным представителем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Получателя)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иного юридического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именуемый в дальнейшем "Агент", в лице 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должности, а также фамилия, имя, отчество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руководителя Агента или уполномоченного им лица)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действующего на основании 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(реквизиты учредительного документа Агента, доверенности, приказа или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иного документа, удостоверяющего полномочия)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далее именуемые "Стороны",  в  соответствии с Бюджетным </w:t>
      </w:r>
      <w:hyperlink r:id="rId11" w:tooltip="&quot;Бюджетный кодекс Российской Федерации&quot; от 31.07.1998 N 145-ФЗ (ред. от 26.12.2024) (с изм. и доп., вступ. в силу с 01.01.2025) {КонсультантПлюс}">
        <w:r w:rsidRPr="002C33B0">
          <w:rPr>
            <w:rFonts w:ascii="Times New Roman" w:hAnsi="Times New Roman" w:cs="Times New Roman"/>
            <w:color w:val="0000FF"/>
            <w:sz w:val="24"/>
            <w:szCs w:val="24"/>
          </w:rPr>
          <w:t>кодексом</w:t>
        </w:r>
      </w:hyperlink>
      <w:r w:rsidRPr="002C33B0">
        <w:rPr>
          <w:rFonts w:ascii="Times New Roman" w:hAnsi="Times New Roman" w:cs="Times New Roman"/>
          <w:sz w:val="24"/>
          <w:szCs w:val="24"/>
        </w:rPr>
        <w:t xml:space="preserve"> Российской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Федерации, 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правил (порядка) предоставления субсидии (гранта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 форме субсидий) из </w:t>
      </w:r>
      <w:r w:rsidR="00E63937" w:rsidRPr="002C33B0">
        <w:rPr>
          <w:rFonts w:ascii="Times New Roman" w:hAnsi="Times New Roman" w:cs="Times New Roman"/>
          <w:sz w:val="24"/>
          <w:szCs w:val="24"/>
        </w:rPr>
        <w:t xml:space="preserve">бюджета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Получателю)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утвержденными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(постановлением Правительства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от "___" _____________ 20__ г. N (далее - Порядок предоставления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заключили настоящее Соглашение о нижеследующем.</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 Предмет Соглашения</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1.1. Предметом настоящего Соглашения является предоставление Получателю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из </w:t>
      </w:r>
      <w:r w:rsidR="00E63937" w:rsidRPr="002C33B0">
        <w:rPr>
          <w:rFonts w:ascii="Times New Roman" w:hAnsi="Times New Roman" w:cs="Times New Roman"/>
          <w:sz w:val="24"/>
          <w:szCs w:val="24"/>
        </w:rPr>
        <w:t xml:space="preserve">бюджета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(субсидии/гранта   в  форме  субсидии/субсидии  в  виде  имущественного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взноса) (далее - Субсидия) в целях &lt;5&gt;: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1.1.1. достижения результатов </w:t>
      </w:r>
      <w:r w:rsidR="00E63937" w:rsidRPr="002C33B0">
        <w:rPr>
          <w:rFonts w:ascii="Times New Roman" w:hAnsi="Times New Roman" w:cs="Times New Roman"/>
          <w:sz w:val="24"/>
          <w:szCs w:val="24"/>
        </w:rPr>
        <w:t>муниципального проекта</w:t>
      </w:r>
      <w:r w:rsidRPr="002C33B0">
        <w:rPr>
          <w:rFonts w:ascii="Times New Roman" w:hAnsi="Times New Roman" w:cs="Times New Roman"/>
          <w:sz w:val="24"/>
          <w:szCs w:val="24"/>
        </w:rPr>
        <w:t xml:space="preserve"> 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 &lt;6&gt;;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(наименование </w:t>
      </w:r>
      <w:r w:rsidR="00E63937" w:rsidRPr="002C33B0">
        <w:rPr>
          <w:rFonts w:ascii="Times New Roman" w:hAnsi="Times New Roman" w:cs="Times New Roman"/>
          <w:sz w:val="24"/>
          <w:szCs w:val="24"/>
        </w:rPr>
        <w:t>муниципального проекта</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1.1.2. достижения      результатов       (выполнения       мероприятия)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(вид и наименование структурного элемента)</w:t>
      </w:r>
    </w:p>
    <w:p w:rsidR="004B5659" w:rsidRPr="002C33B0" w:rsidRDefault="00E63937"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муниципальной программы</w:t>
      </w:r>
      <w:r w:rsidR="004B5659" w:rsidRPr="002C33B0">
        <w:rPr>
          <w:rFonts w:ascii="Times New Roman" w:hAnsi="Times New Roman" w:cs="Times New Roman"/>
          <w:sz w:val="24"/>
          <w:szCs w:val="24"/>
        </w:rPr>
        <w:t xml:space="preserve"> ____________________________________________ &lt;7&gt;;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(наименование </w:t>
      </w:r>
      <w:r w:rsidR="00E63937" w:rsidRPr="002C33B0">
        <w:rPr>
          <w:rFonts w:ascii="Times New Roman" w:hAnsi="Times New Roman" w:cs="Times New Roman"/>
          <w:sz w:val="24"/>
          <w:szCs w:val="24"/>
        </w:rPr>
        <w:t>муниципальной программы</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1.1.3. 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(финансового обеспечения затрат/возмещения затрат/возмещения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недополученных доходов)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Получателя, связанных с ______________________________________________ &lt;8&gt;;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(производством (реализацией) товаров,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выполнением работ, оказанием услуг)</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1.1.4. денежного поощрения за достигнутые результаты 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 &lt;9&gt;;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(указание конкретного результата, за достижение которого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предоставляется Субсидия)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1.1.5. __________________________________________________________ &lt;10&gt;.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(иная(ые) цель(и) предоставления Субсидии)</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2. Финансовое обеспечение предоставления Субсидии</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2.1. Субсидия предоставляется на цели, указанные в разделе 1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Соглашения, в размере _______________ (___________________________________)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рублей _____ копеек, в том числе &lt;11&gt;: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2.1.1.  в  пределах  лимитов  бюджетных  обязательств,  доведенных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 как получателю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(органу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средств  </w:t>
      </w:r>
      <w:r w:rsidR="00E63937" w:rsidRPr="002C33B0">
        <w:rPr>
          <w:rFonts w:ascii="Times New Roman" w:hAnsi="Times New Roman" w:cs="Times New Roman"/>
          <w:sz w:val="24"/>
          <w:szCs w:val="24"/>
        </w:rPr>
        <w:t xml:space="preserve">бюджета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по  кодам  классификации  расходов  областного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бюджета (далее - коды БК), в следующем размере: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______________(______________________) рублей ____ копеек -</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 коду БК 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(код БК)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______________(______________________) рублей ____ копеек -</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 коду БК 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(код БК)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______________(______________________) рублей ____ копеек -</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 коду БК 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(код БК)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2.1.2. за     пределами     планового     периода     в    соответствии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 ___________________________________________________________________ &lt;12&gt;: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(реквизиты принятого в соответствии с бюджетным законодательством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Российской Федерации акта Правительства Российской Федерации,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предусматривающего заключение соглашения (договора) на срок,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превышающий срок действия лимитов бюджетных обязательств)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 рублей ___ копеек &lt;13&gt;;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 рублей ___ копеек &lt;13&gt;;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20__ году _______________(__________________) рублей ___ копеек &lt;13&gt;.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(сумма цифрами)  (сумма прописью)</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 Условия и порядок предоставления Субсидии</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 Субсидия предоставляется: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   на   финансовое  обеспечение  затрат,  источником  финансового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обеспечения  которых  является Субсидия, в соответствии с перечнем согласно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приложению   N   _________   к   настоящему   Соглашению,  которое является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неотъемлемой   частью   настоящего   Соглашения &lt;14&gt;,   при   представлении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Агентом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&lt;14.1&gt;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3.1.1.1. в срок до "___" ___________ 20__ г. документов, подтверждающих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направление собственных  и (или)  привлеченных средств (заемные и кредитные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средства,  средства  спонсоров  и  другие средства, полученные Получателем,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  исключением  средств,  предоставленных  из  бюджетов  бюджетной системы</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Российской Федерации),  в  размере  не менее _____ процентов  общего объема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Субсидии на цели, указанные в разделе 1 настоящего Соглашения &lt;15&gt;;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3.1.1.2. в срок до "___" ____________ 20__ г. иных документов &lt;16&gt;: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3.1.1.2.1.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3.1.1.2.2.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3.1.1.3. при соблюдении иных условий &lt;17&gt;: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3.1.1.3.1.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3.1.1.3.2.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3.1.2. на возмещение ________________________________ при представлении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(затрат/недополученных доходов)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 в __________________________________ документов,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Агентом &lt;4&gt;)     (орган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подтверждающих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(фактически произведенные затраты/недополученные доходы)</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возмещение  которых предоставляется Субсидия,  а также иных документов,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определенных в приложении N _____ к настоящему Соглашению &lt;18&gt;, являющемуся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неотъемлемой частью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  Перечисление  Субсидии  осуществляется в соответствии с бюджетным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законодательством Российской Федерации: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3.2.1. на счет Получателя, открытый в 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кредитной организации/органа, осуществляющей(его)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открытие и ведение лицевых счетов, в порядке, установленном правовыми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актами Российской Федерации 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3.2.1.1. в  соответствии   с  планом-графиком   перечисления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установленным в приложении N _________ к настоящему Соглашению, являющемуся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неотъемлемой частью настоящего Соглашения &lt;19&gt;;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3.2.1.2. не позднее ____ рабочего дня, следующего за днем представления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Агентом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______________________________________________ следующих документов &lt;20&gt;: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3.2.1.2.1.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3.2.1.2.2.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3.3. Условием  предоставления  Субсидии  является  согласие  Получателя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осуществление 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(органом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проверок соблюдения Получателем целей,  условий  и  порядка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в  том  числе  в  части  достижения  результатов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а также органами государственного финансового контроля проверок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соответствии  со  </w:t>
      </w:r>
      <w:hyperlink r:id="rId12" w:tooltip="&quot;Бюджетный кодекс Российской Федерации&quot; от 31.07.1998 N 145-ФЗ (ред. от 26.12.2024) (с изм. и доп., вступ. в силу с 01.01.2025) {КонсультантПлюс}">
        <w:r w:rsidRPr="002C33B0">
          <w:rPr>
            <w:rFonts w:ascii="Times New Roman" w:hAnsi="Times New Roman" w:cs="Times New Roman"/>
            <w:color w:val="0000FF"/>
            <w:sz w:val="24"/>
            <w:szCs w:val="24"/>
          </w:rPr>
          <w:t>статьями  268.1</w:t>
        </w:r>
      </w:hyperlink>
      <w:r w:rsidRPr="002C33B0">
        <w:rPr>
          <w:rFonts w:ascii="Times New Roman" w:hAnsi="Times New Roman" w:cs="Times New Roman"/>
          <w:sz w:val="24"/>
          <w:szCs w:val="24"/>
        </w:rPr>
        <w:t xml:space="preserve">  и  </w:t>
      </w:r>
      <w:hyperlink r:id="rId13" w:tooltip="&quot;Бюджетный кодекс Российской Федерации&quot; от 31.07.1998 N 145-ФЗ (ред. от 26.12.2024) (с изм. и доп., вступ. в силу с 01.01.2025) {КонсультантПлюс}">
        <w:r w:rsidRPr="002C33B0">
          <w:rPr>
            <w:rFonts w:ascii="Times New Roman" w:hAnsi="Times New Roman" w:cs="Times New Roman"/>
            <w:color w:val="0000FF"/>
            <w:sz w:val="24"/>
            <w:szCs w:val="24"/>
          </w:rPr>
          <w:t>269.2</w:t>
        </w:r>
      </w:hyperlink>
      <w:r w:rsidRPr="002C33B0">
        <w:rPr>
          <w:rFonts w:ascii="Times New Roman" w:hAnsi="Times New Roman" w:cs="Times New Roman"/>
          <w:sz w:val="24"/>
          <w:szCs w:val="24"/>
        </w:rPr>
        <w:t xml:space="preserve">  Бюджетного  кодекса Российской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Федерации &lt;21&gt;.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Выражение  согласия  Получателя  на  осуществление  указанных  проверок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осуществляется путем подписания настоящего Соглашения &lt;22&gt;.</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 Взаимодействие Сторон</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 _______________________________________________________ обязуется: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 обеспечить  предоставление  Субсидии в соответствии с разделом 3</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4.1.2. осуществлять проверку представляемых 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Агентом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документов, указанных в пунктах ___ &lt;23&gt; настоящего Соглашения, в том числе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соответствие их Порядку предоставления субсидии, в течение _____ рабочих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дней со дня их получения от 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(Получателя, Агента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 обеспечить соблюдение Получателем при последующем предоставлении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им  средств иным лицам в форме 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(наименование формы предоставления средств)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(далее - Средства иным лицам) следующих условий &lt;24&gt;: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4.1.3.1.  о  заключении  договоров  о предоставлении Средств иным лицам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(внесении  в  них  изменений) по типовой форме, установленной Министерством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финансов Российской Федерации &lt;25&gt;;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4.1.3.2. о проведении конкурса, иного отбора (далее - отбор) иных лиц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соответствии с требованиями, установленными для проведения отбора &lt;26&gt;;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4.1.3.3. иных условий &lt;27&gt;: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4.1.3.3.1.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4.1.3.3.2.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4.1.4. обеспечивать перечисление Субсидии на счет Получателя, указанный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разделе 8 настоящего Соглашения, в соответствии с пунктом 3.2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 устанавливать &lt;28&gt;: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4.1.5.1.  значения  результатов предоставления Субсидии и характеристик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результатов  предоставления субсидии (далее - характеристики) &lt;29&gt; согласно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приложению N _______ к настоящему Соглашению, которое является неотъемлемой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частью настоящего Соглашения &lt;30&gt;;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4.1.5.2. план  мероприятий  по  достижению  результатов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(контрольные точки) согласно приложению N ___________ к настоящему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Соглашению,  которое  является  неотъемлемой  частью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&lt;31&gt;;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4.1.5.3. иные показатели &lt;32&gt;: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4.1.5.3.1.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4.1.5.3.2. 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4.1.6.  осуществлять оценку достижения Получателем значений результатов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предоставления   Субсидии,   характеристик   &lt;29&gt;,   плана  мероприятий  по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достижению  результатов предоставления Субсидии (контрольных точек)  и иных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показателей,  установленных  в  соответствии  с  пунктом  4.1.5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на основании &lt;33&gt;: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4.1.6.1.   </w:t>
      </w:r>
      <w:r w:rsidR="002C33B0" w:rsidRPr="002C33B0">
        <w:rPr>
          <w:rFonts w:ascii="Times New Roman" w:hAnsi="Times New Roman" w:cs="Times New Roman"/>
          <w:sz w:val="24"/>
          <w:szCs w:val="24"/>
        </w:rPr>
        <w:t>отчета о достижении значений результатов</w:t>
      </w:r>
      <w:r w:rsidRPr="002C33B0">
        <w:rPr>
          <w:rFonts w:ascii="Times New Roman" w:hAnsi="Times New Roman" w:cs="Times New Roman"/>
          <w:sz w:val="24"/>
          <w:szCs w:val="24"/>
        </w:rPr>
        <w:t xml:space="preserve">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согласно   приложению  N  _____  к  настоящему  Соглашению &lt;34&gt;,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являющемуся  неотъемлемой  частью  настоящего Соглашения, представленного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соответствии с пунктом 4.3.14.2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4.1.6.2.   отчета   о   реализации   плана  мероприятий  по  достижению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результатов предоставления Субсидии (контрольных точек) согласно приложению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N ______ к настоящему Соглашению &lt;35&gt;, которое является неотъемлемой частью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представленного  в соответствии с пунктом 4.3.14.3</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4.1.6.3. ________________________________________________________ &lt;36&gt;;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4.1.6.1.   принимать  отчет,  указанный  в  пункте  4.1.6.1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Соглашения, не позднее _ рабочего дня, следующего за днем его представления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в соответствии с пунктом 4.3.14.2 настоящего Соглашения &lt;36.1&gt;;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  осуществлять контроль за соблюдением Получателем целей, условий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  порядка  предоставления  Субсидии  путем  проведения  плановых  и  (или)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внеплановых проверок &lt;37&gt;: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 по месту нахождения 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(органа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основании: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4.1.7.1.1.  отчета  об  осуществлении  расходов, источником финансового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обеспечения  которых  является  Субсидия  согласно  приложению  N 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 настоящему  Соглашению,   являющемуся   неотъемлемой  частью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представленного  в  соответствии с пунктом 4.3.14.1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&lt;38&gt;;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4.1.7.1.2. иных отчетов &lt;39&gt;: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4.1.7.1.2.1. 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4.1.7.1.2.2. 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4.1.7.1.3.  иных  документов,  представленных  Получателем  по  запросу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 в соответствии с пунктом 4.3.15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(органа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4.1.7.2.   по  месту  нахождения  Получателя  путем  документального  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фактического  анализа  операций,  произведенных  Получателем,  связанных  с</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использованием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4.1.8. в случае установления 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факта  неисполнения  Получателем  обязательств,   установленных   настоящим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Соглашением,  направлять  Получателю  претензию о невыполнении обязательств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&lt;40&gt;;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4.1.9. в случае установления 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или  получения от органа государственного финансового контроля информации 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факте недостижения значений результатов предоставления Субсидии  направлять</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Получателю требование  об  обеспечении возврата Субсидии в областной бюджет</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размере и в сроки, определенные в указанном требовании;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4.1.10. в случае установления 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получения  от  органа   государственного  финансового  контроля  информации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 факте нарушения Получателем  условий  предоставления  Субсидии направлять</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Получателю  требование  об  уплате  штрафных  санкций  в размере и в сроки,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определенные в указанном требовании &lt;41&gt;;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4.1.11. по завершении финансового года или по окончании  срока действия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после принятия отчетов, установленных пунктом 4.3.14</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направлять Получателю Акт об исполнении обязательств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 настоящему Соглашению в срок не позднее ___ рабочего дня со дня принятия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указанных отчетов &lt;42&gt;;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4.1.12. рассматривать   предложения,   документы  и   иную  информацию,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направленную  Получателем,  в  том  числе  в  соответствии  с пунктом 4.4.1</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в течение ______ рабочих дней со дня их получения 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уведомлять Получателя о принятом решении;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4.1.13.  направлять  Получателю  разъяснения  по  вопросам, связанным с</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исполнением  настоящего  Соглашения,  в  течение ______ рабочих дней со дня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получения  обращения  Получателя  в соответствии с пунктом 4.4.2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4.1.14.   обеспечивать   согласование   с   Получателем  новых  условий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в случае уменьшения 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ранее доведенных лимитов бюджетных обязательств на предоставление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приводящего к невозможности предоставления Субсидии в размере, определенном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пунктом 2.1  настоящего Соглашения,  в  том числе  размера  и (или)  сроков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предоставления Субсидии в течение __ рабочих дней со дня такого уменьшения;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4.1.15. выполнять иные обязательства &lt;43&gt;: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4.1.15.1. 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4.1.15.2. 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 __________________________________________________________ вправе: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4.2.1. принимать  решение об изменении условий  настоящего Соглашения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соответствии  с пунктом 7.3 настоящего Соглашения, в том числе на основании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информации и предложений, направленных Получателем в соответствии с пунктом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4.4.1 настоящего Соглашения, включая уменьшение размера Субсидии &lt;44&gt;;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4.2.2. принимать   в   соответствии   с   бюджетным   законодательством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Российской Федерации &lt;45&gt;: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4.2.2.1. решение об использовании остатка Субсидии,  не использованного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начало  очередного  финансового  года,  на  цели, указанные в разделе 1</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не позднее ______ рабочего дня &lt;46&gt; со дня получения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от  Получателя  документов,  подтверждающих  наличие  и объем неисполненных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обязательств, источником финансового обеспечения которых является указанный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остаток &lt;47&gt;;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4.2.2.2.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4.2.3. приостанавливать  предоставление  Субсидии в случае установления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 или получения от органа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(органом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государственного  финансового  контроля  информации   о   факте   нарушения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целей,  условий и порядка предоставления Субсидии, в том числе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указания   в   документах,  представленных  Получателем  в  соответствии  с</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настоящим  Соглашением,  недостоверных  сведений,  до  устранения указанных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нарушений  с обязательным уведомлением Получателя не позднее _____ рабочего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дня с даты принятия решения о приостановлении предоставления Субсидии &lt;48&gt;;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4.2.4. запрашивать у Получателя документы и информацию, необходимые для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осуществления  контроля за соблюдением Получателем целей, условий и порядка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предоставления   Субсидии   в   соответствии  с  пунктом  4.1.7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&lt;49&gt;;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4.2.5. осуществлять иные &lt;50&gt;: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4.2.5.1.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4.2.5.2.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4.3. Получатель обязуется: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 представлять в 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Агенту)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документы в соответствии с пунктами 3.1.1.1, 3.1.1.2, 3.1.2 и (или) 3.2.1.2</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&lt;51&gt;;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4.3.2. представить в 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Агенту)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срок до ______________ документы, установленные  пунктами 4.2.2.1 и (или)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4.2.2.2 настоящего Соглашения &lt;52&gt;;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4.3.3. утверждать, с направлением копии в _______________________ &lt;53&gt;: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 государственной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4.3.3.1. Сведения не позднее _______ рабочего  дня  со  дня  заключения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4.3.3.2. Сведения  с  учетом  внесенных  изменений  не  позднее 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рабочего дня со дня внесения в них изменений;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4.3.4. направлять Субсидию на финансовое обеспечение затрат;</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4.3.5. заключать   договоры  о  предоставлении   Средств   иным  лицам,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предусмотренные  пунктом  4.1.3.1  настоящего Соглашения, по типовой форме,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установленной министерством финансов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xml:space="preserve"> &lt;54&gt;;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4.3.6. обеспечить   включение    в   реестр  соглашений  (договоров)  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предоставлении   из  областного  бюджета  субсидий,  бюджетных  инвестиций,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межбюджетных   трансфертов   информации   и   документов   о   договоре   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предоставлении  Средств  иным лицам, а также сведений об их использовании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порядке, установленном Министерством финансов Российской Федерации &lt;55&gt;;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4.3.7. проводить  отбор  иных  лиц  в  соответствии   с   требованиями,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установленными для проведения такого отбора &lt;56&gt;;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4.3.8. соблюдать   иные   условия,   предусмотренные   пунктом  4.1.3.3</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&lt;57&gt;;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4.3.8.1. обеспечить  включение  в  договоры  (соглашения),  заключенные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Получателем  в  целях  исполнения  обязательств  по  настоящему Соглашению,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условий    о   согласии   лиц,   являющихся   поставщиками   (подрядчиками,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исполнителями)  по  указанным  договорам  (соглашениям), на осуществление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отношении  указанных  лиц контроля, предусмотренного пунктом 3.3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&lt;57.1&gt;;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4.3.9. не   приобретать   за   счет   Субсидии    иностранную   валюту,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 исключением операций &lt;58&gt;: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4.3.9.1. осуществляемых  в  соответствии  с  валютным законодательством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Российской Федерации при закупке (поставке) высокотехнологичного импортного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оборудования, сырья и комплектующих изделий;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4.3.9.2. ________________________________________________________ &lt;59&gt;;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4.3.10.  вести обособленный аналитический учет операций, осуществляемых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 счет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4.3.11. обеспечить  достижение   значений   результатов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характеристик  &lt;29&gt;,  устанавливаемых  в  соответствии с пунктом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4.1.5.1 настоящего Соглашения, и соблюдение сроков их достижения &lt;60&gt;;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4.3.12. обеспечить   реализацию    плана   мероприятий   по  достижению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результатов предоставления Субсидии  (контрольных точек),  устанавливаемого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в соответствии с пунктом 4.1.5.2 настоящего Соглашения &lt;61&gt;;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4.3.13. обеспечить  достижение  значений показателей,   устанавливаемых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соответствии с пунктом 4.1.5.3 настоящего Соглашения &lt;62&gt;;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 представлять в __________________________________________ &lt;63&gt;: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2C33B0" w:rsidRPr="002C33B0">
        <w:rPr>
          <w:rFonts w:ascii="Times New Roman" w:hAnsi="Times New Roman" w:cs="Times New Roman"/>
          <w:sz w:val="24"/>
          <w:szCs w:val="24"/>
        </w:rPr>
        <w:t xml:space="preserve">Каменоломненского городского </w:t>
      </w:r>
      <w:r w:rsidR="00E63937" w:rsidRPr="002C33B0">
        <w:rPr>
          <w:rFonts w:ascii="Times New Roman" w:hAnsi="Times New Roman" w:cs="Times New Roman"/>
          <w:sz w:val="24"/>
          <w:szCs w:val="24"/>
        </w:rPr>
        <w:t>поселения</w:t>
      </w:r>
      <w:r w:rsidRPr="002C33B0">
        <w:rPr>
          <w:rFonts w:ascii="Times New Roman" w:hAnsi="Times New Roman" w:cs="Times New Roman"/>
          <w:sz w:val="24"/>
          <w:szCs w:val="24"/>
        </w:rPr>
        <w:t>, Агенту)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4.3.14.1.  отчет  об  осуществлении  расходов,  источником  финансового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обеспечения  которых  является Субсидия, в соответствии с пунктом 4.1.7.1.1</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не  позднее  ______  рабочего  дня,  следующего за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отчетным _____________________ &lt;64&gt;;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(месяц, квартал, год)</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4.3.14.2. отчет  о  достижении   значений  результатов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Субсидий  в соответствии с пунктом 4.1.6.1 настоящего Соглашения не позднее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 рабочего дня, следующего за отчетным _______________________ &lt;65&gt;;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(месяц, квартал, год)</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4.3.14.3. отчет   о   реализации   плана  мероприятий   по   достижению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результатов  предоставления  Субсидии  (контрольных точек) в соответствии с</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пунктом  4.1.6.2  настоящего  Соглашения  не  позднее _______ рабочего дня,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следующего за отчетным _____________________ &lt;66&gt;.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(месяц, квартал, год)</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4.3.14.4. иные отчеты &lt;67&gt;: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4.3.14.4.1. 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4.3.14.4.2. 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4.3.15. направлять по запросу 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(органа государственной власти Ростовской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области, Агента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документы  и  информацию,  необходимые   для   осуществления  контроля   за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соблюдением целей, условий и порядка предоставления Субсидии в соответствии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 пунктом 4.2.4 настоящего Соглашения, в течение ______ рабочих дней со дня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получения указанного запроса &lt;68&gt;;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4.3.16. в случае получения от 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(органа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 Агента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требования в соответствии с пунктом 4.1.9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4.3.16.1. устранять   факты   нарушения  условий,   установленных   при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предоставлении Субсидии, в сроки, определенные в указанном требовании;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4.3.16.2. возвращать  в областной бюджет  Субсидию в размере и в сроки,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определенные в указанном требовании;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4.3.17. уплатить в областной бюджет штрафные санкции, в случае принятия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______________________________________________________ решения о применении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(органом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  Получателю штрафных санкций в соответствии  с  пунктом 4.1.10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в срок, установленный 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требовании об уплате штрафных санкций &lt;69&gt;;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4.3.18. возвращать неиспользованный остаток Субсидии в доход областного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бюджета в случае отсутствия решения, принимаемого 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соответствии   с   пунктом 4.2.2.1   настоящего   Соглашения,   в  срок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до "___" ________ 20__ г. &lt;70&gt;;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4.3.19. обеспечивать полноту  и  достоверность сведений, представляемых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_________________________________________________________________________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Агенту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соответствии с настоящим Соглашением;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4.3.20. выполнять иные обязательства в соответствии с законодательством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Российской Федерации и Порядком предоставления субсидии &lt;71&gt;: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4.3.20.1. 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4.3.20.2. 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 Получатель вправе: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4.4.1. направлять 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 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Агенту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предложения о внесении  изменений  в  настоящее Соглашение  в  соответствии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 пунктом 7.3 настоящего  Соглашения,  в  том  числе  в случае установления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необходимости изменения   размера   Субсидии   с   приложением  информации,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содержащей финансово-экономическое обоснование данного изменения;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4.4.2. обращаться в 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(орган государственной 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целях получения разъяснений в связи с исполнением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4.4.3. направлять в очередном финансовом году  неиспользованный остаток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  полученной в соответствии с настоящим Соглашением (при наличии),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осуществление  выплат  в  соответствии с целями, указанными в разделе 1</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в случае принятия 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соответствующего  решения  в  соответствии  с  пунктом 4.2.2.1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&lt;72&gt;;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4.4.4. осуществлять иные права &lt;73&gt;: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4.4.4.1.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4.4.4.2.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 Права и обязанности Агента &lt;73.1&gt;: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4.5.1. Агент обязуется &lt;74&gt;: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4.5.1.1.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4.5.1.2.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4.5.2. Агент вправе &lt;74&gt;: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4.5.2.1.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4.5.2.2. 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5. Ответственность Сторон</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5.1. В   случае   неисполнения  или  ненадлежащего   исполнения   своих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обязательств  по  настоящему  Соглашению  Стороны  несут  ответственность 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соответствии   с   законодательством   Российской   Федерации  и  настоящим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5.2. Иные положения об ответственности за неисполнение или ненадлежащее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исполнение Сторонами обязательств по настоящему Соглашению &lt;75&gt;: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5.2.1. 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5.2.2. 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6. Иные условия</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6.1. Иные условия по настоящему Соглашению &lt;76&gt;: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6.1.1. 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6.1.2. _______________________________________________________________.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 Заключительные положения</w:t>
      </w:r>
    </w:p>
    <w:p w:rsidR="004B5659" w:rsidRPr="002C33B0" w:rsidRDefault="004B5659" w:rsidP="0073097E">
      <w:pPr>
        <w:pStyle w:val="ConsPlusNonformat"/>
        <w:jc w:val="center"/>
        <w:rPr>
          <w:rFonts w:ascii="Times New Roman" w:hAnsi="Times New Roman" w:cs="Times New Roman"/>
          <w:sz w:val="24"/>
          <w:szCs w:val="24"/>
        </w:rPr>
      </w:pP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7.1. Споры,   возникающие   между   Сторонами  в  связи  с  исполнением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решаются  ими,  по  возможности,  путем проведения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переговоров  с  оформлением соответствующих протоколов или иных документов.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При  недостижении  согласия  споры  между  Сторонами  решаются  в  судебном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порядке.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7.2. Настоящее Соглашение вступает в силу с даты его подписания лицами,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имеющими право действовать от имени каждой из Сторон, но не ранее доведения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лимитов   бюджетных   обязательств,   указанных  в  пункте  2.1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и действует до полного исполнения Сторонами своих обязательств</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 настоящему Соглашению.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7.3.  Изменение  настоящего  Соглашения,  в  том числе в соответствии с</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положениями   пункта   4.2.1   настоящего   Соглашения,  осуществляется  по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соглашению  Сторон  и  оформляется  в  виде  дополнительного  соглашения  к</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настоящему Соглашению согласно приложению N ______ к настоящему Соглашению,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являющемуся неотъемлемой частью настоящего Соглашения &lt;77&gt;.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7.4.  Изменение  настоящего  Соглашения  в  одностороннем  порядке &lt;78&gt;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возможно в случаях: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7.4.1.  внесения  изменений  в  сводную  бюджетную  роспись,  повлекших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изменение кодов БК, в соответствии с которыми предоставляется Субсидия;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7.4.2. изменения реквизитов __________________________________________.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(органа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7.5. Расторжение  настоящего  Соглашения  осуществляется  по соглашению</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Сторон &lt;79&gt;  или в случаях, определенных пунктом 7.6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одностороннем порядке.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 Расторжение  настоящего  Соглашения  в  одностороннем порядке &lt;80&gt;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возможно в случаях: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7.6.1. реорганизации  (в  форме разделения, выделения), ликвидации &lt;81&gt;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или прекращения деятельности &lt;82&gt; Получателя;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7.6.2. нарушения Получателем  целей, условий  и  порядка предоставления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7.6.3. недостижения  Получателем  установленных  настоящим  Соглашением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значений  результатов предоставления Субсидии, характеристик, установленных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в соответствии с пунктом 4.1.5.1 настоящего Соглашения &lt;83&gt;;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7.6.4. недостижения  согласия  Сторон  о  согласовании   новых  условий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настоящего Соглашения в случае уменьшения _________________________________</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(органом государственной власти</w:t>
      </w:r>
    </w:p>
    <w:p w:rsidR="004B5659" w:rsidRPr="002C33B0" w:rsidRDefault="008822A5"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004B5659" w:rsidRPr="002C33B0">
        <w:rPr>
          <w:rFonts w:ascii="Times New Roman" w:hAnsi="Times New Roman" w:cs="Times New Roman"/>
          <w:sz w:val="24"/>
          <w:szCs w:val="24"/>
        </w:rPr>
        <w: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ранее доведенных лимитов бюджетных обязательств на предоставление Субсидии,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приводящего к невозможности предоставления Субсидии в размере, определенном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пунктом 2.1 настоящего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7.6.5. __________________________________________________________ &lt;84&gt;;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lastRenderedPageBreak/>
        <w:t>7.7.  Расторжение  настоящего  Соглашения  Получателем  в одностороннем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порядке не допускается.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7.8.   Документы   и   иная   информация,   предусмотренные   настоящим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Соглашением, направляются Сторонами следующим(и) способом(ами) &lt;85&gt;: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7.8.1. путем     использования     государственной      интегрированной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информационной  системы  управления  общественными  финансами  "Электронный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бюджет" &lt;86&gt;;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7.8.2. заказным  письмом  с  уведомлением  о  вручении  либо  вручением</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представителем   одной  Стороны  подлинников  документов,  иной  информации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представителю другой Стороны;</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7.8.3. __________________________________________________________ &lt;87&gt;.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7.9. Настоящее Соглашение заключено Сторонами в форме:</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7.9.1. электронного  документа  в виде сканированного образа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на  бумажном  носителе,  подтверждающего содержание электронного документа,</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подписанного  электронной подписью должностного лица органа государственной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 xml:space="preserve">власти </w:t>
      </w:r>
      <w:r w:rsidR="008822A5" w:rsidRPr="002C33B0">
        <w:rPr>
          <w:rFonts w:ascii="Times New Roman" w:hAnsi="Times New Roman" w:cs="Times New Roman"/>
          <w:sz w:val="24"/>
          <w:szCs w:val="24"/>
        </w:rPr>
        <w:t>Каменоломненского городского</w:t>
      </w:r>
      <w:r w:rsidR="00E63937" w:rsidRPr="002C33B0">
        <w:rPr>
          <w:rFonts w:ascii="Times New Roman" w:hAnsi="Times New Roman" w:cs="Times New Roman"/>
          <w:sz w:val="24"/>
          <w:szCs w:val="24"/>
        </w:rPr>
        <w:t xml:space="preserve"> поселения</w:t>
      </w:r>
      <w:r w:rsidRPr="002C33B0">
        <w:rPr>
          <w:rFonts w:ascii="Times New Roman" w:hAnsi="Times New Roman" w:cs="Times New Roman"/>
          <w:sz w:val="24"/>
          <w:szCs w:val="24"/>
        </w:rPr>
        <w:t>, уполномоченного на подписание такого Соглашения,</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заверенного   подписью  ответственного  работника  ГКУ  РО  "Уполномоченный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многофункциональный  центр  предоставления  государственных и муниципальных</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услуг"  (далее - МФЦ),  печатью  и  штампом  МФЦ   и   содержащего  подпись</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Получателя &lt;88&gt;;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7.9.2. электронного   документа   в   государственной   интегрированной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информационной  системе  управления  общественными  финансами  "Электронный</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бюджет"  и  подписано  усиленными квалифицированными электронными подписями</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лиц,  имеющих  право  действовать  от  имени  каждой  из  Сторон настоящего</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Соглашения &lt;89&gt;;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7.9.3. бумажного документа в ___________________ экземплярах, по одному</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(двух, трех &lt;4&gt;)</w:t>
      </w:r>
    </w:p>
    <w:p w:rsidR="004B5659" w:rsidRPr="002C33B0" w:rsidRDefault="004B5659" w:rsidP="0073097E">
      <w:pPr>
        <w:pStyle w:val="ConsPlusNonformat"/>
        <w:jc w:val="center"/>
        <w:rPr>
          <w:rFonts w:ascii="Times New Roman" w:hAnsi="Times New Roman" w:cs="Times New Roman"/>
          <w:sz w:val="24"/>
          <w:szCs w:val="24"/>
        </w:rPr>
      </w:pPr>
      <w:r w:rsidRPr="002C33B0">
        <w:rPr>
          <w:rFonts w:ascii="Times New Roman" w:hAnsi="Times New Roman" w:cs="Times New Roman"/>
          <w:sz w:val="24"/>
          <w:szCs w:val="24"/>
        </w:rPr>
        <w:t>экземпляру для каждой из сторон &lt;90&gt;.</w:t>
      </w:r>
    </w:p>
    <w:p w:rsidR="004B5659" w:rsidRPr="00BE1635" w:rsidRDefault="004B5659" w:rsidP="004B5659">
      <w:pPr>
        <w:pStyle w:val="ConsPlusNormal"/>
        <w:rPr>
          <w:rFonts w:ascii="Times New Roman" w:hAnsi="Times New Roman" w:cs="Times New Roman"/>
        </w:rPr>
      </w:pPr>
    </w:p>
    <w:p w:rsidR="004B5659" w:rsidRPr="00BE1635" w:rsidRDefault="004B5659" w:rsidP="004B5659">
      <w:pPr>
        <w:pStyle w:val="ConsPlusNormal"/>
        <w:jc w:val="center"/>
        <w:outlineLvl w:val="1"/>
        <w:rPr>
          <w:rFonts w:ascii="Times New Roman" w:hAnsi="Times New Roman" w:cs="Times New Roman"/>
        </w:rPr>
      </w:pPr>
      <w:r w:rsidRPr="00BE1635">
        <w:rPr>
          <w:rFonts w:ascii="Times New Roman" w:hAnsi="Times New Roman" w:cs="Times New Roman"/>
        </w:rPr>
        <w:t>8. Платежные реквизиты Сторон &lt;91&gt;</w:t>
      </w:r>
    </w:p>
    <w:p w:rsidR="004B5659" w:rsidRPr="00BE163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4"/>
        <w:gridCol w:w="4560"/>
      </w:tblGrid>
      <w:tr w:rsidR="004B5659" w:rsidRPr="00BE1635" w:rsidTr="00E63937">
        <w:tc>
          <w:tcPr>
            <w:tcW w:w="4535" w:type="dxa"/>
            <w:gridSpan w:val="2"/>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Полное и сокращенное (при наличии) наименования</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________________________________</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w:t>
            </w:r>
          </w:p>
        </w:tc>
        <w:tc>
          <w:tcPr>
            <w:tcW w:w="4560" w:type="dxa"/>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Полное и сокращенное (при наличии) наименования Получателя</w:t>
            </w:r>
          </w:p>
        </w:tc>
      </w:tr>
      <w:tr w:rsidR="004B5659" w:rsidRPr="00BE1635" w:rsidTr="00E63937">
        <w:tblPrEx>
          <w:tblBorders>
            <w:insideV w:val="nil"/>
          </w:tblBorders>
        </w:tblPrEx>
        <w:tc>
          <w:tcPr>
            <w:tcW w:w="1701" w:type="dxa"/>
            <w:tcBorders>
              <w:left w:val="single" w:sz="4" w:space="0" w:color="auto"/>
            </w:tcBorders>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w:t>
            </w:r>
          </w:p>
        </w:tc>
        <w:tc>
          <w:tcPr>
            <w:tcW w:w="2834" w:type="dxa"/>
            <w:tcBorders>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____________________</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w:t>
            </w:r>
          </w:p>
        </w:tc>
        <w:tc>
          <w:tcPr>
            <w:tcW w:w="4560" w:type="dxa"/>
            <w:tcBorders>
              <w:left w:val="single" w:sz="4" w:space="0" w:color="auto"/>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Наименование Получателя</w:t>
            </w:r>
          </w:p>
        </w:tc>
      </w:tr>
      <w:tr w:rsidR="004B5659" w:rsidRPr="00BE1635" w:rsidTr="00E63937">
        <w:tc>
          <w:tcPr>
            <w:tcW w:w="4535" w:type="dxa"/>
            <w:gridSpan w:val="2"/>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 ОГРН, ОКТМО)</w:t>
            </w:r>
          </w:p>
        </w:tc>
        <w:tc>
          <w:tcPr>
            <w:tcW w:w="4560" w:type="dxa"/>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ОГРН, ОКТМО</w:t>
            </w:r>
          </w:p>
        </w:tc>
      </w:tr>
      <w:tr w:rsidR="004B5659" w:rsidRPr="00BE1635" w:rsidTr="00E63937">
        <w:tc>
          <w:tcPr>
            <w:tcW w:w="4535" w:type="dxa"/>
            <w:gridSpan w:val="2"/>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Место нахождения:</w:t>
            </w:r>
          </w:p>
        </w:tc>
        <w:tc>
          <w:tcPr>
            <w:tcW w:w="4560" w:type="dxa"/>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Место нахождения:</w:t>
            </w:r>
          </w:p>
        </w:tc>
      </w:tr>
      <w:tr w:rsidR="004B5659" w:rsidRPr="00BE1635" w:rsidTr="00E63937">
        <w:tc>
          <w:tcPr>
            <w:tcW w:w="4535" w:type="dxa"/>
            <w:gridSpan w:val="2"/>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lastRenderedPageBreak/>
              <w:t>Идентификационный номер налогоплателыцика/Код причины постановки на учет (далее соответственно - ИНН, КПП)</w:t>
            </w:r>
          </w:p>
        </w:tc>
        <w:tc>
          <w:tcPr>
            <w:tcW w:w="4560" w:type="dxa"/>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ИНН/КПП &lt;92&gt;</w:t>
            </w:r>
          </w:p>
        </w:tc>
      </w:tr>
      <w:tr w:rsidR="004B5659" w:rsidRPr="00BE1635" w:rsidTr="00E63937">
        <w:tblPrEx>
          <w:tblBorders>
            <w:insideH w:val="nil"/>
          </w:tblBorders>
        </w:tblPrEx>
        <w:tc>
          <w:tcPr>
            <w:tcW w:w="4535" w:type="dxa"/>
            <w:gridSpan w:val="2"/>
            <w:tcBorders>
              <w:bottom w:val="nil"/>
            </w:tcBorders>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Платежные реквизиты:</w:t>
            </w:r>
          </w:p>
        </w:tc>
        <w:tc>
          <w:tcPr>
            <w:tcW w:w="4560" w:type="dxa"/>
            <w:tcBorders>
              <w:bottom w:val="nil"/>
            </w:tcBorders>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Платежные реквизиты:</w:t>
            </w:r>
          </w:p>
        </w:tc>
      </w:tr>
      <w:tr w:rsidR="004B5659" w:rsidRPr="00BE1635" w:rsidTr="00E63937">
        <w:tblPrEx>
          <w:tblBorders>
            <w:insideH w:val="nil"/>
          </w:tblBorders>
        </w:tblPrEx>
        <w:tc>
          <w:tcPr>
            <w:tcW w:w="4535" w:type="dxa"/>
            <w:gridSpan w:val="2"/>
            <w:tcBorders>
              <w:top w:val="nil"/>
            </w:tcBorders>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учреждения Банка России</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и место нахождения финансового органа, в котором открыт лицевой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Банковский идентификационный код (далее - БИК)</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Единый 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Лицевой счет</w:t>
            </w:r>
          </w:p>
        </w:tc>
        <w:tc>
          <w:tcPr>
            <w:tcW w:w="4560" w:type="dxa"/>
            <w:tcBorders>
              <w:top w:val="nil"/>
            </w:tcBorders>
          </w:tcPr>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учреждения Банка России (наименование кредитной организации)</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БИК</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Расчетный (корреспондентский)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и место нахождения территориального органа Федерального казначейства, в котором после заключения соглашения будет открыт лицевой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и место нахождения финансового органа, в котором после заключения соглашения будет открыт лицевой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БИК</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Единый 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Казначейский счет</w:t>
            </w:r>
          </w:p>
          <w:p w:rsidR="004B5659" w:rsidRPr="00BE1635" w:rsidRDefault="004B5659" w:rsidP="00E63937">
            <w:pPr>
              <w:pStyle w:val="ConsPlusNormal"/>
              <w:rPr>
                <w:rFonts w:ascii="Times New Roman" w:hAnsi="Times New Roman" w:cs="Times New Roman"/>
              </w:rPr>
            </w:pPr>
            <w:r w:rsidRPr="00BE1635">
              <w:rPr>
                <w:rFonts w:ascii="Times New Roman" w:hAnsi="Times New Roman" w:cs="Times New Roman"/>
              </w:rPr>
              <w:t>Лицевой счет</w:t>
            </w:r>
          </w:p>
        </w:tc>
      </w:tr>
    </w:tbl>
    <w:p w:rsidR="004B5659" w:rsidRPr="00BE1635" w:rsidRDefault="004B5659" w:rsidP="004B5659">
      <w:pPr>
        <w:pStyle w:val="ConsPlusNormal"/>
        <w:rPr>
          <w:rFonts w:ascii="Times New Roman" w:hAnsi="Times New Roman" w:cs="Times New Roman"/>
        </w:rPr>
      </w:pPr>
    </w:p>
    <w:p w:rsidR="004B5659" w:rsidRPr="00BE1635" w:rsidRDefault="004B5659" w:rsidP="004B5659">
      <w:pPr>
        <w:pStyle w:val="ConsPlusNormal"/>
        <w:jc w:val="center"/>
        <w:outlineLvl w:val="1"/>
        <w:rPr>
          <w:rFonts w:ascii="Times New Roman" w:hAnsi="Times New Roman" w:cs="Times New Roman"/>
        </w:rPr>
      </w:pPr>
      <w:r w:rsidRPr="00BE1635">
        <w:rPr>
          <w:rFonts w:ascii="Times New Roman" w:hAnsi="Times New Roman" w:cs="Times New Roman"/>
        </w:rPr>
        <w:t>9. Подписи Сторон</w:t>
      </w:r>
    </w:p>
    <w:p w:rsidR="004B5659" w:rsidRPr="00BE163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701"/>
        <w:gridCol w:w="1303"/>
        <w:gridCol w:w="1701"/>
        <w:gridCol w:w="1303"/>
        <w:gridCol w:w="1701"/>
      </w:tblGrid>
      <w:tr w:rsidR="004B5659" w:rsidRPr="00BE1635" w:rsidTr="00E63937">
        <w:tc>
          <w:tcPr>
            <w:tcW w:w="3061" w:type="dxa"/>
            <w:gridSpan w:val="2"/>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Полное и сокращенное</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(при наличии) наименования</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_____________________</w:t>
            </w:r>
          </w:p>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w:t>
            </w:r>
          </w:p>
        </w:tc>
        <w:tc>
          <w:tcPr>
            <w:tcW w:w="3004" w:type="dxa"/>
            <w:gridSpan w:val="2"/>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Полное и сокращенное (при наличии) наименования Получателя (фамилия, имя, отчество (при наличии) законного представителя Получателя) &lt;93&gt;</w:t>
            </w:r>
          </w:p>
        </w:tc>
        <w:tc>
          <w:tcPr>
            <w:tcW w:w="3004" w:type="dxa"/>
            <w:gridSpan w:val="2"/>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Полное и сокращенное (при наличии) наименования Агента &lt;4&gt;</w:t>
            </w:r>
          </w:p>
        </w:tc>
      </w:tr>
      <w:tr w:rsidR="004B5659" w:rsidRPr="00BE1635" w:rsidTr="00E63937">
        <w:tblPrEx>
          <w:tblBorders>
            <w:insideV w:val="none" w:sz="0" w:space="0" w:color="auto"/>
          </w:tblBorders>
        </w:tblPrEx>
        <w:tc>
          <w:tcPr>
            <w:tcW w:w="1360"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w:t>
            </w:r>
          </w:p>
        </w:tc>
        <w:tc>
          <w:tcPr>
            <w:tcW w:w="1303"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w:t>
            </w:r>
          </w:p>
        </w:tc>
        <w:tc>
          <w:tcPr>
            <w:tcW w:w="1303"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___________</w:t>
            </w:r>
          </w:p>
        </w:tc>
      </w:tr>
      <w:tr w:rsidR="004B5659" w:rsidRPr="00BE1635" w:rsidTr="00E63937">
        <w:tblPrEx>
          <w:tblBorders>
            <w:insideV w:val="none" w:sz="0" w:space="0" w:color="auto"/>
          </w:tblBorders>
        </w:tblPrEx>
        <w:tc>
          <w:tcPr>
            <w:tcW w:w="1360"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(подпись)</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(подпись)</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(подпись)</w:t>
            </w:r>
          </w:p>
        </w:tc>
        <w:tc>
          <w:tcPr>
            <w:tcW w:w="1701" w:type="dxa"/>
            <w:tcBorders>
              <w:left w:val="nil"/>
              <w:right w:val="single" w:sz="4" w:space="0" w:color="auto"/>
            </w:tcBorders>
          </w:tcPr>
          <w:p w:rsidR="004B5659" w:rsidRPr="00BE1635" w:rsidRDefault="004B5659" w:rsidP="00E63937">
            <w:pPr>
              <w:pStyle w:val="ConsPlusNormal"/>
              <w:jc w:val="center"/>
              <w:rPr>
                <w:rFonts w:ascii="Times New Roman" w:hAnsi="Times New Roman" w:cs="Times New Roman"/>
              </w:rPr>
            </w:pPr>
            <w:r w:rsidRPr="00BE1635">
              <w:rPr>
                <w:rFonts w:ascii="Times New Roman" w:hAnsi="Times New Roman" w:cs="Times New Roman"/>
              </w:rPr>
              <w:t>(фамилия, имя, отчество (при наличии))</w:t>
            </w:r>
          </w:p>
        </w:tc>
      </w:tr>
    </w:tbl>
    <w:p w:rsidR="004B5659" w:rsidRPr="00BE1635" w:rsidRDefault="004B5659" w:rsidP="004B5659">
      <w:pPr>
        <w:pStyle w:val="ConsPlusNormal"/>
        <w:rPr>
          <w:rFonts w:ascii="Times New Roman" w:hAnsi="Times New Roman" w:cs="Times New Roman"/>
        </w:rPr>
      </w:pPr>
    </w:p>
    <w:p w:rsidR="004B5659" w:rsidRDefault="004B5659" w:rsidP="004B5659">
      <w:pPr>
        <w:pStyle w:val="ConsPlusNormal"/>
        <w:ind w:firstLine="540"/>
        <w:jc w:val="both"/>
      </w:pPr>
      <w:r>
        <w:t>--------------------------------</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&lt;2&gt; Указывается, соответственно, орган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или наименование (сокращенное наименование) иного 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которому как получателю средств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доведены лимиты бюджетных обязательств на предоставление субсидии (гранта в форме субсидии) из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&lt;3&gt; Предусматривается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lastRenderedPageBreak/>
        <w:t xml:space="preserve">&lt;4&gt; Предусматривается в случае, если правилами (порядком) предоставления субсидии (гранта в форме субсидии) из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Получателю, утвержденными постановлением Правительства Российской Федерации,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или нормативным правовым актом 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предусмотрено участие иного юридического лица.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&lt;5&gt; Указывается в соответствии с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&lt;6&gt; Предусматривается в случае, если Субсидия предоставляется в целях достижения результатов </w:t>
      </w:r>
      <w:r w:rsidR="00E63937" w:rsidRPr="00BE1635">
        <w:rPr>
          <w:rFonts w:ascii="Times New Roman" w:hAnsi="Times New Roman" w:cs="Times New Roman"/>
        </w:rPr>
        <w:t>муниципального проекта</w:t>
      </w:r>
      <w:r w:rsidRPr="00BE1635">
        <w:rPr>
          <w:rFonts w:ascii="Times New Roman" w:hAnsi="Times New Roman" w:cs="Times New Roman"/>
        </w:rPr>
        <w:t xml:space="preserve">, не входящего в состав </w:t>
      </w:r>
      <w:r w:rsidR="00E63937" w:rsidRPr="00BE1635">
        <w:rPr>
          <w:rFonts w:ascii="Times New Roman" w:hAnsi="Times New Roman" w:cs="Times New Roman"/>
        </w:rPr>
        <w:t>муниципальной программы</w:t>
      </w:r>
      <w:r w:rsidRPr="00BE1635">
        <w:rPr>
          <w:rFonts w:ascii="Times New Roman" w:hAnsi="Times New Roman" w:cs="Times New Roman"/>
        </w:rPr>
        <w:t>.</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&lt;7&gt; Предусматривается в случае, если Субсидия предоставляется в целях достижения результатов (выполнения мероприятий) структурных элементов </w:t>
      </w:r>
      <w:r w:rsidR="00E63937" w:rsidRPr="00BE1635">
        <w:rPr>
          <w:rFonts w:ascii="Times New Roman" w:hAnsi="Times New Roman" w:cs="Times New Roman"/>
        </w:rPr>
        <w:t>муниципальной программы</w:t>
      </w:r>
      <w:r w:rsidRPr="00BE1635">
        <w:rPr>
          <w:rFonts w:ascii="Times New Roman" w:hAnsi="Times New Roman" w:cs="Times New Roman"/>
        </w:rPr>
        <w:t xml:space="preserve">, в том числе результатов региональных проектов, входящих в состав </w:t>
      </w:r>
      <w:r w:rsidR="00E63937" w:rsidRPr="00BE1635">
        <w:rPr>
          <w:rFonts w:ascii="Times New Roman" w:hAnsi="Times New Roman" w:cs="Times New Roman"/>
        </w:rPr>
        <w:t>муниципальной программы</w:t>
      </w:r>
      <w:r w:rsidRPr="00BE1635">
        <w:rPr>
          <w:rFonts w:ascii="Times New Roman" w:hAnsi="Times New Roman" w:cs="Times New Roman"/>
        </w:rPr>
        <w:t>.</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&lt;9&gt; Предусматривается в случае, если Порядком предоставления субсидии 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 (далее - грант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&lt;10&gt; Указываются иные цели в соответствии с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&lt;11&gt; Указывается размер предоставляемой Субсидии, в том числе размер Субсидии в соответствующем финансовом году по коду классификации расходов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определены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&lt;12&gt; Предусматривается при наличии такого акта.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&lt;13&gt; Указывается ежегодный размер Субсидии за пределами планового периода в пределах средств и сроков, установленных актом, указанным в пункте 2.1.2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&lt;14&gt; Предусматривается в случае предоставления Субсидии на финансовое обеспечение затрат Получателя. Приложение, указанное в пункте 3.1.1 настоящей Типовой формы, оформляется согласно </w:t>
      </w:r>
      <w:hyperlink w:anchor="P790" w:tooltip="Перечень">
        <w:r w:rsidRPr="00BE1635">
          <w:rPr>
            <w:rFonts w:ascii="Times New Roman" w:hAnsi="Times New Roman" w:cs="Times New Roman"/>
            <w:color w:val="0000FF"/>
          </w:rPr>
          <w:t>приложению N 1</w:t>
        </w:r>
      </w:hyperlink>
      <w:r w:rsidRPr="00BE1635">
        <w:rPr>
          <w:rFonts w:ascii="Times New Roman" w:hAnsi="Times New Roman" w:cs="Times New Roman"/>
        </w:rPr>
        <w:t xml:space="preserve">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&lt;14.1&gt; Предусматривается в случае, если Порядком предоставления субсидии установлено требование о представлении Получателем соответствующих документов.</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&lt;15&gt; Предусматривается в случае, если это установлено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&lt;16&gt;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&lt;17&gt;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&lt;18&gt; Предусматривается в случае предоставления Субсидии в целях возмещения затрат (недополученных доходов) Получателя. Перечень документов, определенных в приложении, указанном в пункте 3.1.2 настоящей Типовой формы, должен содержать документы, указанные в </w:t>
      </w:r>
      <w:hyperlink w:anchor="P1732" w:tooltip="ПЕРЕЧЕНЬ">
        <w:r w:rsidRPr="00BE1635">
          <w:rPr>
            <w:rFonts w:ascii="Times New Roman" w:hAnsi="Times New Roman" w:cs="Times New Roman"/>
            <w:color w:val="0000FF"/>
          </w:rPr>
          <w:t>приложении N 2</w:t>
        </w:r>
      </w:hyperlink>
      <w:r w:rsidRPr="00BE1635">
        <w:rPr>
          <w:rFonts w:ascii="Times New Roman" w:hAnsi="Times New Roman" w:cs="Times New Roman"/>
        </w:rPr>
        <w:t xml:space="preserve"> к настоящей Типовой форме, и (или) иные документы,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lastRenderedPageBreak/>
        <w:t xml:space="preserve">&lt;19&gt; Предусматривается в случае, если это установлено Порядком предоставления субсидии. Приложение, указанное в пункте 3.2.1.1, оформляется в соответствии с </w:t>
      </w:r>
      <w:hyperlink w:anchor="P1812" w:tooltip="План-график перечисления Субсидии">
        <w:r w:rsidRPr="00BE1635">
          <w:rPr>
            <w:rFonts w:ascii="Times New Roman" w:hAnsi="Times New Roman" w:cs="Times New Roman"/>
            <w:color w:val="0000FF"/>
          </w:rPr>
          <w:t>приложением N 3</w:t>
        </w:r>
      </w:hyperlink>
      <w:r w:rsidRPr="00BE1635">
        <w:rPr>
          <w:rFonts w:ascii="Times New Roman" w:hAnsi="Times New Roman" w:cs="Times New Roman"/>
        </w:rPr>
        <w:t xml:space="preserve"> к настоящей Типовой форме, если иная форма не установлена Порядком предоставления субсидий.</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&lt;20&gt; Указываются конкретные документы (при наличии),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&lt;21&gt;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&lt;22&gt; Предусматривается в случае, если Порядком предоставления субсидии не установлен иной способ выражения согласия Получателя.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&lt;23&gt; Указываются пункты 3.1.1, 3.1.2, 3.2.1.2 и (или) 4.2.2 настоящей Типовой формы и (или) иные положения, предусматривающие представление Получателем в орган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конкретных документов.</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&lt;24&gt; Предусматривается в случае, если Порядком предоставления субсидии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уставный (складочный) капитал юридического лица.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&lt;25&gt; </w:t>
      </w:r>
      <w:hyperlink r:id="rId14" w:tooltip="Постановление Правительства РО от 25.01.2018 N 31 (ред. от 05.06.2023) &quot;О мерах по обеспечению исполнения областного бюджета&quot; {КонсультантПлюс}">
        <w:r w:rsidRPr="00BE1635">
          <w:rPr>
            <w:rFonts w:ascii="Times New Roman" w:hAnsi="Times New Roman" w:cs="Times New Roman"/>
            <w:color w:val="0000FF"/>
          </w:rPr>
          <w:t>Пункт 8</w:t>
        </w:r>
      </w:hyperlink>
      <w:r w:rsidRPr="00BE1635">
        <w:rPr>
          <w:rFonts w:ascii="Times New Roman" w:hAnsi="Times New Roman" w:cs="Times New Roman"/>
        </w:rPr>
        <w:t xml:space="preserve"> постановления Правительства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от 25.01.2018 N 31 "О мерах по обеспечению исполнения </w:t>
      </w:r>
      <w:r w:rsidR="00E63937" w:rsidRPr="00BE163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(далее - Положение N 31).</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&lt;26&gt; Предусматривается в случае, если Порядком предоставления субсидии предусмотрен отбор иных лиц.</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&lt;27&gt; Указываются иные конкретные условия, установленные Порядком предоставления субсидии, а также иными нормативными правовыми актами Правительства Российской Федерации,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регулирующими порядок и условия предоставления субсидии юридическим лицам (при необходимости).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&lt;28&gt; Устанавливаются в соответствии с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&lt;29&gt; Предусматривается в случае, если Порядком предоставления субсидии установлены характеристики.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&lt;30&gt; Рекомендуемый образец приложения приведен в </w:t>
      </w:r>
      <w:hyperlink w:anchor="P1933" w:tooltip="Значения результатов предоставления Субсидии">
        <w:r w:rsidRPr="00BE1635">
          <w:rPr>
            <w:rFonts w:ascii="Times New Roman" w:hAnsi="Times New Roman" w:cs="Times New Roman"/>
            <w:color w:val="0000FF"/>
          </w:rPr>
          <w:t>приложении N 4</w:t>
        </w:r>
      </w:hyperlink>
      <w:r w:rsidRPr="00BE1635">
        <w:rPr>
          <w:rFonts w:ascii="Times New Roman" w:hAnsi="Times New Roman" w:cs="Times New Roman"/>
        </w:rPr>
        <w:t xml:space="preserve"> к настоящей Типовой форме. Не предусматривается в случаях предоставления гранта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&lt;31&gt; Рекомендуемый образец приложения приведен в </w:t>
      </w:r>
      <w:hyperlink w:anchor="P2126" w:tooltip="План">
        <w:r w:rsidRPr="00BE1635">
          <w:rPr>
            <w:rFonts w:ascii="Times New Roman" w:hAnsi="Times New Roman" w:cs="Times New Roman"/>
            <w:color w:val="0000FF"/>
          </w:rPr>
          <w:t>приложении N 5</w:t>
        </w:r>
      </w:hyperlink>
      <w:r w:rsidRPr="00BE1635">
        <w:rPr>
          <w:rFonts w:ascii="Times New Roman" w:hAnsi="Times New Roman" w:cs="Times New Roman"/>
        </w:rPr>
        <w:t xml:space="preserve"> к настоящей Типовой форме. Не предусматривается в случаях предоставления гранта за высокие достижения, а также субсидий в соответствии со </w:t>
      </w:r>
      <w:hyperlink r:id="rId15" w:tooltip="&quot;Бюджетный кодекс Российской Федерации&quot; от 31.07.1998 N 145-ФЗ (ред. от 26.12.2024) (с изм. и доп., вступ. в силу с 01.01.2025) {КонсультантПлюс}">
        <w:r w:rsidRPr="00BE1635">
          <w:rPr>
            <w:rFonts w:ascii="Times New Roman" w:hAnsi="Times New Roman" w:cs="Times New Roman"/>
            <w:color w:val="0000FF"/>
          </w:rPr>
          <w:t>статьей 78.3</w:t>
        </w:r>
      </w:hyperlink>
      <w:r w:rsidRPr="00BE1635">
        <w:rPr>
          <w:rFonts w:ascii="Times New Roman" w:hAnsi="Times New Roman" w:cs="Times New Roman"/>
        </w:rPr>
        <w:t xml:space="preserve"> Бюджетного кодекса Российской Федерации.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&lt;32&gt; Предусматривается в случае, если иные показатели установлены Порядком предоставления субсидии. Указываются иные конкретные показатели, в том числе при необходимости целевые показатели, рекомендуемый образец оформления которых приведен в </w:t>
      </w:r>
      <w:hyperlink w:anchor="P2284" w:tooltip="Целевые показатели">
        <w:r w:rsidRPr="00BE1635">
          <w:rPr>
            <w:rFonts w:ascii="Times New Roman" w:hAnsi="Times New Roman" w:cs="Times New Roman"/>
            <w:color w:val="0000FF"/>
          </w:rPr>
          <w:t>приложении N 6</w:t>
        </w:r>
      </w:hyperlink>
      <w:r w:rsidRPr="00BE1635">
        <w:rPr>
          <w:rFonts w:ascii="Times New Roman" w:hAnsi="Times New Roman" w:cs="Times New Roman"/>
        </w:rPr>
        <w:t xml:space="preserve">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&lt;33&gt; Предусматривается при наличии в соглашении пунктов 4.1.5.1 и (или) 4.1.5.2 и (или) 4.1.5.3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&lt;34&gt; Предусматривается при наличии в соглашении пункта 4.1.5.1 настоящей Типовой формы. Приложение оформляется согласно </w:t>
      </w:r>
      <w:hyperlink w:anchor="P2373" w:tooltip="Отчет">
        <w:r w:rsidRPr="00BE1635">
          <w:rPr>
            <w:rFonts w:ascii="Times New Roman" w:hAnsi="Times New Roman" w:cs="Times New Roman"/>
            <w:color w:val="0000FF"/>
          </w:rPr>
          <w:t>приложению N 7</w:t>
        </w:r>
      </w:hyperlink>
      <w:r w:rsidRPr="00BE1635">
        <w:rPr>
          <w:rFonts w:ascii="Times New Roman" w:hAnsi="Times New Roman" w:cs="Times New Roman"/>
        </w:rPr>
        <w:t xml:space="preserve">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&lt;35&gt; Предусматривается при наличии в соглашении пункта 4.1.5.2 настоящей Типовой формы. В порядке и по формам проведения мониторинга достижения результата.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&lt;36&gt; Предусматривается при наличии в соглашении пункта 4.1.5.3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органом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в соответствии с пунктом </w:t>
      </w:r>
      <w:r w:rsidRPr="00BE1635">
        <w:rPr>
          <w:rFonts w:ascii="Times New Roman" w:hAnsi="Times New Roman" w:cs="Times New Roman"/>
        </w:rPr>
        <w:lastRenderedPageBreak/>
        <w:t xml:space="preserve">4.1.5.3 настоящей Типовой формы, в том числе при необходимости отчет о достижении целевых показателей, рекомендуемый образец оформления которого приведен в </w:t>
      </w:r>
      <w:hyperlink w:anchor="P3013" w:tooltip="Отчет">
        <w:r w:rsidRPr="00BE1635">
          <w:rPr>
            <w:rFonts w:ascii="Times New Roman" w:hAnsi="Times New Roman" w:cs="Times New Roman"/>
            <w:color w:val="0000FF"/>
          </w:rPr>
          <w:t>приложении N 9</w:t>
        </w:r>
      </w:hyperlink>
      <w:r w:rsidRPr="00BE1635">
        <w:rPr>
          <w:rFonts w:ascii="Times New Roman" w:hAnsi="Times New Roman" w:cs="Times New Roman"/>
        </w:rPr>
        <w:t xml:space="preserve">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&lt;36.1&gt; Предусматривается при наличии в соглашении пункта 4.1.6.1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&lt;37&gt; Выбор способа проведения контроля за соблюдением Получателем целей, условий и порядка предоставления Субсидии, установленных Порядком предоставления субсидии и соглашением, осуществляется органом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Не предусматривается в случаях предоставления гранта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&lt;38&gt; Предусматривается в случае, если представление отчета предусмотрено Порядком предоставления субсидии. Приложение оформляется согласно </w:t>
      </w:r>
      <w:hyperlink w:anchor="P3126" w:tooltip="Отчет">
        <w:r w:rsidRPr="00BE1635">
          <w:rPr>
            <w:rFonts w:ascii="Times New Roman" w:hAnsi="Times New Roman" w:cs="Times New Roman"/>
            <w:color w:val="0000FF"/>
          </w:rPr>
          <w:t>приложению N 10</w:t>
        </w:r>
      </w:hyperlink>
      <w:r w:rsidRPr="00BE1635">
        <w:rPr>
          <w:rFonts w:ascii="Times New Roman" w:hAnsi="Times New Roman" w:cs="Times New Roman"/>
        </w:rPr>
        <w:t xml:space="preserve">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&lt;39&gt; Указываются отчеты, установленные Порядком предоставления субсидии, представляемые по формам, прилагаемым к соглашению и являющимся его неотъемлемой частью, с указанием прилагаемых документов. Подпункт "б" пункта 5 Общих требований.</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&lt;40&gt; </w:t>
      </w:r>
      <w:hyperlink w:anchor="P4210" w:tooltip="                                 ПРЕТЕНЗИЯ">
        <w:r w:rsidRPr="00BE1635">
          <w:rPr>
            <w:rFonts w:ascii="Times New Roman" w:hAnsi="Times New Roman" w:cs="Times New Roman"/>
            <w:color w:val="0000FF"/>
          </w:rPr>
          <w:t>Претензия</w:t>
        </w:r>
      </w:hyperlink>
      <w:r w:rsidRPr="00BE1635">
        <w:rPr>
          <w:rFonts w:ascii="Times New Roman" w:hAnsi="Times New Roman" w:cs="Times New Roman"/>
        </w:rPr>
        <w:t xml:space="preserve"> о невыполнении обязательств соглашения оформляется согласно приложению N 11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&lt;41&gt; Предусматривается в случае, если это установлено Порядком предоставления субсидии. </w:t>
      </w:r>
      <w:hyperlink w:anchor="P4284" w:tooltip="                                ТРЕБОВАНИЕ">
        <w:r w:rsidRPr="00BE1635">
          <w:rPr>
            <w:rFonts w:ascii="Times New Roman" w:hAnsi="Times New Roman" w:cs="Times New Roman"/>
            <w:color w:val="0000FF"/>
          </w:rPr>
          <w:t>Требование</w:t>
        </w:r>
      </w:hyperlink>
      <w:r w:rsidRPr="00BE1635">
        <w:rPr>
          <w:rFonts w:ascii="Times New Roman" w:hAnsi="Times New Roman" w:cs="Times New Roman"/>
        </w:rPr>
        <w:t xml:space="preserve"> об уплате штрафных санкций оформляется согласно приложению N 12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&lt;42&gt; </w:t>
      </w:r>
      <w:hyperlink w:anchor="P4424" w:tooltip="Акт">
        <w:r w:rsidRPr="00BE1635">
          <w:rPr>
            <w:rFonts w:ascii="Times New Roman" w:hAnsi="Times New Roman" w:cs="Times New Roman"/>
            <w:color w:val="0000FF"/>
          </w:rPr>
          <w:t>Акт</w:t>
        </w:r>
      </w:hyperlink>
      <w:r w:rsidRPr="00BE1635">
        <w:rPr>
          <w:rFonts w:ascii="Times New Roman" w:hAnsi="Times New Roman" w:cs="Times New Roman"/>
        </w:rPr>
        <w:t xml:space="preserve"> об исполнении обязательств по соглашению оформляется согласно приложению N 13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&lt;43&gt; Указываются иные конкретные обязательства, установленные бюджетным законодательством Российской Федерации, нормативными правовыми актами, регулирующими бюджетные правоотношения, или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&lt;44&gt; Изменение размера Субсидии возможно при наличии неиспользованных лимитов бюджетных обязательств, указанных в пункте 2.1 соглашения, и при условии предоставления Получателем информации, содержащей финансово-экономическое обоснование данного изменения.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&lt;45&gt; Не предусматривается в случае предоставления Субсидии на возмещение затрат (недополученных доходов), а также грантов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&lt;46&gt; Указывается конкретный срок принятия решения, но не позднее срока, установленного бюджетным законодательством Российской Федерации.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&lt;47&gt; </w:t>
      </w:r>
      <w:hyperlink r:id="rId16" w:tooltip="Постановление Правительства РО от 25.01.2018 N 31 (ред. от 05.06.2023) &quot;О мерах по обеспечению исполнения областного бюджета&quot; {КонсультантПлюс}">
        <w:r w:rsidRPr="00BE1635">
          <w:rPr>
            <w:rFonts w:ascii="Times New Roman" w:hAnsi="Times New Roman" w:cs="Times New Roman"/>
            <w:color w:val="0000FF"/>
          </w:rPr>
          <w:t>Пункты 3.1</w:t>
        </w:r>
      </w:hyperlink>
      <w:r w:rsidRPr="00BE1635">
        <w:rPr>
          <w:rFonts w:ascii="Times New Roman" w:hAnsi="Times New Roman" w:cs="Times New Roman"/>
        </w:rPr>
        <w:t xml:space="preserve"> - </w:t>
      </w:r>
      <w:hyperlink r:id="rId17" w:tooltip="Постановление Правительства РО от 25.01.2018 N 31 (ред. от 05.06.2023) &quot;О мерах по обеспечению исполнения областного бюджета&quot; {КонсультантПлюс}">
        <w:r w:rsidRPr="00BE1635">
          <w:rPr>
            <w:rFonts w:ascii="Times New Roman" w:hAnsi="Times New Roman" w:cs="Times New Roman"/>
            <w:color w:val="0000FF"/>
          </w:rPr>
          <w:t>3.2</w:t>
        </w:r>
      </w:hyperlink>
      <w:r w:rsidRPr="00BE1635">
        <w:rPr>
          <w:rFonts w:ascii="Times New Roman" w:hAnsi="Times New Roman" w:cs="Times New Roman"/>
        </w:rPr>
        <w:t xml:space="preserve"> Положения N 31.</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&lt;48&gt; Предусматривается в случае, если это установлено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&lt;49&gt; Предусматривается при наличии в соглашении пункта 4.1.7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&lt;50&gt; Указываются иные конкретные права, установленные бюджетным законодательством Российской Федерации, нормативными правовыми актами, регулирующими бюджетные правоотношения,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&lt;51&gt; Предусматривается при наличии в соглашении соответственно пунктов 3.1.1.1, 3.1.1.2, 3.1.2 и 3.2.1.2.</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&lt;52&gt; Предусматривается при наличии в соглашении пунктов 4.2.2.1 и (или) 4.2.2.2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&lt;53&gt; Предусматривается в случае, если Сведения утверждаются Получателем в соответствии с разрешением, предоставленным органом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&lt;54&gt; Предусматривается при наличии в Соглашении пункта 4.1.3.1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lastRenderedPageBreak/>
        <w:t xml:space="preserve">&lt;55&gt; </w:t>
      </w:r>
      <w:hyperlink r:id="rId18"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с изм. и доп., вступ. в силу с 01.01.2025) -------">
        <w:r w:rsidRPr="00BE1635">
          <w:rPr>
            <w:rFonts w:ascii="Times New Roman" w:hAnsi="Times New Roman" w:cs="Times New Roman"/>
            <w:color w:val="0000FF"/>
          </w:rPr>
          <w:t>Пункт 44</w:t>
        </w:r>
      </w:hyperlink>
      <w:r w:rsidRPr="00BE1635">
        <w:rPr>
          <w:rFonts w:ascii="Times New Roman" w:hAnsi="Times New Roman" w:cs="Times New Roman"/>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&lt;56&gt; Предусматривается при наличии в Соглашении пункта 4.1.3.2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&lt;57&gt; Предусматривается при наличии в Соглашении пункта 4.1.3.3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&lt;57.1&gt; Предусматривается при наличии в соглашении пункта 3.1.1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&lt;58&gt; Не предусматривается в случае предоставления Субсидии на возмещение затрат (недополученных доходов), а также грантов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&lt;59&gt; Указываются иные конкретные операции, для осуществления которых Получатель приобретает за счет средств Субсидии иностранную валюту, определенные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&lt;60&gt; Предусматривается при наличии в Соглашении пункта 4.1.5.1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&lt;61&gt; Предусматривается при наличии в соглашении пункта 4.1.5.2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&lt;62&gt; Предусматривается при наличии в Соглашении пункта 4.1.5.3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&lt;63&gt; Сроки представления отчетов, указанных в пункте 4.3.2 настоящей Типовой формы,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xml:space="preserve"> устанавливать сроки представления отчетности в соглашении. Не предусматривается в случаях предоставления гранта за высокие достижения.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&lt;64&gt; Предусматривается при наличии в соглашении пункта 4.1.7.1.1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&lt;65&gt; Предусматривается при наличии в соглашении пункта 4.1.6.1.</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&lt;66&gt; Предусматривается при наличии в соглашении пункта 4.1.6.2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&lt;67&gt; Предусматривается при наличии в соглашении пунктов 4.1.6.3 и (или) 4.1.7.1.2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&lt;68&gt; Предусматривается при наличии в соглашении пункта 4.1.7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&lt;69&gt; Предусматривается при наличии в соглашении пункта 4.1.10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&lt;70&gt; Предусматривается при наличии в соглашении пункта 4.2.2.1 настоящей Типовой формы. Указывается конкретный срок возврата Получателем остатка Субсидии или ее части, не использованных на цели, указанные в разделе 1 соглашения, но не позднее срока, установленного бюджетным законодательством Российской Федерации.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&lt;71&gt;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&lt;72&gt; Предусматривается при наличии в соглашении пункта 4.2.2.1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&lt;73&gt; Указываются иные конкретные права, установленные бюджетным законодательством Российской Федерации, нормативными правовыми актами, регулирующими бюджетные правоотношения, или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&lt;73.1&gt; Предусматривается в случае, если Порядком предоставления субсидии предусмотрено участие иного юридического лица в заключении соглашения. Указываются конкретные обязанности и права, установленные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&lt;74&gt; Если Порядком предоставления субсидии предусмотрено участие Агента (при необходимости).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lastRenderedPageBreak/>
        <w:t>&lt;75&gt; Указываются иные конкретные положения в случае, если это установлено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&lt;76&gt; Указываются иные конкретные условия, в том числе установленные Порядком предоставления субсидии (при необходимости).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&lt;77&gt; Дополнительное </w:t>
      </w:r>
      <w:hyperlink w:anchor="P4571" w:tooltip="Дополнительное соглашение">
        <w:r w:rsidRPr="00BE1635">
          <w:rPr>
            <w:rFonts w:ascii="Times New Roman" w:hAnsi="Times New Roman" w:cs="Times New Roman"/>
            <w:color w:val="0000FF"/>
          </w:rPr>
          <w:t>соглашение</w:t>
        </w:r>
      </w:hyperlink>
      <w:r w:rsidRPr="00BE1635">
        <w:rPr>
          <w:rFonts w:ascii="Times New Roman" w:hAnsi="Times New Roman" w:cs="Times New Roman"/>
        </w:rPr>
        <w:t xml:space="preserve"> оформляется согласно приложению N 14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&lt;78&gt; </w:t>
      </w:r>
      <w:hyperlink w:anchor="P4935" w:tooltip="УВЕДОМЛЕНИЕ">
        <w:r w:rsidRPr="00BE1635">
          <w:rPr>
            <w:rFonts w:ascii="Times New Roman" w:hAnsi="Times New Roman" w:cs="Times New Roman"/>
            <w:color w:val="0000FF"/>
          </w:rPr>
          <w:t>Уведомление</w:t>
        </w:r>
      </w:hyperlink>
      <w:r w:rsidRPr="00BE1635">
        <w:rPr>
          <w:rFonts w:ascii="Times New Roman" w:hAnsi="Times New Roman" w:cs="Times New Roman"/>
        </w:rPr>
        <w:t xml:space="preserve"> об изменении отдельных положений соглашения в одностороннем порядке оформляется согласно приложению N 15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&lt;79&gt; Дополнительное </w:t>
      </w:r>
      <w:hyperlink w:anchor="P5031" w:tooltip="ДОПОЛНИТЕЛЬНОЕ СОГЛАШЕНИЕ">
        <w:r w:rsidRPr="00BE1635">
          <w:rPr>
            <w:rFonts w:ascii="Times New Roman" w:hAnsi="Times New Roman" w:cs="Times New Roman"/>
            <w:color w:val="0000FF"/>
          </w:rPr>
          <w:t>соглашение</w:t>
        </w:r>
      </w:hyperlink>
      <w:r w:rsidRPr="00BE1635">
        <w:rPr>
          <w:rFonts w:ascii="Times New Roman" w:hAnsi="Times New Roman" w:cs="Times New Roman"/>
        </w:rPr>
        <w:t xml:space="preserve"> о расторжении соглашения оформляется согласно приложению N 16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&lt;80&gt; </w:t>
      </w:r>
      <w:hyperlink w:anchor="P5240" w:tooltip="                                УВЕДОМЛЕНИЕ">
        <w:r w:rsidRPr="00BE1635">
          <w:rPr>
            <w:rFonts w:ascii="Times New Roman" w:hAnsi="Times New Roman" w:cs="Times New Roman"/>
            <w:color w:val="0000FF"/>
          </w:rPr>
          <w:t>Уведомление</w:t>
        </w:r>
      </w:hyperlink>
      <w:r w:rsidRPr="00BE1635">
        <w:rPr>
          <w:rFonts w:ascii="Times New Roman" w:hAnsi="Times New Roman" w:cs="Times New Roman"/>
        </w:rPr>
        <w:t xml:space="preserve"> о расторжении соглашения оформляется согласно приложению N 17 к настоящей Типовой форме.</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&lt;81&gt; Предусматривается в случае, если Получателем является юридическое лицо.</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&lt;82&gt; Предусматривается в случае, если Получателем является индивидуальный предприниматель,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 w:tooltip="&quot;Гражданский кодекс Российской Федерации (часть первая)&quot; от 30.11.1994 N 51-ФЗ (ред. от 08.08.2024, с изм. от 31.10.2024) {КонсультантПлюс}">
        <w:r w:rsidRPr="00BE1635">
          <w:rPr>
            <w:rFonts w:ascii="Times New Roman" w:hAnsi="Times New Roman" w:cs="Times New Roman"/>
            <w:color w:val="0000FF"/>
          </w:rPr>
          <w:t>абзацем вторым пункта 5 статьи 23</w:t>
        </w:r>
      </w:hyperlink>
      <w:r w:rsidRPr="00BE1635">
        <w:rPr>
          <w:rFonts w:ascii="Times New Roman" w:hAnsi="Times New Roman" w:cs="Times New Roman"/>
        </w:rPr>
        <w:t xml:space="preserve"> Гражданского кодекса Российской Федерации. Пункт 4 Общих требований.</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&lt;83&gt; Предусматривается при наличии в соглашении пункта 4.1.5.1 настоящей Типовой формы.</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&lt;84&gt; Указываются иные конкретные случаи, если это установлено Порядком предоставления субсидии.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&lt;85&gt; Указываются способы направления документов по выбору Сторон.</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&lt;86&gt; Указанный способ применяется при направлении документов, формы которых предусмотрены настоящей Типовой формой.</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&lt;87&gt; Указывается иной способ направления документов (при необходимости).</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 xml:space="preserve">&lt;88&gt;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8822A5">
        <w:rPr>
          <w:rFonts w:ascii="Times New Roman" w:hAnsi="Times New Roman" w:cs="Times New Roman"/>
        </w:rPr>
        <w:t>Каменоломненского городского</w:t>
      </w:r>
      <w:r w:rsidR="00E63937" w:rsidRPr="00BE1635">
        <w:rPr>
          <w:rFonts w:ascii="Times New Roman" w:hAnsi="Times New Roman" w:cs="Times New Roman"/>
        </w:rPr>
        <w:t xml:space="preserve"> поселения</w:t>
      </w:r>
      <w:r w:rsidRPr="00BE1635">
        <w:rPr>
          <w:rFonts w:ascii="Times New Roman" w:hAnsi="Times New Roman" w:cs="Times New Roman"/>
        </w:rPr>
        <w:t>, уполномоченного на подписание такого Соглашения, заверенного подписью ответственного работника ГКУ РО "Уполномоченный многофункциональный центр предоставления государственных и муниципальных услуг" (далее - МФЦ), печатью и штампом МФЦ и содержащего подпись Получателя.</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&lt;89&gt; Предусматривается в случае формирования и подписания соглашения в системе "Электронный бюджет".</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&lt;90&gt; Предусматривается в случае формирования и подписания соглашения в форме бумажного документа.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&lt;91&gt;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&lt;92&gt;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4B5659" w:rsidRPr="00BE1635" w:rsidRDefault="004B5659" w:rsidP="004B5659">
      <w:pPr>
        <w:pStyle w:val="ConsPlusNormal"/>
        <w:spacing w:before="240"/>
        <w:ind w:firstLine="540"/>
        <w:jc w:val="both"/>
        <w:rPr>
          <w:rFonts w:ascii="Times New Roman" w:hAnsi="Times New Roman" w:cs="Times New Roman"/>
        </w:rPr>
      </w:pPr>
      <w:r w:rsidRPr="00BE1635">
        <w:rPr>
          <w:rFonts w:ascii="Times New Roman" w:hAnsi="Times New Roman" w:cs="Times New Roman"/>
        </w:rPr>
        <w:t>&lt;93&gt; Указывается Получатель или законный представит</w:t>
      </w:r>
      <w:bookmarkStart w:id="0" w:name="_GoBack"/>
      <w:bookmarkEnd w:id="0"/>
      <w:r w:rsidRPr="00BE1635">
        <w:rPr>
          <w:rFonts w:ascii="Times New Roman" w:hAnsi="Times New Roman" w:cs="Times New Roman"/>
        </w:rPr>
        <w:t>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BE1635" w:rsidRDefault="004B5659" w:rsidP="004B5659">
      <w:pPr>
        <w:pStyle w:val="ConsPlusNormal"/>
        <w:rPr>
          <w:rFonts w:ascii="Times New Roman" w:hAnsi="Times New Roman" w:cs="Times New Roman"/>
        </w:rPr>
      </w:pPr>
    </w:p>
    <w:p w:rsidR="003711D4" w:rsidRDefault="003711D4" w:rsidP="004B5659">
      <w:pPr>
        <w:pStyle w:val="ConsPlusNormal"/>
        <w:jc w:val="right"/>
        <w:outlineLvl w:val="1"/>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lastRenderedPageBreak/>
        <w:t>Приложение N 1</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 w:name="P790"/>
      <w:bookmarkEnd w:id="1"/>
      <w:r w:rsidRPr="008822A5">
        <w:rPr>
          <w:rFonts w:ascii="Times New Roman" w:hAnsi="Times New Roman" w:cs="Times New Roman"/>
        </w:rPr>
        <w:t>Перечень</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затрат, источником финансового обеспечения которых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является Субсидия</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1"/>
        <w:gridCol w:w="1701"/>
        <w:gridCol w:w="1417"/>
      </w:tblGrid>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786"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Единица измерения: руб. (с точностью до второго знака после запятой)</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 xml:space="preserve">по </w:t>
            </w:r>
            <w:hyperlink r:id="rId20"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3711D4" w:rsidP="00E63937">
            <w:pPr>
              <w:pStyle w:val="ConsPlusNormal"/>
              <w:jc w:val="center"/>
              <w:rPr>
                <w:rFonts w:ascii="Times New Roman" w:hAnsi="Times New Roman" w:cs="Times New Roman"/>
              </w:rPr>
            </w:pPr>
            <w:hyperlink r:id="rId21"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004B5659" w:rsidRPr="008822A5">
                <w:rPr>
                  <w:rFonts w:ascii="Times New Roman" w:hAnsi="Times New Roman" w:cs="Times New Roman"/>
                  <w:color w:val="0000FF"/>
                </w:rPr>
                <w:t>383</w:t>
              </w:r>
            </w:hyperlink>
          </w:p>
        </w:tc>
      </w:tr>
    </w:tbl>
    <w:p w:rsidR="004B5659" w:rsidRDefault="004B5659" w:rsidP="004B5659">
      <w:pPr>
        <w:pStyle w:val="ConsPlusNormal"/>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1. СВЕДЕНИЯ О ВЫПЛАТАХ,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ИСТОЧНИКОМ ФИНАНСОВОГО ОБЕСПЕЧЕНИЯ КОТОРЫХ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ЯВЛЯЮТСЯ СРЕДСТВА СУБСИДИИ</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7"/>
        <w:gridCol w:w="1244"/>
        <w:gridCol w:w="1692"/>
        <w:gridCol w:w="1321"/>
        <w:gridCol w:w="1685"/>
        <w:gridCol w:w="1685"/>
        <w:gridCol w:w="1685"/>
        <w:gridCol w:w="1685"/>
      </w:tblGrid>
      <w:tr w:rsidR="004B5659" w:rsidRPr="008822A5" w:rsidTr="00E63937">
        <w:tc>
          <w:tcPr>
            <w:tcW w:w="5102"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&lt;3&gt;</w:t>
            </w:r>
          </w:p>
        </w:tc>
        <w:tc>
          <w:tcPr>
            <w:tcW w:w="7934" w:type="dxa"/>
            <w:gridSpan w:val="5"/>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итого</w:t>
            </w:r>
          </w:p>
        </w:tc>
        <w:tc>
          <w:tcPr>
            <w:tcW w:w="6800" w:type="dxa"/>
            <w:gridSpan w:val="4"/>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&lt;4&gt;</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r>
      <w:tr w:rsidR="004B5659" w:rsidRPr="008822A5" w:rsidTr="00E63937">
        <w:tc>
          <w:tcPr>
            <w:tcW w:w="510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Субсидии на начало года,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потребность в котором подтверждена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0110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подлежащий возврату в областной бюджет</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0120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Поступило средств,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в том числе: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0210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средств по выплатам, произведенным в прошлых отчетных периодах (дебиторской задолженности прошлых лет)</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дебиторской задолженности прошлых лет, решение об использовании которой принято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по депозитам, предоставленным займам &lt;5&gt;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0230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доходы в форме штрафов и пеней по обязательствам, источником финансового обеспечения которых являлись средства Субсидии</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0240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по расходам, всего &lt;6&gt;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заработной платы персоналу,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доходы физических лиц</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персоналу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взносы на обязательное социальное страхование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0320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физическим лицам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0330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работ и услуг,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оплата работ и услуг контрагентам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0341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добавленную стоимость</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оплата работ и услуг контрагентам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добавленную стоимость</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0360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предоставление средств иным юридическим лицам, индивидуальным предпринимателям, физическим лицам в форме гранта &lt;7&gt;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0370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предоставление средств иным юридическим лицам в форме вклада в уставный (складочный) капитал юридического лица, в имущество юридического лица &lt;7&gt;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0380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0390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Возвращено в областной бюджет,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0400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израсходованных не по целевому назначению</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0410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результате применения штрафных санкций</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0420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сумме остатка Субсидии на начало года, потребность в которой не подтверждена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0430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0440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Субсидии на конец отчетного периода,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0500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требуется в направлении на те же цели</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0510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подлежит возврату в областной бюджет</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0520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Справочно: выплаты по расходам за счет процентов, полученных от размещения средств Субсидии на депозитах</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0550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22"/>
          <w:footerReference w:type="default" r:id="rId23"/>
          <w:headerReference w:type="first" r:id="rId24"/>
          <w:footerReference w:type="first" r:id="rId25"/>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Коды направлений расходования Субсидии, указываемые в настоящем Перечне, должны соответствовать кодам, указанным в Сведениях.</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Показатели формируются в случае необходимости осуществления контроля за расходованием средств Субсидии ежеквартально.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Заполняется в случае, если Порядком предоставления субсидии предусмотрено размещение средств на депозитах или предоставление займов, источником финансового обеспечения которых является Субсидия.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Указываются плановые показатели по направлениям расходов, определенным Порядком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Заполняется в случае,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 индивидуальным предпринимателям, физическим лицам на безвозмездной и безвозвратной основе.</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2. СВЕДЕНИЯ ОБ ОБЯЗАТЕЛЬСТВАХ,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ИСТОЧНИКОМ ФИНАНСОВОГО ОБЕСПЕЧЕНИЯ КОТОРЫХ ЯВЛЯЮТСЯ СРЕДСТВА</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СУБСИДИИ &lt;8&gt;</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6"/>
        <w:gridCol w:w="1245"/>
        <w:gridCol w:w="1692"/>
        <w:gridCol w:w="1321"/>
        <w:gridCol w:w="1685"/>
        <w:gridCol w:w="1685"/>
        <w:gridCol w:w="1685"/>
        <w:gridCol w:w="1685"/>
      </w:tblGrid>
      <w:tr w:rsidR="004B5659" w:rsidRPr="008822A5" w:rsidTr="00E63937">
        <w:tc>
          <w:tcPr>
            <w:tcW w:w="5102"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&lt;3&gt;</w:t>
            </w:r>
          </w:p>
        </w:tc>
        <w:tc>
          <w:tcPr>
            <w:tcW w:w="7934" w:type="dxa"/>
            <w:gridSpan w:val="5"/>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итого</w:t>
            </w:r>
          </w:p>
        </w:tc>
        <w:tc>
          <w:tcPr>
            <w:tcW w:w="6800" w:type="dxa"/>
            <w:gridSpan w:val="4"/>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&lt;4&gt;</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r>
      <w:tr w:rsidR="004B5659" w:rsidRPr="008822A5" w:rsidTr="00E63937">
        <w:tc>
          <w:tcPr>
            <w:tcW w:w="510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Объем обязательств, принятых в целях достижения результата предоставления Субсидии, всего: &lt;7&gt;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выплатам заработной платы персоналу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0610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по взносам на обязательное социальное страхование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0620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иным выплатам физическим лицам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0630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закупкам работ и услуг,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0640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закупкам непроизведенных активов, нематериальных активов, материальных запасов и основных средств,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0650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уплате налогов, сборов и иных платежей в</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0660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бюджеты бюджетной системы Российской Федерации, за исключением взносов на обязательное социальное страхование, всего:</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предоставлению средств иным юридическим лицам, индивидуальным предпринимателям, физическим лицам в форме гранта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0670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0680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иным выплатам,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0690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 xml:space="preserve">&lt;8&gt; Раздел 2 формируется по решению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3. СВЕДЕНИЯ О СРЕДСТВАХ,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РАЗМЕЩАЕМЫХ НА ДЕПОЗИТАХ И ПОЛУЧЕННЫХ ДОХОДАХ &lt;9&gt;</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6"/>
        <w:gridCol w:w="1245"/>
        <w:gridCol w:w="1692"/>
        <w:gridCol w:w="1321"/>
        <w:gridCol w:w="1685"/>
        <w:gridCol w:w="1685"/>
        <w:gridCol w:w="1685"/>
        <w:gridCol w:w="1685"/>
      </w:tblGrid>
      <w:tr w:rsidR="004B5659" w:rsidRPr="008822A5" w:rsidTr="00E63937">
        <w:tc>
          <w:tcPr>
            <w:tcW w:w="5102"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&lt;3&gt;</w:t>
            </w:r>
          </w:p>
        </w:tc>
        <w:tc>
          <w:tcPr>
            <w:tcW w:w="7934" w:type="dxa"/>
            <w:gridSpan w:val="5"/>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итого</w:t>
            </w:r>
          </w:p>
        </w:tc>
        <w:tc>
          <w:tcPr>
            <w:tcW w:w="6800" w:type="dxa"/>
            <w:gridSpan w:val="4"/>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&lt;4&gt;</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r>
      <w:tr w:rsidR="004B5659" w:rsidRPr="008822A5" w:rsidTr="00E63937">
        <w:tc>
          <w:tcPr>
            <w:tcW w:w="510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средств Субсидии, размещенных на депозитных счетах на начало года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Поступило средств по депозитным договорам, размещенных на депозитах в прошлых отчетных периодах,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суммы депозита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по депозитам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Перечислено на депозит в течение финансового года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0720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Возвращено с депозитного счета средств, размещенных в текущем финансовом году,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средств Субсидии</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0731</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начисленные по депозитному договору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0732</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средств Субсидии, размещенных на депозитных счетах на конец года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0740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Справочно:</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средний остаток средств на депозитном счете на отчетную дату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0750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средний процент, предусмотренный договором депозитного счета</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0760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Раздел 3 формируется в случае, если Порядком предоставления субсидии предусмотрено размещение средств на депозитах, источником финансового обеспечения которых является Субсидия.</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4. СВЕДЕНИЯ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РАСХОДАХ НА ОРГАНИЗАЦИЮ ПРЕДОСТАВЛЕНИЯ СРЕДСТВ</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ГОСУДАРСТВЕННОЙ ПОДДЕРЖКИ &lt;10&gt;</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5"/>
        <w:gridCol w:w="1344"/>
        <w:gridCol w:w="1684"/>
        <w:gridCol w:w="1321"/>
        <w:gridCol w:w="1675"/>
        <w:gridCol w:w="1675"/>
        <w:gridCol w:w="1675"/>
        <w:gridCol w:w="1675"/>
      </w:tblGrid>
      <w:tr w:rsidR="004B5659" w:rsidRPr="008822A5" w:rsidTr="00E63937">
        <w:tc>
          <w:tcPr>
            <w:tcW w:w="5102"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&lt;3&gt;</w:t>
            </w:r>
          </w:p>
        </w:tc>
        <w:tc>
          <w:tcPr>
            <w:tcW w:w="7934" w:type="dxa"/>
            <w:gridSpan w:val="5"/>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итого</w:t>
            </w:r>
          </w:p>
        </w:tc>
        <w:tc>
          <w:tcPr>
            <w:tcW w:w="6800" w:type="dxa"/>
            <w:gridSpan w:val="4"/>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&lt;4&gt;</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r>
      <w:tr w:rsidR="004B5659" w:rsidRPr="008822A5" w:rsidTr="00E63937">
        <w:tc>
          <w:tcPr>
            <w:tcW w:w="510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по расходам, всего: &lt;6&gt;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03000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заработной платы персоналу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взносы на обязательное социальное страхование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03200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физическим лицам</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03300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работ и услуг,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уплата налогов, сборов и иных платежей в бюджеты бюджетной системы Российской Федерации, за исключением взносов на</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обязательное социальное страхование,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03600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03700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Справочно: выплаты по расходам за счет процентов, полученных от размещения средств Субсидии на депозитах &lt;11&gt;</w:t>
            </w:r>
          </w:p>
        </w:tc>
        <w:tc>
          <w:tcPr>
            <w:tcW w:w="1134"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 от суммы Субсидии</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03800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Ограничение, установленное Порядком предоставления субсидии, %</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03810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102"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Ограничение, установленное Порядком предоставления субсидии, руб.</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03820</w:t>
            </w: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26"/>
          <w:footerReference w:type="default" r:id="rId27"/>
          <w:headerReference w:type="first" r:id="rId28"/>
          <w:footerReference w:type="first" r:id="rId29"/>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_________________ ___________ 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_________________ _____________________ 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(подпись)</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 ________ 20__ г.</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&lt;10&gt; Раздел 4 формируется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&lt;11&gt; Указывается планируемая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2</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2" w:name="P1732"/>
      <w:bookmarkEnd w:id="2"/>
      <w:r w:rsidRPr="008822A5">
        <w:rPr>
          <w:rFonts w:ascii="Times New Roman" w:hAnsi="Times New Roman" w:cs="Times New Roman"/>
        </w:rPr>
        <w:t>ПЕРЕЧЕНЬ</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ДОКУМЕНТОВ, ПРЕДСТАВЛЯЕМЫХ ДЛЯ ПОЛУЧЕНИЯ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 xml:space="preserve">1. </w:t>
      </w:r>
      <w:hyperlink w:anchor="P1765" w:tooltip="Заявление">
        <w:r w:rsidRPr="008822A5">
          <w:rPr>
            <w:rFonts w:ascii="Times New Roman" w:hAnsi="Times New Roman" w:cs="Times New Roman"/>
            <w:color w:val="0000FF"/>
          </w:rPr>
          <w:t>Заявление</w:t>
        </w:r>
      </w:hyperlink>
      <w:r w:rsidRPr="008822A5">
        <w:rPr>
          <w:rFonts w:ascii="Times New Roman" w:hAnsi="Times New Roman" w:cs="Times New Roman"/>
        </w:rPr>
        <w:t xml:space="preserve"> Получателя о предоставлении Субсидии за подписью руководителя (уполномоченного лица) Получателя (рекомендуемый образец приведен в приложении N 1 к настоящему Перечню).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Порядком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Порядком предоставления субсидии,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(рекомендуемый образец приведен в приложении N 2 к настоящему Перечню).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5. Документы, подтверждающие осуществление затрат, в том числе: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 &lt;1&gt;;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 &lt;2&gt;;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Порядком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&lt;3&gt;.</w:t>
      </w:r>
    </w:p>
    <w:p w:rsidR="004B5659" w:rsidRPr="008822A5" w:rsidRDefault="004B5659" w:rsidP="004B5659">
      <w:pPr>
        <w:pStyle w:val="ConsPlusNonformat"/>
        <w:spacing w:before="200"/>
        <w:jc w:val="both"/>
        <w:rPr>
          <w:rFonts w:ascii="Times New Roman" w:hAnsi="Times New Roman" w:cs="Times New Roman"/>
        </w:rPr>
      </w:pPr>
      <w:r w:rsidRPr="008822A5">
        <w:rPr>
          <w:rFonts w:ascii="Times New Roman" w:hAnsi="Times New Roman" w:cs="Times New Roman"/>
        </w:rPr>
        <w:t xml:space="preserve">    6. Иные документы по решению _____________________________________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6.1. 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6.2. _________________________________________________________________.</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Если Порядком предоставления субсидии предусмотрено предоставление Субсидии на возмещение затрат (недополученных доходов) Получателя в связи с производством (реализацией) товаров, выполнением работ, оказанием услуг.</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Если Порядком предоставления субсидии предусмотрено предоставление Субсидии на возмещение затрат Получателя на уплату процентов по кредитам.</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Если Порядком предоставления субсидии предусмотрено предоставление Субсидии на возмещение затрат Получателя на уплату лизинговых платежей.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Предусматривается в случае, если это установлено Порядком предоставления субсидии. Указываются иные конкретные документы.</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2"/>
        <w:rPr>
          <w:rFonts w:ascii="Times New Roman" w:hAnsi="Times New Roman" w:cs="Times New Roman"/>
        </w:rPr>
      </w:pPr>
      <w:r w:rsidRPr="008822A5">
        <w:rPr>
          <w:rFonts w:ascii="Times New Roman" w:hAnsi="Times New Roman" w:cs="Times New Roman"/>
        </w:rPr>
        <w:t>Приложение N 1</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Перечню документов,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представляемых</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для получения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3" w:name="P1765"/>
      <w:bookmarkEnd w:id="3"/>
      <w:r w:rsidRPr="008822A5">
        <w:rPr>
          <w:rFonts w:ascii="Times New Roman" w:hAnsi="Times New Roman" w:cs="Times New Roman"/>
        </w:rPr>
        <w:t>Заявление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предоставлении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Получателя, ИНН, КПП, адрес)</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соответствии с 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Порядка предоставления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Получателю)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утвержденными постановлением Правительства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(нормативным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правовым актом 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от "___" _________ 20__ г. N _______ (далее - Порядок), просит предоставить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Субсидию в размере _________________________________________________ рублей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целях 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(целевое назначение Субсидии)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Опись документов, предусмотренных пунктом ____ Порядка, прилагается.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Приложение: на ___ л. в ед. экз.</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 _____________________ 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(подпись)   (расшифровка подписи)        (должность)</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 ________ 20__ г.</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3</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4" w:name="P1812"/>
      <w:bookmarkEnd w:id="4"/>
      <w:r w:rsidRPr="008822A5">
        <w:rPr>
          <w:rFonts w:ascii="Times New Roman" w:hAnsi="Times New Roman" w:cs="Times New Roman"/>
        </w:rPr>
        <w:t>План-график перечисления Субсидии</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(Изменения в план-график перечисления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30"/>
          <w:footerReference w:type="default" r:id="rId31"/>
          <w:headerReference w:type="first" r:id="rId32"/>
          <w:footerReference w:type="first" r:id="rId33"/>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1"/>
        <w:gridCol w:w="1701"/>
        <w:gridCol w:w="1417"/>
      </w:tblGrid>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&lt;3&gt;</w:t>
            </w: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786"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Единица измерения: руб. (с точностью до второго знака после запятой)</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 xml:space="preserve">по </w:t>
            </w:r>
            <w:hyperlink r:id="rId34"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3711D4" w:rsidP="00E63937">
            <w:pPr>
              <w:pStyle w:val="ConsPlusNormal"/>
              <w:jc w:val="center"/>
              <w:rPr>
                <w:rFonts w:ascii="Times New Roman" w:hAnsi="Times New Roman" w:cs="Times New Roman"/>
              </w:rPr>
            </w:pPr>
            <w:hyperlink r:id="rId35"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004B5659" w:rsidRPr="008822A5">
                <w:rPr>
                  <w:rFonts w:ascii="Times New Roman" w:hAnsi="Times New Roman" w:cs="Times New Roman"/>
                  <w:color w:val="0000FF"/>
                </w:rPr>
                <w:t>383</w:t>
              </w:r>
            </w:hyperlink>
          </w:p>
        </w:tc>
      </w:tr>
    </w:tbl>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850"/>
        <w:gridCol w:w="1134"/>
        <w:gridCol w:w="1134"/>
        <w:gridCol w:w="1531"/>
        <w:gridCol w:w="1531"/>
        <w:gridCol w:w="1417"/>
        <w:gridCol w:w="1531"/>
        <w:gridCol w:w="1531"/>
        <w:gridCol w:w="1133"/>
      </w:tblGrid>
      <w:tr w:rsidR="004B5659" w:rsidRPr="008822A5" w:rsidTr="00E63937">
        <w:tc>
          <w:tcPr>
            <w:tcW w:w="181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направления расходов &lt;4&gt;</w:t>
            </w:r>
          </w:p>
        </w:tc>
        <w:tc>
          <w:tcPr>
            <w:tcW w:w="850"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6747" w:type="dxa"/>
            <w:gridSpan w:val="5"/>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бюджетной классификации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306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Сроки перечисления Субсидии</w:t>
            </w:r>
          </w:p>
        </w:tc>
        <w:tc>
          <w:tcPr>
            <w:tcW w:w="1133"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 &lt;5&gt;</w:t>
            </w: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главы</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раздела, подраздела</w:t>
            </w:r>
          </w:p>
        </w:tc>
        <w:tc>
          <w:tcPr>
            <w:tcW w:w="306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целевой статьи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вида расходов</w:t>
            </w:r>
          </w:p>
        </w:tc>
        <w:tc>
          <w:tcPr>
            <w:tcW w:w="153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не ранее (дд.мм.гггг)</w:t>
            </w:r>
          </w:p>
        </w:tc>
        <w:tc>
          <w:tcPr>
            <w:tcW w:w="153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не позднее (дд.мм.гггг)</w:t>
            </w:r>
          </w:p>
        </w:tc>
        <w:tc>
          <w:tcPr>
            <w:tcW w:w="1133"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программной (непрограммной) статьи</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направления расходов</w:t>
            </w:r>
          </w:p>
        </w:tc>
        <w:tc>
          <w:tcPr>
            <w:tcW w:w="1417"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133"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1133"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r>
      <w:tr w:rsidR="004B5659" w:rsidRPr="008822A5" w:rsidTr="00E63937">
        <w:tc>
          <w:tcPr>
            <w:tcW w:w="1814" w:type="dxa"/>
            <w:vMerge w:val="restart"/>
          </w:tcPr>
          <w:p w:rsidR="004B5659" w:rsidRPr="008822A5" w:rsidRDefault="004B5659" w:rsidP="00E63937">
            <w:pPr>
              <w:pStyle w:val="ConsPlusNormal"/>
              <w:rPr>
                <w:rFonts w:ascii="Times New Roman" w:hAnsi="Times New Roman" w:cs="Times New Roman"/>
              </w:rPr>
            </w:pPr>
          </w:p>
        </w:tc>
        <w:tc>
          <w:tcPr>
            <w:tcW w:w="850" w:type="dxa"/>
            <w:vMerge w:val="restart"/>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rPr>
                <w:rFonts w:ascii="Times New Roman" w:hAnsi="Times New Roman" w:cs="Times New Roman"/>
              </w:rPr>
            </w:pPr>
          </w:p>
        </w:tc>
        <w:tc>
          <w:tcPr>
            <w:tcW w:w="1531" w:type="dxa"/>
            <w:vMerge w:val="restart"/>
          </w:tcPr>
          <w:p w:rsidR="004B5659" w:rsidRPr="008822A5" w:rsidRDefault="004B5659" w:rsidP="00E63937">
            <w:pPr>
              <w:pStyle w:val="ConsPlusNormal"/>
              <w:rPr>
                <w:rFonts w:ascii="Times New Roman" w:hAnsi="Times New Roman" w:cs="Times New Roman"/>
              </w:rPr>
            </w:pPr>
          </w:p>
        </w:tc>
        <w:tc>
          <w:tcPr>
            <w:tcW w:w="1531" w:type="dxa"/>
            <w:vMerge w:val="restart"/>
          </w:tcPr>
          <w:p w:rsidR="004B5659" w:rsidRPr="008822A5" w:rsidRDefault="004B5659" w:rsidP="00E63937">
            <w:pPr>
              <w:pStyle w:val="ConsPlusNormal"/>
              <w:rPr>
                <w:rFonts w:ascii="Times New Roman" w:hAnsi="Times New Roman" w:cs="Times New Roman"/>
              </w:rPr>
            </w:pPr>
          </w:p>
        </w:tc>
        <w:tc>
          <w:tcPr>
            <w:tcW w:w="1417" w:type="dxa"/>
            <w:vMerge w:val="restart"/>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3062" w:type="dxa"/>
            <w:gridSpan w:val="2"/>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Итого по коду БК:</w:t>
            </w: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val="restart"/>
          </w:tcPr>
          <w:p w:rsidR="004B5659" w:rsidRPr="008822A5" w:rsidRDefault="004B5659" w:rsidP="00E63937">
            <w:pPr>
              <w:pStyle w:val="ConsPlusNormal"/>
              <w:rPr>
                <w:rFonts w:ascii="Times New Roman" w:hAnsi="Times New Roman" w:cs="Times New Roman"/>
              </w:rPr>
            </w:pPr>
          </w:p>
        </w:tc>
        <w:tc>
          <w:tcPr>
            <w:tcW w:w="850" w:type="dxa"/>
            <w:vMerge w:val="restart"/>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rPr>
                <w:rFonts w:ascii="Times New Roman" w:hAnsi="Times New Roman" w:cs="Times New Roman"/>
              </w:rPr>
            </w:pPr>
          </w:p>
        </w:tc>
        <w:tc>
          <w:tcPr>
            <w:tcW w:w="1531" w:type="dxa"/>
            <w:vMerge w:val="restart"/>
          </w:tcPr>
          <w:p w:rsidR="004B5659" w:rsidRPr="008822A5" w:rsidRDefault="004B5659" w:rsidP="00E63937">
            <w:pPr>
              <w:pStyle w:val="ConsPlusNormal"/>
              <w:rPr>
                <w:rFonts w:ascii="Times New Roman" w:hAnsi="Times New Roman" w:cs="Times New Roman"/>
              </w:rPr>
            </w:pPr>
          </w:p>
        </w:tc>
        <w:tc>
          <w:tcPr>
            <w:tcW w:w="1531" w:type="dxa"/>
            <w:vMerge w:val="restart"/>
          </w:tcPr>
          <w:p w:rsidR="004B5659" w:rsidRPr="008822A5" w:rsidRDefault="004B5659" w:rsidP="00E63937">
            <w:pPr>
              <w:pStyle w:val="ConsPlusNormal"/>
              <w:rPr>
                <w:rFonts w:ascii="Times New Roman" w:hAnsi="Times New Roman" w:cs="Times New Roman"/>
              </w:rPr>
            </w:pPr>
          </w:p>
        </w:tc>
        <w:tc>
          <w:tcPr>
            <w:tcW w:w="1417" w:type="dxa"/>
            <w:vMerge w:val="restart"/>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814" w:type="dxa"/>
            <w:vMerge/>
          </w:tcPr>
          <w:p w:rsidR="004B5659" w:rsidRPr="008822A5" w:rsidRDefault="004B5659" w:rsidP="00E63937">
            <w:pPr>
              <w:pStyle w:val="ConsPlusNormal"/>
              <w:rPr>
                <w:rFonts w:ascii="Times New Roman" w:hAnsi="Times New Roman" w:cs="Times New Roman"/>
              </w:rPr>
            </w:pPr>
          </w:p>
        </w:tc>
        <w:tc>
          <w:tcPr>
            <w:tcW w:w="850"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3062" w:type="dxa"/>
            <w:gridSpan w:val="2"/>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Итого по коду БК:</w:t>
            </w:r>
          </w:p>
        </w:tc>
        <w:tc>
          <w:tcPr>
            <w:tcW w:w="1133"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2473" w:type="dxa"/>
            <w:gridSpan w:val="9"/>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Всего:</w:t>
            </w:r>
          </w:p>
        </w:tc>
        <w:tc>
          <w:tcPr>
            <w:tcW w:w="1133"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36"/>
          <w:footerReference w:type="default" r:id="rId37"/>
          <w:headerReference w:type="first" r:id="rId38"/>
          <w:footerReference w:type="first" r:id="rId39"/>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При представлении уточненного плана-графика указывается номер очередного внесения изменения в приложение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&lt;4&gt; Указывается наименование направления расходов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на предоставление Субсидии, указанного в графе 6.</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4</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5" w:name="P1933"/>
      <w:bookmarkEnd w:id="5"/>
      <w:r w:rsidRPr="008822A5">
        <w:rPr>
          <w:rFonts w:ascii="Times New Roman" w:hAnsi="Times New Roman" w:cs="Times New Roman"/>
        </w:rPr>
        <w:t>Значения результатов предоставления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40"/>
          <w:footerReference w:type="default" r:id="rId41"/>
          <w:headerReference w:type="first" r:id="rId42"/>
          <w:footerReference w:type="first" r:id="rId43"/>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1"/>
        <w:gridCol w:w="1701"/>
        <w:gridCol w:w="1417"/>
      </w:tblGrid>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&lt;3&gt;</w:t>
            </w: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95"/>
        <w:gridCol w:w="900"/>
        <w:gridCol w:w="902"/>
        <w:gridCol w:w="1596"/>
        <w:gridCol w:w="1596"/>
        <w:gridCol w:w="900"/>
        <w:gridCol w:w="977"/>
        <w:gridCol w:w="926"/>
        <w:gridCol w:w="966"/>
        <w:gridCol w:w="926"/>
        <w:gridCol w:w="966"/>
        <w:gridCol w:w="926"/>
        <w:gridCol w:w="966"/>
        <w:gridCol w:w="926"/>
        <w:gridCol w:w="966"/>
      </w:tblGrid>
      <w:tr w:rsidR="004B5659" w:rsidRPr="008822A5" w:rsidTr="00E63937">
        <w:tc>
          <w:tcPr>
            <w:tcW w:w="2551"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Направление расходов &lt;4&gt;</w:t>
            </w:r>
          </w:p>
        </w:tc>
        <w:tc>
          <w:tcPr>
            <w:tcW w:w="2551"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Результат предоставления Субсидии</w:t>
            </w:r>
          </w:p>
        </w:tc>
        <w:tc>
          <w:tcPr>
            <w:tcW w:w="2267"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w:t>
            </w:r>
          </w:p>
        </w:tc>
        <w:tc>
          <w:tcPr>
            <w:tcW w:w="850"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8832" w:type="dxa"/>
            <w:gridSpan w:val="8"/>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Плановые значения результатов предоставления Субсидии по годам (срокам) реализации Соглашения &lt;7&gt;</w:t>
            </w:r>
          </w:p>
        </w:tc>
      </w:tr>
      <w:tr w:rsidR="004B5659" w:rsidRPr="008822A5" w:rsidTr="00E63937">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226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219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221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c>
          <w:tcPr>
            <w:tcW w:w="2157"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__.__.20__</w:t>
            </w:r>
          </w:p>
        </w:tc>
      </w:tr>
      <w:tr w:rsidR="004B5659" w:rsidRPr="008822A5" w:rsidTr="00E63937">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по БК</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тип &lt;5&gt;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&lt;6&gt;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44"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c>
          <w:tcPr>
            <w:tcW w:w="104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15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c>
          <w:tcPr>
            <w:tcW w:w="105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15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c>
          <w:tcPr>
            <w:tcW w:w="10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11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r>
      <w:tr w:rsidR="004B5659" w:rsidRPr="008822A5" w:rsidTr="00E63937">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104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c>
          <w:tcPr>
            <w:tcW w:w="115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11</w:t>
            </w:r>
          </w:p>
        </w:tc>
        <w:tc>
          <w:tcPr>
            <w:tcW w:w="105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12</w:t>
            </w:r>
          </w:p>
        </w:tc>
        <w:tc>
          <w:tcPr>
            <w:tcW w:w="115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13</w:t>
            </w:r>
          </w:p>
        </w:tc>
        <w:tc>
          <w:tcPr>
            <w:tcW w:w="10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14</w:t>
            </w:r>
          </w:p>
        </w:tc>
        <w:tc>
          <w:tcPr>
            <w:tcW w:w="111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15</w:t>
            </w: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&lt;8&gt;</w:t>
            </w: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 &lt;8&gt;</w:t>
            </w: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44" w:type="dxa"/>
          </w:tcPr>
          <w:p w:rsidR="004B5659" w:rsidRPr="008822A5" w:rsidRDefault="004B5659" w:rsidP="00E63937">
            <w:pPr>
              <w:pStyle w:val="ConsPlusNormal"/>
              <w:rPr>
                <w:rFonts w:ascii="Times New Roman" w:hAnsi="Times New Roman" w:cs="Times New Roman"/>
              </w:rPr>
            </w:pPr>
          </w:p>
        </w:tc>
        <w:tc>
          <w:tcPr>
            <w:tcW w:w="1151" w:type="dxa"/>
          </w:tcPr>
          <w:p w:rsidR="004B5659" w:rsidRPr="008822A5" w:rsidRDefault="004B5659" w:rsidP="00E63937">
            <w:pPr>
              <w:pStyle w:val="ConsPlusNormal"/>
              <w:rPr>
                <w:rFonts w:ascii="Times New Roman" w:hAnsi="Times New Roman" w:cs="Times New Roman"/>
              </w:rPr>
            </w:pPr>
          </w:p>
        </w:tc>
        <w:tc>
          <w:tcPr>
            <w:tcW w:w="1055" w:type="dxa"/>
          </w:tcPr>
          <w:p w:rsidR="004B5659" w:rsidRPr="008822A5" w:rsidRDefault="004B5659" w:rsidP="00E63937">
            <w:pPr>
              <w:pStyle w:val="ConsPlusNormal"/>
              <w:rPr>
                <w:rFonts w:ascii="Times New Roman" w:hAnsi="Times New Roman" w:cs="Times New Roman"/>
              </w:rPr>
            </w:pPr>
          </w:p>
        </w:tc>
        <w:tc>
          <w:tcPr>
            <w:tcW w:w="1157" w:type="dxa"/>
          </w:tcPr>
          <w:p w:rsidR="004B5659" w:rsidRPr="008822A5" w:rsidRDefault="004B5659" w:rsidP="00E63937">
            <w:pPr>
              <w:pStyle w:val="ConsPlusNormal"/>
              <w:rPr>
                <w:rFonts w:ascii="Times New Roman" w:hAnsi="Times New Roman" w:cs="Times New Roman"/>
              </w:rPr>
            </w:pPr>
          </w:p>
        </w:tc>
        <w:tc>
          <w:tcPr>
            <w:tcW w:w="1045" w:type="dxa"/>
          </w:tcPr>
          <w:p w:rsidR="004B5659" w:rsidRPr="008822A5" w:rsidRDefault="004B5659" w:rsidP="00E63937">
            <w:pPr>
              <w:pStyle w:val="ConsPlusNormal"/>
              <w:rPr>
                <w:rFonts w:ascii="Times New Roman" w:hAnsi="Times New Roman" w:cs="Times New Roman"/>
              </w:rPr>
            </w:pPr>
          </w:p>
        </w:tc>
        <w:tc>
          <w:tcPr>
            <w:tcW w:w="1112"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45"/>
          <w:footerReference w:type="default" r:id="rId46"/>
          <w:headerReference w:type="first" r:id="rId47"/>
          <w:footerReference w:type="first" r:id="rId48"/>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При представлении уточненных значений указывается номер очередного внесения изменения в приложение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&lt;4&gt; Указывается наименование направления расходов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и соответствующий ему код (13 - 17 разряды кода классификации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&lt;5&gt;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субсидий, результатов предоставления субсидий, контрольных точек, определенных в </w:t>
      </w:r>
      <w:hyperlink r:id="rId49"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
        <w:r w:rsidRPr="008822A5">
          <w:rPr>
            <w:rFonts w:ascii="Times New Roman" w:hAnsi="Times New Roman" w:cs="Times New Roman"/>
            <w:color w:val="0000FF"/>
          </w:rPr>
          <w:t>приложении N 1</w:t>
        </w:r>
      </w:hyperlink>
      <w:r w:rsidRPr="008822A5">
        <w:rPr>
          <w:rFonts w:ascii="Times New Roman" w:hAnsi="Times New Roman" w:cs="Times New Roman"/>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29.09.2021 N 138н (далее - Перечень типов).</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Указывается наименование результата предоставления Субсидии в соответствии с Порядком предоставления субсидии, а также наименования характеристик (при наличии в Порядке предоставления субсидии информации о характеристиках).</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указываются значения достигнутых результатов предоставления Субсидии и даты их достижения до заключения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Указываются наименования характеристик,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5</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lastRenderedPageBreak/>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6" w:name="P2126"/>
      <w:bookmarkEnd w:id="6"/>
      <w:r w:rsidRPr="008822A5">
        <w:rPr>
          <w:rFonts w:ascii="Times New Roman" w:hAnsi="Times New Roman" w:cs="Times New Roman"/>
        </w:rPr>
        <w:t>План</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мероприятий по достижению результатов предоставления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Субсидии (контрольные точки) на "______" год</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50"/>
          <w:footerReference w:type="default" r:id="rId51"/>
          <w:headerReference w:type="first" r:id="rId52"/>
          <w:footerReference w:type="first" r:id="rId53"/>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1"/>
        <w:gridCol w:w="1701"/>
        <w:gridCol w:w="1417"/>
      </w:tblGrid>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Субсидии</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&lt;3&gt;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&lt;4&gt;</w:t>
            </w: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4"/>
        <w:gridCol w:w="1417"/>
        <w:gridCol w:w="1701"/>
        <w:gridCol w:w="1145"/>
        <w:gridCol w:w="1587"/>
        <w:gridCol w:w="1531"/>
      </w:tblGrid>
      <w:tr w:rsidR="004B5659" w:rsidRPr="008822A5" w:rsidTr="00E63937">
        <w:tc>
          <w:tcPr>
            <w:tcW w:w="5952" w:type="dxa"/>
            <w:gridSpan w:val="3"/>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Результат предоставления Субсидии, контрольные точки</w:t>
            </w:r>
          </w:p>
        </w:tc>
        <w:tc>
          <w:tcPr>
            <w:tcW w:w="2846"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w:t>
            </w:r>
          </w:p>
        </w:tc>
        <w:tc>
          <w:tcPr>
            <w:tcW w:w="158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Плановое значение &lt;8&gt;</w:t>
            </w:r>
          </w:p>
        </w:tc>
        <w:tc>
          <w:tcPr>
            <w:tcW w:w="153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Плановый срок достижения (дд.мм.гггг) &lt;9&gt;</w:t>
            </w:r>
          </w:p>
        </w:tc>
      </w:tr>
      <w:tr w:rsidR="004B5659" w:rsidRPr="008822A5" w:rsidTr="00E63937">
        <w:tc>
          <w:tcPr>
            <w:tcW w:w="34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&lt;5&gt;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&lt;6&gt;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тип &lt;7&gt;</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54"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587"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58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1:</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контрольная точка 1.1: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58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1:</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2:</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контрольная точка 2.1: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58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2:</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45"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55"/>
          <w:footerReference w:type="default" r:id="rId56"/>
          <w:headerReference w:type="first" r:id="rId57"/>
          <w:footerReference w:type="first" r:id="rId58"/>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&lt;3&gt; Указываются 13 - 17 разряды кода классификации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в соответствии с соглашением.</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При представлении уточненного плана указывается номер очередного внесения изменения в приложение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&lt;5&gt; Указываются наименования результатов предоставления Субсидии, установленные в графе 4 приложения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 и соответствующие им наименования контрольных точек.</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Код результата предоставления Субсидии и контрольной точки формируется в системе "Электронный бюджет" автоматически.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&lt;7&gt; Указывается тип результата предоставления Субсидии, установленный в графе 3 приложения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 и соответствующие указанному типу результата предоставления Субсидии типы контрольных точек в соответствии с Перечнем типов.</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&lt;8&gt;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&lt;9&gt; Указывается срок достижения результата предоставления Субсидии, установленный в приложении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 а также плановый срок достижения контрольных точек.</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6</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7" w:name="P2284"/>
      <w:bookmarkEnd w:id="7"/>
      <w:r w:rsidRPr="008822A5">
        <w:rPr>
          <w:rFonts w:ascii="Times New Roman" w:hAnsi="Times New Roman" w:cs="Times New Roman"/>
        </w:rPr>
        <w:t>Целевые показатели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59"/>
          <w:footerReference w:type="default" r:id="rId60"/>
          <w:headerReference w:type="first" r:id="rId61"/>
          <w:footerReference w:type="first" r:id="rId62"/>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1"/>
        <w:gridCol w:w="1701"/>
        <w:gridCol w:w="1417"/>
      </w:tblGrid>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4251"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tc>
        <w:tc>
          <w:tcPr>
            <w:tcW w:w="1701"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4251"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&lt;3&gt;</w:t>
            </w:r>
          </w:p>
        </w:tc>
        <w:tc>
          <w:tcPr>
            <w:tcW w:w="1701"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63"/>
          <w:footerReference w:type="default" r:id="rId64"/>
          <w:headerReference w:type="first" r:id="rId65"/>
          <w:footerReference w:type="first" r:id="rId66"/>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417"/>
        <w:gridCol w:w="1134"/>
        <w:gridCol w:w="1134"/>
        <w:gridCol w:w="1417"/>
        <w:gridCol w:w="1700"/>
      </w:tblGrid>
      <w:tr w:rsidR="004B5659" w:rsidRPr="008822A5" w:rsidTr="00E63937">
        <w:tc>
          <w:tcPr>
            <w:tcW w:w="226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2551"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Плановое значение</w:t>
            </w:r>
          </w:p>
        </w:tc>
        <w:tc>
          <w:tcPr>
            <w:tcW w:w="1700"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Плановый срок достижения (дд.мм.гггг)</w:t>
            </w:r>
          </w:p>
        </w:tc>
      </w:tr>
      <w:tr w:rsidR="004B5659" w:rsidRPr="008822A5" w:rsidTr="00E63937">
        <w:tc>
          <w:tcPr>
            <w:tcW w:w="2267" w:type="dxa"/>
            <w:vMerge/>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67"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134"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700"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226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r>
      <w:tr w:rsidR="004B5659" w:rsidRPr="008822A5" w:rsidTr="00E63937">
        <w:tc>
          <w:tcPr>
            <w:tcW w:w="226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417"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226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417"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226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0"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При представлении уточненных значений указывается номер очередного внесения изменения в приложение (например, "1", "2", "3", "...").</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7</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8" w:name="P2373"/>
      <w:bookmarkEnd w:id="8"/>
      <w:r w:rsidRPr="008822A5">
        <w:rPr>
          <w:rFonts w:ascii="Times New Roman" w:hAnsi="Times New Roman" w:cs="Times New Roman"/>
        </w:rPr>
        <w:t>Отчет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достижении значений результатов предоставления Субсидии</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по состоянию на 1 _________ 20__ г.</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68"/>
          <w:footerReference w:type="default" r:id="rId69"/>
          <w:headerReference w:type="first" r:id="rId70"/>
          <w:footerReference w:type="first" r:id="rId71"/>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968"/>
        <w:gridCol w:w="2268"/>
        <w:gridCol w:w="1417"/>
      </w:tblGrid>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Номер соглашения &lt;3&gt;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 соглашения &lt;3&gt;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&lt;4&gt;</w:t>
            </w: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220"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Периодичность: месячная; квартальная; годовая</w:t>
            </w: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220"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Единица измерения: руб. (с точностью до второго знака после запятой)</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 xml:space="preserve">по </w:t>
            </w:r>
            <w:hyperlink r:id="rId72"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3711D4" w:rsidP="00E63937">
            <w:pPr>
              <w:pStyle w:val="ConsPlusNormal"/>
              <w:jc w:val="center"/>
              <w:rPr>
                <w:rFonts w:ascii="Times New Roman" w:hAnsi="Times New Roman" w:cs="Times New Roman"/>
              </w:rPr>
            </w:pPr>
            <w:hyperlink r:id="rId73"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004B5659" w:rsidRPr="008822A5">
                <w:rPr>
                  <w:rFonts w:ascii="Times New Roman" w:hAnsi="Times New Roman" w:cs="Times New Roman"/>
                  <w:color w:val="0000FF"/>
                </w:rPr>
                <w:t>383</w:t>
              </w:r>
            </w:hyperlink>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1. Информация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достижении значений результатов предоставления Субсидии</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и обязательствах, принятых в целях их достижения</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7"/>
        <w:gridCol w:w="647"/>
        <w:gridCol w:w="649"/>
        <w:gridCol w:w="1116"/>
        <w:gridCol w:w="1116"/>
        <w:gridCol w:w="647"/>
        <w:gridCol w:w="775"/>
        <w:gridCol w:w="643"/>
        <w:gridCol w:w="691"/>
        <w:gridCol w:w="917"/>
        <w:gridCol w:w="665"/>
        <w:gridCol w:w="691"/>
        <w:gridCol w:w="667"/>
        <w:gridCol w:w="596"/>
        <w:gridCol w:w="647"/>
        <w:gridCol w:w="1116"/>
        <w:gridCol w:w="1058"/>
        <w:gridCol w:w="938"/>
        <w:gridCol w:w="1338"/>
      </w:tblGrid>
      <w:tr w:rsidR="004B5659" w:rsidRPr="008822A5" w:rsidTr="00E63937">
        <w:tc>
          <w:tcPr>
            <w:tcW w:w="2835"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Направление расходов &lt;5&gt;</w:t>
            </w:r>
          </w:p>
        </w:tc>
        <w:tc>
          <w:tcPr>
            <w:tcW w:w="3118"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Результат предоставления Субсидии &lt;5&gt;</w:t>
            </w:r>
          </w:p>
        </w:tc>
        <w:tc>
          <w:tcPr>
            <w:tcW w:w="283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 &lt;5&gt;</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3062"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Плановые значения &lt;6&gt;</w:t>
            </w:r>
          </w:p>
        </w:tc>
        <w:tc>
          <w:tcPr>
            <w:tcW w:w="153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Размер субсидии, предусмотренный </w:t>
            </w:r>
            <w:r w:rsidRPr="008822A5">
              <w:rPr>
                <w:rFonts w:ascii="Times New Roman" w:hAnsi="Times New Roman" w:cs="Times New Roman"/>
              </w:rPr>
              <w:lastRenderedPageBreak/>
              <w:t>Соглашением &lt;7&gt;</w:t>
            </w:r>
          </w:p>
        </w:tc>
        <w:tc>
          <w:tcPr>
            <w:tcW w:w="8448" w:type="dxa"/>
            <w:gridSpan w:val="6"/>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Фактически достигнутые значения</w:t>
            </w:r>
          </w:p>
        </w:tc>
        <w:tc>
          <w:tcPr>
            <w:tcW w:w="2625" w:type="dxa"/>
            <w:gridSpan w:val="2"/>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обязательств, принятых в целях достижения результатов предоставления Субсидии</w:t>
            </w:r>
          </w:p>
        </w:tc>
        <w:tc>
          <w:tcPr>
            <w:tcW w:w="175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Неиспользованный объем финансового обеспечения (гр. 10 - гр. 17) &lt;12&gt;</w:t>
            </w:r>
          </w:p>
        </w:tc>
      </w:tr>
      <w:tr w:rsidR="004B5659" w:rsidRPr="008822A5" w:rsidTr="00E63937">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gridSpan w:val="2"/>
            <w:vMerge/>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306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 отчетную дату &lt;8&gt;</w:t>
            </w:r>
          </w:p>
        </w:tc>
        <w:tc>
          <w:tcPr>
            <w:tcW w:w="306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отклонение от планового значения</w:t>
            </w:r>
          </w:p>
        </w:tc>
        <w:tc>
          <w:tcPr>
            <w:tcW w:w="232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 &lt;9&gt;</w:t>
            </w:r>
          </w:p>
        </w:tc>
        <w:tc>
          <w:tcPr>
            <w:tcW w:w="0" w:type="auto"/>
            <w:gridSpan w:val="2"/>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наименование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по БК</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тип результата</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64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9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74"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0" w:type="auto"/>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c>
          <w:tcPr>
            <w:tcW w:w="0" w:type="auto"/>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даты заключения Соглашения</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финансового года</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абсолютных величинах (гр. 8 - гр. 11)</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процентах (гр. 13 / гр. 8) х 100%)</w:t>
            </w:r>
          </w:p>
        </w:tc>
        <w:tc>
          <w:tcPr>
            <w:tcW w:w="9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6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обязательств &lt;10&gt;</w:t>
            </w:r>
          </w:p>
        </w:tc>
        <w:tc>
          <w:tcPr>
            <w:tcW w:w="1008"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денежных обязательств &lt;11&gt;</w:t>
            </w:r>
          </w:p>
        </w:tc>
        <w:tc>
          <w:tcPr>
            <w:tcW w:w="0" w:type="auto"/>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64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19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11</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12</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13</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14</w:t>
            </w:r>
          </w:p>
        </w:tc>
        <w:tc>
          <w:tcPr>
            <w:tcW w:w="9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15</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16</w:t>
            </w:r>
          </w:p>
        </w:tc>
        <w:tc>
          <w:tcPr>
            <w:tcW w:w="16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17</w:t>
            </w:r>
          </w:p>
        </w:tc>
        <w:tc>
          <w:tcPr>
            <w:tcW w:w="1008"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18</w:t>
            </w:r>
          </w:p>
        </w:tc>
        <w:tc>
          <w:tcPr>
            <w:tcW w:w="175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19</w:t>
            </w: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w:t>
            </w: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том числе:</w:t>
            </w: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644"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Всего:</w:t>
            </w: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9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Всего:</w:t>
            </w:r>
          </w:p>
        </w:tc>
        <w:tc>
          <w:tcPr>
            <w:tcW w:w="1617" w:type="dxa"/>
          </w:tcPr>
          <w:p w:rsidR="004B5659" w:rsidRPr="008822A5" w:rsidRDefault="004B5659" w:rsidP="00E63937">
            <w:pPr>
              <w:pStyle w:val="ConsPlusNormal"/>
              <w:rPr>
                <w:rFonts w:ascii="Times New Roman" w:hAnsi="Times New Roman" w:cs="Times New Roman"/>
              </w:rPr>
            </w:pPr>
          </w:p>
        </w:tc>
        <w:tc>
          <w:tcPr>
            <w:tcW w:w="1008" w:type="dxa"/>
          </w:tcPr>
          <w:p w:rsidR="004B5659" w:rsidRPr="008822A5" w:rsidRDefault="004B5659" w:rsidP="00E63937">
            <w:pPr>
              <w:pStyle w:val="ConsPlusNormal"/>
              <w:rPr>
                <w:rFonts w:ascii="Times New Roman" w:hAnsi="Times New Roman" w:cs="Times New Roman"/>
              </w:rPr>
            </w:pPr>
          </w:p>
        </w:tc>
        <w:tc>
          <w:tcPr>
            <w:tcW w:w="175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75"/>
          <w:footerReference w:type="default" r:id="rId76"/>
          <w:headerReference w:type="first" r:id="rId77"/>
          <w:footerReference w:type="first" r:id="rId78"/>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_______________ ___________ 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 _______________________ 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(телефон)</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 _________ 20__ г.</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2. Сведения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принятии отчета о достижении значений результатов</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предоставления Субсидии &lt;13&gt;</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417"/>
        <w:gridCol w:w="1128"/>
        <w:gridCol w:w="1531"/>
        <w:gridCol w:w="1531"/>
      </w:tblGrid>
      <w:tr w:rsidR="004B5659" w:rsidRPr="008822A5" w:rsidTr="00E63937">
        <w:tc>
          <w:tcPr>
            <w:tcW w:w="3458"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по бюджетной классификации федерального бюджета</w:t>
            </w:r>
          </w:p>
        </w:tc>
        <w:tc>
          <w:tcPr>
            <w:tcW w:w="1128"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КОСГУ</w:t>
            </w:r>
          </w:p>
        </w:tc>
        <w:tc>
          <w:tcPr>
            <w:tcW w:w="306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3458"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128" w:type="dxa"/>
            <w:vMerge/>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 начала заключения Соглашения</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с начала текущего финансово го года</w:t>
            </w:r>
          </w:p>
        </w:tc>
      </w:tr>
      <w:tr w:rsidR="004B5659" w:rsidRPr="008822A5" w:rsidTr="00E63937">
        <w:tc>
          <w:tcPr>
            <w:tcW w:w="3458"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28"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r>
      <w:tr w:rsidR="004B5659" w:rsidRPr="008822A5" w:rsidTr="00E63937">
        <w:tc>
          <w:tcPr>
            <w:tcW w:w="3458" w:type="dxa"/>
            <w:vMerge w:val="restart"/>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Объем Субсидии, направленный на достижение результатов &lt;14&gt;</w:t>
            </w: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58" w:type="dxa"/>
            <w:vMerge/>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58" w:type="dxa"/>
            <w:vMerge w:val="restart"/>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Объем Субсидии, потребность в котором не подтверждена &lt;15&gt;</w:t>
            </w: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58" w:type="dxa"/>
            <w:vMerge/>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58"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Объем Субсидии, подлежащий возврату в бюджет &lt;16&gt;</w:t>
            </w: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58"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Сумма штрафных санкций (пени), подлежащих перечислению в бюджет &lt;17&gt;</w:t>
            </w:r>
          </w:p>
        </w:tc>
        <w:tc>
          <w:tcPr>
            <w:tcW w:w="1417" w:type="dxa"/>
          </w:tcPr>
          <w:p w:rsidR="004B5659" w:rsidRPr="008822A5" w:rsidRDefault="004B5659" w:rsidP="00E63937">
            <w:pPr>
              <w:pStyle w:val="ConsPlusNormal"/>
              <w:rPr>
                <w:rFonts w:ascii="Times New Roman" w:hAnsi="Times New Roman" w:cs="Times New Roman"/>
              </w:rPr>
            </w:pPr>
          </w:p>
        </w:tc>
        <w:tc>
          <w:tcPr>
            <w:tcW w:w="1128"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 _________________ ___________ _________ 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(должность) (подпись) (расшифровка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государственной                           подписи)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_________________ _____________________ 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(телефон)</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__________ 20__ г.</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Указываются реквизиты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&lt;4&gt; При представлении уточненного отчета указывается номер корректировки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&lt;5&gt; Показатели граф 1 - 6 формируются на основании показателей граф 1 - 6, указанных в приложении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&lt;6&gt; Указываются в соответствии с плановыми значениями, установленными в приложении к соглашению, оформленному в соответствии с </w:t>
      </w:r>
      <w:hyperlink w:anchor="P1933" w:tooltip="Значения результатов предоставления Субсидии">
        <w:r w:rsidRPr="008822A5">
          <w:rPr>
            <w:rFonts w:ascii="Times New Roman" w:hAnsi="Times New Roman" w:cs="Times New Roman"/>
            <w:color w:val="0000FF"/>
          </w:rPr>
          <w:t>приложением N 4</w:t>
        </w:r>
      </w:hyperlink>
      <w:r w:rsidRPr="008822A5">
        <w:rPr>
          <w:rFonts w:ascii="Times New Roman" w:hAnsi="Times New Roman" w:cs="Times New Roman"/>
        </w:rPr>
        <w:t xml:space="preserve"> к настоящей Типовой форме, на соответствующую дату.</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Заполняется в соответствии с пунктом 2.1 соглашения на отчетный финансовый год.</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указываются фактические значения достигнутых до заключения соглашения результатов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Указывается причина отклонения от планового значения и соответствующий ей код.</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&lt;10&gt; Указывается объем обязательств, принятых Получателем на отчетную дату, источником финансового обеспечения которых является Субсидия.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&lt;12&gt; Показатель формируется на 1 января года, следующего за отчетным (по окончании срока действия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&lt;13&gt; Раздел 2 формируется 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по состоянию на 1 число месяца, следующего за отчетным (по окончании срока действия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&lt;14&gt; Указывается объем денежных обязательств Получателя, отраженных в графе 18 раздела 1, принятых 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иным органом (организацией) в графе 2 раздела 2 кода классификации расходов бюджетов.</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&lt;15&gt; Указывается сумма, на которую подлежит уменьшению объем Субсидии (графа 19 раздела 1).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&lt;16&gt; Указывается объем перечисленной Получателю Субсидии, подлежащей возврату в областной бюджет.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&lt;17&gt;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8</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lastRenderedPageBreak/>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Отчет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реализации плана мероприятий по достижению результатов</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предоставления Субсидии (контрольных точек)</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по состоянию на 1 ________ 20__ г.</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79"/>
          <w:footerReference w:type="default" r:id="rId80"/>
          <w:headerReference w:type="first" r:id="rId81"/>
          <w:footerReference w:type="first" r:id="rId82"/>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968"/>
        <w:gridCol w:w="2268"/>
        <w:gridCol w:w="1417"/>
      </w:tblGrid>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субсидии</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&lt;3&gt;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Номер соглашения &lt;4&gt;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 соглашения &lt;4&gt;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&lt;5&gt;</w:t>
            </w: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78"/>
        <w:gridCol w:w="944"/>
        <w:gridCol w:w="946"/>
        <w:gridCol w:w="1679"/>
        <w:gridCol w:w="944"/>
        <w:gridCol w:w="1336"/>
        <w:gridCol w:w="1568"/>
        <w:gridCol w:w="1485"/>
        <w:gridCol w:w="1379"/>
        <w:gridCol w:w="1589"/>
        <w:gridCol w:w="1175"/>
        <w:gridCol w:w="1311"/>
      </w:tblGrid>
      <w:tr w:rsidR="004B5659" w:rsidRPr="008822A5" w:rsidTr="00E63937">
        <w:tc>
          <w:tcPr>
            <w:tcW w:w="5669" w:type="dxa"/>
            <w:gridSpan w:val="3"/>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Результат предоставления Субсидии, контрольные точки &lt;6&gt;</w:t>
            </w:r>
          </w:p>
        </w:tc>
        <w:tc>
          <w:tcPr>
            <w:tcW w:w="2202"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 &lt;6&gt;</w:t>
            </w:r>
          </w:p>
        </w:tc>
        <w:tc>
          <w:tcPr>
            <w:tcW w:w="4082" w:type="dxa"/>
            <w:gridSpan w:val="3"/>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Значение</w:t>
            </w:r>
          </w:p>
        </w:tc>
        <w:tc>
          <w:tcPr>
            <w:tcW w:w="2777"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Срок достижения (дд.мм.гггг)</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Статус &lt;12&gt;</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 &lt;13&gt;</w:t>
            </w:r>
          </w:p>
        </w:tc>
      </w:tr>
      <w:tr w:rsidR="004B5659" w:rsidRPr="008822A5" w:rsidTr="00E63937">
        <w:tc>
          <w:tcPr>
            <w:tcW w:w="34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тип</w:t>
            </w:r>
          </w:p>
        </w:tc>
        <w:tc>
          <w:tcPr>
            <w:tcW w:w="106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3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83"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плановое &lt;7&gt;</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фактическое &lt;8&gt;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прогнозное &lt;9&gt;</w:t>
            </w:r>
          </w:p>
        </w:tc>
        <w:tc>
          <w:tcPr>
            <w:tcW w:w="119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плановый &lt;10&gt;</w:t>
            </w:r>
          </w:p>
        </w:tc>
        <w:tc>
          <w:tcPr>
            <w:tcW w:w="158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фактический (прогнозный) &lt;11&gt;</w:t>
            </w: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06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3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19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158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11</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12</w:t>
            </w: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&lt;14&gt;</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контрольные точки отчетного периода &lt;15&gt;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контрольные точки планового периода &lt;16&gt;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Результат предоставления Субсидии &lt;14&gt;</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контрольные точки отчетного периода &lt;15&gt;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контрольные точки планового периода &lt;16&gt;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34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065" w:type="dxa"/>
          </w:tcPr>
          <w:p w:rsidR="004B5659" w:rsidRPr="008822A5" w:rsidRDefault="004B5659" w:rsidP="00E63937">
            <w:pPr>
              <w:pStyle w:val="ConsPlusNormal"/>
              <w:rPr>
                <w:rFonts w:ascii="Times New Roman" w:hAnsi="Times New Roman" w:cs="Times New Roman"/>
              </w:rPr>
            </w:pPr>
          </w:p>
        </w:tc>
        <w:tc>
          <w:tcPr>
            <w:tcW w:w="113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90" w:type="dxa"/>
          </w:tcPr>
          <w:p w:rsidR="004B5659" w:rsidRPr="008822A5" w:rsidRDefault="004B5659" w:rsidP="00E63937">
            <w:pPr>
              <w:pStyle w:val="ConsPlusNormal"/>
              <w:rPr>
                <w:rFonts w:ascii="Times New Roman" w:hAnsi="Times New Roman" w:cs="Times New Roman"/>
              </w:rPr>
            </w:pPr>
          </w:p>
        </w:tc>
        <w:tc>
          <w:tcPr>
            <w:tcW w:w="158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84"/>
          <w:footerReference w:type="default" r:id="rId85"/>
          <w:headerReference w:type="first" r:id="rId86"/>
          <w:footerReference w:type="first" r:id="rId87"/>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_______________ ___________ 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 _____________________ 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(телефон)</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__________20__ г.</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&lt;3&gt; Показатели формируются на основании показателей, указанных в приложении к соглашению, оформленному в соответствии с </w:t>
      </w:r>
      <w:hyperlink w:anchor="P2126" w:tooltip="План">
        <w:r w:rsidRPr="008822A5">
          <w:rPr>
            <w:rFonts w:ascii="Times New Roman" w:hAnsi="Times New Roman" w:cs="Times New Roman"/>
            <w:color w:val="0000FF"/>
          </w:rPr>
          <w:t>приложением N 5</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Указываются реквизиты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При представлении уточненного отчета указывается номер очередного внесения изменения в приложение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&lt;6&gt; Показатели граф 1 - 5 формируются на основании показателей граф 1 - 5, указанных в приложении к соглашению, оформленному в соответствии с </w:t>
      </w:r>
      <w:hyperlink w:anchor="P2126" w:tooltip="План">
        <w:r w:rsidRPr="008822A5">
          <w:rPr>
            <w:rFonts w:ascii="Times New Roman" w:hAnsi="Times New Roman" w:cs="Times New Roman"/>
            <w:color w:val="0000FF"/>
          </w:rPr>
          <w:t>приложением N 5</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&lt;7&gt; Указываются в соответствии с плановыми значениями, установленными в графе 6 приложения к соглашению, оформленному в соответствии с </w:t>
      </w:r>
      <w:hyperlink w:anchor="P2126" w:tooltip="План">
        <w:r w:rsidRPr="008822A5">
          <w:rPr>
            <w:rFonts w:ascii="Times New Roman" w:hAnsi="Times New Roman" w:cs="Times New Roman"/>
            <w:color w:val="0000FF"/>
          </w:rPr>
          <w:t>приложением N 5</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Указывается фактически достигнутое значение результата предоставления Субсидии и контрольных точек, установленных в графе 1.</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&lt;10&gt; Указываются в соответствии с плановыми датами, установленными в графе 7 приложения к соглашению, оформленному в соответствии с </w:t>
      </w:r>
      <w:hyperlink w:anchor="P2126" w:tooltip="План">
        <w:r w:rsidRPr="008822A5">
          <w:rPr>
            <w:rFonts w:ascii="Times New Roman" w:hAnsi="Times New Roman" w:cs="Times New Roman"/>
            <w:color w:val="0000FF"/>
          </w:rPr>
          <w:t>приложением N 5</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&lt;12&gt; Указывается статус "0" - отсутствие отклонений, "1" - наличие отклонений.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&lt;14&gt; Указывается наименование результата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&lt;15&gt; Указывается наименование контрольной точки, дата достижения которой наступила в отчетном периоде.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&lt;16&gt; Указывается наименование контрольной точки, достижение которых запланировано в течение трех месяцев, следующих за отчетным периодом.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9</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9" w:name="P3013"/>
      <w:bookmarkEnd w:id="9"/>
      <w:r w:rsidRPr="008822A5">
        <w:rPr>
          <w:rFonts w:ascii="Times New Roman" w:hAnsi="Times New Roman" w:cs="Times New Roman"/>
        </w:rPr>
        <w:t>Отчет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достижении целевых показателей</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88"/>
          <w:footerReference w:type="default" r:id="rId89"/>
          <w:headerReference w:type="first" r:id="rId90"/>
          <w:footerReference w:type="first" r:id="rId91"/>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968"/>
        <w:gridCol w:w="2268"/>
        <w:gridCol w:w="1417"/>
      </w:tblGrid>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&lt;1&gt;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&lt;2&gt;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Вид документа</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(первичный - "0", уточненный - "1", "2", "3", "...") &lt;3&gt;</w:t>
            </w: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417"/>
        <w:gridCol w:w="1152"/>
        <w:gridCol w:w="1117"/>
        <w:gridCol w:w="1417"/>
        <w:gridCol w:w="1701"/>
        <w:gridCol w:w="1134"/>
        <w:gridCol w:w="1417"/>
      </w:tblGrid>
      <w:tr w:rsidR="004B5659" w:rsidRPr="008822A5" w:rsidTr="00E63937">
        <w:tc>
          <w:tcPr>
            <w:tcW w:w="255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 &lt;4&gt;</w:t>
            </w:r>
          </w:p>
        </w:tc>
        <w:tc>
          <w:tcPr>
            <w:tcW w:w="2569"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w:t>
            </w:r>
          </w:p>
        </w:tc>
        <w:tc>
          <w:tcPr>
            <w:tcW w:w="11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Плановое значение показателя &lt;5&gt;</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Достигнутое значение показателя по состоянию на отчетную дату</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Процент выполнения плана</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w:t>
            </w:r>
          </w:p>
        </w:tc>
      </w:tr>
      <w:tr w:rsidR="004B5659" w:rsidRPr="008822A5" w:rsidTr="00E63937">
        <w:tc>
          <w:tcPr>
            <w:tcW w:w="2551" w:type="dxa"/>
            <w:vMerge/>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5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92"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117"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701"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255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152"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r>
      <w:tr w:rsidR="004B5659" w:rsidRPr="008822A5" w:rsidTr="00E63937">
        <w:tc>
          <w:tcPr>
            <w:tcW w:w="255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52" w:type="dxa"/>
          </w:tcPr>
          <w:p w:rsidR="004B5659" w:rsidRPr="008822A5" w:rsidRDefault="004B5659" w:rsidP="00E63937">
            <w:pPr>
              <w:pStyle w:val="ConsPlusNormal"/>
              <w:rPr>
                <w:rFonts w:ascii="Times New Roman" w:hAnsi="Times New Roman" w:cs="Times New Roman"/>
              </w:rPr>
            </w:pPr>
          </w:p>
        </w:tc>
        <w:tc>
          <w:tcPr>
            <w:tcW w:w="11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255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52" w:type="dxa"/>
          </w:tcPr>
          <w:p w:rsidR="004B5659" w:rsidRPr="008822A5" w:rsidRDefault="004B5659" w:rsidP="00E63937">
            <w:pPr>
              <w:pStyle w:val="ConsPlusNormal"/>
              <w:rPr>
                <w:rFonts w:ascii="Times New Roman" w:hAnsi="Times New Roman" w:cs="Times New Roman"/>
              </w:rPr>
            </w:pPr>
          </w:p>
        </w:tc>
        <w:tc>
          <w:tcPr>
            <w:tcW w:w="11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255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52" w:type="dxa"/>
          </w:tcPr>
          <w:p w:rsidR="004B5659" w:rsidRPr="008822A5" w:rsidRDefault="004B5659" w:rsidP="00E63937">
            <w:pPr>
              <w:pStyle w:val="ConsPlusNormal"/>
              <w:rPr>
                <w:rFonts w:ascii="Times New Roman" w:hAnsi="Times New Roman" w:cs="Times New Roman"/>
              </w:rPr>
            </w:pPr>
          </w:p>
        </w:tc>
        <w:tc>
          <w:tcPr>
            <w:tcW w:w="11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93"/>
          <w:footerReference w:type="default" r:id="rId94"/>
          <w:headerReference w:type="first" r:id="rId95"/>
          <w:footerReference w:type="first" r:id="rId96"/>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_______________ ___________ 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 _____________________ 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(телефон)</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__________20__ г.</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При представлении уточненного отчета указывается номер очередного внесения изменений в приложение (например, "1", "2", "3", "...").</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&lt;4&gt; Указываются в соответствии с наименованиями, установленными в графе 1 приложения к соглашению, оформленному в соответствии с </w:t>
      </w:r>
      <w:hyperlink w:anchor="P2284" w:tooltip="Целевые показатели">
        <w:r w:rsidRPr="008822A5">
          <w:rPr>
            <w:rFonts w:ascii="Times New Roman" w:hAnsi="Times New Roman" w:cs="Times New Roman"/>
            <w:color w:val="0000FF"/>
          </w:rPr>
          <w:t>приложением N 6</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&lt;5&gt; Указываются в соответствии с плановыми значениями, установленными в графе 5 приложения к соглашению, оформленному в соответствии с </w:t>
      </w:r>
      <w:hyperlink w:anchor="P2284" w:tooltip="Целевые показатели">
        <w:r w:rsidRPr="008822A5">
          <w:rPr>
            <w:rFonts w:ascii="Times New Roman" w:hAnsi="Times New Roman" w:cs="Times New Roman"/>
            <w:color w:val="0000FF"/>
          </w:rPr>
          <w:t>приложением N 6</w:t>
        </w:r>
      </w:hyperlink>
      <w:r w:rsidRPr="008822A5">
        <w:rPr>
          <w:rFonts w:ascii="Times New Roman" w:hAnsi="Times New Roman" w:cs="Times New Roman"/>
        </w:rPr>
        <w:t xml:space="preserve"> к настоящей Типовой форме.</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10</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 20__ г. N 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Приложение N 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дополнительному соглашению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от "__" ________20__ г. N 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Рекомендуемый образец</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0" w:name="P3126"/>
      <w:bookmarkEnd w:id="10"/>
      <w:r w:rsidRPr="008822A5">
        <w:rPr>
          <w:rFonts w:ascii="Times New Roman" w:hAnsi="Times New Roman" w:cs="Times New Roman"/>
        </w:rPr>
        <w:t>Отчет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об осуществлении расходов, источником финансового</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обеспечения которых является Субсидия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на"__" _________20__ г. &lt;1&gt;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97"/>
          <w:footerReference w:type="default" r:id="rId98"/>
          <w:headerReference w:type="first" r:id="rId99"/>
          <w:footerReference w:type="first" r:id="rId100"/>
          <w:pgSz w:w="11906" w:h="16838"/>
          <w:pgMar w:top="1440" w:right="566" w:bottom="1440" w:left="1133"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968"/>
        <w:gridCol w:w="2268"/>
        <w:gridCol w:w="1417"/>
      </w:tblGrid>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КОДЫ</w:t>
            </w: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ИНН &lt;2&gt;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главного распорядителя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val="restart"/>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Наименование структурного элемента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w:t>
            </w:r>
            <w:r w:rsidR="00E63937" w:rsidRPr="008822A5">
              <w:rPr>
                <w:rFonts w:ascii="Times New Roman" w:hAnsi="Times New Roman" w:cs="Times New Roman"/>
              </w:rPr>
              <w:t>муниципального проекта</w:t>
            </w:r>
            <w:r w:rsidRPr="008822A5">
              <w:rPr>
                <w:rFonts w:ascii="Times New Roman" w:hAnsi="Times New Roman" w:cs="Times New Roman"/>
              </w:rPr>
              <w:t>) &lt;2&gt;</w:t>
            </w: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vMerge/>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по БК &lt;3&gt;</w:t>
            </w:r>
          </w:p>
        </w:tc>
        <w:tc>
          <w:tcPr>
            <w:tcW w:w="1417" w:type="dxa"/>
            <w:vMerge/>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Номер соглашения &lt;4&gt;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252"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3968" w:type="dxa"/>
            <w:tcBorders>
              <w:top w:val="nil"/>
              <w:left w:val="nil"/>
              <w:bottom w:val="nil"/>
              <w:right w:val="nil"/>
            </w:tcBorders>
          </w:tcPr>
          <w:p w:rsidR="004B5659" w:rsidRPr="008822A5" w:rsidRDefault="004B5659" w:rsidP="00E63937">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Дата соглашения &lt;4&gt;</w:t>
            </w: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220"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Периодичность: квартальная; годовая</w:t>
            </w:r>
          </w:p>
        </w:tc>
        <w:tc>
          <w:tcPr>
            <w:tcW w:w="2268" w:type="dxa"/>
            <w:tcBorders>
              <w:top w:val="nil"/>
              <w:left w:val="nil"/>
              <w:bottom w:val="nil"/>
              <w:right w:val="single" w:sz="4" w:space="0" w:color="auto"/>
            </w:tcBorders>
          </w:tcPr>
          <w:p w:rsidR="004B5659" w:rsidRPr="008822A5" w:rsidRDefault="004B5659" w:rsidP="00E639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8220" w:type="dxa"/>
            <w:gridSpan w:val="2"/>
            <w:tcBorders>
              <w:top w:val="nil"/>
              <w:left w:val="nil"/>
              <w:bottom w:val="nil"/>
              <w:right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Единица измерения: руб. (с точностью до второго знака после запятой)</w:t>
            </w:r>
          </w:p>
        </w:tc>
        <w:tc>
          <w:tcPr>
            <w:tcW w:w="2268" w:type="dxa"/>
            <w:tcBorders>
              <w:top w:val="nil"/>
              <w:left w:val="nil"/>
              <w:bottom w:val="nil"/>
              <w:right w:val="single" w:sz="4" w:space="0" w:color="auto"/>
            </w:tcBorders>
          </w:tcPr>
          <w:p w:rsidR="004B5659" w:rsidRPr="008822A5" w:rsidRDefault="004B5659" w:rsidP="00E63937">
            <w:pPr>
              <w:pStyle w:val="ConsPlusNormal"/>
              <w:jc w:val="right"/>
              <w:rPr>
                <w:rFonts w:ascii="Times New Roman" w:hAnsi="Times New Roman" w:cs="Times New Roman"/>
              </w:rPr>
            </w:pPr>
            <w:r w:rsidRPr="008822A5">
              <w:rPr>
                <w:rFonts w:ascii="Times New Roman" w:hAnsi="Times New Roman" w:cs="Times New Roman"/>
              </w:rPr>
              <w:t xml:space="preserve">по </w:t>
            </w:r>
            <w:hyperlink r:id="rId101"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417" w:type="dxa"/>
            <w:tcBorders>
              <w:top w:val="single" w:sz="4" w:space="0" w:color="auto"/>
              <w:left w:val="single" w:sz="4" w:space="0" w:color="auto"/>
              <w:bottom w:val="single" w:sz="4" w:space="0" w:color="auto"/>
              <w:right w:val="single" w:sz="4" w:space="0" w:color="auto"/>
            </w:tcBorders>
          </w:tcPr>
          <w:p w:rsidR="004B5659" w:rsidRPr="008822A5" w:rsidRDefault="003711D4" w:rsidP="00E63937">
            <w:pPr>
              <w:pStyle w:val="ConsPlusNormal"/>
              <w:jc w:val="center"/>
              <w:rPr>
                <w:rFonts w:ascii="Times New Roman" w:hAnsi="Times New Roman" w:cs="Times New Roman"/>
              </w:rPr>
            </w:pPr>
            <w:hyperlink r:id="rId102"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004B5659" w:rsidRPr="008822A5">
                <w:rPr>
                  <w:rFonts w:ascii="Times New Roman" w:hAnsi="Times New Roman" w:cs="Times New Roman"/>
                  <w:color w:val="0000FF"/>
                </w:rPr>
                <w:t>383</w:t>
              </w:r>
            </w:hyperlink>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1. СВЕДЕНИЯ О ВЫПЛАТАХ,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ОСУЩЕСТВЛЯЕМЫХ ЗА СЧЕТ СРЕДСТВ СУБСИДИИ</w:t>
      </w:r>
    </w:p>
    <w:p w:rsidR="004B5659" w:rsidRPr="008822A5" w:rsidRDefault="004B5659" w:rsidP="004B5659">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67"/>
        <w:gridCol w:w="1358"/>
        <w:gridCol w:w="1375"/>
        <w:gridCol w:w="1106"/>
        <w:gridCol w:w="1837"/>
        <w:gridCol w:w="1413"/>
        <w:gridCol w:w="1279"/>
        <w:gridCol w:w="1143"/>
        <w:gridCol w:w="2056"/>
      </w:tblGrid>
      <w:tr w:rsidR="004B5659" w:rsidRPr="008822A5" w:rsidTr="00E63937">
        <w:tc>
          <w:tcPr>
            <w:tcW w:w="5555"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&lt;5&gt;</w:t>
            </w:r>
          </w:p>
        </w:tc>
        <w:tc>
          <w:tcPr>
            <w:tcW w:w="7483" w:type="dxa"/>
            <w:gridSpan w:val="6"/>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226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выплат</w:t>
            </w:r>
          </w:p>
        </w:tc>
        <w:tc>
          <w:tcPr>
            <w:tcW w:w="294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отклонение от планового значения</w:t>
            </w:r>
          </w:p>
        </w:tc>
        <w:tc>
          <w:tcPr>
            <w:tcW w:w="2267"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 плану &lt;6&gt;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фактически</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абсолютных величинах (гр. 4 - гр. 5)</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процентах (гр. 5 / гр. 4) х 100%)</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r>
      <w:tr w:rsidR="004B5659" w:rsidRPr="008822A5" w:rsidTr="00E63937">
        <w:tc>
          <w:tcPr>
            <w:tcW w:w="555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Остаток Субсидии на начало года, всего: &lt;7&gt;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потребность в котором подтверждена</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0110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подлежащий возврату в областной бюджет</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0120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Поступило средств,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0200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 xml:space="preserve">в том числе: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0210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средств по выплатам, произведенным в прошлых отчетных периодах (дебиторской задолженности прошлых лет)</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дебиторской задолженности прошлых лет, решение об использовании которой принято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0221</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0222</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по депозитам, предоставленным займам</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0230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доходы в форме штрафов и пеней по обязательствам, источником финансового обеспечения которых являлись средства Субсидии</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0240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по расходам,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заработной платы персоналу,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доходы физических лиц</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0311</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персоналу</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0312</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взносы на обязательное социальное страхование &lt;8&gt;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0320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физическим лицам &lt;9&gt;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0330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работ и услуг, всего &lt;10&gt;: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оплата работ и услуг контрагентам</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0341</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добавленную стоимость &lt;11&gt;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0342</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оплата работ и услуг контрагентам</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0351</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налог на добавленную стоимость &lt;11&gt;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0352</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 &lt;12&gt;: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0360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предоставление средств иным юридическим лицам, индивидуальным предпринимателям, физическим лицам в форме гранта</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0370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предоставление средств иным юридическим лицам в форме вклада в уставный (складочный) капитал юридического лица, в имущество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0380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юридического лица</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0390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Возвращено в областной бюджет,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0400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израсходованных не по целевому назначению</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0410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результате применения штрафных санкций</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0420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сумме остатка Субсидии на начало года, потребность в которой не подтверждена</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0430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0440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Субсидии на конец отчетного периода, всего:</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0500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требуется в направлении на те же цели</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0510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подлежит возврату в областной бюджет</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0520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55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Справочно: выплаты по расходам за счет процентов, полученных от размещения средств Субсидии на депозитах &lt;13&gt;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0550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103"/>
          <w:footerReference w:type="default" r:id="rId104"/>
          <w:headerReference w:type="first" r:id="rId105"/>
          <w:footerReference w:type="first" r:id="rId106"/>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Отчет составляется нарастающим итогом с начала текущего финансового года.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Заполняется в случае, если Получателем является физическое лицо.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&lt;3&gt; Указывается в случае, если Субсидия предоставляется в целях достижения результатов (выполнения мероприятий) структурных элементов </w:t>
      </w:r>
      <w:r w:rsidR="00E63937" w:rsidRPr="008822A5">
        <w:rPr>
          <w:rFonts w:ascii="Times New Roman" w:hAnsi="Times New Roman" w:cs="Times New Roman"/>
        </w:rPr>
        <w:t>муниципальной программы</w:t>
      </w:r>
      <w:r w:rsidRPr="008822A5">
        <w:rPr>
          <w:rFonts w:ascii="Times New Roman" w:hAnsi="Times New Roman" w:cs="Times New Roman"/>
        </w:rPr>
        <w:t xml:space="preserve"> (результатов </w:t>
      </w:r>
      <w:r w:rsidR="00E63937" w:rsidRPr="008822A5">
        <w:rPr>
          <w:rFonts w:ascii="Times New Roman" w:hAnsi="Times New Roman" w:cs="Times New Roman"/>
        </w:rPr>
        <w:t>муниципального проекта</w:t>
      </w:r>
      <w:r w:rsidRPr="008822A5">
        <w:rPr>
          <w:rFonts w:ascii="Times New Roman" w:hAnsi="Times New Roman" w:cs="Times New Roman"/>
        </w:rPr>
        <w:t xml:space="preserve">). В кодовой зоне указываются 4 и 5 разряды целевой статьи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Указываются реквизиты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Коды направлений расходования Субсидии в графе 3 отчета должны соответствовать кодам, указанным в Сведениях.</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Показатель формируется в случае, если соглашением установлены плановые значения на отчетную дату.</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Указывается сумма остатка Субсидии на 1 января текущего финансового года.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Указывается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Указывается сумма расходов по иным выплатам физическим лицам, включая выплаты премий, стипендий, грантов.</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&lt;10&gt; Указывается сумма расходов по закупкам работ и услуг, включая выплаты на оплату аренды помещений и оборудования.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&lt;11&gt; Указывается сумма налога на добавленную стоимость, уплаченного налоговым агентом.</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&lt;12&gt; Показатель строки 0360 не включает налог на доходы физических лиц.</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&lt;13&gt; Указывается сумма выплат по расходам, отраженных по строке 0300, источником финансового обеспечения которых являются проценты, полученные от размещения средств Субсидии на депозитах.</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2. СВЕДЕНИЯ ОБ ОБЯЗАТЕЛЬСТВАХ,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ИСТОЧНИКОМ ФИНАНСОВОГО ОБЕСПЕЧЕНИЯ КОТОРЫХ ЯВЛЯЮТСЯ</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СРЕДСТВА СУБСИДИИ &lt;14&gt;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107"/>
          <w:footerReference w:type="default" r:id="rId108"/>
          <w:headerReference w:type="first" r:id="rId109"/>
          <w:footerReference w:type="first" r:id="rId110"/>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24"/>
        <w:gridCol w:w="1244"/>
        <w:gridCol w:w="1380"/>
        <w:gridCol w:w="1109"/>
        <w:gridCol w:w="1299"/>
        <w:gridCol w:w="1395"/>
        <w:gridCol w:w="1268"/>
        <w:gridCol w:w="1216"/>
        <w:gridCol w:w="1143"/>
        <w:gridCol w:w="2056"/>
      </w:tblGrid>
      <w:tr w:rsidR="004B5659" w:rsidRPr="008822A5" w:rsidTr="00E63937">
        <w:tc>
          <w:tcPr>
            <w:tcW w:w="4705"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Наименование показателя</w:t>
            </w:r>
          </w:p>
        </w:tc>
        <w:tc>
          <w:tcPr>
            <w:tcW w:w="110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&lt;5&gt;</w:t>
            </w:r>
          </w:p>
        </w:tc>
        <w:tc>
          <w:tcPr>
            <w:tcW w:w="8617" w:type="dxa"/>
            <w:gridSpan w:val="7"/>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3742" w:type="dxa"/>
            <w:gridSpan w:val="3"/>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принятых обязательств</w:t>
            </w:r>
          </w:p>
        </w:tc>
        <w:tc>
          <w:tcPr>
            <w:tcW w:w="260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отклонение от планового значения</w:t>
            </w:r>
          </w:p>
        </w:tc>
        <w:tc>
          <w:tcPr>
            <w:tcW w:w="2267"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 плану &lt;6&gt;</w:t>
            </w:r>
          </w:p>
        </w:tc>
        <w:tc>
          <w:tcPr>
            <w:tcW w:w="260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фактически</w:t>
            </w:r>
          </w:p>
        </w:tc>
        <w:tc>
          <w:tcPr>
            <w:tcW w:w="130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абсолютных величинах (гр. 4 - гр. 5)</w:t>
            </w:r>
          </w:p>
        </w:tc>
        <w:tc>
          <w:tcPr>
            <w:tcW w:w="130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процентах (гр. 6 / гр. 4) х 100%)</w:t>
            </w:r>
          </w:p>
        </w:tc>
        <w:tc>
          <w:tcPr>
            <w:tcW w:w="850"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r>
      <w:tr w:rsidR="004B5659" w:rsidRPr="008822A5" w:rsidTr="00E63937">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всего &lt;15&gt;</w:t>
            </w:r>
          </w:p>
        </w:tc>
        <w:tc>
          <w:tcPr>
            <w:tcW w:w="147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из них подлежащих исполнению в текущем финансовом году &lt;16&gt;</w:t>
            </w: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c>
          <w:tcPr>
            <w:tcW w:w="0" w:type="auto"/>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47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Объем обязательств, принятых в целях достижения результата предоставления Субсидии, всего: &lt;17&gt;</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выплатам заработной платы персоналу &lt;18&gt;</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0610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взносам на обязательное социальное страхование &lt;19&gt;</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0620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иным выплатам физическим лицам &lt;20&gt;</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0630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закупкам работ и услуг, всего &lt;21&gt;:</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0640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закупкам непроизведенных активов, нематериальных активов, материальных запасов и основных средств, всего:</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0650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0660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предоставлению средств иным юридическим лицам, индивидуальным предпринимателям, физическим лицам в форме гранта</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0670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0680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 иным выплатам, всего:</w:t>
            </w:r>
          </w:p>
        </w:tc>
        <w:tc>
          <w:tcPr>
            <w:tcW w:w="110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0690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705" w:type="dxa"/>
          </w:tcPr>
          <w:p w:rsidR="004B5659" w:rsidRPr="008822A5" w:rsidRDefault="004B5659" w:rsidP="00E63937">
            <w:pPr>
              <w:pStyle w:val="ConsPlusNormal"/>
              <w:rPr>
                <w:rFonts w:ascii="Times New Roman" w:hAnsi="Times New Roman" w:cs="Times New Roman"/>
              </w:rPr>
            </w:pPr>
          </w:p>
        </w:tc>
        <w:tc>
          <w:tcPr>
            <w:tcW w:w="1107"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111"/>
          <w:footerReference w:type="default" r:id="rId112"/>
          <w:headerReference w:type="first" r:id="rId113"/>
          <w:footerReference w:type="first" r:id="rId114"/>
          <w:pgSz w:w="16838" w:h="11906" w:orient="landscape"/>
          <w:pgMar w:top="1133" w:right="397" w:bottom="566" w:left="397"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&lt;14&gt;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&lt;15&gt;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&lt;16&gt;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&lt;17&gt; Указывается общая сумма обязательств, принятых на отчетную дату, источником финансового обеспечения которых является Субсидия.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&lt;18&gt;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&lt;19&gt;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&lt;20&gt;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&lt;21&gt;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3. СВЕДЕНИЯ О СРЕДСТВАХ,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РАЗМЕЩАЕМЫХ НА ДЕПОЗИТАХ, И ПОЛУЧЕННЫХ ДОХОДАХ &lt;22&gt;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115"/>
          <w:footerReference w:type="default" r:id="rId116"/>
          <w:headerReference w:type="first" r:id="rId117"/>
          <w:footerReference w:type="first" r:id="rId11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1156"/>
        <w:gridCol w:w="1701"/>
        <w:gridCol w:w="1701"/>
        <w:gridCol w:w="1417"/>
        <w:gridCol w:w="1304"/>
        <w:gridCol w:w="1304"/>
      </w:tblGrid>
      <w:tr w:rsidR="004B5659" w:rsidRPr="008822A5" w:rsidTr="00E63937">
        <w:tc>
          <w:tcPr>
            <w:tcW w:w="5045"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Наименование показателя</w:t>
            </w:r>
          </w:p>
        </w:tc>
        <w:tc>
          <w:tcPr>
            <w:tcW w:w="1156"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&lt;5&gt;</w:t>
            </w:r>
          </w:p>
        </w:tc>
        <w:tc>
          <w:tcPr>
            <w:tcW w:w="5726" w:type="dxa"/>
            <w:gridSpan w:val="4"/>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5045" w:type="dxa"/>
            <w:vMerge/>
          </w:tcPr>
          <w:p w:rsidR="004B5659" w:rsidRPr="008822A5" w:rsidRDefault="004B5659" w:rsidP="00E63937">
            <w:pPr>
              <w:pStyle w:val="ConsPlusNormal"/>
              <w:rPr>
                <w:rFonts w:ascii="Times New Roman" w:hAnsi="Times New Roman" w:cs="Times New Roman"/>
              </w:rPr>
            </w:pPr>
          </w:p>
        </w:tc>
        <w:tc>
          <w:tcPr>
            <w:tcW w:w="1156" w:type="dxa"/>
            <w:vMerge/>
          </w:tcPr>
          <w:p w:rsidR="004B5659" w:rsidRPr="008822A5" w:rsidRDefault="004B5659" w:rsidP="00E63937">
            <w:pPr>
              <w:pStyle w:val="ConsPlusNormal"/>
              <w:rPr>
                <w:rFonts w:ascii="Times New Roman" w:hAnsi="Times New Roman" w:cs="Times New Roman"/>
              </w:rPr>
            </w:pPr>
          </w:p>
        </w:tc>
        <w:tc>
          <w:tcPr>
            <w:tcW w:w="1701" w:type="dxa"/>
            <w:vMerge/>
          </w:tcPr>
          <w:p w:rsidR="004B5659" w:rsidRPr="008822A5" w:rsidRDefault="004B5659" w:rsidP="00E63937">
            <w:pPr>
              <w:pStyle w:val="ConsPlusNormal"/>
              <w:rPr>
                <w:rFonts w:ascii="Times New Roman" w:hAnsi="Times New Roman" w:cs="Times New Roman"/>
              </w:rPr>
            </w:pPr>
          </w:p>
        </w:tc>
        <w:tc>
          <w:tcPr>
            <w:tcW w:w="311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размещенных на депозитах средств</w:t>
            </w:r>
          </w:p>
        </w:tc>
        <w:tc>
          <w:tcPr>
            <w:tcW w:w="260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отклонение от планового значения</w:t>
            </w:r>
          </w:p>
        </w:tc>
      </w:tr>
      <w:tr w:rsidR="004B5659" w:rsidRPr="008822A5" w:rsidTr="00E63937">
        <w:tc>
          <w:tcPr>
            <w:tcW w:w="5045" w:type="dxa"/>
            <w:vMerge/>
          </w:tcPr>
          <w:p w:rsidR="004B5659" w:rsidRPr="008822A5" w:rsidRDefault="004B5659" w:rsidP="00E63937">
            <w:pPr>
              <w:pStyle w:val="ConsPlusNormal"/>
              <w:rPr>
                <w:rFonts w:ascii="Times New Roman" w:hAnsi="Times New Roman" w:cs="Times New Roman"/>
              </w:rPr>
            </w:pPr>
          </w:p>
        </w:tc>
        <w:tc>
          <w:tcPr>
            <w:tcW w:w="1156" w:type="dxa"/>
            <w:vMerge/>
          </w:tcPr>
          <w:p w:rsidR="004B5659" w:rsidRPr="008822A5" w:rsidRDefault="004B5659" w:rsidP="00E63937">
            <w:pPr>
              <w:pStyle w:val="ConsPlusNormal"/>
              <w:rPr>
                <w:rFonts w:ascii="Times New Roman" w:hAnsi="Times New Roman" w:cs="Times New Roman"/>
              </w:rPr>
            </w:pPr>
          </w:p>
        </w:tc>
        <w:tc>
          <w:tcPr>
            <w:tcW w:w="1701" w:type="dxa"/>
            <w:vMerge/>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разрешенных к размещению по плану &lt;6&gt;</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фактически</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абсолютных величинах (гр. 4 - гр. 5)</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процентах (гр. 6 / гр. 4) x 100%)</w:t>
            </w:r>
          </w:p>
        </w:tc>
      </w:tr>
      <w:tr w:rsidR="004B5659" w:rsidRPr="008822A5" w:rsidTr="00E63937">
        <w:tc>
          <w:tcPr>
            <w:tcW w:w="504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средств Субсидии, размещенных на депозитных счетах на начало года</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0700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Поступило средств по депозитным договорам, размещенных на депозитах в прошлых отчетных периодах, всего:</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0710</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возврат суммы депозита</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0711</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по депозитам</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0712</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Перечислено на депозит в течение финансового года</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0720</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Возвращено с депозитного счета средств, размещенных в текущем финансовом году, всего:</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0730</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средств Субсидии</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0731</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проценты, начисленные по депозитному договору</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0732</w:t>
            </w: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Остаток средств Субсидии, размещенных на депозитных счетах на конец года</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0740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Справочно:</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среднедневной остаток средств на депозитном счете</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0750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04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средний процент, предусмотренный договором депозитного счета</w:t>
            </w:r>
          </w:p>
        </w:tc>
        <w:tc>
          <w:tcPr>
            <w:tcW w:w="115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0760</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417"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&lt;22&gt; Сведения формируются в случае, если Порядком предоставления субсидии разрешено размещать средства Субсидии на депозит.</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outlineLvl w:val="2"/>
        <w:rPr>
          <w:rFonts w:ascii="Times New Roman" w:hAnsi="Times New Roman" w:cs="Times New Roman"/>
        </w:rPr>
      </w:pPr>
      <w:r w:rsidRPr="008822A5">
        <w:rPr>
          <w:rFonts w:ascii="Times New Roman" w:hAnsi="Times New Roman" w:cs="Times New Roman"/>
        </w:rPr>
        <w:t>Раздел 4. СВЕДЕНИЯ О РАСХОДАХ</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НА ОРГАНИЗАЦИЮ ПРЕДОСТАВЛЕНИЯ СРЕДСТВ ГОСУДАРСТВЕННОЙ</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ПОДДЕРЖКИ &lt;23&gt;</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1417"/>
        <w:gridCol w:w="1134"/>
        <w:gridCol w:w="1134"/>
        <w:gridCol w:w="1304"/>
        <w:gridCol w:w="1304"/>
        <w:gridCol w:w="850"/>
        <w:gridCol w:w="1304"/>
      </w:tblGrid>
      <w:tr w:rsidR="004B5659" w:rsidRPr="008822A5" w:rsidTr="00E63937">
        <w:tc>
          <w:tcPr>
            <w:tcW w:w="4025"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показателя</w:t>
            </w:r>
          </w:p>
        </w:tc>
        <w:tc>
          <w:tcPr>
            <w:tcW w:w="113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строки</w:t>
            </w:r>
          </w:p>
        </w:tc>
        <w:tc>
          <w:tcPr>
            <w:tcW w:w="141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 направления расходования Субсидии &lt;5&gt;</w:t>
            </w:r>
          </w:p>
        </w:tc>
        <w:tc>
          <w:tcPr>
            <w:tcW w:w="7030" w:type="dxa"/>
            <w:gridSpan w:val="6"/>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Сумма</w:t>
            </w:r>
          </w:p>
        </w:tc>
      </w:tr>
      <w:tr w:rsidR="004B5659" w:rsidRPr="008822A5" w:rsidTr="00E63937">
        <w:tc>
          <w:tcPr>
            <w:tcW w:w="4025"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226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выплат</w:t>
            </w:r>
          </w:p>
        </w:tc>
        <w:tc>
          <w:tcPr>
            <w:tcW w:w="2608"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отклонение от планового значения</w:t>
            </w:r>
          </w:p>
        </w:tc>
        <w:tc>
          <w:tcPr>
            <w:tcW w:w="215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причина отклонения</w:t>
            </w:r>
          </w:p>
        </w:tc>
      </w:tr>
      <w:tr w:rsidR="004B5659" w:rsidRPr="008822A5" w:rsidTr="00E63937">
        <w:tc>
          <w:tcPr>
            <w:tcW w:w="4025" w:type="dxa"/>
            <w:vMerge/>
          </w:tcPr>
          <w:p w:rsidR="004B5659" w:rsidRPr="008822A5" w:rsidRDefault="004B5659" w:rsidP="00E63937">
            <w:pPr>
              <w:pStyle w:val="ConsPlusNormal"/>
              <w:rPr>
                <w:rFonts w:ascii="Times New Roman" w:hAnsi="Times New Roman" w:cs="Times New Roman"/>
              </w:rPr>
            </w:pPr>
          </w:p>
        </w:tc>
        <w:tc>
          <w:tcPr>
            <w:tcW w:w="1134" w:type="dxa"/>
            <w:vMerge/>
          </w:tcPr>
          <w:p w:rsidR="004B5659" w:rsidRPr="008822A5" w:rsidRDefault="004B5659" w:rsidP="00E63937">
            <w:pPr>
              <w:pStyle w:val="ConsPlusNormal"/>
              <w:rPr>
                <w:rFonts w:ascii="Times New Roman" w:hAnsi="Times New Roman" w:cs="Times New Roman"/>
              </w:rPr>
            </w:pPr>
          </w:p>
        </w:tc>
        <w:tc>
          <w:tcPr>
            <w:tcW w:w="1417" w:type="dxa"/>
            <w:vMerge/>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 плану &lt;6&gt;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фактически</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абсолютных величинах (гр. 4 - гр. &lt;5&gt;</w:t>
            </w:r>
            <w:r w:rsidRPr="008822A5">
              <w:rPr>
                <w:rFonts w:ascii="Times New Roman" w:hAnsi="Times New Roman" w:cs="Times New Roman"/>
                <w:vertAlign w:val="superscript"/>
              </w:rPr>
              <w:t>)</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в процентах (гр. 5 / гр. 4) x 100%)</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код</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r>
      <w:tr w:rsidR="004B5659" w:rsidRPr="008822A5" w:rsidTr="00E63937">
        <w:tc>
          <w:tcPr>
            <w:tcW w:w="4025"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130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по расходам,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03000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 том числе:</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выплаты заработной платы персоналу</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03100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взносы на обязательное социальное страхование &lt;8&gt;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03200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физическим лицам &lt;9&gt;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03300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закупка работ и услуг, всего &lt;10&gt;: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03400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закупка непроизведенных активов, нематериальных активов, материальных запасов и основных средств,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03500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уплата налогов, сборов и иных платежей в</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03600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бюджеты бюджетной системы Российской Федерации, за исключением взносов на обязательное социальное страхование, всего:</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иные выплаты, всего:</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03700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из них:</w:t>
            </w: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Справочно: выплаты по расходам за счет процентов, полученных от размещения средств Субсидии на депозитах &lt;24&gt;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05500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Процент от суммы Субсидии</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08000</w:t>
            </w:r>
          </w:p>
        </w:tc>
        <w:tc>
          <w:tcPr>
            <w:tcW w:w="1417"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Ограничение, установленное Порядком предоставления субсидии, %</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08100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4025"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Ограничение, установленное Порядком предоставления субсидии, руб.</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08200</w:t>
            </w:r>
          </w:p>
        </w:tc>
        <w:tc>
          <w:tcPr>
            <w:tcW w:w="141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x</w:t>
            </w:r>
          </w:p>
        </w:tc>
        <w:tc>
          <w:tcPr>
            <w:tcW w:w="1134"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304"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119"/>
          <w:footerReference w:type="default" r:id="rId120"/>
          <w:headerReference w:type="first" r:id="rId121"/>
          <w:footerReference w:type="first" r:id="rId122"/>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_______________ ___________ 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 _____________________ 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(подпись)</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__________20__ г.</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&lt;23&gt; Сведения формируются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отраженные, в том числе, по строке 0300 раздела 1 отчета.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&lt;24&gt; Указывается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11</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или физического лица)</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bookmarkStart w:id="11" w:name="P4210"/>
      <w:bookmarkEnd w:id="11"/>
      <w:r w:rsidRPr="008822A5">
        <w:rPr>
          <w:rFonts w:ascii="Times New Roman" w:hAnsi="Times New Roman" w:cs="Times New Roman"/>
        </w:rPr>
        <w:t xml:space="preserve">                                 ПРЕТЕНЗИЯ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 невыполнении обязательств соглашения (договора)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грантов в форме субсидий, юридическим лицам, индивидуальным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предпринимателям, а также физическим лицам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от "__" __________ 20__ г. N ________</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 __________ 20__ г. между 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"Получатель",  было  заключено  соглашение (договор)</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  грантов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форме субсидий,  юридическим  лицам,  индивидуальным   предпринимателям,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а также физическим лицам N ______ (далее -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соответствии с пунктом ___ Соглашения Получатель должен был исполнить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следующие обязательства &lt;1&gt;: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 _______________________________ в срок до "___" ___________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 _______________________________ в срок до "___" ___________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Однако указанные обязательства Получателем 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(не исполнены/исполнены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не в полном объеме/исполнены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 нарушением срока)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случае если Получателем указанные обязательства  не  будут исполнены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объеме,  установленном  Соглашением,   в   соответствии   с  пунктом 7.6</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Соглашения 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вправе расторгнуть Соглашение в одностороннем порядке.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связи с вышеизложенным 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сообщает  о  необходимости устранения  Получателем  вышеуказанных нарушений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срок до "___" ___________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Настоящая Претензия считается полученной с момента: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подписания __________________________________________________ настоящей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Претензии   в    форме    электронного    документа    в    государственной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интегрированной  информационной  системе управления общественными финансами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"Электронный бюджет" &lt;2&gt;;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получения   Получателем    настоящей   Претензии   в   виде   бумажного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документа &lt;3&gt;.</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 _____________ /_______________________/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(подпись)     (фамилия, инициалы)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Указываются неисполненные (исполненные не в полном объеме) обязательства Получателя по Соглашению.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Предусматривается в случае формирования и подписания претензии в форме бумажного документа.</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12</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или физического лица)</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bookmarkStart w:id="12" w:name="P4284"/>
      <w:bookmarkEnd w:id="12"/>
      <w:r w:rsidRPr="008822A5">
        <w:rPr>
          <w:rFonts w:ascii="Times New Roman" w:hAnsi="Times New Roman" w:cs="Times New Roman"/>
        </w:rPr>
        <w:t xml:space="preserve">                                ТРЕБОВАНИЕ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об уплате штрафных санкций</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 __________ 20__ г. между 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"Получатель",  было  заключено  соглашение (договор)</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  грантов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форме субсидий,  юридическим  лицам,  индивидуальным   предпринимателям,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а также физическим лицам N ____ (далее -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соответствии   с   пунктом ____ Соглашения   Получатель  должен  был</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исполнить следующие обязательства &lt;1&gt;: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 _______________________________ в срок до "___" ___________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 _______________________________ в срок до "___" ___________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Однако указанные обязательства Получателем 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(не исполнены/исполнены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не в полном объеме/исполнены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 нарушением срока)</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связи с вышеизложенным 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сообщает о  необходимости  уплаты штрафных санкций, размер которых приведен</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приложении к настоящему Требованию, в срок до "___" 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Настоящее Требование считается полученным с момента: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Подписания _________________________________________________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Требования в форме электронного документа в государственной интегрированной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информационной  системе  управления  общественными  финансами  "Электронный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 &lt;2&gt;;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получения   Получателем   настоящего   Требования   в   виде  бумажного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документа &lt;3&gt;.</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 _____________ /_______________________/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(подпись)     (фамилия, инициалы)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Указываются неисполненные (исполненные не в полном объеме, исполненные с нарушением срока) обязательства Получателя по Соглашению.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"Электронный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Предусматривается в случае формирования и подписания требования в форме бумажного документа.</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8822A5" w:rsidRDefault="008822A5" w:rsidP="004B5659">
      <w:pPr>
        <w:pStyle w:val="ConsPlusNormal"/>
        <w:jc w:val="right"/>
        <w:outlineLvl w:val="2"/>
        <w:rPr>
          <w:rFonts w:ascii="Times New Roman" w:hAnsi="Times New Roman" w:cs="Times New Roman"/>
        </w:rPr>
      </w:pPr>
    </w:p>
    <w:p w:rsidR="004B5659" w:rsidRPr="008822A5" w:rsidRDefault="004B5659" w:rsidP="004B5659">
      <w:pPr>
        <w:pStyle w:val="ConsPlusNormal"/>
        <w:jc w:val="right"/>
        <w:outlineLvl w:val="2"/>
        <w:rPr>
          <w:rFonts w:ascii="Times New Roman" w:hAnsi="Times New Roman" w:cs="Times New Roman"/>
        </w:rPr>
      </w:pPr>
      <w:r w:rsidRPr="008822A5">
        <w:rPr>
          <w:rFonts w:ascii="Times New Roman" w:hAnsi="Times New Roman" w:cs="Times New Roman"/>
        </w:rPr>
        <w:lastRenderedPageBreak/>
        <w:t>Приложение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Требованию</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об уплате штрафных санкций</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Расчет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размера штрафных санкций</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sectPr w:rsidR="004B5659" w:rsidRPr="008822A5">
          <w:headerReference w:type="default" r:id="rId123"/>
          <w:footerReference w:type="default" r:id="rId124"/>
          <w:headerReference w:type="first" r:id="rId125"/>
          <w:footerReference w:type="first" r:id="rId12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1"/>
        <w:gridCol w:w="1701"/>
        <w:gridCol w:w="1191"/>
        <w:gridCol w:w="1134"/>
        <w:gridCol w:w="1474"/>
        <w:gridCol w:w="1531"/>
        <w:gridCol w:w="1361"/>
        <w:gridCol w:w="850"/>
        <w:gridCol w:w="850"/>
        <w:gridCol w:w="1247"/>
      </w:tblGrid>
      <w:tr w:rsidR="004B5659" w:rsidRPr="008822A5" w:rsidTr="00E63937">
        <w:tc>
          <w:tcPr>
            <w:tcW w:w="566"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N</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п/п</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результата (показателя) &lt;4&gt;</w:t>
            </w:r>
          </w:p>
        </w:tc>
        <w:tc>
          <w:tcPr>
            <w:tcW w:w="170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 мероприятия &lt;5&gt;</w:t>
            </w:r>
          </w:p>
        </w:tc>
        <w:tc>
          <w:tcPr>
            <w:tcW w:w="232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Единица измерения</w:t>
            </w:r>
          </w:p>
        </w:tc>
        <w:tc>
          <w:tcPr>
            <w:tcW w:w="1474"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Плановое значение результата (показателя)</w:t>
            </w:r>
          </w:p>
        </w:tc>
        <w:tc>
          <w:tcPr>
            <w:tcW w:w="153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Достигнутое значение результата (показателя)</w:t>
            </w:r>
          </w:p>
        </w:tc>
        <w:tc>
          <w:tcPr>
            <w:tcW w:w="1361"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Объем Субсидии (тыс. руб.)</w:t>
            </w:r>
          </w:p>
        </w:tc>
        <w:tc>
          <w:tcPr>
            <w:tcW w:w="1700"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Корректирующие коэффициенты &lt;6&gt;</w:t>
            </w:r>
          </w:p>
        </w:tc>
        <w:tc>
          <w:tcPr>
            <w:tcW w:w="1247" w:type="dxa"/>
            <w:vMerge w:val="restart"/>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Размер штрафных санкций (тыс. руб.)</w:t>
            </w:r>
          </w:p>
        </w:tc>
      </w:tr>
      <w:tr w:rsidR="004B5659" w:rsidRPr="008822A5" w:rsidTr="00E63937">
        <w:tc>
          <w:tcPr>
            <w:tcW w:w="566" w:type="dxa"/>
            <w:vMerge/>
          </w:tcPr>
          <w:p w:rsidR="004B5659" w:rsidRPr="008822A5" w:rsidRDefault="004B5659" w:rsidP="00E63937">
            <w:pPr>
              <w:pStyle w:val="ConsPlusNormal"/>
              <w:rPr>
                <w:rFonts w:ascii="Times New Roman" w:hAnsi="Times New Roman" w:cs="Times New Roman"/>
              </w:rPr>
            </w:pPr>
          </w:p>
        </w:tc>
        <w:tc>
          <w:tcPr>
            <w:tcW w:w="1701" w:type="dxa"/>
            <w:vMerge/>
          </w:tcPr>
          <w:p w:rsidR="004B5659" w:rsidRPr="008822A5" w:rsidRDefault="004B5659" w:rsidP="00E63937">
            <w:pPr>
              <w:pStyle w:val="ConsPlusNormal"/>
              <w:rPr>
                <w:rFonts w:ascii="Times New Roman" w:hAnsi="Times New Roman" w:cs="Times New Roman"/>
              </w:rPr>
            </w:pPr>
          </w:p>
        </w:tc>
        <w:tc>
          <w:tcPr>
            <w:tcW w:w="1701" w:type="dxa"/>
            <w:vMerge/>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наименование</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код по </w:t>
            </w:r>
            <w:hyperlink r:id="rId127" w:tooltip="&quot;ОК 015-94 (МК 002-97). Общероссийский классификатор единиц измерения&quot; (утв. Постановлением Госстандарта России от 26.12.1994 N 366) (ред. от 14.11.2024) {КонсультантПлюс}">
              <w:r w:rsidRPr="008822A5">
                <w:rPr>
                  <w:rFonts w:ascii="Times New Roman" w:hAnsi="Times New Roman" w:cs="Times New Roman"/>
                  <w:color w:val="0000FF"/>
                </w:rPr>
                <w:t>ОКЕИ</w:t>
              </w:r>
            </w:hyperlink>
          </w:p>
        </w:tc>
        <w:tc>
          <w:tcPr>
            <w:tcW w:w="1474" w:type="dxa"/>
            <w:vMerge/>
          </w:tcPr>
          <w:p w:rsidR="004B5659" w:rsidRPr="008822A5" w:rsidRDefault="004B5659" w:rsidP="00E63937">
            <w:pPr>
              <w:pStyle w:val="ConsPlusNormal"/>
              <w:rPr>
                <w:rFonts w:ascii="Times New Roman" w:hAnsi="Times New Roman" w:cs="Times New Roman"/>
              </w:rPr>
            </w:pPr>
          </w:p>
        </w:tc>
        <w:tc>
          <w:tcPr>
            <w:tcW w:w="1531" w:type="dxa"/>
            <w:vMerge/>
          </w:tcPr>
          <w:p w:rsidR="004B5659" w:rsidRPr="008822A5" w:rsidRDefault="004B5659" w:rsidP="00E63937">
            <w:pPr>
              <w:pStyle w:val="ConsPlusNormal"/>
              <w:rPr>
                <w:rFonts w:ascii="Times New Roman" w:hAnsi="Times New Roman" w:cs="Times New Roman"/>
              </w:rPr>
            </w:pPr>
          </w:p>
        </w:tc>
        <w:tc>
          <w:tcPr>
            <w:tcW w:w="1361" w:type="dxa"/>
            <w:vMerge/>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К1</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К2</w:t>
            </w:r>
          </w:p>
        </w:tc>
        <w:tc>
          <w:tcPr>
            <w:tcW w:w="1247" w:type="dxa"/>
            <w:vMerge/>
          </w:tcPr>
          <w:p w:rsidR="004B5659" w:rsidRPr="008822A5" w:rsidRDefault="004B5659" w:rsidP="00E63937">
            <w:pPr>
              <w:pStyle w:val="ConsPlusNormal"/>
              <w:rPr>
                <w:rFonts w:ascii="Times New Roman" w:hAnsi="Times New Roman" w:cs="Times New Roman"/>
              </w:rPr>
            </w:pPr>
          </w:p>
        </w:tc>
      </w:tr>
      <w:tr w:rsidR="004B5659" w:rsidRPr="008822A5" w:rsidTr="00E63937">
        <w:tc>
          <w:tcPr>
            <w:tcW w:w="566"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2</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3</w:t>
            </w:r>
          </w:p>
        </w:tc>
        <w:tc>
          <w:tcPr>
            <w:tcW w:w="119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4</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5</w:t>
            </w:r>
          </w:p>
        </w:tc>
        <w:tc>
          <w:tcPr>
            <w:tcW w:w="147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6</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7</w:t>
            </w:r>
          </w:p>
        </w:tc>
        <w:tc>
          <w:tcPr>
            <w:tcW w:w="136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8</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9</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10</w:t>
            </w:r>
          </w:p>
        </w:tc>
        <w:tc>
          <w:tcPr>
            <w:tcW w:w="1247"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11</w:t>
            </w:r>
          </w:p>
        </w:tc>
      </w:tr>
      <w:tr w:rsidR="004B5659" w:rsidRPr="008822A5" w:rsidTr="00E63937">
        <w:tc>
          <w:tcPr>
            <w:tcW w:w="566"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361"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24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566"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701" w:type="dxa"/>
          </w:tcPr>
          <w:p w:rsidR="004B5659" w:rsidRPr="008822A5" w:rsidRDefault="004B5659" w:rsidP="00E63937">
            <w:pPr>
              <w:pStyle w:val="ConsPlusNormal"/>
              <w:rPr>
                <w:rFonts w:ascii="Times New Roman" w:hAnsi="Times New Roman" w:cs="Times New Roman"/>
              </w:rPr>
            </w:pPr>
          </w:p>
        </w:tc>
        <w:tc>
          <w:tcPr>
            <w:tcW w:w="1191" w:type="dxa"/>
          </w:tcPr>
          <w:p w:rsidR="004B5659" w:rsidRPr="008822A5" w:rsidRDefault="004B5659" w:rsidP="00E63937">
            <w:pPr>
              <w:pStyle w:val="ConsPlusNormal"/>
              <w:rPr>
                <w:rFonts w:ascii="Times New Roman" w:hAnsi="Times New Roman" w:cs="Times New Roman"/>
              </w:rPr>
            </w:pPr>
          </w:p>
        </w:tc>
        <w:tc>
          <w:tcPr>
            <w:tcW w:w="1134" w:type="dxa"/>
          </w:tcPr>
          <w:p w:rsidR="004B5659" w:rsidRPr="008822A5" w:rsidRDefault="004B5659" w:rsidP="00E63937">
            <w:pPr>
              <w:pStyle w:val="ConsPlusNormal"/>
              <w:rPr>
                <w:rFonts w:ascii="Times New Roman" w:hAnsi="Times New Roman" w:cs="Times New Roman"/>
              </w:rPr>
            </w:pPr>
          </w:p>
        </w:tc>
        <w:tc>
          <w:tcPr>
            <w:tcW w:w="1474" w:type="dxa"/>
          </w:tcPr>
          <w:p w:rsidR="004B5659" w:rsidRPr="008822A5" w:rsidRDefault="004B5659" w:rsidP="00E63937">
            <w:pPr>
              <w:pStyle w:val="ConsPlusNormal"/>
              <w:rPr>
                <w:rFonts w:ascii="Times New Roman" w:hAnsi="Times New Roman" w:cs="Times New Roman"/>
              </w:rPr>
            </w:pPr>
          </w:p>
        </w:tc>
        <w:tc>
          <w:tcPr>
            <w:tcW w:w="1531" w:type="dxa"/>
          </w:tcPr>
          <w:p w:rsidR="004B5659" w:rsidRPr="008822A5" w:rsidRDefault="004B5659" w:rsidP="00E63937">
            <w:pPr>
              <w:pStyle w:val="ConsPlusNormal"/>
              <w:rPr>
                <w:rFonts w:ascii="Times New Roman" w:hAnsi="Times New Roman" w:cs="Times New Roman"/>
              </w:rPr>
            </w:pPr>
          </w:p>
        </w:tc>
        <w:tc>
          <w:tcPr>
            <w:tcW w:w="1361"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850" w:type="dxa"/>
          </w:tcPr>
          <w:p w:rsidR="004B5659" w:rsidRPr="008822A5" w:rsidRDefault="004B5659" w:rsidP="00E63937">
            <w:pPr>
              <w:pStyle w:val="ConsPlusNormal"/>
              <w:rPr>
                <w:rFonts w:ascii="Times New Roman" w:hAnsi="Times New Roman" w:cs="Times New Roman"/>
              </w:rPr>
            </w:pPr>
          </w:p>
        </w:tc>
        <w:tc>
          <w:tcPr>
            <w:tcW w:w="1247" w:type="dxa"/>
          </w:tcPr>
          <w:p w:rsidR="004B5659" w:rsidRPr="008822A5" w:rsidRDefault="004B5659" w:rsidP="00E63937">
            <w:pPr>
              <w:pStyle w:val="ConsPlusNormal"/>
              <w:rPr>
                <w:rFonts w:ascii="Times New Roman" w:hAnsi="Times New Roman" w:cs="Times New Roman"/>
              </w:rPr>
            </w:pPr>
          </w:p>
        </w:tc>
      </w:tr>
      <w:tr w:rsidR="004B5659" w:rsidRPr="008822A5" w:rsidTr="00E63937">
        <w:tc>
          <w:tcPr>
            <w:tcW w:w="2267"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Итого:</w:t>
            </w:r>
          </w:p>
        </w:tc>
        <w:tc>
          <w:tcPr>
            <w:tcW w:w="170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19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13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474"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53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361"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85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w:t>
            </w:r>
          </w:p>
        </w:tc>
        <w:tc>
          <w:tcPr>
            <w:tcW w:w="1247" w:type="dxa"/>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sectPr w:rsidR="004B5659" w:rsidRPr="008822A5">
          <w:headerReference w:type="default" r:id="rId128"/>
          <w:footerReference w:type="default" r:id="rId129"/>
          <w:headerReference w:type="first" r:id="rId130"/>
          <w:footerReference w:type="first" r:id="rId131"/>
          <w:pgSz w:w="16838" w:h="11906" w:orient="landscape"/>
          <w:pgMar w:top="1133" w:right="1440" w:bottom="566" w:left="1440" w:header="0" w:footer="0" w:gutter="0"/>
          <w:cols w:space="720"/>
          <w:titlePg/>
        </w:sect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(уполномоченное лицо) _________________ ___________ 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(подпись)   (расшифровка подписи)</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Исполнитель           _________________ _____________________ 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(должность)     (фамилия, инициалы)    (телефон)</w:t>
      </w: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Заполняется в соответствии с Порядком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Заполняется в случаях, если Порядком предоставления субсидии предусмотрено перечисление Субсидии в разрезе конкретных мероприятий.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Заполняется в случаях, установленных Порядком предоставления субсидии.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13</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3" w:name="P4424"/>
      <w:bookmarkEnd w:id="13"/>
      <w:r w:rsidRPr="008822A5">
        <w:rPr>
          <w:rFonts w:ascii="Times New Roman" w:hAnsi="Times New Roman" w:cs="Times New Roman"/>
        </w:rPr>
        <w:t>Акт</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об исполнении обязательств по соглашению (договору)</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грантов в форме субсидий, юридическим лицам, индивидуальным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предпринимателям, а также физическим лицам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от "___" ___________ 20__ года N _____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г. 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(место составления акта)</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________ 20__ г.                                       N 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(дата заключения акта)                                         (номер акта)</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которому  как  получателю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доведены   лимиты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бюджетных обязательств на предоставление 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субсидии (гранта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форме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лице 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руководителя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или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учредительного документа (положения)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доверенности, приказа или иного документа,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удостоверяющего полномочия)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"Получатель", в лице 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лица, представляющего Получателя, или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 индивидуального предпринимателя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устава юридического лица, свидетельства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 государственной регистрации  индивидуального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предпринимателя, доверенности)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далее именуемые "Стороны", составили настоящий Акт о нижеследующем.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 По  соглашению (договору)  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субсидий,  в  том  числе  грантов  в  форме  субсидий,  юридическим  лицам,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индивидуальным     предпринимателям,    а    также     физическим     лицам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от   "___" __________ 20__ г.  N ___ (далее  соответственно  -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Субсидия) Получателем: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1.1. Обязательства по Соглашению выполнены в полном объеме &lt;1&gt;.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1.1.1. Объем   финансового   обеспечения   расходов,    предусмотренных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Соглашением, необходимых для оплаты принятых в целях достижения результатов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предоставления Субсидии  на 1 января 20__ г. &lt;2&gt;,  в соответствии с отчетом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  достижении  значений   результатов  предоставления   Субсидии   составил</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 (_______________________________) рублей ____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 Обязательства по Соглашению выполнены не в полном объеме &lt;3&gt;.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1.2.1. Объем   финансового   обеспечения   расходов,    предусмотренных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Соглашением, необходимых для оплаты принятых в целях достижения результатов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предоставления Субсидии  на 1 января 20__ г. &lt;2&gt;,  в соответствии с отчетом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  достижении  значений   результатов  предоставления   Субсидии   составил</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 (_______________________________) рублей ____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1.2.2. В соответствии с решением 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  использовании  остатка  Субсидии,   не   использованного  по  состоянию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 1 января 20__ г., принятого в соответствии с пунктом 4.2.2.1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средства в объеме _______________ (____________________) рублей ____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используются на цели, установленные в разделе 1 Соглашения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1.2.3. В соответствии  с  отчетом  о  достижении  значений  результатов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предоставления Субсидии  на 1 января 20__ г.,  средства Субсидии  в размере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 (______________________________________) рублей ____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соответствии с пунктом 4.3.19 Соглашения  подлежат возврату  в  областной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 в срок до "___" ___________ 20__ г. по следующим реквизитам &lt;4.1&gt;: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код классификации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________________ &lt;5&gt;;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код классификации доходов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_________________ &lt;5.1&gt;.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 Настоящий Акт заключен Сторонами в форме: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2.1. электронного    документа   в   государственной    интегрированной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информационной  системе  управления  общественными  финансами  "Электронный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  и  подписан усиленными  квалифицированными  электронными подписями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лиц, имеющих  право  действовать  от  имени  каждой  из  Сторон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Акта &lt;6&gt;;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2.2.  бумажного  документа в двух экземплярах, по одному экземпляру для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каждой из Сторон &lt;7&gt;.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3. Реквизиты Сторон &lt;8&gt;</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4"/>
        <w:gridCol w:w="4560"/>
      </w:tblGrid>
      <w:tr w:rsidR="004B5659" w:rsidRPr="008822A5" w:rsidTr="00E63937">
        <w:tc>
          <w:tcPr>
            <w:tcW w:w="453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lastRenderedPageBreak/>
              <w:t>Полное и сокращенное (при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w:t>
            </w:r>
          </w:p>
        </w:tc>
      </w:tr>
      <w:tr w:rsidR="004B5659" w:rsidRPr="008822A5" w:rsidTr="00E63937">
        <w:tblPrEx>
          <w:tblBorders>
            <w:insideV w:val="nil"/>
          </w:tblBorders>
        </w:tblPrEx>
        <w:tc>
          <w:tcPr>
            <w:tcW w:w="1701" w:type="dxa"/>
            <w:tcBorders>
              <w:lef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w:t>
            </w:r>
          </w:p>
        </w:tc>
        <w:tc>
          <w:tcPr>
            <w:tcW w:w="2834" w:type="dxa"/>
            <w:tcBorders>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Borders>
              <w:left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 ОГРН, ОКТМО)</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ОГРН, ОКТМО</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Идентификационный номер налогоплателыцика/Код причины постановки на учет (далее соответственно - ИНН, КПП)</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ИНН/КПП &lt;9&gt;</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4. Подписи Сторон</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2834"/>
        <w:gridCol w:w="1700"/>
        <w:gridCol w:w="2834"/>
      </w:tblGrid>
      <w:tr w:rsidR="004B5659" w:rsidRPr="008822A5" w:rsidTr="00E63937">
        <w:tc>
          <w:tcPr>
            <w:tcW w:w="453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3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w:t>
            </w:r>
          </w:p>
        </w:tc>
      </w:tr>
      <w:tr w:rsidR="004B5659" w:rsidRPr="008822A5" w:rsidTr="00E63937">
        <w:tblPrEx>
          <w:tblBorders>
            <w:insideV w:val="none" w:sz="0" w:space="0" w:color="auto"/>
          </w:tblBorders>
        </w:tblPrEx>
        <w:tc>
          <w:tcPr>
            <w:tcW w:w="170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2834"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w:t>
            </w:r>
          </w:p>
        </w:tc>
        <w:tc>
          <w:tcPr>
            <w:tcW w:w="170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2834"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w:t>
            </w:r>
          </w:p>
        </w:tc>
      </w:tr>
      <w:tr w:rsidR="004B5659" w:rsidRPr="008822A5" w:rsidTr="00E63937">
        <w:tblPrEx>
          <w:tblBorders>
            <w:insideV w:val="none" w:sz="0" w:space="0" w:color="auto"/>
          </w:tblBorders>
        </w:tblPrEx>
        <w:tc>
          <w:tcPr>
            <w:tcW w:w="170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2834"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c>
          <w:tcPr>
            <w:tcW w:w="170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2834"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Предусматривается в случае, если Получатель выполнил обязательства по Соглашению в полном объеме.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Указывается год, следующий за годом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&lt;3&gt; Предусматривается в случае, если Получатель выполнил обязательства по Соглашению не в полном объеме.</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&lt;4&gt; Предусматривается в случае, если 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принято решение о подтверждении потребности Получателя в остатке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&lt;4.1&gt; Предусматривается в случае, если средства Субсидии полностью или частично подлежат возврату в областной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Предусматривается в случае возврата средств Субсидии в текущем финансовом году.</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&lt;5.1&gt; Предусматривается в случае возврата средств Субсидии в году, следующем за годом предоставления Субсидии.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&lt;6&gt;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Предусматривается в случае составления и подписания Акта в форме бумажного документа.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Для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14</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4" w:name="P4571"/>
      <w:bookmarkEnd w:id="14"/>
      <w:r w:rsidRPr="008822A5">
        <w:rPr>
          <w:rFonts w:ascii="Times New Roman" w:hAnsi="Times New Roman" w:cs="Times New Roman"/>
        </w:rPr>
        <w:t>Дополнительное соглашение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к соглашению (договору) о предоставлении из областного</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бюджета субсидий, в том числе грантов в форме субсидий,</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юридическим лицам, индивидуальным предпринимателям,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от "___" __________ 20__ г. N ______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г. 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(место заключения дополнительного соглашения)</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 ____________20__ г.                            N 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(дата заключения                                  (номер дополнительного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дополнительного                                      соглашения) &lt;1&gt;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соглашения)</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которому   как   получателю  средств  областного  бюджета  доведены  лимиты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бюджетных обязательств на предоставление 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субсидии (гранта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форме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лице 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руководителя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или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учредительного документа (положения)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доверенности, приказа или иного документа,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удостоверяющего полномочия)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именуемый в дальнейшем "Получатель", в лице 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(наименование должности, а также фамилия, имя, отчество (при наличии)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представляющего Получателя, или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 индивидуального предпринимателя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устава юридического лица, свидетельства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 государственной регистрации индивидуального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предпринимателя, доверенности)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согласия законного представителя ___________________________________ &lt;2&gt;,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лица, являющегося законным представителем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 &lt;3&gt;,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иного юридического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"Агент", в лице 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руководителя Агента или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учредительного документа Агента,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доверенности, приказа или иного документа,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удостоверяющего полномочия)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далее  именуемые  "Стороны",  в  соответствии  с  пунктом  7.3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(договора)  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грантов    в    форме   субсидий,    юридическим   лицам,    индивидуальным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предпринимателям, а также физическим лицам от "__" _________ 20__ г. N 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(далее   соответственно  -  Соглашение,   Субсидия)   заключили   настоящее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Дополнительное соглашение к Соглашению о нижеследующем.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 Внести в Соглашение следующие изменения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1.1. в преамбуле: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1.1.1. 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1.1.2. 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 в разделе 1 "Предмет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1.2.1. пункт 1.1.1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1.2.2. пункт 1.1.2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1.2.3. пункт 1.1.3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1.2.4.     пункт 1.1.4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1.3. в разделе 2 "Финансовое  обеспечение предоставления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1.3.1. пункт 2.1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"2.1.   Субсидия   предоставляется  на  цели,  указанные  в  разделе  I</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в размере _______________ (________________________)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рублей ____ копеек, в том числе:";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1.3.2. абзац _________ пункта 2.1.1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20__ году _______________ (____________________) рублей ___ копеек -</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 коду БК 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(код БК)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1.3.3. абзац _______ пункта 2.1.2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20__ году _______________ (___________________) рублей 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 в разделе 3 "Условия и порядок предоставления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1.4.1. пункт 3.1.1.1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"3.1.1.1. в срок до "___" __________ 20__ г. документов, подтверждающих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направление  собственных и (или) привлеченных средств  (заемные и кредитные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средства,  средства спонсоров  и  другие средства,  полученные Получателем,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за  исключением  средств,  предоставленных  из  бюджетов  бюджетной системы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Российской Федерации)  в размере не менее ________ процентов  общего объема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Субсидии на цели, указанные в разделе I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1.4.2. пункт 3.1.1.2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"3.1.1.2. в срок до "___" _________ 20__ г. иных документов:";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1.4.3. пункт 3.1.2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"3.1.2. на возмещение _______________________________ при представлении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(затрат/недополученных доходов)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 в 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(Получателем, Агентом)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документов, подтверждающих 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(фактически произведенные затраты/недополученные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доходы)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 возмещение которых  предоставляется Субсидия,  а  также иных документов,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определенных  в  приложении  N ______ к настоящему Соглашению,  являющемуся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неотъемлемой 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1.4.4. пункт 3.2.1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"3.2.1. На счет Получателя, открытый в 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(наименование кредитной организации/органа, осуществляющей(его) открытие 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ведение лицевых счетов, в порядке, установленном правовыми актами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Российской Федерации 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1.4.5. пункт 3.2.1.1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"3.2.1.1. в  соответствии  с  планом-графиком   перечисления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установленным  в  приложении N ______ к настоящему Соглашению,  являющемуся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неотъемлемой 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1.4.6. пункт 3.2.1.2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"3.2.1.2. не позднее ___ рабочего дня, следующего за днем представления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(Получателем, Агентом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_________________________________________________ следующих документов:";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 в разделе 4 "Взаимодействие Сторон":</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 пункт 4.1.2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"4.1.2. осуществлять проверку представляемых 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(Получателем, Агентом)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документов,  указанных  в  пунктах  настоящего  Соглашения, в том  числе на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соответствие их Порядку предоставления субсидии, в течение ___ рабочих дней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 дня их получения от 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(Получателя, Агента)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1.5.2. пункт 4.1.5.1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"4.1.5.1.  значения результатов предоставления Субсидии и характеристик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результатов  предоставления  субсидии  (далее - характеристики)    согласно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приложению N ______ к настоящему Соглашению,  которое является неотъемлемой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1.5.3. пункт 4.1.5.2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"4.1.5.2. план мероприятий  по  достижению  результатов  предоставления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Субсидии  (контрольные точки)  согласно  приложению  N _______ к настоящему</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Соглашению, которое является неотъемлемой 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1.5.4. пункт 4.1.6.1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"4.1.6.1. отчета  о  достижении  значений   результатов  предоставления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Субсидии согласно приложению N _______ к настоящему Соглашению, являющемуся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неотъемлемой частью настоящего Соглашения,  представленного  в соответствии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пунктом 4.3.14.2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1.5.5. пункт 4.1.6.2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"4.1.6.2. отчета   о   реализации  плана  мероприятий   по   достижению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результатов предоставления Субсидии (контрольных точек) согласно приложению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N ______ к  настоящему Соглашению,  которое  является  неотъемлемой  частью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настоящего Соглашения,  представленного  в  соответствии с пунктом 4.3.14.3</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1.5.6. пункт 4.1.6(1)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"4.1.6(1). принимать  отчет,  указанный  в  пункте  4.1.6.1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Соглашения, не позднее рабочего дня, следующего за  днем его  представления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Получателем, в соответствии с пунктом 4.3.14.2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1.5.7. пункт 4.1.7.1.1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"4.1.7.1.1. отчета  об  осуществлении расходов,  источником финансового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обеспечения которых является Субсидия, согласно приложению N _ к настоящему</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Соглашению,   являющемуся   неотъемлемой   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представленного в соответствии с пунктом 4.3.14.1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1.5.8. пункт 4.1.11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"4.1.11. по завершении финансового года или по окончании срока действия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после принятия отчетов, установленных пунктом 4.3.14</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направлять Получателю Акт об исполнении обязательств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 настоящему Соглашению в срок не позднее ___ рабочего дня со дня принятия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указанных отчетов;";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1.5.9. пункт 4.1.12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"4.1.12. рассматривать  предложения,  документы   и   иную  информацию,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направленную  Получателем,  в  том числе  в  соответствии  с  пунктом 4.4.1</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в течение _____ рабочих дней  со дня  их получения 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уведомлять Получателя о принятом решении;";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1.5.10. пункт 4.1.13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"4.1.13. направлять  Получателю   разъяснения  по  вопросам,  связанным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исполнением  настоящего Соглашения, в течение _____ рабочих дней  со  дня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получения обращения Получателя  в  соответствии  с пунктом 4.4.2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1.5.11. пункт 4.1.14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"4.1.14. обеспечивать   согласование   с   Получателем   новых  условий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в         случае           уменьшения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ранее доведенных лимитов бюджетных обязательств на предоставление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приводящего к невозможности предоставления Субсидии в размере, определенном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пунктом  2.1  настоящего  Соглашения, в  том  числе  размера и (или) сроков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предоставления  Субсидии,  в  течение ____ рабочих  дней   со  дня   такого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уменьшения;";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1.5.12. пункт 4.1.2.1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"4.2.2.1. решение об использовании остатка Субсидии, не использованного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  начало  очередного  финансового  года, на  цели,  указанные в разделе 1</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не позднее ____ рабочего дня  со  дня получения  от</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документов,   подтверждающих  наличие  и  объем   неисполненных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обязательств, источником финансового обеспечения которых является указанный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остаток;";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1.5.13. пункт 4.2.3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"4.2.3. приостанавливать предоставление Субсидии в случае  установления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 или получения от органа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государственного  финансового  контроля   информации   о   факте  нарушения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Получателем целей,  условий  и порядка предоставления Субсидии, в том числе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указания   в   документах,   представленных  Получателем   в   соответствии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настоящим Соглашением,  недостоверных сведений,  до  устранения указанных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нарушений с обязательным уведомлением Получателя не позднее ______ рабочего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дня с даты принятия решения о приостановлении предоставления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1.5.14. пункт 4.3.2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"4.3.2. представить в 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Агенту)</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срок до _______ документы, установленные пунктами 4.2.2.1 и (или) 4.2.2.2</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1.5.15. пункт 4.3.3.1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"4.3.3.1. Сведения  не  позднее ______ рабочего дня  со  дня заключения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1.5.16. пункт 4.3.3.2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"4.3.3.2. Сведения с учетом внесенных изменений не позднее ___ рабочего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дня со дня внесения в них изменений;";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1.5.17. пункт 4.3.14.1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"4.3.14.1. отчет  об  осуществлении  расходов,  источником  финансового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обеспечения которых является Субсидия,  в  соответствии с пунктом 4.1.7.1.1</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настоящего  Соглашения,   не   позднее _______ рабочего   дня,   следующего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за отчетным 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(месяц, квартал, год)</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1.5.18. пункт 4.3.14.2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"4.3.14.2.  отчет  о  достижении  значений  результатов  предоставления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Субсидий в соответствии с пунктом 4.1.6.1 настоящего Соглашения  не позднее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 рабочего дня, следующего за отчетным 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(месяц, квартал, год)</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1.5.19. пункт 4.3.14.3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"4.3.14.3. отчет   о   реализации   плана   мероприятий  по  достижению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результатов  предоставления  Субсидии  (контрольных точек)  в  соответствии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пунктом  4.1.6.2  настоящего Соглашения  не  позднее ____ рабочего  дня,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следующего за отчетным 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(месяц, квартал, год)</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1.5.20. пункт 4.3.15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"4.3.15. направлять по запросу 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(органа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Агента)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документы  и  информацию,  необходимые   для   осуществления  контроля   за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соблюдением целей, условий и порядка предоставления Субсидии в соответствии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пунктом 4.2.4 настоящего Соглашения, в течение ______ рабочих дней со дня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получения указанного запроса;";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1.5.21. пункт 4.3.18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"4.3.18. возвращать   неиспользованный   остаток   Субсидии   в   доход</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областного   бюджета   в   случае    отсутствия    решения,    принимаемого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(органом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соответствии   с   пунктом  4.2.2.1  настоящего  Соглашения,   в   срок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 "___" __________ 20__ г.;";</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1.6. в разделе 7 "Заключительные положения":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1.6.1. пункт 7.3 изложить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"7.3. Изменение  настоящего  Соглашения,  в  том числе  в  соответствии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положениями   пункта  4.2.1  настоящего  Соглашения,  осуществляется  по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соглашению  Сторон  и   оформляется  в   виде   дополнительного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к настоящему Соглашению согласно приложению N ____ к настоящему Соглашению,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являющемуся неотъемлемой частью настоящего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1.7. Иные положения по настоящему Дополнительному соглашению &lt;5&gt;: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1.7.1. 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1.7.2. 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1.8.  раздел  8  "Платежные  реквизиты  Сторон"  изложить  в  следующей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редакции:</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"8. Платежные реквизиты Сторон</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4"/>
        <w:gridCol w:w="4560"/>
      </w:tblGrid>
      <w:tr w:rsidR="004B5659" w:rsidRPr="008822A5" w:rsidTr="00E63937">
        <w:tc>
          <w:tcPr>
            <w:tcW w:w="453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w:t>
            </w:r>
          </w:p>
        </w:tc>
      </w:tr>
      <w:tr w:rsidR="004B5659" w:rsidRPr="008822A5" w:rsidTr="00E63937">
        <w:tblPrEx>
          <w:tblBorders>
            <w:insideV w:val="nil"/>
          </w:tblBorders>
        </w:tblPrEx>
        <w:tc>
          <w:tcPr>
            <w:tcW w:w="1701" w:type="dxa"/>
            <w:tcBorders>
              <w:lef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Наименование</w:t>
            </w:r>
          </w:p>
        </w:tc>
        <w:tc>
          <w:tcPr>
            <w:tcW w:w="2834" w:type="dxa"/>
            <w:tcBorders>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Borders>
              <w:left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 ОГРН, ОКТМО)</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ОГРН, ОКТМО</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Идентификационный номер налогоплателыцика/Код причины постановки на учет (далее соответственно - ИНН, КПП)</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ИНН/КПП</w:t>
            </w:r>
          </w:p>
        </w:tc>
      </w:tr>
      <w:tr w:rsidR="004B5659" w:rsidRPr="008822A5" w:rsidTr="00E63937">
        <w:tblPrEx>
          <w:tblBorders>
            <w:insideH w:val="nil"/>
          </w:tblBorders>
        </w:tblPrEx>
        <w:tc>
          <w:tcPr>
            <w:tcW w:w="4535" w:type="dxa"/>
            <w:gridSpan w:val="2"/>
            <w:tcBorders>
              <w:bottom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Платежные реквизиты:</w:t>
            </w:r>
          </w:p>
        </w:tc>
        <w:tc>
          <w:tcPr>
            <w:tcW w:w="4560" w:type="dxa"/>
            <w:tcBorders>
              <w:bottom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Платежные реквизиты:</w:t>
            </w:r>
          </w:p>
        </w:tc>
      </w:tr>
      <w:tr w:rsidR="004B5659" w:rsidRPr="008822A5" w:rsidTr="00E63937">
        <w:tblPrEx>
          <w:tblBorders>
            <w:insideH w:val="nil"/>
          </w:tblBorders>
        </w:tblPrEx>
        <w:tc>
          <w:tcPr>
            <w:tcW w:w="4535" w:type="dxa"/>
            <w:gridSpan w:val="2"/>
            <w:tcBorders>
              <w:top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учреждения Банка России</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в котором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Банковский идентификационный код (далее - 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Единый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Лицевой счет</w:t>
            </w:r>
          </w:p>
        </w:tc>
        <w:tc>
          <w:tcPr>
            <w:tcW w:w="4560" w:type="dxa"/>
            <w:tcBorders>
              <w:top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учреждения Банка России (наименование кредитной организации)</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Расчетный (корреспондентский)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территориального органа Федерального казначейства, в котором после заключения соглашения будет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в котором после заключения соглашения будет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Единый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Лицевой счет</w:t>
            </w:r>
          </w:p>
        </w:tc>
      </w:tr>
    </w:tbl>
    <w:p w:rsidR="004B5659" w:rsidRPr="008822A5" w:rsidRDefault="004B5659" w:rsidP="004B5659">
      <w:pPr>
        <w:pStyle w:val="ConsPlusNormal"/>
        <w:spacing w:before="240"/>
        <w:jc w:val="right"/>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1.9. приложение N ____ к Соглашению изложить в редакции согласно приложению N ____ к настоящему Дополнительному соглашению, которое является его неотъемлемой частью;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1.10. дополнить приложением N _____ к настоящему Дополнительному соглашению, которое является его неотъемлемой частью;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1.11. внести изменения в приложение N _____ согласно приложению N _____ к настоящему Дополнительному соглашению, которое является его неотъемлемой частью.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2. Настоящее Дополнительное соглашение является неотъемлемой частью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4. Условия Соглашения, не затронутые настоящим Дополнительным соглашением, остаются неизменными.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5. Иные заключительные положения по настоящему Дополнительному Соглашению:</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5.1. настоящее Дополнительное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уполномоченного на подписание такого Соглашения, заверенного подписью ответственного работника ГКУ РО "Уполномоченный многофункциональный центр предоставления государственных и муниципальных услуг" (далее - МФЦ), печатью и штампом МФЦ и содержащего подпись Получателя &lt;6&gt;;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5.2. настоящее Дополнительное соглашение составлено в форме бумажного документа в ____________ экземплярах, по одному экземпляру (двух, трех &lt;3&gt;) для каждой из Сторон &lt;7&gt;;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5.3. __________________________________________ &lt;8&gt;.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6. Подписи Сторон:</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701"/>
        <w:gridCol w:w="1303"/>
        <w:gridCol w:w="1701"/>
        <w:gridCol w:w="1303"/>
        <w:gridCol w:w="1701"/>
      </w:tblGrid>
      <w:tr w:rsidR="004B5659" w:rsidRPr="008822A5" w:rsidTr="00E63937">
        <w:tc>
          <w:tcPr>
            <w:tcW w:w="3061"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300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 (фамилия, имя, отчество (при наличии) законного представителя Получателя) &lt;9&gt;</w:t>
            </w:r>
          </w:p>
        </w:tc>
        <w:tc>
          <w:tcPr>
            <w:tcW w:w="300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Агента &lt;3&gt;</w:t>
            </w:r>
          </w:p>
        </w:tc>
      </w:tr>
      <w:tr w:rsidR="004B5659" w:rsidRPr="008822A5" w:rsidTr="00E63937">
        <w:tblPrEx>
          <w:tblBorders>
            <w:insideV w:val="none" w:sz="0" w:space="0" w:color="auto"/>
          </w:tblBorders>
        </w:tblPrEx>
        <w:tc>
          <w:tcPr>
            <w:tcW w:w="136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r>
      <w:tr w:rsidR="004B5659" w:rsidRPr="008822A5" w:rsidTr="00E63937">
        <w:tblPrEx>
          <w:tblBorders>
            <w:insideV w:val="none" w:sz="0" w:space="0" w:color="auto"/>
          </w:tblBorders>
        </w:tblPrEx>
        <w:tc>
          <w:tcPr>
            <w:tcW w:w="136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&lt;2&gt; Предусматривается в случае,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&lt;3&gt; Предусматривается в случае, если правилами (порядком) предоставления субсидии (гранта в форме субсидии)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Получателю предусмотрено участие иного юридического лица в заключении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Указываются пункты и (или) разделы Соглашения, в которые вносятся изменения.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Указываются изменения, вносимые в пункты 3.1.1.2.1, 3.1.1.2.2, 3.1.1.3.1, 3.1.1.3.2, 3.2.1.2.1, 3.2.1.2.2, 3.3, 4.1.3.3.1, 4.1.3.3.2, 4.1.5.3.1, 4.1.5.3.2, 4.1.6.3, 4.1.7.1.2.1, 4.1.7.1.2.2, 4.1.15.1, 4.1.15.2, 4.2.5.1, 4.2.5.2, 4.3.9.2, 4.3.14.4.1, 4.3.14.4.2, 4.3.20.1, 4.3.20.2, 4.4.4.1, 4.4.4.2, 4.5.1.1, 4.5.1.2, 4.5.2.1, 4.5.2.2, 5.2.1, 5.2.2, 6.1.1, 6.1.2, 7.6.5, 7.8.3 Соглашения, а также иные конкретные положения (при наличии).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&lt;6&gt; Пункт 5.1 включается в Дополнительное соглашение к соглашению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уполномоченного на подписание такого Соглашения, заверенного подписью ответственного работника ГКУ РО "Уполномоченный многофункциональный центр предоставления государственных и муниципальных услуг" (далее - МФЦ), печатью и штампом МФЦ и содержащего подпись Получателя.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&lt;7&gt; Пункт 5.3 включается в Дополнительное соглашение к Соглашению в случае формирования и подписания Соглашения в форме бумажного документа.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Указываются иные конкретные условия (при необходимости).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15</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____________________________________</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(наименование юридического лица,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фамилия, имя, отчество (при наличии)</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индивидуального предпринимателя или</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физического лица)</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5" w:name="P4935"/>
      <w:bookmarkEnd w:id="15"/>
      <w:r w:rsidRPr="008822A5">
        <w:rPr>
          <w:rFonts w:ascii="Times New Roman" w:hAnsi="Times New Roman" w:cs="Times New Roman"/>
        </w:rPr>
        <w:t>УВЕДОМЛЕНИЕ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об изменении отдельных положений соглашения (договора)</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грантов в форме субсидий, юридическим лицам, индивидуальным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предпринимателям, а также физическим лицам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от "___" __________ 20__ г. N ____ в одностороннем порядке</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 __________ 20__ г. между 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"Получатель",  было  заключено  соглашение (договор)</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  грантов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форме  субсидий,  юридическим лицам,  индивидуальным   предпринимателям,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а также физическим лицам N ______ (далее -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соответствии с пунктом 7.4 Соглашения 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вправе в одностороннем порядке изменить Соглашение в случае 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(причина изменения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связи с вышеизложенным 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уведомляет Получателя о том, что: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абзаце ______ пункта 2.1.1 слова "по коду БК ________" следует читать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(код БК)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словами "по коду БК 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(код БК)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разделе  8  "Платежные   реквизиты   Сторон"   платежные   реквизиты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 излагаются в следующей редакции: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4"/>
        <w:gridCol w:w="4560"/>
      </w:tblGrid>
      <w:tr w:rsidR="004B5659" w:rsidRPr="008822A5" w:rsidTr="00E63937">
        <w:tc>
          <w:tcPr>
            <w:tcW w:w="4535" w:type="dxa"/>
            <w:gridSpan w:val="2"/>
            <w:tcBorders>
              <w:top w:val="single" w:sz="4" w:space="0" w:color="auto"/>
              <w:bottom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blPrEx>
          <w:tblBorders>
            <w:insideH w:val="single" w:sz="4" w:space="0" w:color="auto"/>
            <w:insideV w:val="nil"/>
          </w:tblBorders>
        </w:tblPrEx>
        <w:tc>
          <w:tcPr>
            <w:tcW w:w="1701" w:type="dxa"/>
            <w:tcBorders>
              <w:top w:val="single" w:sz="4" w:space="0" w:color="auto"/>
              <w:left w:val="single" w:sz="4" w:space="0" w:color="auto"/>
              <w:bottom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w:t>
            </w:r>
          </w:p>
        </w:tc>
        <w:tc>
          <w:tcPr>
            <w:tcW w:w="2834" w:type="dxa"/>
            <w:tcBorders>
              <w:top w:val="single" w:sz="4" w:space="0" w:color="auto"/>
              <w:bottom w:val="single" w:sz="4" w:space="0" w:color="auto"/>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Borders>
              <w:top w:val="nil"/>
              <w:left w:val="single" w:sz="4" w:space="0" w:color="auto"/>
              <w:bottom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gridSpan w:val="2"/>
            <w:tcBorders>
              <w:top w:val="single" w:sz="4" w:space="0" w:color="auto"/>
              <w:bottom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 ОГРН, ОКТМО)</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gridSpan w:val="2"/>
            <w:tcBorders>
              <w:top w:val="single" w:sz="4" w:space="0" w:color="auto"/>
              <w:bottom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gridSpan w:val="2"/>
            <w:tcBorders>
              <w:top w:val="single" w:sz="4" w:space="0" w:color="auto"/>
              <w:bottom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Идентификационный номер налогоплателыцика/Код причины постановки на учет (далее соответственно - ИНН, КПП)</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gridSpan w:val="2"/>
            <w:tcBorders>
              <w:top w:val="single" w:sz="4" w:space="0" w:color="auto"/>
              <w:bottom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Платежные реквизиты:</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r w:rsidR="004B5659" w:rsidRPr="008822A5" w:rsidTr="00E63937">
        <w:tc>
          <w:tcPr>
            <w:tcW w:w="4535" w:type="dxa"/>
            <w:gridSpan w:val="2"/>
            <w:tcBorders>
              <w:top w:val="nil"/>
              <w:bottom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учреждения Банка России</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в котором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Банковский идентификационный код (далее - 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Единый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Лицевой счет".</w:t>
            </w:r>
          </w:p>
        </w:tc>
        <w:tc>
          <w:tcPr>
            <w:tcW w:w="4560" w:type="dxa"/>
            <w:tcBorders>
              <w:top w:val="nil"/>
              <w:bottom w:val="nil"/>
              <w:right w:val="nil"/>
            </w:tcBorders>
          </w:tcPr>
          <w:p w:rsidR="004B5659" w:rsidRPr="008822A5" w:rsidRDefault="004B5659" w:rsidP="00E63937">
            <w:pPr>
              <w:pStyle w:val="ConsPlusNormal"/>
              <w:rPr>
                <w:rFonts w:ascii="Times New Roman" w:hAnsi="Times New Roman" w:cs="Times New Roman"/>
              </w:rPr>
            </w:pP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Соглашение считается измененным с момента: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подписания _________________________________________________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Уведомления    в    форме    электронного   документа   в   государственной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интегрированной информационной системе  управления  общественными финансами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"Электронный бюджет" &lt;1&gt;;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получения   Получателем   настоящего уведомления   в   виде   бумажного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документа &lt;2&gt;.</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 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(подпись)     (фамилия, инициалы)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&lt;1&gt; Предусматривается  в  случае формирования и подписания  уведомления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государственной   интегрированной   информационной   системе   управления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общественными финансами "Электронный бюджет".</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&lt;2&gt; Предусматривается  в  случае формирования и подписания  уведомления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форме бумажного документа.</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16</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bookmarkStart w:id="16" w:name="P5031"/>
      <w:bookmarkEnd w:id="16"/>
      <w:r w:rsidRPr="008822A5">
        <w:rPr>
          <w:rFonts w:ascii="Times New Roman" w:hAnsi="Times New Roman" w:cs="Times New Roman"/>
        </w:rPr>
        <w:t>ДОПОЛНИТЕЛЬНОЕ СОГЛАШЕНИЕ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 расторжении соглашения (договора) о предоставлении</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 xml:space="preserve">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 грантов в форме</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субсидий, юридическим лицам, индивидуальным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предпринимателям, а также физическим лицам</w:t>
      </w: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от "___" ___________ 20__ г. N ____</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г.______________________________________________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(место заключения дополнительного соглашения)</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 ____________20__ г.                            N 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(дата заключения                                  (номер дополнительного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дополнительного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соглашения)</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или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иной организации, осуществляющей в соответствии с бюджетным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законодательством Российской Федерации функции главного распорядителя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которому  как  получателю  средств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доведены   лимиты</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бюджетных обязательств на предоставление 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субсидии (гранта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в форме субсидии)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лице 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руководителя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или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учредительного документа (положения)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удостоверяющего полномочия)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юридического лица,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индивидуального предпринимателя или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"Получатель", в лице 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лица, представляющего Получателя, или уполномоченного им лица, фамилия,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 xml:space="preserve">      имя, отчество (при наличии) индивидуального предпринимателя или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физического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устава юридического лица, свидетельства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 государственной регистрации индивидуального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предпринимателя, доверенности)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 согласия законного представителя _____________________________________&lt;1&gt;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лица, являющегося законным представителем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Получателя)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_______________________________________________________________________&lt;2&gt;,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иного юридического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именуемый в дальнейшем "Агент", в лице 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(наименование должности, а также фамилия, имя, отчество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руководителя Агента или уполномоченного им лица)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действующего на основании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(реквизиты учредительного документа Агента,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доверенности, приказа или иного документа,</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удостоверяющего полномочия)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далее именуемые "Стороны", заключили  настоящее  Дополнительное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о расторжении соглашения (договора) 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субсидий,  в  том  числе  грантов  в  форме  субсидий,  юридическим  лицам,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индивидуальным     предпринимателям,     а     также    физическим    лицам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от "___" _____________ 20__ г. N ______ (далее соответственно - Соглашение,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Субсидия) в соответствии с ________________________________________________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(документ, предусматривающий основание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для расторжения Соглашения (при наличии),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или пункт 7.5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1. Соглашение  расторгается  с  даты  вступления  в   силу   настоящего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Дополнительного соглашения о расторжении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 Состояние расчетов на дату расторжения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2.1. бюджетное обязательство __________________________________________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исполнено в размере _______________ (__________________) рублей ____ копеек</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по коду классификации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_____________________ &lt;3&gt;;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2.2. обязательство Получателя исполнено в размере _____________________</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(_____________________________) рублей ___ копеек Субсидии, предоставленной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в соответствии с пунктом __ статьи Бюджетного </w:t>
      </w:r>
      <w:hyperlink r:id="rId132" w:tooltip="&quot;Бюджетный кодекс Российской Федерации&quot; от 31.07.1998 N 145-ФЗ (ред. от 26.12.2024) (с изм. и доп., вступ. в силу с 01.01.2025) {КонсультантПлюс}">
        <w:r w:rsidRPr="008822A5">
          <w:rPr>
            <w:rFonts w:ascii="Times New Roman" w:hAnsi="Times New Roman" w:cs="Times New Roman"/>
            <w:color w:val="0000FF"/>
          </w:rPr>
          <w:t>кодекса</w:t>
        </w:r>
      </w:hyperlink>
      <w:r w:rsidRPr="008822A5">
        <w:rPr>
          <w:rFonts w:ascii="Times New Roman" w:hAnsi="Times New Roman" w:cs="Times New Roman"/>
        </w:rPr>
        <w:t xml:space="preserve"> Российской Федерации;</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2.3. ________________________________________________________ в течение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 дней со дня расторжения Соглашения обязуется перечислить Получателю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сумму Субсидии в размере: ______________ (_________________________) рублей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 копеек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2.4. Получатель  в течение _____ дней  со  дня  расторжения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обязуется  возвратить   в   областной  бюджет  сумму  Субсидии   в  размере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_______________ (_________________________________) рублей ____ копеек &lt;4&gt;;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(сумма цифрами)           (сумма прописью)</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2.5. _____________________________________________________________ &lt;5&gt;.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3. Стороны взаимных претензий друг к другу не имеют.</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4.  Настоящее  Дополнительное  соглашение  вступает  в  силу с даты его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подписания лицами, имеющими право действовать от имени каждой из Сторон.</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5. Обязательства Сторон  по  Соглашению прекращаются  со дня вступления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в силу настоящего Дополнительного соглашения,  за исключением обязательств,</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предусмотренных пунктами ______________ Соглашения &lt;6&gt;,  которые прекращают</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lastRenderedPageBreak/>
        <w:t>свое действие после полного их исполнения.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 Иные положения настоящего Дополнительного соглашения:</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6.1. настоящее  Дополнительное  соглашение заключено Сторонами  в форме</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электронного  документа в виде сканированного образа Соглашения на бумажном</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носителе,  подтверждающего  содержание электронного документа, подписанного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электронной   подписью  должностного  лица  органа  государственной  власти</w:t>
      </w:r>
    </w:p>
    <w:p w:rsidR="004B5659" w:rsidRPr="008822A5" w:rsidRDefault="008822A5" w:rsidP="005309EF">
      <w:pPr>
        <w:pStyle w:val="ConsPlusNonformat"/>
        <w:ind w:right="1369"/>
        <w:jc w:val="both"/>
        <w:rPr>
          <w:rFonts w:ascii="Times New Roman" w:hAnsi="Times New Roman" w:cs="Times New Roman"/>
        </w:rPr>
      </w:pPr>
      <w:r>
        <w:rPr>
          <w:rFonts w:ascii="Times New Roman" w:hAnsi="Times New Roman" w:cs="Times New Roman"/>
        </w:rPr>
        <w:t>Каменоломненского городского</w:t>
      </w:r>
      <w:r w:rsidR="005309EF" w:rsidRPr="008822A5">
        <w:rPr>
          <w:rFonts w:ascii="Times New Roman" w:hAnsi="Times New Roman" w:cs="Times New Roman"/>
        </w:rPr>
        <w:t xml:space="preserve"> поселения</w:t>
      </w:r>
      <w:r w:rsidR="004B5659" w:rsidRPr="008822A5">
        <w:rPr>
          <w:rFonts w:ascii="Times New Roman" w:hAnsi="Times New Roman" w:cs="Times New Roman"/>
        </w:rPr>
        <w:t>,  уполномоченного  на  подписание  такого  Соглашения,заверенного   подписью  ответственного  работника  ГКУ  РО  "Уполномоченный</w:t>
      </w:r>
      <w:r w:rsidR="005309EF" w:rsidRPr="008822A5">
        <w:rPr>
          <w:rFonts w:ascii="Times New Roman" w:hAnsi="Times New Roman" w:cs="Times New Roman"/>
        </w:rPr>
        <w:t xml:space="preserve"> </w:t>
      </w:r>
      <w:r w:rsidR="004B5659" w:rsidRPr="008822A5">
        <w:rPr>
          <w:rFonts w:ascii="Times New Roman" w:hAnsi="Times New Roman" w:cs="Times New Roman"/>
        </w:rPr>
        <w:t>многофункциональный  центр  предоставления  государственных и муниципальных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услуг"  (далее - МФЦ),  печатью  и  штампом  МФЦ   и   содержащего  подпись</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Получателя &lt;7&gt;;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6.2. настоящее Дополнительное соглашение составлено  в  форме бумажного</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документа в __________________ экземплярах, по одному экземпляру для каждой</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(двух, трех)</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из Сторон &lt;8&gt;;</w:t>
      </w: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6.3. _____________________________________________________________ &lt;9&gt;.</w:t>
      </w:r>
    </w:p>
    <w:p w:rsidR="004B5659" w:rsidRPr="008822A5" w:rsidRDefault="004B5659" w:rsidP="004B5659">
      <w:pPr>
        <w:pStyle w:val="ConsPlusNonformat"/>
        <w:jc w:val="both"/>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7. Платежные реквизиты Сторон &lt;10&gt;</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4"/>
        <w:gridCol w:w="4560"/>
      </w:tblGrid>
      <w:tr w:rsidR="004B5659" w:rsidRPr="008822A5" w:rsidTr="00E63937">
        <w:tc>
          <w:tcPr>
            <w:tcW w:w="4535"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w:t>
            </w:r>
          </w:p>
        </w:tc>
      </w:tr>
      <w:tr w:rsidR="004B5659" w:rsidRPr="008822A5" w:rsidTr="00E63937">
        <w:tblPrEx>
          <w:tblBorders>
            <w:insideV w:val="nil"/>
          </w:tblBorders>
        </w:tblPrEx>
        <w:tc>
          <w:tcPr>
            <w:tcW w:w="1701" w:type="dxa"/>
            <w:tcBorders>
              <w:lef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w:t>
            </w:r>
          </w:p>
        </w:tc>
        <w:tc>
          <w:tcPr>
            <w:tcW w:w="2834" w:type="dxa"/>
            <w:tcBorders>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4560" w:type="dxa"/>
            <w:tcBorders>
              <w:left w:val="single" w:sz="4" w:space="0" w:color="auto"/>
              <w:right w:val="single" w:sz="4" w:space="0" w:color="auto"/>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Получателя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 ОГРН, ОКТМО)</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ОГРН, ОКТМО</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Место нахождения:</w:t>
            </w:r>
          </w:p>
        </w:tc>
      </w:tr>
      <w:tr w:rsidR="004B5659" w:rsidRPr="008822A5" w:rsidTr="00E63937">
        <w:tc>
          <w:tcPr>
            <w:tcW w:w="4535" w:type="dxa"/>
            <w:gridSpan w:val="2"/>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Идентификационный номер налогоплателыцика/Код причины постановки на учет (далее соответственно - ИНН, КПП)</w:t>
            </w:r>
          </w:p>
        </w:tc>
        <w:tc>
          <w:tcPr>
            <w:tcW w:w="4560" w:type="dxa"/>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ИНН/КПП &lt;7&gt;</w:t>
            </w:r>
          </w:p>
        </w:tc>
      </w:tr>
      <w:tr w:rsidR="004B5659" w:rsidRPr="008822A5" w:rsidTr="00E63937">
        <w:tblPrEx>
          <w:tblBorders>
            <w:insideH w:val="nil"/>
          </w:tblBorders>
        </w:tblPrEx>
        <w:tc>
          <w:tcPr>
            <w:tcW w:w="4535" w:type="dxa"/>
            <w:gridSpan w:val="2"/>
            <w:tcBorders>
              <w:bottom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Платежные реквизиты:</w:t>
            </w:r>
          </w:p>
        </w:tc>
        <w:tc>
          <w:tcPr>
            <w:tcW w:w="4560" w:type="dxa"/>
            <w:tcBorders>
              <w:bottom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Платежные реквизиты:</w:t>
            </w:r>
          </w:p>
        </w:tc>
      </w:tr>
      <w:tr w:rsidR="004B5659" w:rsidRPr="008822A5" w:rsidTr="00E63937">
        <w:tblPrEx>
          <w:tblBorders>
            <w:insideH w:val="nil"/>
          </w:tblBorders>
        </w:tblPrEx>
        <w:tc>
          <w:tcPr>
            <w:tcW w:w="4535" w:type="dxa"/>
            <w:gridSpan w:val="2"/>
            <w:tcBorders>
              <w:top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учреждения Банка России</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в котором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Банковский идентификационный код (далее - 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Единый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Лицевой счет</w:t>
            </w:r>
          </w:p>
        </w:tc>
        <w:tc>
          <w:tcPr>
            <w:tcW w:w="4560" w:type="dxa"/>
            <w:tcBorders>
              <w:top w:val="nil"/>
            </w:tcBorders>
          </w:tcPr>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учреждения Банка России (наименование кредитной организации)</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Расчетный (корреспондентский)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территориального органа Федерального казначейства, в котором после заключения соглашения будет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в котором после заключения соглашения будет открыт лицевой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Наименование и место нахождения финансового органа, которому открыт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lastRenderedPageBreak/>
              <w:t>БИК</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Единый 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Казначейский счет</w:t>
            </w:r>
          </w:p>
          <w:p w:rsidR="004B5659" w:rsidRPr="008822A5" w:rsidRDefault="004B5659" w:rsidP="00E63937">
            <w:pPr>
              <w:pStyle w:val="ConsPlusNormal"/>
              <w:rPr>
                <w:rFonts w:ascii="Times New Roman" w:hAnsi="Times New Roman" w:cs="Times New Roman"/>
              </w:rPr>
            </w:pPr>
            <w:r w:rsidRPr="008822A5">
              <w:rPr>
                <w:rFonts w:ascii="Times New Roman" w:hAnsi="Times New Roman" w:cs="Times New Roman"/>
              </w:rPr>
              <w:t>Лицевой счет</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center"/>
        <w:rPr>
          <w:rFonts w:ascii="Times New Roman" w:hAnsi="Times New Roman" w:cs="Times New Roman"/>
        </w:rPr>
      </w:pPr>
      <w:r w:rsidRPr="008822A5">
        <w:rPr>
          <w:rFonts w:ascii="Times New Roman" w:hAnsi="Times New Roman" w:cs="Times New Roman"/>
        </w:rPr>
        <w:t>8. Подписи Сторон</w:t>
      </w:r>
    </w:p>
    <w:p w:rsidR="004B5659" w:rsidRPr="008822A5" w:rsidRDefault="004B5659" w:rsidP="004B56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701"/>
        <w:gridCol w:w="1303"/>
        <w:gridCol w:w="1701"/>
        <w:gridCol w:w="1303"/>
        <w:gridCol w:w="1701"/>
      </w:tblGrid>
      <w:tr w:rsidR="004B5659" w:rsidRPr="008822A5" w:rsidTr="00E63937">
        <w:tc>
          <w:tcPr>
            <w:tcW w:w="3061"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(при наличии) наименования</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_____________________</w:t>
            </w:r>
          </w:p>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tc>
        <w:tc>
          <w:tcPr>
            <w:tcW w:w="300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Получателя (фамилия, имя, отчество (при наличии) законного представителя Получателя) &lt;12&gt;</w:t>
            </w:r>
          </w:p>
        </w:tc>
        <w:tc>
          <w:tcPr>
            <w:tcW w:w="3004" w:type="dxa"/>
            <w:gridSpan w:val="2"/>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Полное и сокращенное (при наличии) наименования Агента &lt;13&gt;</w:t>
            </w:r>
          </w:p>
        </w:tc>
      </w:tr>
      <w:tr w:rsidR="004B5659" w:rsidRPr="008822A5" w:rsidTr="00E63937">
        <w:tblPrEx>
          <w:tblBorders>
            <w:insideV w:val="none" w:sz="0" w:space="0" w:color="auto"/>
          </w:tblBorders>
        </w:tblPrEx>
        <w:tc>
          <w:tcPr>
            <w:tcW w:w="136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___________</w:t>
            </w:r>
          </w:p>
        </w:tc>
      </w:tr>
      <w:tr w:rsidR="004B5659" w:rsidRPr="008822A5" w:rsidTr="00E63937">
        <w:tblPrEx>
          <w:tblBorders>
            <w:insideV w:val="none" w:sz="0" w:space="0" w:color="auto"/>
          </w:tblBorders>
        </w:tblPrEx>
        <w:tc>
          <w:tcPr>
            <w:tcW w:w="1360"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c>
          <w:tcPr>
            <w:tcW w:w="1303" w:type="dxa"/>
            <w:tcBorders>
              <w:left w:val="single" w:sz="4" w:space="0" w:color="auto"/>
              <w:right w:val="nil"/>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(подпись)</w:t>
            </w:r>
          </w:p>
        </w:tc>
        <w:tc>
          <w:tcPr>
            <w:tcW w:w="1701" w:type="dxa"/>
            <w:tcBorders>
              <w:left w:val="nil"/>
              <w:right w:val="single" w:sz="4" w:space="0" w:color="auto"/>
            </w:tcBorders>
          </w:tcPr>
          <w:p w:rsidR="004B5659" w:rsidRPr="008822A5" w:rsidRDefault="004B5659" w:rsidP="00E63937">
            <w:pPr>
              <w:pStyle w:val="ConsPlusNormal"/>
              <w:jc w:val="center"/>
              <w:rPr>
                <w:rFonts w:ascii="Times New Roman" w:hAnsi="Times New Roman" w:cs="Times New Roman"/>
              </w:rPr>
            </w:pPr>
            <w:r w:rsidRPr="008822A5">
              <w:rPr>
                <w:rFonts w:ascii="Times New Roman" w:hAnsi="Times New Roman" w:cs="Times New Roman"/>
              </w:rPr>
              <w:t>(фамилия, имя, отчество (при наличии)</w:t>
            </w:r>
          </w:p>
        </w:tc>
      </w:tr>
    </w:tbl>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ind w:firstLine="540"/>
        <w:jc w:val="both"/>
        <w:rPr>
          <w:rFonts w:ascii="Times New Roman" w:hAnsi="Times New Roman" w:cs="Times New Roman"/>
        </w:rPr>
      </w:pP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&lt;1&gt; Предусматривается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&lt;2&gt; Предусматривается в случае, если правилами (порядком) предоставления субсидии (гранта в форме субсидии)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Получателю, утвержденными постановлением Правительства Российской Федерации или нормативным правовым актом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предусмотрено участие иного юридического лица.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&lt;3&gt; Если Субсидия предоставляется по нескольким кодам классификации расходов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то указываются последовательно соответствующие коды, а также суммы Субсидии, предоставляемые по таким кодам.</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&lt;4&gt; Указывается в зависимости от исполнения обязательств, указанных в пунктах 2.1 и 2.2 настоящего Дополнительного соглашения.</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&lt;5&gt; Указываются иные конкретные условия (при наличии).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&lt;6&gt;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&lt;7&gt;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&lt;8&gt; Предусматривается в случае формирования и подписания Соглашения в форме бумажного документа.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&lt;9&gt; Указываются иные конкретные положения (при наличии).</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&lt;10&gt;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lastRenderedPageBreak/>
        <w:t>&lt;11&gt;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 xml:space="preserve">&lt;12&gt; Предусматривается при предоставлении Субсидии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4B5659">
      <w:pPr>
        <w:pStyle w:val="ConsPlusNormal"/>
        <w:spacing w:before="240"/>
        <w:ind w:firstLine="540"/>
        <w:jc w:val="both"/>
        <w:rPr>
          <w:rFonts w:ascii="Times New Roman" w:hAnsi="Times New Roman" w:cs="Times New Roman"/>
        </w:rPr>
      </w:pPr>
      <w:r w:rsidRPr="008822A5">
        <w:rPr>
          <w:rFonts w:ascii="Times New Roman" w:hAnsi="Times New Roman" w:cs="Times New Roman"/>
        </w:rPr>
        <w:t>&lt;13&gt; 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jc w:val="right"/>
        <w:outlineLvl w:val="1"/>
        <w:rPr>
          <w:rFonts w:ascii="Times New Roman" w:hAnsi="Times New Roman" w:cs="Times New Roman"/>
        </w:rPr>
      </w:pPr>
      <w:r w:rsidRPr="008822A5">
        <w:rPr>
          <w:rFonts w:ascii="Times New Roman" w:hAnsi="Times New Roman" w:cs="Times New Roman"/>
        </w:rPr>
        <w:t>Приложение N 17</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к Типовой форме</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соглашения (договора)</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 xml:space="preserve">о предоставлении 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субсидий, в том числе грантов</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индивидуальным предпринимателям,</w:t>
      </w:r>
    </w:p>
    <w:p w:rsidR="004B5659" w:rsidRPr="008822A5" w:rsidRDefault="004B5659" w:rsidP="004B5659">
      <w:pPr>
        <w:pStyle w:val="ConsPlusNormal"/>
        <w:jc w:val="right"/>
        <w:rPr>
          <w:rFonts w:ascii="Times New Roman" w:hAnsi="Times New Roman" w:cs="Times New Roman"/>
        </w:rPr>
      </w:pPr>
      <w:r w:rsidRPr="008822A5">
        <w:rPr>
          <w:rFonts w:ascii="Times New Roman" w:hAnsi="Times New Roman" w:cs="Times New Roman"/>
        </w:rPr>
        <w:t>а также физическим лицам</w:t>
      </w: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nformat"/>
        <w:jc w:val="both"/>
        <w:rPr>
          <w:rFonts w:ascii="Times New Roman" w:hAnsi="Times New Roman" w:cs="Times New Roman"/>
        </w:rPr>
      </w:pPr>
      <w:r w:rsidRPr="008822A5">
        <w:rPr>
          <w:rFonts w:ascii="Times New Roman" w:hAnsi="Times New Roman" w:cs="Times New Roman"/>
        </w:rPr>
        <w:t xml:space="preserve">                                       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(наименование юридического лица,</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фамилия, имя, отчество (при наличии)</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индивидуального предпринимателя</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или физического лица)</w:t>
      </w:r>
    </w:p>
    <w:p w:rsidR="004B5659" w:rsidRPr="008822A5" w:rsidRDefault="004B5659" w:rsidP="008822A5">
      <w:pPr>
        <w:pStyle w:val="ConsPlusNonformat"/>
        <w:jc w:val="center"/>
        <w:rPr>
          <w:rFonts w:ascii="Times New Roman" w:hAnsi="Times New Roman" w:cs="Times New Roman"/>
        </w:rPr>
      </w:pPr>
    </w:p>
    <w:p w:rsidR="004B5659" w:rsidRPr="008822A5" w:rsidRDefault="004B5659" w:rsidP="008822A5">
      <w:pPr>
        <w:pStyle w:val="ConsPlusNonformat"/>
        <w:jc w:val="center"/>
        <w:rPr>
          <w:rFonts w:ascii="Times New Roman" w:hAnsi="Times New Roman" w:cs="Times New Roman"/>
        </w:rPr>
      </w:pPr>
      <w:bookmarkStart w:id="17" w:name="P5240"/>
      <w:bookmarkEnd w:id="17"/>
      <w:r w:rsidRPr="008822A5">
        <w:rPr>
          <w:rFonts w:ascii="Times New Roman" w:hAnsi="Times New Roman" w:cs="Times New Roman"/>
        </w:rPr>
        <w:t>УВЕДОМЛЕНИЕ</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 расторжении соглашения (договора) о предоставлении</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 xml:space="preserve">из </w:t>
      </w:r>
      <w:r w:rsidR="00E63937" w:rsidRPr="008822A5">
        <w:rPr>
          <w:rFonts w:ascii="Times New Roman" w:hAnsi="Times New Roman" w:cs="Times New Roman"/>
        </w:rPr>
        <w:t xml:space="preserve">бюджета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 xml:space="preserve"> субсидий, в том числе грантов</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 форме субсидий, юридическим лицам,</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индивидуальным предпринимателям, а также физическим лицам</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от "___" ___________ 20__ г. N _____ в одностороннем порядке</w:t>
      </w:r>
    </w:p>
    <w:p w:rsidR="004B5659" w:rsidRPr="008822A5" w:rsidRDefault="004B5659" w:rsidP="008822A5">
      <w:pPr>
        <w:pStyle w:val="ConsPlusNonformat"/>
        <w:jc w:val="center"/>
        <w:rPr>
          <w:rFonts w:ascii="Times New Roman" w:hAnsi="Times New Roman" w:cs="Times New Roman"/>
        </w:rPr>
      </w:pP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"___" ___________ 20__ г. между 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 xml:space="preserve">(наименование органа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именуемый в дальнейшем ___________________________________________________,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 ________________________________________________________________________,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(наименование юридического лица, фамилия, имя, отчество (при наличии)</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индивидуального предпринимателя или физического лица)</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именуемый в дальнейшем "Получатель", было  заключено  соглашение  (договор)</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 предоставлении  из  областного  бюджета  субсидий,  в  том числе  грантов</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 форме  субсидий,  юридическим лицам, индивидуальным     предпринимателям,</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а также физическим лицам N ______ (далее - Соглашение).</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  соответствии   с   пунктом(ами) Соглашения  Получатель   должен  был</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исполнить следующие обязательства: ___________________________________ &lt;1&gt;,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однако указанные обязательства Получателем не исполнены &lt;2&gt;.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 соответствии с пунктом 7.6 Соглашения 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(орган государственной власти</w:t>
      </w:r>
    </w:p>
    <w:p w:rsidR="004B5659" w:rsidRPr="008822A5" w:rsidRDefault="008822A5" w:rsidP="008822A5">
      <w:pPr>
        <w:pStyle w:val="ConsPlusNonformat"/>
        <w:jc w:val="center"/>
        <w:rPr>
          <w:rFonts w:ascii="Times New Roman" w:hAnsi="Times New Roman" w:cs="Times New Roman"/>
        </w:rPr>
      </w:pPr>
      <w:r>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004B5659"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вправе в одностороннем порядке расторгнуть Соглашение в случае 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(причина расторжения Соглашения)</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В связи с вышеизложенным 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(орган государственной власти</w:t>
      </w:r>
    </w:p>
    <w:p w:rsidR="004B5659" w:rsidRPr="008822A5" w:rsidRDefault="008822A5" w:rsidP="008822A5">
      <w:pPr>
        <w:pStyle w:val="ConsPlusNonformat"/>
        <w:jc w:val="center"/>
        <w:rPr>
          <w:rFonts w:ascii="Times New Roman" w:hAnsi="Times New Roman" w:cs="Times New Roman"/>
        </w:rPr>
      </w:pPr>
      <w:r>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004B5659"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lastRenderedPageBreak/>
        <w:t xml:space="preserve">извещает Получателя, что  Соглашение  на  основании  </w:t>
      </w:r>
      <w:hyperlink r:id="rId133" w:tooltip="&quot;Гражданский кодекс Российской Федерации (часть первая)&quot; от 30.11.1994 N 51-ФЗ (ред. от 08.08.2024, с изм. от 31.10.2024) {КонсультантПлюс}">
        <w:r w:rsidRPr="008822A5">
          <w:rPr>
            <w:rFonts w:ascii="Times New Roman" w:hAnsi="Times New Roman" w:cs="Times New Roman"/>
            <w:color w:val="0000FF"/>
          </w:rPr>
          <w:t>части  2  статьи 450.1</w:t>
        </w:r>
      </w:hyperlink>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Гражданского кодекса Российской Федерации, пунктом 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__________________________________________________________________________,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(наименование правил (порядка) предоставления субсидии из областного</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бюджета Получателю)</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утвержденных ______________________________________________________________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(постановление Правительства Российской Федерации)</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от "___" _____________ 20__ г. N _________ и пунктом ______ &lt;3&gt;  Соглашения</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считается расторгнутым с момента:</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подписания _________________________________________________ настоящего</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 xml:space="preserve">(орган государственной власти </w:t>
      </w:r>
      <w:r w:rsidR="008822A5">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уведомления    в    форме   электронного   документа    в   государственной</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интегрированной информационной системе  управления  общественными финансами</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"Электронный бюджет" &lt;4&gt;;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получения   Получателем   настоящего   уведомления   в  виде  бумажного</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документа &lt;5&gt;.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Руководитель:</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________________________________________ ___________/_____________________/</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(орган государственной власти         (подпись)   (фамилия, инициалы)</w:t>
      </w:r>
    </w:p>
    <w:p w:rsidR="004B5659" w:rsidRPr="008822A5" w:rsidRDefault="008822A5" w:rsidP="008822A5">
      <w:pPr>
        <w:pStyle w:val="ConsPlusNonformat"/>
        <w:jc w:val="center"/>
        <w:rPr>
          <w:rFonts w:ascii="Times New Roman" w:hAnsi="Times New Roman" w:cs="Times New Roman"/>
        </w:rPr>
      </w:pPr>
      <w:r>
        <w:rPr>
          <w:rFonts w:ascii="Times New Roman" w:hAnsi="Times New Roman" w:cs="Times New Roman"/>
        </w:rPr>
        <w:t>Каменоломненского городского</w:t>
      </w:r>
      <w:r w:rsidR="00E63937" w:rsidRPr="008822A5">
        <w:rPr>
          <w:rFonts w:ascii="Times New Roman" w:hAnsi="Times New Roman" w:cs="Times New Roman"/>
        </w:rPr>
        <w:t xml:space="preserve"> поселения</w:t>
      </w:r>
      <w:r w:rsidR="004B5659"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&lt;1&gt; Указываются   неисполненные   (исполненные  не   в  полном  объеме)</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обязательства Получателя по Соглашению.</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&lt;2&gt; Предусматривается при расторжении Соглашения в случаях неисполнения</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Получателем обязательств по Соглашению.</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&lt;3&gt;  Указывается  пункт Соглашения, в соответствии с которым Соглашение</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расторгается в одностороннем порядке.</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&lt;4&gt;  Предусматривается в случае формирования и подписания уведомления в</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государственной    интегрированной    информационной   системе   управления</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общественными финансами "Электронный бюджет".</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&lt;5&gt;  Предусматривается в случае формирования и подписания уведомления в</w:t>
      </w:r>
    </w:p>
    <w:p w:rsidR="004B5659" w:rsidRPr="008822A5" w:rsidRDefault="004B5659" w:rsidP="008822A5">
      <w:pPr>
        <w:pStyle w:val="ConsPlusNonformat"/>
        <w:jc w:val="center"/>
        <w:rPr>
          <w:rFonts w:ascii="Times New Roman" w:hAnsi="Times New Roman" w:cs="Times New Roman"/>
        </w:rPr>
      </w:pPr>
      <w:r w:rsidRPr="008822A5">
        <w:rPr>
          <w:rFonts w:ascii="Times New Roman" w:hAnsi="Times New Roman" w:cs="Times New Roman"/>
        </w:rPr>
        <w:t>форме бумажного документа.</w:t>
      </w:r>
    </w:p>
    <w:p w:rsidR="004B5659" w:rsidRPr="008822A5" w:rsidRDefault="004B5659" w:rsidP="008822A5">
      <w:pPr>
        <w:pStyle w:val="ConsPlusNormal"/>
        <w:jc w:val="center"/>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4B5659" w:rsidRPr="008822A5" w:rsidRDefault="004B5659" w:rsidP="004B5659">
      <w:pPr>
        <w:pStyle w:val="ConsPlusNormal"/>
        <w:rPr>
          <w:rFonts w:ascii="Times New Roman" w:hAnsi="Times New Roman" w:cs="Times New Roman"/>
        </w:rPr>
      </w:pPr>
    </w:p>
    <w:p w:rsidR="006A475D" w:rsidRPr="008822A5" w:rsidRDefault="006A475D" w:rsidP="004B5659">
      <w:pPr>
        <w:pStyle w:val="afd"/>
        <w:rPr>
          <w:rFonts w:ascii="Times New Roman" w:hAnsi="Times New Roman" w:cs="Times New Roman"/>
          <w:sz w:val="28"/>
          <w:szCs w:val="28"/>
        </w:rPr>
      </w:pPr>
    </w:p>
    <w:sectPr w:rsidR="006A475D" w:rsidRPr="008822A5" w:rsidSect="004B5659">
      <w:footerReference w:type="even" r:id="rId134"/>
      <w:footerReference w:type="default" r:id="rId13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AE" w:rsidRDefault="00F62BAE">
      <w:r>
        <w:separator/>
      </w:r>
    </w:p>
  </w:endnote>
  <w:endnote w:type="continuationSeparator" w:id="0">
    <w:p w:rsidR="00F62BAE" w:rsidRDefault="00F6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2C33B0">
      <w:trPr>
        <w:trHeight w:hRule="exact" w:val="1170"/>
      </w:trPr>
      <w:tc>
        <w:tcPr>
          <w:tcW w:w="1650" w:type="pct"/>
          <w:vAlign w:val="center"/>
        </w:tcPr>
        <w:p w:rsidR="002C33B0" w:rsidRDefault="002C33B0">
          <w:pPr>
            <w:pStyle w:val="ConsPlusNormal"/>
          </w:pPr>
        </w:p>
      </w:tc>
      <w:tc>
        <w:tcPr>
          <w:tcW w:w="1700" w:type="pct"/>
          <w:vAlign w:val="center"/>
        </w:tcPr>
        <w:p w:rsidR="002C33B0" w:rsidRDefault="002C33B0">
          <w:pPr>
            <w:pStyle w:val="ConsPlusNormal"/>
            <w:jc w:val="center"/>
          </w:pPr>
        </w:p>
      </w:tc>
      <w:tc>
        <w:tcPr>
          <w:tcW w:w="1650" w:type="pct"/>
          <w:vAlign w:val="center"/>
        </w:tcPr>
        <w:p w:rsidR="002C33B0" w:rsidRDefault="002C33B0">
          <w:pPr>
            <w:pStyle w:val="ConsPlusNormal"/>
            <w:jc w:val="right"/>
          </w:pPr>
        </w:p>
      </w:tc>
    </w:tr>
  </w:tbl>
  <w:p w:rsidR="002C33B0" w:rsidRDefault="002C33B0">
    <w:pPr>
      <w:pStyle w:val="ConsPlusNormal"/>
    </w:pPr>
    <w:r>
      <w:rPr>
        <w:sz w:val="2"/>
        <w:szCs w:val="2"/>
      </w:rPr>
      <w:t>1</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C33B0">
      <w:trPr>
        <w:trHeight w:hRule="exact" w:val="1663"/>
      </w:trPr>
      <w:tc>
        <w:tcPr>
          <w:tcW w:w="1650" w:type="pct"/>
          <w:vAlign w:val="center"/>
        </w:tcPr>
        <w:p w:rsidR="002C33B0" w:rsidRDefault="002C33B0">
          <w:pPr>
            <w:pStyle w:val="ConsPlusNormal"/>
          </w:pPr>
        </w:p>
      </w:tc>
      <w:tc>
        <w:tcPr>
          <w:tcW w:w="1700" w:type="pct"/>
          <w:vAlign w:val="center"/>
        </w:tcPr>
        <w:p w:rsidR="002C33B0" w:rsidRDefault="002C33B0">
          <w:pPr>
            <w:pStyle w:val="ConsPlusNormal"/>
            <w:jc w:val="center"/>
          </w:pPr>
        </w:p>
      </w:tc>
      <w:tc>
        <w:tcPr>
          <w:tcW w:w="1650" w:type="pct"/>
          <w:vAlign w:val="center"/>
        </w:tcPr>
        <w:p w:rsidR="002C33B0" w:rsidRDefault="002C33B0">
          <w:pPr>
            <w:pStyle w:val="ConsPlusNormal"/>
            <w:jc w:val="right"/>
          </w:pPr>
        </w:p>
      </w:tc>
    </w:tr>
  </w:tbl>
  <w:p w:rsidR="002C33B0" w:rsidRDefault="002C33B0">
    <w:pPr>
      <w:pStyle w:val="ConsPlusNormal"/>
    </w:pPr>
    <w:r>
      <w:rPr>
        <w:sz w:val="2"/>
        <w:szCs w:val="2"/>
      </w:rPr>
      <w:t>1</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C33B0">
      <w:trPr>
        <w:trHeight w:hRule="exact" w:val="1170"/>
      </w:trPr>
      <w:tc>
        <w:tcPr>
          <w:tcW w:w="1650" w:type="pct"/>
          <w:vAlign w:val="center"/>
        </w:tcPr>
        <w:p w:rsidR="002C33B0" w:rsidRDefault="002C33B0">
          <w:pPr>
            <w:pStyle w:val="ConsPlusNormal"/>
          </w:pPr>
        </w:p>
      </w:tc>
      <w:tc>
        <w:tcPr>
          <w:tcW w:w="1700" w:type="pct"/>
          <w:vAlign w:val="center"/>
        </w:tcPr>
        <w:p w:rsidR="002C33B0" w:rsidRDefault="002C33B0">
          <w:pPr>
            <w:pStyle w:val="ConsPlusNormal"/>
            <w:jc w:val="center"/>
          </w:pPr>
        </w:p>
      </w:tc>
      <w:tc>
        <w:tcPr>
          <w:tcW w:w="1650" w:type="pct"/>
          <w:vAlign w:val="center"/>
        </w:tcPr>
        <w:p w:rsidR="002C33B0" w:rsidRDefault="002C33B0">
          <w:pPr>
            <w:pStyle w:val="ConsPlusNormal"/>
            <w:jc w:val="right"/>
          </w:pPr>
        </w:p>
      </w:tc>
    </w:tr>
  </w:tbl>
  <w:p w:rsidR="002C33B0" w:rsidRDefault="002C33B0">
    <w:pPr>
      <w:pStyle w:val="ConsPlusNormal"/>
    </w:pPr>
    <w:r>
      <w:rPr>
        <w:sz w:val="2"/>
        <w:szCs w:val="2"/>
      </w:rPr>
      <w:t>1</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170"/>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2C33B0">
      <w:trPr>
        <w:trHeight w:hRule="exact" w:val="1170"/>
      </w:trPr>
      <w:tc>
        <w:tcPr>
          <w:tcW w:w="1650" w:type="pct"/>
          <w:vAlign w:val="center"/>
        </w:tcPr>
        <w:p w:rsidR="002C33B0" w:rsidRDefault="002C33B0">
          <w:pPr>
            <w:pStyle w:val="ConsPlusNormal"/>
          </w:pPr>
        </w:p>
      </w:tc>
      <w:tc>
        <w:tcPr>
          <w:tcW w:w="1700" w:type="pct"/>
          <w:vAlign w:val="center"/>
        </w:tcPr>
        <w:p w:rsidR="002C33B0" w:rsidRDefault="002C33B0">
          <w:pPr>
            <w:pStyle w:val="ConsPlusNormal"/>
            <w:jc w:val="center"/>
          </w:pPr>
        </w:p>
      </w:tc>
      <w:tc>
        <w:tcPr>
          <w:tcW w:w="1650" w:type="pct"/>
          <w:vAlign w:val="center"/>
        </w:tcPr>
        <w:p w:rsidR="002C33B0" w:rsidRDefault="002C33B0">
          <w:pPr>
            <w:pStyle w:val="ConsPlusNormal"/>
            <w:jc w:val="right"/>
          </w:pPr>
        </w:p>
      </w:tc>
    </w:tr>
  </w:tbl>
  <w:p w:rsidR="002C33B0" w:rsidRDefault="002C33B0">
    <w:pPr>
      <w:pStyle w:val="ConsPlusNormal"/>
    </w:pPr>
    <w:r>
      <w:rPr>
        <w:sz w:val="2"/>
        <w:szCs w:val="2"/>
      </w:rPr>
      <w:t>1</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C33B0">
      <w:trPr>
        <w:trHeight w:hRule="exact" w:val="1663"/>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170"/>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663"/>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2C33B0">
      <w:trPr>
        <w:trHeight w:hRule="exact" w:val="1170"/>
      </w:trPr>
      <w:tc>
        <w:tcPr>
          <w:tcW w:w="1650" w:type="pct"/>
          <w:vAlign w:val="center"/>
        </w:tcPr>
        <w:p w:rsidR="002C33B0" w:rsidRDefault="002C33B0">
          <w:pPr>
            <w:pStyle w:val="ConsPlusNormal"/>
          </w:pPr>
        </w:p>
      </w:tc>
      <w:tc>
        <w:tcPr>
          <w:tcW w:w="1700" w:type="pct"/>
          <w:vAlign w:val="center"/>
        </w:tcPr>
        <w:p w:rsidR="002C33B0" w:rsidRDefault="002C33B0">
          <w:pPr>
            <w:pStyle w:val="ConsPlusNormal"/>
            <w:jc w:val="center"/>
          </w:pPr>
        </w:p>
      </w:tc>
      <w:tc>
        <w:tcPr>
          <w:tcW w:w="1650" w:type="pct"/>
          <w:vAlign w:val="center"/>
        </w:tcPr>
        <w:p w:rsidR="002C33B0" w:rsidRDefault="002C33B0">
          <w:pPr>
            <w:pStyle w:val="ConsPlusNormal"/>
            <w:jc w:val="right"/>
          </w:pPr>
        </w:p>
      </w:tc>
    </w:tr>
  </w:tbl>
  <w:p w:rsidR="002C33B0" w:rsidRDefault="002C33B0">
    <w:pPr>
      <w:pStyle w:val="ConsPlusNormal"/>
    </w:pPr>
    <w:r>
      <w:rPr>
        <w:sz w:val="2"/>
        <w:szCs w:val="2"/>
      </w:rPr>
      <w:t>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663"/>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170"/>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C33B0" w:rsidRDefault="002C33B0">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11D4">
      <w:rPr>
        <w:rStyle w:val="a9"/>
        <w:noProof/>
      </w:rPr>
      <w:t>91</w:t>
    </w:r>
    <w:r>
      <w:rPr>
        <w:rStyle w:val="a9"/>
      </w:rPr>
      <w:fldChar w:fldCharType="end"/>
    </w:r>
  </w:p>
  <w:p w:rsidR="002C33B0" w:rsidRDefault="002C33B0" w:rsidP="00777721">
    <w:pPr>
      <w:pStyle w:val="a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r>
      <w:rPr>
        <w:sz w:val="2"/>
        <w:szCs w:val="2"/>
      </w:rPr>
      <w:t>1</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C33B0">
      <w:trPr>
        <w:trHeight w:hRule="exact" w:val="1663"/>
      </w:trPr>
      <w:tc>
        <w:tcPr>
          <w:tcW w:w="1650" w:type="pct"/>
          <w:vAlign w:val="center"/>
        </w:tcPr>
        <w:p w:rsidR="002C33B0" w:rsidRDefault="002C33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C33B0" w:rsidRDefault="003711D4">
          <w:pPr>
            <w:pStyle w:val="ConsPlusNormal"/>
            <w:jc w:val="center"/>
          </w:pPr>
          <w:hyperlink r:id="rId1">
            <w:r w:rsidR="002C33B0">
              <w:rPr>
                <w:rFonts w:ascii="Tahoma" w:hAnsi="Tahoma" w:cs="Tahoma"/>
                <w:b/>
                <w:color w:val="0000FF"/>
              </w:rPr>
              <w:t>www.consultant.ru</w:t>
            </w:r>
          </w:hyperlink>
        </w:p>
      </w:tc>
      <w:tc>
        <w:tcPr>
          <w:tcW w:w="1650" w:type="pct"/>
          <w:vAlign w:val="center"/>
        </w:tcPr>
        <w:p w:rsidR="002C33B0" w:rsidRDefault="002C33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711D4">
            <w:rPr>
              <w:rFonts w:ascii="Tahoma" w:hAnsi="Tahoma" w:cs="Tahoma"/>
              <w:noProof/>
            </w:rPr>
            <w:t>91</w:t>
          </w:r>
          <w:r>
            <w:fldChar w:fldCharType="end"/>
          </w:r>
        </w:p>
      </w:tc>
    </w:tr>
  </w:tbl>
  <w:p w:rsidR="002C33B0" w:rsidRDefault="002C33B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AE" w:rsidRDefault="00F62BAE">
      <w:r>
        <w:separator/>
      </w:r>
    </w:p>
  </w:footnote>
  <w:footnote w:type="continuationSeparator" w:id="0">
    <w:p w:rsidR="00F62BAE" w:rsidRDefault="00F62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2C33B0">
      <w:trPr>
        <w:trHeight w:hRule="exact" w:val="1683"/>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2C33B0">
      <w:trPr>
        <w:trHeight w:hRule="exact" w:val="1190"/>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2C33B0">
      <w:trPr>
        <w:trHeight w:hRule="exact" w:val="1190"/>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2C33B0">
      <w:trPr>
        <w:trHeight w:hRule="exact" w:val="1190"/>
      </w:trPr>
      <w:tc>
        <w:tcPr>
          <w:tcW w:w="2700" w:type="pct"/>
          <w:vAlign w:val="center"/>
        </w:tcPr>
        <w:p w:rsidR="002C33B0" w:rsidRDefault="002C33B0">
          <w:pPr>
            <w:pStyle w:val="ConsPlusNormal"/>
            <w:rPr>
              <w:rFonts w:ascii="Tahoma" w:hAnsi="Tahoma" w:cs="Tahoma"/>
            </w:rPr>
          </w:pPr>
          <w:r>
            <w:rPr>
              <w:rFonts w:ascii="Tahoma" w:hAnsi="Tahoma" w:cs="Tahoma"/>
              <w:sz w:val="16"/>
              <w:szCs w:val="16"/>
            </w:rPr>
            <w:t>Приказ минфина Ростовской обл. от 10.10.2022 N 220</w:t>
          </w:r>
          <w:r>
            <w:rPr>
              <w:rFonts w:ascii="Tahoma" w:hAnsi="Tahoma" w:cs="Tahoma"/>
              <w:sz w:val="16"/>
              <w:szCs w:val="16"/>
            </w:rPr>
            <w:br/>
            <w:t>(ред. от 25.12.2024)</w:t>
          </w:r>
          <w:r>
            <w:rPr>
              <w:rFonts w:ascii="Tahoma" w:hAnsi="Tahoma" w:cs="Tahoma"/>
              <w:sz w:val="16"/>
              <w:szCs w:val="16"/>
            </w:rPr>
            <w:br/>
            <w:t>"Об утверждении Типовой формы соглашения (догово...</w:t>
          </w:r>
        </w:p>
      </w:tc>
      <w:tc>
        <w:tcPr>
          <w:tcW w:w="2300" w:type="pct"/>
          <w:vAlign w:val="center"/>
        </w:tcPr>
        <w:p w:rsidR="002C33B0" w:rsidRDefault="002C33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2C33B0">
      <w:trPr>
        <w:trHeight w:hRule="exact" w:val="1190"/>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C33B0">
      <w:trPr>
        <w:trHeight w:hRule="exact" w:val="1683"/>
      </w:trPr>
      <w:tc>
        <w:tcPr>
          <w:tcW w:w="2700" w:type="pct"/>
          <w:vAlign w:val="center"/>
        </w:tcPr>
        <w:p w:rsidR="002C33B0" w:rsidRDefault="002C33B0">
          <w:pPr>
            <w:pStyle w:val="ConsPlusNormal"/>
            <w:rPr>
              <w:rFonts w:ascii="Tahoma" w:hAnsi="Tahoma" w:cs="Tahoma"/>
            </w:rPr>
          </w:pPr>
          <w:r>
            <w:rPr>
              <w:rFonts w:ascii="Tahoma" w:hAnsi="Tahoma" w:cs="Tahoma"/>
              <w:sz w:val="16"/>
              <w:szCs w:val="16"/>
            </w:rPr>
            <w:t>Приказ минфина Ростовской обл. от 10.10.2022 N 220</w:t>
          </w:r>
          <w:r>
            <w:rPr>
              <w:rFonts w:ascii="Tahoma" w:hAnsi="Tahoma" w:cs="Tahoma"/>
              <w:sz w:val="16"/>
              <w:szCs w:val="16"/>
            </w:rPr>
            <w:br/>
            <w:t>(ред. от 25.12.2024)</w:t>
          </w:r>
          <w:r>
            <w:rPr>
              <w:rFonts w:ascii="Tahoma" w:hAnsi="Tahoma" w:cs="Tahoma"/>
              <w:sz w:val="16"/>
              <w:szCs w:val="16"/>
            </w:rPr>
            <w:br/>
            <w:t>"Об утверждении Типовой формы соглашения (догово...</w:t>
          </w:r>
        </w:p>
      </w:tc>
      <w:tc>
        <w:tcPr>
          <w:tcW w:w="2300" w:type="pct"/>
          <w:vAlign w:val="center"/>
        </w:tcPr>
        <w:p w:rsidR="002C33B0" w:rsidRDefault="002C33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C33B0">
      <w:trPr>
        <w:trHeight w:hRule="exact" w:val="1683"/>
      </w:trPr>
      <w:tc>
        <w:tcPr>
          <w:tcW w:w="2700" w:type="pct"/>
          <w:vAlign w:val="center"/>
        </w:tcPr>
        <w:p w:rsidR="002C33B0" w:rsidRDefault="002C33B0">
          <w:pPr>
            <w:pStyle w:val="ConsPlusNormal"/>
            <w:rPr>
              <w:rFonts w:ascii="Tahoma" w:hAnsi="Tahoma" w:cs="Tahoma"/>
            </w:rPr>
          </w:pPr>
          <w:r>
            <w:rPr>
              <w:rFonts w:ascii="Tahoma" w:hAnsi="Tahoma" w:cs="Tahoma"/>
              <w:sz w:val="16"/>
              <w:szCs w:val="16"/>
            </w:rPr>
            <w:t>Приказ минфина Ростовской обл. от 10.10.2022 N 220</w:t>
          </w:r>
          <w:r>
            <w:rPr>
              <w:rFonts w:ascii="Tahoma" w:hAnsi="Tahoma" w:cs="Tahoma"/>
              <w:sz w:val="16"/>
              <w:szCs w:val="16"/>
            </w:rPr>
            <w:br/>
            <w:t>(ред. от 25.12.2024)</w:t>
          </w:r>
          <w:r>
            <w:rPr>
              <w:rFonts w:ascii="Tahoma" w:hAnsi="Tahoma" w:cs="Tahoma"/>
              <w:sz w:val="16"/>
              <w:szCs w:val="16"/>
            </w:rPr>
            <w:br/>
            <w:t>"Об утверждении Типовой формы соглашения (догово...</w:t>
          </w:r>
        </w:p>
      </w:tc>
      <w:tc>
        <w:tcPr>
          <w:tcW w:w="2300" w:type="pct"/>
          <w:vAlign w:val="center"/>
        </w:tcPr>
        <w:p w:rsidR="002C33B0" w:rsidRDefault="002C33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2C33B0">
      <w:trPr>
        <w:trHeight w:hRule="exact" w:val="1190"/>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C33B0">
      <w:trPr>
        <w:trHeight w:hRule="exact" w:val="1683"/>
      </w:trPr>
      <w:tc>
        <w:tcPr>
          <w:tcW w:w="2700" w:type="pct"/>
          <w:vAlign w:val="center"/>
        </w:tcPr>
        <w:p w:rsidR="002C33B0" w:rsidRDefault="002C33B0">
          <w:pPr>
            <w:pStyle w:val="ConsPlusNormal"/>
            <w:rPr>
              <w:rFonts w:ascii="Tahoma" w:hAnsi="Tahoma" w:cs="Tahoma"/>
            </w:rPr>
          </w:pPr>
          <w:r>
            <w:rPr>
              <w:rFonts w:ascii="Tahoma" w:hAnsi="Tahoma" w:cs="Tahoma"/>
              <w:sz w:val="16"/>
              <w:szCs w:val="16"/>
            </w:rPr>
            <w:t>Приказ минфина Ростовской обл. от 10.10.2022 N 220</w:t>
          </w:r>
          <w:r>
            <w:rPr>
              <w:rFonts w:ascii="Tahoma" w:hAnsi="Tahoma" w:cs="Tahoma"/>
              <w:sz w:val="16"/>
              <w:szCs w:val="16"/>
            </w:rPr>
            <w:br/>
            <w:t>(ред. от 25.12.2024)</w:t>
          </w:r>
          <w:r>
            <w:rPr>
              <w:rFonts w:ascii="Tahoma" w:hAnsi="Tahoma" w:cs="Tahoma"/>
              <w:sz w:val="16"/>
              <w:szCs w:val="16"/>
            </w:rPr>
            <w:br/>
            <w:t>"Об утверждении Типовой формы соглашения (догово...</w:t>
          </w:r>
        </w:p>
      </w:tc>
      <w:tc>
        <w:tcPr>
          <w:tcW w:w="2300" w:type="pct"/>
          <w:vAlign w:val="center"/>
        </w:tcPr>
        <w:p w:rsidR="002C33B0" w:rsidRDefault="002C33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Pr="00DB7FBD" w:rsidRDefault="002C33B0" w:rsidP="00DB7FBD">
    <w:pPr>
      <w:pStyle w:val="a7"/>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Bdr>
        <w:bottom w:val="single" w:sz="12" w:space="0" w:color="auto"/>
      </w:pBdr>
      <w:rPr>
        <w:sz w:val="2"/>
        <w:szCs w:val="2"/>
      </w:rPr>
    </w:pPr>
  </w:p>
  <w:p w:rsidR="002C33B0" w:rsidRDefault="002C33B0">
    <w:pPr>
      <w:pStyle w:val="ConsPlusNormal"/>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3B0" w:rsidRDefault="002C33B0">
    <w:pPr>
      <w:pStyle w:val="ConsPlusNormal"/>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2C33B0">
      <w:trPr>
        <w:trHeight w:hRule="exact" w:val="1190"/>
      </w:trPr>
      <w:tc>
        <w:tcPr>
          <w:tcW w:w="2700" w:type="pct"/>
          <w:vAlign w:val="center"/>
        </w:tcPr>
        <w:p w:rsidR="002C33B0" w:rsidRDefault="002C33B0">
          <w:pPr>
            <w:pStyle w:val="ConsPlusNormal"/>
            <w:rPr>
              <w:rFonts w:ascii="Tahoma" w:hAnsi="Tahoma" w:cs="Tahoma"/>
            </w:rPr>
          </w:pPr>
        </w:p>
      </w:tc>
      <w:tc>
        <w:tcPr>
          <w:tcW w:w="2300" w:type="pct"/>
          <w:vAlign w:val="center"/>
        </w:tcPr>
        <w:p w:rsidR="002C33B0" w:rsidRDefault="002C33B0">
          <w:pPr>
            <w:pStyle w:val="ConsPlusNormal"/>
            <w:jc w:val="right"/>
            <w:rPr>
              <w:rFonts w:ascii="Tahoma" w:hAnsi="Tahoma" w:cs="Tahoma"/>
            </w:rPr>
          </w:pP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C33B0">
      <w:trPr>
        <w:trHeight w:hRule="exact" w:val="1683"/>
      </w:trPr>
      <w:tc>
        <w:tcPr>
          <w:tcW w:w="2700" w:type="pct"/>
          <w:vAlign w:val="center"/>
        </w:tcPr>
        <w:p w:rsidR="002C33B0" w:rsidRDefault="002C33B0">
          <w:pPr>
            <w:pStyle w:val="ConsPlusNormal"/>
            <w:rPr>
              <w:rFonts w:ascii="Tahoma" w:hAnsi="Tahoma" w:cs="Tahoma"/>
            </w:rPr>
          </w:pPr>
          <w:r>
            <w:rPr>
              <w:rFonts w:ascii="Tahoma" w:hAnsi="Tahoma" w:cs="Tahoma"/>
              <w:sz w:val="16"/>
              <w:szCs w:val="16"/>
            </w:rPr>
            <w:t>Приказ минфина Ростовской обл. от 10.10.2022 N 220</w:t>
          </w:r>
          <w:r>
            <w:rPr>
              <w:rFonts w:ascii="Tahoma" w:hAnsi="Tahoma" w:cs="Tahoma"/>
              <w:sz w:val="16"/>
              <w:szCs w:val="16"/>
            </w:rPr>
            <w:br/>
            <w:t>(ред. от 25.12.2024)</w:t>
          </w:r>
          <w:r>
            <w:rPr>
              <w:rFonts w:ascii="Tahoma" w:hAnsi="Tahoma" w:cs="Tahoma"/>
              <w:sz w:val="16"/>
              <w:szCs w:val="16"/>
            </w:rPr>
            <w:br/>
            <w:t>"Об утверждении Типовой формы соглашения (догово...</w:t>
          </w:r>
        </w:p>
      </w:tc>
      <w:tc>
        <w:tcPr>
          <w:tcW w:w="2300" w:type="pct"/>
          <w:vAlign w:val="center"/>
        </w:tcPr>
        <w:p w:rsidR="002C33B0" w:rsidRDefault="002C33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rsidR="002C33B0" w:rsidRDefault="002C33B0">
    <w:pPr>
      <w:pStyle w:val="ConsPlusNormal"/>
      <w:pBdr>
        <w:bottom w:val="single" w:sz="12" w:space="0" w:color="auto"/>
      </w:pBdr>
      <w:rPr>
        <w:sz w:val="2"/>
        <w:szCs w:val="2"/>
      </w:rPr>
    </w:pPr>
  </w:p>
  <w:p w:rsidR="002C33B0" w:rsidRDefault="002C33B0">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pt;height:12pt" o:bullet="t">
        <v:imagedata r:id="rId1" o:title=""/>
      </v:shape>
    </w:pict>
  </w:numPicBullet>
  <w:abstractNum w:abstractNumId="0" w15:restartNumberingAfterBreak="0">
    <w:nsid w:val="058156D3"/>
    <w:multiLevelType w:val="multilevel"/>
    <w:tmpl w:val="352EA3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A34B95"/>
    <w:multiLevelType w:val="multilevel"/>
    <w:tmpl w:val="8F5C31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5517A8"/>
    <w:multiLevelType w:val="hybridMultilevel"/>
    <w:tmpl w:val="6ED8DCAE"/>
    <w:lvl w:ilvl="0" w:tplc="AD1CB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A5D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823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4FE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2F3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E7C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9855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CC04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0E8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B055DA"/>
    <w:multiLevelType w:val="hybridMultilevel"/>
    <w:tmpl w:val="B3486DD8"/>
    <w:lvl w:ilvl="0" w:tplc="963E6E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30663C"/>
    <w:multiLevelType w:val="multilevel"/>
    <w:tmpl w:val="D48EF4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0D1CFA"/>
    <w:multiLevelType w:val="multilevel"/>
    <w:tmpl w:val="CD9219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605044"/>
    <w:multiLevelType w:val="multilevel"/>
    <w:tmpl w:val="EAAEA5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5B46785"/>
    <w:multiLevelType w:val="multilevel"/>
    <w:tmpl w:val="378ECF7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A8E0D48"/>
    <w:multiLevelType w:val="hybridMultilevel"/>
    <w:tmpl w:val="7EB4269E"/>
    <w:lvl w:ilvl="0" w:tplc="DCA442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8D307F4"/>
    <w:multiLevelType w:val="multilevel"/>
    <w:tmpl w:val="84C63CB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D11927"/>
    <w:multiLevelType w:val="hybridMultilevel"/>
    <w:tmpl w:val="61183160"/>
    <w:lvl w:ilvl="0" w:tplc="B9C66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D7D0679"/>
    <w:multiLevelType w:val="multilevel"/>
    <w:tmpl w:val="0B1A280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4"/>
  </w:num>
  <w:num w:numId="5">
    <w:abstractNumId w:val="7"/>
  </w:num>
  <w:num w:numId="6">
    <w:abstractNumId w:val="6"/>
  </w:num>
  <w:num w:numId="7">
    <w:abstractNumId w:val="15"/>
  </w:num>
  <w:num w:numId="8">
    <w:abstractNumId w:val="13"/>
  </w:num>
  <w:num w:numId="9">
    <w:abstractNumId w:val="1"/>
  </w:num>
  <w:num w:numId="10">
    <w:abstractNumId w:val="10"/>
  </w:num>
  <w:num w:numId="11">
    <w:abstractNumId w:val="9"/>
  </w:num>
  <w:num w:numId="12">
    <w:abstractNumId w:val="5"/>
  </w:num>
  <w:num w:numId="13">
    <w:abstractNumId w:val="0"/>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36"/>
    <w:rsid w:val="0002316F"/>
    <w:rsid w:val="0002755C"/>
    <w:rsid w:val="000357D0"/>
    <w:rsid w:val="00040E9E"/>
    <w:rsid w:val="00044557"/>
    <w:rsid w:val="000459DA"/>
    <w:rsid w:val="0005064A"/>
    <w:rsid w:val="000553CB"/>
    <w:rsid w:val="00055EF3"/>
    <w:rsid w:val="00057652"/>
    <w:rsid w:val="000609DD"/>
    <w:rsid w:val="000709F1"/>
    <w:rsid w:val="00074228"/>
    <w:rsid w:val="0008684B"/>
    <w:rsid w:val="000A6521"/>
    <w:rsid w:val="000A6FDB"/>
    <w:rsid w:val="000B09DC"/>
    <w:rsid w:val="000B4EB6"/>
    <w:rsid w:val="000B4EE5"/>
    <w:rsid w:val="000C3721"/>
    <w:rsid w:val="000D157C"/>
    <w:rsid w:val="000E7276"/>
    <w:rsid w:val="0010669B"/>
    <w:rsid w:val="0011580A"/>
    <w:rsid w:val="00122DEA"/>
    <w:rsid w:val="001331AE"/>
    <w:rsid w:val="00152538"/>
    <w:rsid w:val="001534EB"/>
    <w:rsid w:val="00153E1D"/>
    <w:rsid w:val="001579FA"/>
    <w:rsid w:val="00163F16"/>
    <w:rsid w:val="00167B3E"/>
    <w:rsid w:val="00174891"/>
    <w:rsid w:val="001770ED"/>
    <w:rsid w:val="00181AF5"/>
    <w:rsid w:val="001948C1"/>
    <w:rsid w:val="00195DF2"/>
    <w:rsid w:val="001A0C17"/>
    <w:rsid w:val="001A138E"/>
    <w:rsid w:val="001A42CB"/>
    <w:rsid w:val="001A49DD"/>
    <w:rsid w:val="001B426B"/>
    <w:rsid w:val="001B791A"/>
    <w:rsid w:val="001C2B52"/>
    <w:rsid w:val="001E01D7"/>
    <w:rsid w:val="001E23F4"/>
    <w:rsid w:val="001E4836"/>
    <w:rsid w:val="001E6398"/>
    <w:rsid w:val="00203618"/>
    <w:rsid w:val="00206936"/>
    <w:rsid w:val="00214BC2"/>
    <w:rsid w:val="00215FCF"/>
    <w:rsid w:val="00226C24"/>
    <w:rsid w:val="00227B78"/>
    <w:rsid w:val="00230964"/>
    <w:rsid w:val="00242E1F"/>
    <w:rsid w:val="002469E8"/>
    <w:rsid w:val="00251CA3"/>
    <w:rsid w:val="00252A8D"/>
    <w:rsid w:val="0025330E"/>
    <w:rsid w:val="0026768C"/>
    <w:rsid w:val="00290309"/>
    <w:rsid w:val="00290FAF"/>
    <w:rsid w:val="002914C0"/>
    <w:rsid w:val="002957A0"/>
    <w:rsid w:val="002B15BD"/>
    <w:rsid w:val="002B2A43"/>
    <w:rsid w:val="002C30AF"/>
    <w:rsid w:val="002C33B0"/>
    <w:rsid w:val="002C427E"/>
    <w:rsid w:val="002D0117"/>
    <w:rsid w:val="002D319D"/>
    <w:rsid w:val="002F375D"/>
    <w:rsid w:val="0030482D"/>
    <w:rsid w:val="00305371"/>
    <w:rsid w:val="00305C35"/>
    <w:rsid w:val="00310A25"/>
    <w:rsid w:val="003116CD"/>
    <w:rsid w:val="00314C15"/>
    <w:rsid w:val="00331E18"/>
    <w:rsid w:val="00343A2E"/>
    <w:rsid w:val="00344C62"/>
    <w:rsid w:val="003572F2"/>
    <w:rsid w:val="00360F54"/>
    <w:rsid w:val="0037003E"/>
    <w:rsid w:val="003711D4"/>
    <w:rsid w:val="0037245F"/>
    <w:rsid w:val="00380DCF"/>
    <w:rsid w:val="00382E69"/>
    <w:rsid w:val="00392182"/>
    <w:rsid w:val="003B4098"/>
    <w:rsid w:val="003C22E1"/>
    <w:rsid w:val="003C4389"/>
    <w:rsid w:val="003D2586"/>
    <w:rsid w:val="003D47BD"/>
    <w:rsid w:val="003E34C4"/>
    <w:rsid w:val="003F0051"/>
    <w:rsid w:val="003F59AA"/>
    <w:rsid w:val="003F5CC4"/>
    <w:rsid w:val="003F66EC"/>
    <w:rsid w:val="004008B5"/>
    <w:rsid w:val="004228A0"/>
    <w:rsid w:val="0042489B"/>
    <w:rsid w:val="00427B3E"/>
    <w:rsid w:val="00430B4B"/>
    <w:rsid w:val="004354E9"/>
    <w:rsid w:val="004421B9"/>
    <w:rsid w:val="004432F4"/>
    <w:rsid w:val="00446DB6"/>
    <w:rsid w:val="00447275"/>
    <w:rsid w:val="004519AA"/>
    <w:rsid w:val="00456520"/>
    <w:rsid w:val="0046329E"/>
    <w:rsid w:val="00476F55"/>
    <w:rsid w:val="004914DE"/>
    <w:rsid w:val="004926EF"/>
    <w:rsid w:val="004A094F"/>
    <w:rsid w:val="004B5659"/>
    <w:rsid w:val="004D1F5B"/>
    <w:rsid w:val="004D355F"/>
    <w:rsid w:val="004D3D75"/>
    <w:rsid w:val="004F49C9"/>
    <w:rsid w:val="004F4CBB"/>
    <w:rsid w:val="00523E32"/>
    <w:rsid w:val="005241AD"/>
    <w:rsid w:val="005309EF"/>
    <w:rsid w:val="00544BB6"/>
    <w:rsid w:val="005513D4"/>
    <w:rsid w:val="005578A1"/>
    <w:rsid w:val="00562103"/>
    <w:rsid w:val="00597084"/>
    <w:rsid w:val="005A5CE4"/>
    <w:rsid w:val="005C67D0"/>
    <w:rsid w:val="005D44ED"/>
    <w:rsid w:val="005F76CB"/>
    <w:rsid w:val="00600366"/>
    <w:rsid w:val="00625248"/>
    <w:rsid w:val="006363A4"/>
    <w:rsid w:val="006469B0"/>
    <w:rsid w:val="006536EC"/>
    <w:rsid w:val="00653A46"/>
    <w:rsid w:val="006654A6"/>
    <w:rsid w:val="00680CE4"/>
    <w:rsid w:val="00684E0A"/>
    <w:rsid w:val="006858EE"/>
    <w:rsid w:val="006913F9"/>
    <w:rsid w:val="00692E39"/>
    <w:rsid w:val="006A00D2"/>
    <w:rsid w:val="006A1696"/>
    <w:rsid w:val="006A3A82"/>
    <w:rsid w:val="006A475D"/>
    <w:rsid w:val="006C2F57"/>
    <w:rsid w:val="006C46BF"/>
    <w:rsid w:val="006C7946"/>
    <w:rsid w:val="006D5F7E"/>
    <w:rsid w:val="006F3515"/>
    <w:rsid w:val="00703CBB"/>
    <w:rsid w:val="00703FC4"/>
    <w:rsid w:val="00716487"/>
    <w:rsid w:val="00724C00"/>
    <w:rsid w:val="00730457"/>
    <w:rsid w:val="0073091A"/>
    <w:rsid w:val="0073097E"/>
    <w:rsid w:val="00737C04"/>
    <w:rsid w:val="00745ABF"/>
    <w:rsid w:val="00756EA0"/>
    <w:rsid w:val="007578EA"/>
    <w:rsid w:val="00760B70"/>
    <w:rsid w:val="0076534B"/>
    <w:rsid w:val="00777721"/>
    <w:rsid w:val="00794AD6"/>
    <w:rsid w:val="007B125B"/>
    <w:rsid w:val="007B1939"/>
    <w:rsid w:val="007B3450"/>
    <w:rsid w:val="007B6EAE"/>
    <w:rsid w:val="007C0544"/>
    <w:rsid w:val="007C193C"/>
    <w:rsid w:val="007D01B3"/>
    <w:rsid w:val="007D3FD9"/>
    <w:rsid w:val="007E03ED"/>
    <w:rsid w:val="007E50F8"/>
    <w:rsid w:val="007E5C14"/>
    <w:rsid w:val="007F4B30"/>
    <w:rsid w:val="007F6167"/>
    <w:rsid w:val="00802976"/>
    <w:rsid w:val="00807C0D"/>
    <w:rsid w:val="008210A4"/>
    <w:rsid w:val="00825C2E"/>
    <w:rsid w:val="008275D9"/>
    <w:rsid w:val="00830D9B"/>
    <w:rsid w:val="0083601F"/>
    <w:rsid w:val="0084355F"/>
    <w:rsid w:val="008505B1"/>
    <w:rsid w:val="008531DF"/>
    <w:rsid w:val="00853D00"/>
    <w:rsid w:val="00857120"/>
    <w:rsid w:val="008659E4"/>
    <w:rsid w:val="00877FED"/>
    <w:rsid w:val="008822A5"/>
    <w:rsid w:val="00883DC7"/>
    <w:rsid w:val="00890CF8"/>
    <w:rsid w:val="008C30FB"/>
    <w:rsid w:val="008D37E8"/>
    <w:rsid w:val="008D55EC"/>
    <w:rsid w:val="008E4C3D"/>
    <w:rsid w:val="008E4D26"/>
    <w:rsid w:val="00900EDA"/>
    <w:rsid w:val="00902ADD"/>
    <w:rsid w:val="00910F68"/>
    <w:rsid w:val="0091308C"/>
    <w:rsid w:val="00921659"/>
    <w:rsid w:val="00924142"/>
    <w:rsid w:val="00925D33"/>
    <w:rsid w:val="0093166F"/>
    <w:rsid w:val="00933DCF"/>
    <w:rsid w:val="00934A6B"/>
    <w:rsid w:val="00944C99"/>
    <w:rsid w:val="009468DC"/>
    <w:rsid w:val="00950619"/>
    <w:rsid w:val="00961F0A"/>
    <w:rsid w:val="0096414A"/>
    <w:rsid w:val="00997A86"/>
    <w:rsid w:val="009A2761"/>
    <w:rsid w:val="009A40E9"/>
    <w:rsid w:val="009B067F"/>
    <w:rsid w:val="009C3F93"/>
    <w:rsid w:val="009C4A87"/>
    <w:rsid w:val="009C6BB5"/>
    <w:rsid w:val="009C758D"/>
    <w:rsid w:val="009D0DC1"/>
    <w:rsid w:val="009D60EC"/>
    <w:rsid w:val="009E1C72"/>
    <w:rsid w:val="009E7D05"/>
    <w:rsid w:val="009F2136"/>
    <w:rsid w:val="00A03D5C"/>
    <w:rsid w:val="00A046A8"/>
    <w:rsid w:val="00A11FAA"/>
    <w:rsid w:val="00A23923"/>
    <w:rsid w:val="00A33F25"/>
    <w:rsid w:val="00A45D98"/>
    <w:rsid w:val="00A57214"/>
    <w:rsid w:val="00A572CF"/>
    <w:rsid w:val="00A5738E"/>
    <w:rsid w:val="00A63ADC"/>
    <w:rsid w:val="00A67BC9"/>
    <w:rsid w:val="00A8030E"/>
    <w:rsid w:val="00A80892"/>
    <w:rsid w:val="00A83072"/>
    <w:rsid w:val="00A9194E"/>
    <w:rsid w:val="00A96054"/>
    <w:rsid w:val="00AA656B"/>
    <w:rsid w:val="00AB28EC"/>
    <w:rsid w:val="00AB5B8E"/>
    <w:rsid w:val="00AD312D"/>
    <w:rsid w:val="00AE7359"/>
    <w:rsid w:val="00AF1AFD"/>
    <w:rsid w:val="00AF6FA1"/>
    <w:rsid w:val="00B06FAE"/>
    <w:rsid w:val="00B111D9"/>
    <w:rsid w:val="00B152CD"/>
    <w:rsid w:val="00B20342"/>
    <w:rsid w:val="00B25407"/>
    <w:rsid w:val="00B35CED"/>
    <w:rsid w:val="00B479FC"/>
    <w:rsid w:val="00B607DB"/>
    <w:rsid w:val="00B65C4D"/>
    <w:rsid w:val="00B6624F"/>
    <w:rsid w:val="00B73B5D"/>
    <w:rsid w:val="00B77947"/>
    <w:rsid w:val="00B828BE"/>
    <w:rsid w:val="00B91B4F"/>
    <w:rsid w:val="00B960B2"/>
    <w:rsid w:val="00BA0F1D"/>
    <w:rsid w:val="00BB3BE2"/>
    <w:rsid w:val="00BB3CEC"/>
    <w:rsid w:val="00BC625C"/>
    <w:rsid w:val="00BC775D"/>
    <w:rsid w:val="00BE0D34"/>
    <w:rsid w:val="00BE1635"/>
    <w:rsid w:val="00BE1DA2"/>
    <w:rsid w:val="00BE36F4"/>
    <w:rsid w:val="00BE56ED"/>
    <w:rsid w:val="00BF43CB"/>
    <w:rsid w:val="00BF6905"/>
    <w:rsid w:val="00C144DD"/>
    <w:rsid w:val="00C213F4"/>
    <w:rsid w:val="00C248C5"/>
    <w:rsid w:val="00C327FC"/>
    <w:rsid w:val="00C32B38"/>
    <w:rsid w:val="00C42D7F"/>
    <w:rsid w:val="00C43085"/>
    <w:rsid w:val="00C43254"/>
    <w:rsid w:val="00C45BBB"/>
    <w:rsid w:val="00C47D9B"/>
    <w:rsid w:val="00C56ED2"/>
    <w:rsid w:val="00C817EB"/>
    <w:rsid w:val="00C84C15"/>
    <w:rsid w:val="00C867C1"/>
    <w:rsid w:val="00CA2A0B"/>
    <w:rsid w:val="00CB44D9"/>
    <w:rsid w:val="00CC1A78"/>
    <w:rsid w:val="00CC38E7"/>
    <w:rsid w:val="00CC52D9"/>
    <w:rsid w:val="00CD3069"/>
    <w:rsid w:val="00CE31D3"/>
    <w:rsid w:val="00CF1625"/>
    <w:rsid w:val="00D2539B"/>
    <w:rsid w:val="00D25EEF"/>
    <w:rsid w:val="00D31423"/>
    <w:rsid w:val="00D336DD"/>
    <w:rsid w:val="00D563F8"/>
    <w:rsid w:val="00D657A8"/>
    <w:rsid w:val="00DA6D7F"/>
    <w:rsid w:val="00DA79D4"/>
    <w:rsid w:val="00DB5BB9"/>
    <w:rsid w:val="00DB7FBD"/>
    <w:rsid w:val="00DC2920"/>
    <w:rsid w:val="00DC2F9A"/>
    <w:rsid w:val="00DC38D3"/>
    <w:rsid w:val="00DD7AC6"/>
    <w:rsid w:val="00DE1E9F"/>
    <w:rsid w:val="00DE243C"/>
    <w:rsid w:val="00DE405F"/>
    <w:rsid w:val="00DF0C1E"/>
    <w:rsid w:val="00DF7644"/>
    <w:rsid w:val="00E01B3A"/>
    <w:rsid w:val="00E123AC"/>
    <w:rsid w:val="00E321A7"/>
    <w:rsid w:val="00E32533"/>
    <w:rsid w:val="00E62D17"/>
    <w:rsid w:val="00E63937"/>
    <w:rsid w:val="00E701D4"/>
    <w:rsid w:val="00E75C8C"/>
    <w:rsid w:val="00E834CB"/>
    <w:rsid w:val="00E836E7"/>
    <w:rsid w:val="00EA3D8C"/>
    <w:rsid w:val="00EA65CC"/>
    <w:rsid w:val="00EB09C8"/>
    <w:rsid w:val="00EB26C7"/>
    <w:rsid w:val="00ED550D"/>
    <w:rsid w:val="00ED67BC"/>
    <w:rsid w:val="00EE192F"/>
    <w:rsid w:val="00EE3197"/>
    <w:rsid w:val="00EF304C"/>
    <w:rsid w:val="00F0681A"/>
    <w:rsid w:val="00F26F37"/>
    <w:rsid w:val="00F27EBA"/>
    <w:rsid w:val="00F32952"/>
    <w:rsid w:val="00F5125E"/>
    <w:rsid w:val="00F51E12"/>
    <w:rsid w:val="00F555A2"/>
    <w:rsid w:val="00F62BAE"/>
    <w:rsid w:val="00F64939"/>
    <w:rsid w:val="00F74861"/>
    <w:rsid w:val="00F82DE8"/>
    <w:rsid w:val="00F83A31"/>
    <w:rsid w:val="00F974A7"/>
    <w:rsid w:val="00FA00CE"/>
    <w:rsid w:val="00FA231E"/>
    <w:rsid w:val="00FB2416"/>
    <w:rsid w:val="00FC06FF"/>
    <w:rsid w:val="00FD1849"/>
    <w:rsid w:val="00FD7113"/>
    <w:rsid w:val="00FE5F93"/>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C15F9"/>
  <w15:chartTrackingRefBased/>
  <w15:docId w15:val="{AE039FEB-BD3C-4B24-8701-EE16B598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Основной текст Знак Знак,b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customStyle="1" w:styleId="ConsPlusNormal">
    <w:name w:val="ConsPlusNormal"/>
    <w:link w:val="ConsPlusNormal0"/>
    <w:rsid w:val="009F2136"/>
    <w:pPr>
      <w:autoSpaceDE w:val="0"/>
      <w:autoSpaceDN w:val="0"/>
      <w:adjustRightInd w:val="0"/>
      <w:ind w:firstLine="720"/>
    </w:pPr>
    <w:rPr>
      <w:rFonts w:ascii="Arial" w:hAnsi="Arial" w:cs="Arial"/>
    </w:rPr>
  </w:style>
  <w:style w:type="paragraph" w:customStyle="1" w:styleId="ConsPlusTitle">
    <w:name w:val="ConsPlusTitle"/>
    <w:rsid w:val="009F2136"/>
    <w:pPr>
      <w:autoSpaceDE w:val="0"/>
      <w:autoSpaceDN w:val="0"/>
      <w:adjustRightInd w:val="0"/>
    </w:pPr>
    <w:rPr>
      <w:rFonts w:ascii="Arial" w:hAnsi="Arial" w:cs="Arial"/>
      <w:b/>
      <w:bCs/>
    </w:rPr>
  </w:style>
  <w:style w:type="paragraph" w:styleId="3">
    <w:name w:val="Body Text 3"/>
    <w:basedOn w:val="a"/>
    <w:link w:val="30"/>
    <w:rsid w:val="009F2136"/>
    <w:pPr>
      <w:spacing w:after="120"/>
    </w:pPr>
    <w:rPr>
      <w:rFonts w:eastAsia="Calibri"/>
      <w:sz w:val="16"/>
      <w:szCs w:val="16"/>
    </w:rPr>
  </w:style>
  <w:style w:type="character" w:customStyle="1" w:styleId="30">
    <w:name w:val="Основной текст 3 Знак"/>
    <w:link w:val="3"/>
    <w:locked/>
    <w:rsid w:val="009F2136"/>
    <w:rPr>
      <w:rFonts w:eastAsia="Calibri"/>
      <w:sz w:val="16"/>
      <w:szCs w:val="16"/>
      <w:lang w:val="ru-RU" w:eastAsia="ru-RU" w:bidi="ar-SA"/>
    </w:rPr>
  </w:style>
  <w:style w:type="paragraph" w:customStyle="1" w:styleId="aa">
    <w:name w:val="ЭЭГ"/>
    <w:basedOn w:val="a"/>
    <w:rsid w:val="009F2136"/>
    <w:pPr>
      <w:spacing w:line="360" w:lineRule="auto"/>
      <w:ind w:firstLine="720"/>
      <w:jc w:val="both"/>
    </w:pPr>
    <w:rPr>
      <w:sz w:val="24"/>
      <w:szCs w:val="24"/>
    </w:rPr>
  </w:style>
  <w:style w:type="paragraph" w:styleId="31">
    <w:name w:val="Body Text Indent 3"/>
    <w:basedOn w:val="a"/>
    <w:link w:val="32"/>
    <w:rsid w:val="009F2136"/>
    <w:pPr>
      <w:spacing w:after="120"/>
      <w:ind w:left="283"/>
    </w:pPr>
    <w:rPr>
      <w:sz w:val="16"/>
      <w:szCs w:val="16"/>
    </w:rPr>
  </w:style>
  <w:style w:type="character" w:customStyle="1" w:styleId="32">
    <w:name w:val="Основной текст с отступом 3 Знак"/>
    <w:link w:val="31"/>
    <w:rsid w:val="009F2136"/>
    <w:rPr>
      <w:sz w:val="16"/>
      <w:szCs w:val="16"/>
      <w:lang w:val="ru-RU" w:eastAsia="ru-RU" w:bidi="ar-SA"/>
    </w:rPr>
  </w:style>
  <w:style w:type="paragraph" w:styleId="ab">
    <w:name w:val="Balloon Text"/>
    <w:basedOn w:val="a"/>
    <w:link w:val="ac"/>
    <w:uiPriority w:val="99"/>
    <w:rsid w:val="000A6FDB"/>
    <w:rPr>
      <w:rFonts w:ascii="Tahoma" w:hAnsi="Tahoma"/>
      <w:sz w:val="16"/>
      <w:szCs w:val="16"/>
      <w:lang w:val="x-none" w:eastAsia="x-none"/>
    </w:rPr>
  </w:style>
  <w:style w:type="character" w:customStyle="1" w:styleId="ac">
    <w:name w:val="Текст выноски Знак"/>
    <w:link w:val="ab"/>
    <w:uiPriority w:val="99"/>
    <w:rsid w:val="000A6FDB"/>
    <w:rPr>
      <w:rFonts w:ascii="Tahoma" w:hAnsi="Tahoma" w:cs="Tahoma"/>
      <w:sz w:val="16"/>
      <w:szCs w:val="16"/>
    </w:rPr>
  </w:style>
  <w:style w:type="character" w:customStyle="1" w:styleId="ListParagraphChar">
    <w:name w:val="List Paragraph Char"/>
    <w:link w:val="11"/>
    <w:locked/>
    <w:rsid w:val="007D3FD9"/>
    <w:rPr>
      <w:lang w:val="ru-RU" w:eastAsia="ru-RU" w:bidi="ar-SA"/>
    </w:rPr>
  </w:style>
  <w:style w:type="paragraph" w:customStyle="1" w:styleId="11">
    <w:name w:val="Абзац списка1"/>
    <w:basedOn w:val="a"/>
    <w:link w:val="ListParagraphChar"/>
    <w:rsid w:val="007D3FD9"/>
    <w:pPr>
      <w:ind w:left="720"/>
      <w:contextualSpacing/>
    </w:pPr>
  </w:style>
  <w:style w:type="character" w:customStyle="1" w:styleId="CharStyle10">
    <w:name w:val="Char Style 10"/>
    <w:link w:val="Style9"/>
    <w:locked/>
    <w:rsid w:val="007D3FD9"/>
    <w:rPr>
      <w:sz w:val="26"/>
      <w:shd w:val="clear" w:color="auto" w:fill="FFFFFF"/>
      <w:lang w:bidi="ar-SA"/>
    </w:rPr>
  </w:style>
  <w:style w:type="paragraph" w:customStyle="1" w:styleId="Style9">
    <w:name w:val="Style 9"/>
    <w:basedOn w:val="a"/>
    <w:link w:val="CharStyle10"/>
    <w:rsid w:val="007D3FD9"/>
    <w:pPr>
      <w:widowControl w:val="0"/>
      <w:shd w:val="clear" w:color="auto" w:fill="FFFFFF"/>
      <w:spacing w:before="540" w:line="312" w:lineRule="exact"/>
      <w:jc w:val="both"/>
    </w:pPr>
    <w:rPr>
      <w:sz w:val="26"/>
      <w:shd w:val="clear" w:color="auto" w:fill="FFFFFF"/>
    </w:rPr>
  </w:style>
  <w:style w:type="character" w:customStyle="1" w:styleId="BalloonTextChar">
    <w:name w:val="Balloon Text Char"/>
    <w:locked/>
    <w:rsid w:val="00044557"/>
    <w:rPr>
      <w:rFonts w:ascii="Tahoma" w:hAnsi="Tahoma" w:cs="Tahoma"/>
      <w:sz w:val="16"/>
      <w:szCs w:val="16"/>
    </w:rPr>
  </w:style>
  <w:style w:type="paragraph" w:customStyle="1" w:styleId="ad">
    <w:name w:val="Знак"/>
    <w:basedOn w:val="a"/>
    <w:rsid w:val="000B09DC"/>
    <w:pPr>
      <w:spacing w:before="100" w:beforeAutospacing="1" w:after="100" w:afterAutospacing="1"/>
    </w:pPr>
    <w:rPr>
      <w:rFonts w:ascii="Tahoma" w:hAnsi="Tahoma"/>
      <w:lang w:val="en-US" w:eastAsia="en-US"/>
    </w:rPr>
  </w:style>
  <w:style w:type="paragraph" w:styleId="ae">
    <w:name w:val="Normal (Web)"/>
    <w:basedOn w:val="a"/>
    <w:uiPriority w:val="99"/>
    <w:rsid w:val="00BE0D34"/>
    <w:pPr>
      <w:spacing w:before="100" w:beforeAutospacing="1" w:after="100" w:afterAutospacing="1"/>
    </w:pPr>
    <w:rPr>
      <w:sz w:val="24"/>
      <w:szCs w:val="24"/>
    </w:rPr>
  </w:style>
  <w:style w:type="paragraph" w:customStyle="1" w:styleId="21">
    <w:name w:val="Основной текст 21"/>
    <w:basedOn w:val="a"/>
    <w:rsid w:val="007B125B"/>
    <w:pPr>
      <w:jc w:val="both"/>
    </w:pPr>
    <w:rPr>
      <w:sz w:val="28"/>
    </w:rPr>
  </w:style>
  <w:style w:type="character" w:customStyle="1" w:styleId="10">
    <w:name w:val="Заголовок 1 Знак"/>
    <w:link w:val="1"/>
    <w:uiPriority w:val="9"/>
    <w:rsid w:val="005241AD"/>
    <w:rPr>
      <w:rFonts w:ascii="AG Souvenir" w:hAnsi="AG Souvenir"/>
      <w:b/>
      <w:spacing w:val="38"/>
      <w:sz w:val="28"/>
    </w:rPr>
  </w:style>
  <w:style w:type="character" w:customStyle="1" w:styleId="20">
    <w:name w:val="Заголовок 2 Знак"/>
    <w:link w:val="2"/>
    <w:rsid w:val="005241AD"/>
    <w:rPr>
      <w:sz w:val="28"/>
    </w:rPr>
  </w:style>
  <w:style w:type="table" w:customStyle="1" w:styleId="TableGrid">
    <w:name w:val="TableGrid"/>
    <w:rsid w:val="005241AD"/>
    <w:rPr>
      <w:rFonts w:ascii="Calibri" w:hAnsi="Calibri"/>
      <w:sz w:val="22"/>
      <w:szCs w:val="22"/>
      <w:lang w:val="en-US" w:eastAsia="en-US"/>
    </w:rPr>
    <w:tblPr>
      <w:tblCellMar>
        <w:top w:w="0" w:type="dxa"/>
        <w:left w:w="0" w:type="dxa"/>
        <w:bottom w:w="0" w:type="dxa"/>
        <w:right w:w="0" w:type="dxa"/>
      </w:tblCellMar>
    </w:tblPr>
  </w:style>
  <w:style w:type="character" w:customStyle="1" w:styleId="a6">
    <w:name w:val="Нижний колонтитул Знак"/>
    <w:link w:val="a5"/>
    <w:uiPriority w:val="99"/>
    <w:rsid w:val="005241AD"/>
  </w:style>
  <w:style w:type="character" w:customStyle="1" w:styleId="a8">
    <w:name w:val="Верхний колонтитул Знак"/>
    <w:link w:val="a7"/>
    <w:uiPriority w:val="99"/>
    <w:rsid w:val="005241AD"/>
  </w:style>
  <w:style w:type="paragraph" w:styleId="af">
    <w:name w:val="Block Text"/>
    <w:basedOn w:val="a"/>
    <w:rsid w:val="005241AD"/>
    <w:pPr>
      <w:shd w:val="clear" w:color="auto" w:fill="FFFFFF"/>
      <w:ind w:left="426" w:right="19" w:hanging="142"/>
      <w:jc w:val="both"/>
    </w:pPr>
    <w:rPr>
      <w:sz w:val="28"/>
      <w:szCs w:val="24"/>
    </w:rPr>
  </w:style>
  <w:style w:type="paragraph" w:styleId="af0">
    <w:name w:val="List Paragraph"/>
    <w:basedOn w:val="a"/>
    <w:uiPriority w:val="34"/>
    <w:qFormat/>
    <w:rsid w:val="005241AD"/>
    <w:pPr>
      <w:widowControl w:val="0"/>
      <w:suppressAutoHyphens/>
      <w:ind w:left="720"/>
      <w:contextualSpacing/>
    </w:pPr>
    <w:rPr>
      <w:rFonts w:eastAsia="DejaVu Sans"/>
      <w:color w:val="000000"/>
      <w:kern w:val="2"/>
      <w:sz w:val="24"/>
      <w:szCs w:val="24"/>
      <w:lang w:eastAsia="en-US"/>
    </w:rPr>
  </w:style>
  <w:style w:type="paragraph" w:styleId="af1">
    <w:name w:val="Plain Text"/>
    <w:basedOn w:val="a"/>
    <w:link w:val="af2"/>
    <w:rsid w:val="005241AD"/>
    <w:rPr>
      <w:rFonts w:ascii="Courier New" w:hAnsi="Courier New"/>
      <w:lang w:val="x-none" w:eastAsia="x-none"/>
    </w:rPr>
  </w:style>
  <w:style w:type="character" w:customStyle="1" w:styleId="af2">
    <w:name w:val="Текст Знак"/>
    <w:link w:val="af1"/>
    <w:rsid w:val="005241AD"/>
    <w:rPr>
      <w:rFonts w:ascii="Courier New" w:hAnsi="Courier New"/>
      <w:lang w:val="x-none" w:eastAsia="x-none"/>
    </w:rPr>
  </w:style>
  <w:style w:type="character" w:customStyle="1" w:styleId="22">
    <w:name w:val="Заголовок №2_"/>
    <w:link w:val="23"/>
    <w:uiPriority w:val="99"/>
    <w:locked/>
    <w:rsid w:val="005241AD"/>
    <w:rPr>
      <w:b/>
      <w:bCs/>
      <w:sz w:val="27"/>
      <w:szCs w:val="27"/>
      <w:shd w:val="clear" w:color="auto" w:fill="FFFFFF"/>
    </w:rPr>
  </w:style>
  <w:style w:type="paragraph" w:customStyle="1" w:styleId="23">
    <w:name w:val="Заголовок №2"/>
    <w:basedOn w:val="a"/>
    <w:link w:val="22"/>
    <w:uiPriority w:val="99"/>
    <w:rsid w:val="005241AD"/>
    <w:pPr>
      <w:shd w:val="clear" w:color="auto" w:fill="FFFFFF"/>
      <w:spacing w:after="60" w:line="240" w:lineRule="atLeast"/>
      <w:jc w:val="center"/>
      <w:outlineLvl w:val="1"/>
    </w:pPr>
    <w:rPr>
      <w:b/>
      <w:bCs/>
      <w:sz w:val="27"/>
      <w:szCs w:val="27"/>
    </w:rPr>
  </w:style>
  <w:style w:type="character" w:customStyle="1" w:styleId="ConsPlusNormal0">
    <w:name w:val="ConsPlusNormal Знак"/>
    <w:link w:val="ConsPlusNormal"/>
    <w:locked/>
    <w:rsid w:val="00B152CD"/>
    <w:rPr>
      <w:rFonts w:ascii="Arial" w:hAnsi="Arial" w:cs="Arial"/>
    </w:rPr>
  </w:style>
  <w:style w:type="character" w:styleId="af3">
    <w:name w:val="Hyperlink"/>
    <w:rsid w:val="00226C24"/>
    <w:rPr>
      <w:color w:val="000080"/>
      <w:u w:val="single"/>
    </w:rPr>
  </w:style>
  <w:style w:type="paragraph" w:customStyle="1" w:styleId="af4">
    <w:name w:val="Áàçîâûé"/>
    <w:rsid w:val="00226C24"/>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s1">
    <w:name w:val="s_1"/>
    <w:basedOn w:val="a"/>
    <w:rsid w:val="00226C24"/>
    <w:pPr>
      <w:spacing w:before="100" w:beforeAutospacing="1" w:after="100" w:afterAutospacing="1"/>
    </w:pPr>
    <w:rPr>
      <w:sz w:val="24"/>
      <w:szCs w:val="24"/>
    </w:rPr>
  </w:style>
  <w:style w:type="character" w:customStyle="1" w:styleId="5">
    <w:name w:val="Основной текст (5)_"/>
    <w:link w:val="50"/>
    <w:locked/>
    <w:rsid w:val="00226C24"/>
    <w:rPr>
      <w:b/>
      <w:bCs/>
      <w:shd w:val="clear" w:color="auto" w:fill="FFFFFF"/>
    </w:rPr>
  </w:style>
  <w:style w:type="paragraph" w:customStyle="1" w:styleId="50">
    <w:name w:val="Основной текст (5)"/>
    <w:basedOn w:val="a"/>
    <w:link w:val="5"/>
    <w:rsid w:val="00226C24"/>
    <w:pPr>
      <w:widowControl w:val="0"/>
      <w:shd w:val="clear" w:color="auto" w:fill="FFFFFF"/>
      <w:spacing w:before="180" w:after="180" w:line="274" w:lineRule="exact"/>
      <w:jc w:val="both"/>
    </w:pPr>
    <w:rPr>
      <w:b/>
      <w:bCs/>
    </w:rPr>
  </w:style>
  <w:style w:type="character" w:customStyle="1" w:styleId="af5">
    <w:name w:val="Гипертекстовая ссылка"/>
    <w:uiPriority w:val="99"/>
    <w:rsid w:val="00226C24"/>
    <w:rPr>
      <w:color w:val="008000"/>
      <w:sz w:val="22"/>
      <w:szCs w:val="22"/>
      <w:u w:val="single"/>
    </w:rPr>
  </w:style>
  <w:style w:type="character" w:customStyle="1" w:styleId="af6">
    <w:name w:val="Цветовое выделение"/>
    <w:uiPriority w:val="99"/>
    <w:rsid w:val="00A11FAA"/>
    <w:rPr>
      <w:b/>
      <w:color w:val="26282F"/>
    </w:rPr>
  </w:style>
  <w:style w:type="paragraph" w:customStyle="1" w:styleId="af7">
    <w:name w:val="Текст (справка)"/>
    <w:basedOn w:val="a"/>
    <w:next w:val="a"/>
    <w:uiPriority w:val="99"/>
    <w:rsid w:val="00A11FAA"/>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A11FAA"/>
    <w:pPr>
      <w:spacing w:before="75"/>
      <w:ind w:right="0"/>
      <w:jc w:val="both"/>
    </w:pPr>
    <w:rPr>
      <w:color w:val="353842"/>
    </w:rPr>
  </w:style>
  <w:style w:type="paragraph" w:customStyle="1" w:styleId="af9">
    <w:name w:val="Информация о версии"/>
    <w:basedOn w:val="af8"/>
    <w:next w:val="a"/>
    <w:uiPriority w:val="99"/>
    <w:rsid w:val="00A11FAA"/>
    <w:rPr>
      <w:i/>
      <w:iCs/>
    </w:rPr>
  </w:style>
  <w:style w:type="paragraph" w:customStyle="1" w:styleId="afa">
    <w:name w:val="Текст информации об изменениях"/>
    <w:basedOn w:val="a"/>
    <w:next w:val="a"/>
    <w:uiPriority w:val="99"/>
    <w:rsid w:val="00A11FAA"/>
    <w:pPr>
      <w:widowControl w:val="0"/>
      <w:autoSpaceDE w:val="0"/>
      <w:autoSpaceDN w:val="0"/>
      <w:adjustRightInd w:val="0"/>
      <w:ind w:firstLine="720"/>
      <w:jc w:val="both"/>
    </w:pPr>
    <w:rPr>
      <w:rFonts w:ascii="Times New Roman CYR" w:hAnsi="Times New Roman CYR" w:cs="Times New Roman CYR"/>
      <w:color w:val="353842"/>
    </w:rPr>
  </w:style>
  <w:style w:type="paragraph" w:customStyle="1" w:styleId="afb">
    <w:name w:val="Информация об изменениях"/>
    <w:basedOn w:val="afa"/>
    <w:next w:val="a"/>
    <w:uiPriority w:val="99"/>
    <w:rsid w:val="00A11FAA"/>
    <w:pPr>
      <w:spacing w:before="180"/>
      <w:ind w:left="360" w:right="360" w:firstLine="0"/>
    </w:pPr>
  </w:style>
  <w:style w:type="paragraph" w:customStyle="1" w:styleId="afc">
    <w:name w:val="Нормальный (таблица)"/>
    <w:basedOn w:val="a"/>
    <w:next w:val="a"/>
    <w:uiPriority w:val="99"/>
    <w:rsid w:val="00A11FAA"/>
    <w:pPr>
      <w:widowControl w:val="0"/>
      <w:autoSpaceDE w:val="0"/>
      <w:autoSpaceDN w:val="0"/>
      <w:adjustRightInd w:val="0"/>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A11FAA"/>
    <w:pPr>
      <w:widowControl w:val="0"/>
      <w:autoSpaceDE w:val="0"/>
      <w:autoSpaceDN w:val="0"/>
      <w:adjustRightInd w:val="0"/>
    </w:pPr>
    <w:rPr>
      <w:rFonts w:ascii="Courier New" w:hAnsi="Courier New" w:cs="Courier New"/>
      <w:sz w:val="24"/>
      <w:szCs w:val="24"/>
    </w:rPr>
  </w:style>
  <w:style w:type="paragraph" w:customStyle="1" w:styleId="afe">
    <w:name w:val="Подзаголовок для информации об изменениях"/>
    <w:basedOn w:val="afa"/>
    <w:next w:val="a"/>
    <w:uiPriority w:val="99"/>
    <w:rsid w:val="00A11FAA"/>
    <w:rPr>
      <w:b/>
      <w:bCs/>
    </w:rPr>
  </w:style>
  <w:style w:type="paragraph" w:customStyle="1" w:styleId="aff">
    <w:name w:val="Прижатый влево"/>
    <w:basedOn w:val="a"/>
    <w:next w:val="a"/>
    <w:uiPriority w:val="99"/>
    <w:rsid w:val="00A11FAA"/>
    <w:pPr>
      <w:widowControl w:val="0"/>
      <w:autoSpaceDE w:val="0"/>
      <w:autoSpaceDN w:val="0"/>
      <w:adjustRightInd w:val="0"/>
    </w:pPr>
    <w:rPr>
      <w:rFonts w:ascii="Times New Roman CYR" w:hAnsi="Times New Roman CYR" w:cs="Times New Roman CYR"/>
      <w:sz w:val="24"/>
      <w:szCs w:val="24"/>
    </w:rPr>
  </w:style>
  <w:style w:type="paragraph" w:customStyle="1" w:styleId="aff0">
    <w:name w:val="Сноска"/>
    <w:basedOn w:val="a"/>
    <w:next w:val="a"/>
    <w:uiPriority w:val="99"/>
    <w:rsid w:val="00A11FAA"/>
    <w:pPr>
      <w:widowControl w:val="0"/>
      <w:autoSpaceDE w:val="0"/>
      <w:autoSpaceDN w:val="0"/>
      <w:adjustRightInd w:val="0"/>
      <w:ind w:firstLine="720"/>
      <w:jc w:val="both"/>
    </w:pPr>
    <w:rPr>
      <w:rFonts w:ascii="Times New Roman CYR" w:hAnsi="Times New Roman CYR" w:cs="Times New Roman CYR"/>
    </w:rPr>
  </w:style>
  <w:style w:type="character" w:customStyle="1" w:styleId="aff1">
    <w:name w:val="Цветовое выделение для Текст"/>
    <w:uiPriority w:val="99"/>
    <w:rsid w:val="00A11FAA"/>
    <w:rPr>
      <w:rFonts w:ascii="Times New Roman CYR" w:hAnsi="Times New Roman CYR"/>
    </w:rPr>
  </w:style>
  <w:style w:type="paragraph" w:customStyle="1" w:styleId="ConsPlusNonformat">
    <w:name w:val="ConsPlusNonformat"/>
    <w:rsid w:val="004B5659"/>
    <w:pPr>
      <w:widowControl w:val="0"/>
      <w:autoSpaceDE w:val="0"/>
      <w:autoSpaceDN w:val="0"/>
    </w:pPr>
    <w:rPr>
      <w:rFonts w:ascii="Courier New" w:hAnsi="Courier New" w:cs="Courier New"/>
      <w:szCs w:val="22"/>
    </w:rPr>
  </w:style>
  <w:style w:type="paragraph" w:customStyle="1" w:styleId="ConsPlusCell">
    <w:name w:val="ConsPlusCell"/>
    <w:rsid w:val="004B5659"/>
    <w:pPr>
      <w:widowControl w:val="0"/>
      <w:autoSpaceDE w:val="0"/>
      <w:autoSpaceDN w:val="0"/>
    </w:pPr>
    <w:rPr>
      <w:rFonts w:ascii="Courier New" w:hAnsi="Courier New" w:cs="Courier New"/>
      <w:szCs w:val="22"/>
    </w:rPr>
  </w:style>
  <w:style w:type="paragraph" w:customStyle="1" w:styleId="ConsPlusDocList">
    <w:name w:val="ConsPlusDocList"/>
    <w:rsid w:val="004B5659"/>
    <w:pPr>
      <w:widowControl w:val="0"/>
      <w:autoSpaceDE w:val="0"/>
      <w:autoSpaceDN w:val="0"/>
    </w:pPr>
    <w:rPr>
      <w:rFonts w:ascii="Tahoma" w:hAnsi="Tahoma" w:cs="Tahoma"/>
      <w:sz w:val="18"/>
      <w:szCs w:val="22"/>
    </w:rPr>
  </w:style>
  <w:style w:type="paragraph" w:customStyle="1" w:styleId="ConsPlusTitlePage">
    <w:name w:val="ConsPlusTitlePage"/>
    <w:rsid w:val="004B5659"/>
    <w:pPr>
      <w:widowControl w:val="0"/>
      <w:autoSpaceDE w:val="0"/>
      <w:autoSpaceDN w:val="0"/>
    </w:pPr>
    <w:rPr>
      <w:rFonts w:ascii="Tahoma" w:hAnsi="Tahoma" w:cs="Tahoma"/>
      <w:szCs w:val="22"/>
    </w:rPr>
  </w:style>
  <w:style w:type="paragraph" w:customStyle="1" w:styleId="ConsPlusJurTerm">
    <w:name w:val="ConsPlusJurTerm"/>
    <w:rsid w:val="004B5659"/>
    <w:pPr>
      <w:widowControl w:val="0"/>
      <w:autoSpaceDE w:val="0"/>
      <w:autoSpaceDN w:val="0"/>
    </w:pPr>
    <w:rPr>
      <w:rFonts w:ascii="Tahoma" w:hAnsi="Tahoma" w:cs="Tahoma"/>
      <w:sz w:val="26"/>
      <w:szCs w:val="22"/>
    </w:rPr>
  </w:style>
  <w:style w:type="paragraph" w:customStyle="1" w:styleId="ConsPlusTextList">
    <w:name w:val="ConsPlusTextList"/>
    <w:rsid w:val="004B5659"/>
    <w:pPr>
      <w:widowControl w:val="0"/>
      <w:autoSpaceDE w:val="0"/>
      <w:autoSpaceDN w:val="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151">
      <w:bodyDiv w:val="1"/>
      <w:marLeft w:val="0"/>
      <w:marRight w:val="0"/>
      <w:marTop w:val="0"/>
      <w:marBottom w:val="0"/>
      <w:divBdr>
        <w:top w:val="none" w:sz="0" w:space="0" w:color="auto"/>
        <w:left w:val="none" w:sz="0" w:space="0" w:color="auto"/>
        <w:bottom w:val="none" w:sz="0" w:space="0" w:color="auto"/>
        <w:right w:val="none" w:sz="0" w:space="0" w:color="auto"/>
      </w:divBdr>
    </w:div>
    <w:div w:id="16088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header" Target="header42.xml"/><Relationship Id="rId21" Type="http://schemas.openxmlformats.org/officeDocument/2006/relationships/hyperlink" Target="https://login.consultant.ru/link/?req=doc&amp;base=LAW&amp;n=495935&amp;date=18.02.2025&amp;dst=101916&amp;field=134" TargetMode="External"/><Relationship Id="rId42" Type="http://schemas.openxmlformats.org/officeDocument/2006/relationships/header" Target="header10.xml"/><Relationship Id="rId47" Type="http://schemas.openxmlformats.org/officeDocument/2006/relationships/header" Target="header12.xml"/><Relationship Id="rId63" Type="http://schemas.openxmlformats.org/officeDocument/2006/relationships/header" Target="header19.xml"/><Relationship Id="rId68" Type="http://schemas.openxmlformats.org/officeDocument/2006/relationships/header" Target="header21.xml"/><Relationship Id="rId84" Type="http://schemas.openxmlformats.org/officeDocument/2006/relationships/header" Target="header27.xml"/><Relationship Id="rId89" Type="http://schemas.openxmlformats.org/officeDocument/2006/relationships/footer" Target="footer29.xml"/><Relationship Id="rId112" Type="http://schemas.openxmlformats.org/officeDocument/2006/relationships/footer" Target="footer39.xml"/><Relationship Id="rId133" Type="http://schemas.openxmlformats.org/officeDocument/2006/relationships/hyperlink" Target="https://login.consultant.ru/link/?req=doc&amp;base=LAW&amp;n=482692&amp;date=18.02.2025&amp;dst=10843&amp;field=134" TargetMode="External"/><Relationship Id="rId16" Type="http://schemas.openxmlformats.org/officeDocument/2006/relationships/hyperlink" Target="https://login.consultant.ru/link/?req=doc&amp;base=RLAW186&amp;n=131101&amp;date=18.02.2025&amp;dst=100139&amp;field=134" TargetMode="External"/><Relationship Id="rId107" Type="http://schemas.openxmlformats.org/officeDocument/2006/relationships/header" Target="header37.xml"/><Relationship Id="rId11" Type="http://schemas.openxmlformats.org/officeDocument/2006/relationships/hyperlink" Target="https://login.consultant.ru/link/?req=doc&amp;base=LAW&amp;n=466790&amp;date=18.02.2025" TargetMode="External"/><Relationship Id="rId32" Type="http://schemas.openxmlformats.org/officeDocument/2006/relationships/header" Target="header6.xml"/><Relationship Id="rId37" Type="http://schemas.openxmlformats.org/officeDocument/2006/relationships/footer" Target="footer7.xml"/><Relationship Id="rId53" Type="http://schemas.openxmlformats.org/officeDocument/2006/relationships/footer" Target="footer14.xml"/><Relationship Id="rId58" Type="http://schemas.openxmlformats.org/officeDocument/2006/relationships/footer" Target="footer16.xml"/><Relationship Id="rId74" Type="http://schemas.openxmlformats.org/officeDocument/2006/relationships/hyperlink" Target="https://login.consultant.ru/link/?req=doc&amp;base=LAW&amp;n=495935&amp;date=18.02.2025" TargetMode="External"/><Relationship Id="rId79" Type="http://schemas.openxmlformats.org/officeDocument/2006/relationships/header" Target="header25.xml"/><Relationship Id="rId102" Type="http://schemas.openxmlformats.org/officeDocument/2006/relationships/hyperlink" Target="https://login.consultant.ru/link/?req=doc&amp;base=LAW&amp;n=495935&amp;date=18.02.2025&amp;dst=101916&amp;field=134" TargetMode="External"/><Relationship Id="rId123" Type="http://schemas.openxmlformats.org/officeDocument/2006/relationships/header" Target="header45.xml"/><Relationship Id="rId128"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header" Target="header30.xml"/><Relationship Id="rId95" Type="http://schemas.openxmlformats.org/officeDocument/2006/relationships/header" Target="header32.xml"/><Relationship Id="rId14" Type="http://schemas.openxmlformats.org/officeDocument/2006/relationships/hyperlink" Target="https://login.consultant.ru/link/?req=doc&amp;base=RLAW186&amp;n=131101&amp;date=18.02.2025&amp;dst=100144&amp;field=13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yperlink" Target="https://login.consultant.ru/link/?req=doc&amp;base=LAW&amp;n=495935&amp;date=18.02.2025&amp;dst=101916&amp;field=134" TargetMode="External"/><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footer" Target="footer19.xml"/><Relationship Id="rId69" Type="http://schemas.openxmlformats.org/officeDocument/2006/relationships/footer" Target="footer21.xml"/><Relationship Id="rId77" Type="http://schemas.openxmlformats.org/officeDocument/2006/relationships/header" Target="header24.xml"/><Relationship Id="rId100" Type="http://schemas.openxmlformats.org/officeDocument/2006/relationships/footer" Target="footer34.xml"/><Relationship Id="rId105" Type="http://schemas.openxmlformats.org/officeDocument/2006/relationships/header" Target="header36.xml"/><Relationship Id="rId113" Type="http://schemas.openxmlformats.org/officeDocument/2006/relationships/header" Target="header40.xml"/><Relationship Id="rId118" Type="http://schemas.openxmlformats.org/officeDocument/2006/relationships/footer" Target="footer42.xml"/><Relationship Id="rId126" Type="http://schemas.openxmlformats.org/officeDocument/2006/relationships/footer" Target="footer46.xml"/><Relationship Id="rId134" Type="http://schemas.openxmlformats.org/officeDocument/2006/relationships/footer" Target="footer49.xml"/><Relationship Id="rId8" Type="http://schemas.openxmlformats.org/officeDocument/2006/relationships/image" Target="media/image2.jpeg"/><Relationship Id="rId51" Type="http://schemas.openxmlformats.org/officeDocument/2006/relationships/footer" Target="footer13.xml"/><Relationship Id="rId72" Type="http://schemas.openxmlformats.org/officeDocument/2006/relationships/hyperlink" Target="https://login.consultant.ru/link/?req=doc&amp;base=LAW&amp;n=495935&amp;date=18.02.2025" TargetMode="External"/><Relationship Id="rId80" Type="http://schemas.openxmlformats.org/officeDocument/2006/relationships/footer" Target="footer25.xml"/><Relationship Id="rId85" Type="http://schemas.openxmlformats.org/officeDocument/2006/relationships/footer" Target="footer27.xml"/><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header" Target="header44.xml"/><Relationship Id="rId3" Type="http://schemas.openxmlformats.org/officeDocument/2006/relationships/styles" Target="styles.xml"/><Relationship Id="rId12" Type="http://schemas.openxmlformats.org/officeDocument/2006/relationships/hyperlink" Target="https://login.consultant.ru/link/?req=doc&amp;base=LAW&amp;n=466790&amp;date=18.02.2025&amp;dst=3704&amp;field=134" TargetMode="External"/><Relationship Id="rId17" Type="http://schemas.openxmlformats.org/officeDocument/2006/relationships/hyperlink" Target="https://login.consultant.ru/link/?req=doc&amp;base=RLAW186&amp;n=131101&amp;date=18.02.2025&amp;dst=100018&amp;field=134"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7.xml"/><Relationship Id="rId67" Type="http://schemas.openxmlformats.org/officeDocument/2006/relationships/hyperlink" Target="https://login.consultant.ru/link/?req=doc&amp;base=LAW&amp;n=495935&amp;date=18.02.2025" TargetMode="External"/><Relationship Id="rId103" Type="http://schemas.openxmlformats.org/officeDocument/2006/relationships/header" Target="header35.xml"/><Relationship Id="rId108" Type="http://schemas.openxmlformats.org/officeDocument/2006/relationships/footer" Target="footer37.xml"/><Relationship Id="rId116" Type="http://schemas.openxmlformats.org/officeDocument/2006/relationships/footer" Target="footer41.xml"/><Relationship Id="rId124" Type="http://schemas.openxmlformats.org/officeDocument/2006/relationships/footer" Target="footer45.xml"/><Relationship Id="rId129" Type="http://schemas.openxmlformats.org/officeDocument/2006/relationships/footer" Target="footer47.xml"/><Relationship Id="rId137" Type="http://schemas.openxmlformats.org/officeDocument/2006/relationships/theme" Target="theme/theme1.xml"/><Relationship Id="rId20" Type="http://schemas.openxmlformats.org/officeDocument/2006/relationships/hyperlink" Target="https://login.consultant.ru/link/?req=doc&amp;base=LAW&amp;n=495935&amp;date=18.02.2025" TargetMode="External"/><Relationship Id="rId41" Type="http://schemas.openxmlformats.org/officeDocument/2006/relationships/footer" Target="footer9.xml"/><Relationship Id="rId54" Type="http://schemas.openxmlformats.org/officeDocument/2006/relationships/hyperlink" Target="https://login.consultant.ru/link/?req=doc&amp;base=LAW&amp;n=495935&amp;date=18.02.2025" TargetMode="External"/><Relationship Id="rId62" Type="http://schemas.openxmlformats.org/officeDocument/2006/relationships/footer" Target="footer18.xml"/><Relationship Id="rId70" Type="http://schemas.openxmlformats.org/officeDocument/2006/relationships/header" Target="header22.xml"/><Relationship Id="rId75" Type="http://schemas.openxmlformats.org/officeDocument/2006/relationships/header" Target="header23.xml"/><Relationship Id="rId83" Type="http://schemas.openxmlformats.org/officeDocument/2006/relationships/hyperlink" Target="https://login.consultant.ru/link/?req=doc&amp;base=LAW&amp;n=495935&amp;date=18.02.2025" TargetMode="External"/><Relationship Id="rId88" Type="http://schemas.openxmlformats.org/officeDocument/2006/relationships/header" Target="header29.xml"/><Relationship Id="rId91" Type="http://schemas.openxmlformats.org/officeDocument/2006/relationships/footer" Target="footer30.xml"/><Relationship Id="rId96" Type="http://schemas.openxmlformats.org/officeDocument/2006/relationships/footer" Target="footer32.xml"/><Relationship Id="rId111" Type="http://schemas.openxmlformats.org/officeDocument/2006/relationships/header" Target="header39.xml"/><Relationship Id="rId132" Type="http://schemas.openxmlformats.org/officeDocument/2006/relationships/hyperlink" Target="https://login.consultant.ru/link/?req=doc&amp;base=LAW&amp;n=466790&amp;date=18.02.2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6790&amp;date=18.02.2025&amp;dst=103577&amp;field=134"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7.xml"/><Relationship Id="rId49" Type="http://schemas.openxmlformats.org/officeDocument/2006/relationships/hyperlink" Target="https://login.consultant.ru/link/?req=doc&amp;base=LAW&amp;n=400478&amp;date=18.02.2025&amp;dst=100053&amp;field=134" TargetMode="External"/><Relationship Id="rId57" Type="http://schemas.openxmlformats.org/officeDocument/2006/relationships/header" Target="header16.xml"/><Relationship Id="rId106" Type="http://schemas.openxmlformats.org/officeDocument/2006/relationships/footer" Target="footer36.xml"/><Relationship Id="rId114" Type="http://schemas.openxmlformats.org/officeDocument/2006/relationships/footer" Target="footer40.xml"/><Relationship Id="rId119" Type="http://schemas.openxmlformats.org/officeDocument/2006/relationships/header" Target="header43.xml"/><Relationship Id="rId127" Type="http://schemas.openxmlformats.org/officeDocument/2006/relationships/hyperlink" Target="https://login.consultant.ru/link/?req=doc&amp;base=LAW&amp;n=495935&amp;date=18.02.2025" TargetMode="External"/><Relationship Id="rId10" Type="http://schemas.openxmlformats.org/officeDocument/2006/relationships/hyperlink" Target="https://internet.garant.ru/document/redirect/74681710/0" TargetMode="External"/><Relationship Id="rId31" Type="http://schemas.openxmlformats.org/officeDocument/2006/relationships/footer" Target="footer5.xml"/><Relationship Id="rId44" Type="http://schemas.openxmlformats.org/officeDocument/2006/relationships/hyperlink" Target="https://login.consultant.ru/link/?req=doc&amp;base=LAW&amp;n=495935&amp;date=18.02.2025" TargetMode="External"/><Relationship Id="rId52" Type="http://schemas.openxmlformats.org/officeDocument/2006/relationships/header" Target="header14.xml"/><Relationship Id="rId60" Type="http://schemas.openxmlformats.org/officeDocument/2006/relationships/footer" Target="footer17.xml"/><Relationship Id="rId65" Type="http://schemas.openxmlformats.org/officeDocument/2006/relationships/header" Target="header20.xml"/><Relationship Id="rId73" Type="http://schemas.openxmlformats.org/officeDocument/2006/relationships/hyperlink" Target="https://login.consultant.ru/link/?req=doc&amp;base=LAW&amp;n=495935&amp;date=18.02.2025&amp;dst=101916&amp;field=134" TargetMode="External"/><Relationship Id="rId78" Type="http://schemas.openxmlformats.org/officeDocument/2006/relationships/footer" Target="footer24.xml"/><Relationship Id="rId81" Type="http://schemas.openxmlformats.org/officeDocument/2006/relationships/header" Target="header26.xml"/><Relationship Id="rId86" Type="http://schemas.openxmlformats.org/officeDocument/2006/relationships/header" Target="header28.xml"/><Relationship Id="rId94" Type="http://schemas.openxmlformats.org/officeDocument/2006/relationships/footer" Target="footer31.xml"/><Relationship Id="rId99" Type="http://schemas.openxmlformats.org/officeDocument/2006/relationships/header" Target="header34.xml"/><Relationship Id="rId101" Type="http://schemas.openxmlformats.org/officeDocument/2006/relationships/hyperlink" Target="https://login.consultant.ru/link/?req=doc&amp;base=LAW&amp;n=495935&amp;date=18.02.2025" TargetMode="External"/><Relationship Id="rId122" Type="http://schemas.openxmlformats.org/officeDocument/2006/relationships/footer" Target="footer44.xml"/><Relationship Id="rId130" Type="http://schemas.openxmlformats.org/officeDocument/2006/relationships/header" Target="header48.xml"/><Relationship Id="rId135"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hyperlink" Target="https://internet.garant.ru/document/redirect/74681710/1000" TargetMode="External"/><Relationship Id="rId13" Type="http://schemas.openxmlformats.org/officeDocument/2006/relationships/hyperlink" Target="https://login.consultant.ru/link/?req=doc&amp;base=LAW&amp;n=466790&amp;date=18.02.2025&amp;dst=3722&amp;field=134" TargetMode="External"/><Relationship Id="rId18" Type="http://schemas.openxmlformats.org/officeDocument/2006/relationships/hyperlink" Target="https://login.consultant.ru/link/?req=doc&amp;base=LAW&amp;n=475422&amp;date=18.02.2025&amp;dst=100238&amp;field=134" TargetMode="External"/><Relationship Id="rId39" Type="http://schemas.openxmlformats.org/officeDocument/2006/relationships/footer" Target="footer8.xml"/><Relationship Id="rId109" Type="http://schemas.openxmlformats.org/officeDocument/2006/relationships/header" Target="header38.xml"/><Relationship Id="rId34" Type="http://schemas.openxmlformats.org/officeDocument/2006/relationships/hyperlink" Target="https://login.consultant.ru/link/?req=doc&amp;base=LAW&amp;n=495935&amp;date=18.02.2025" TargetMode="External"/><Relationship Id="rId50" Type="http://schemas.openxmlformats.org/officeDocument/2006/relationships/header" Target="header13.xml"/><Relationship Id="rId55" Type="http://schemas.openxmlformats.org/officeDocument/2006/relationships/header" Target="header15.xml"/><Relationship Id="rId76" Type="http://schemas.openxmlformats.org/officeDocument/2006/relationships/footer" Target="footer23.xml"/><Relationship Id="rId97" Type="http://schemas.openxmlformats.org/officeDocument/2006/relationships/header" Target="header33.xml"/><Relationship Id="rId104" Type="http://schemas.openxmlformats.org/officeDocument/2006/relationships/footer" Target="footer35.xml"/><Relationship Id="rId120" Type="http://schemas.openxmlformats.org/officeDocument/2006/relationships/footer" Target="footer43.xml"/><Relationship Id="rId125" Type="http://schemas.openxmlformats.org/officeDocument/2006/relationships/header" Target="header46.xml"/><Relationship Id="rId7" Type="http://schemas.openxmlformats.org/officeDocument/2006/relationships/endnotes" Target="endnotes.xml"/><Relationship Id="rId71" Type="http://schemas.openxmlformats.org/officeDocument/2006/relationships/footer" Target="footer22.xml"/><Relationship Id="rId92" Type="http://schemas.openxmlformats.org/officeDocument/2006/relationships/hyperlink" Target="https://login.consultant.ru/link/?req=doc&amp;base=LAW&amp;n=495935&amp;date=18.02.2025"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eader" Target="header2.xm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footer" Target="footer20.xml"/><Relationship Id="rId87" Type="http://schemas.openxmlformats.org/officeDocument/2006/relationships/footer" Target="footer28.xml"/><Relationship Id="rId110" Type="http://schemas.openxmlformats.org/officeDocument/2006/relationships/footer" Target="footer38.xml"/><Relationship Id="rId115" Type="http://schemas.openxmlformats.org/officeDocument/2006/relationships/header" Target="header41.xml"/><Relationship Id="rId131" Type="http://schemas.openxmlformats.org/officeDocument/2006/relationships/footer" Target="footer48.xml"/><Relationship Id="rId136" Type="http://schemas.openxmlformats.org/officeDocument/2006/relationships/fontTable" Target="fontTable.xml"/><Relationship Id="rId61" Type="http://schemas.openxmlformats.org/officeDocument/2006/relationships/header" Target="header18.xml"/><Relationship Id="rId82" Type="http://schemas.openxmlformats.org/officeDocument/2006/relationships/footer" Target="footer26.xml"/><Relationship Id="rId19" Type="http://schemas.openxmlformats.org/officeDocument/2006/relationships/hyperlink" Target="https://login.consultant.ru/link/?req=doc&amp;base=LAW&amp;n=482692&amp;date=18.02.2025&amp;dst=217&amp;field=134"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4C47-85E3-45E1-A322-C50582C8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75</TotalTime>
  <Pages>91</Pages>
  <Words>18158</Words>
  <Characters>166068</Characters>
  <Application>Microsoft Office Word</Application>
  <DocSecurity>0</DocSecurity>
  <Lines>1383</Lines>
  <Paragraphs>367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183859</CharactersWithSpaces>
  <SharedDoc>false</SharedDoc>
  <HLinks>
    <vt:vector size="426" baseType="variant">
      <vt:variant>
        <vt:i4>2949165</vt:i4>
      </vt:variant>
      <vt:variant>
        <vt:i4>174</vt:i4>
      </vt:variant>
      <vt:variant>
        <vt:i4>0</vt:i4>
      </vt:variant>
      <vt:variant>
        <vt:i4>5</vt:i4>
      </vt:variant>
      <vt:variant>
        <vt:lpwstr>https://login.consultant.ru/link/?req=doc&amp;base=LAW&amp;n=482692&amp;date=18.02.2025&amp;dst=10843&amp;field=134</vt:lpwstr>
      </vt:variant>
      <vt:variant>
        <vt:lpwstr/>
      </vt:variant>
      <vt:variant>
        <vt:i4>6815849</vt:i4>
      </vt:variant>
      <vt:variant>
        <vt:i4>171</vt:i4>
      </vt:variant>
      <vt:variant>
        <vt:i4>0</vt:i4>
      </vt:variant>
      <vt:variant>
        <vt:i4>5</vt:i4>
      </vt:variant>
      <vt:variant>
        <vt:lpwstr>https://login.consultant.ru/link/?req=doc&amp;base=LAW&amp;n=466790&amp;date=18.02.2025</vt:lpwstr>
      </vt:variant>
      <vt:variant>
        <vt:lpwstr/>
      </vt:variant>
      <vt:variant>
        <vt:i4>6357101</vt:i4>
      </vt:variant>
      <vt:variant>
        <vt:i4>168</vt:i4>
      </vt:variant>
      <vt:variant>
        <vt:i4>0</vt:i4>
      </vt:variant>
      <vt:variant>
        <vt:i4>5</vt:i4>
      </vt:variant>
      <vt:variant>
        <vt:lpwstr>https://login.consultant.ru/link/?req=doc&amp;base=LAW&amp;n=495935&amp;date=18.02.2025</vt:lpwstr>
      </vt:variant>
      <vt:variant>
        <vt:lpwstr/>
      </vt:variant>
      <vt:variant>
        <vt:i4>5505108</vt:i4>
      </vt:variant>
      <vt:variant>
        <vt:i4>165</vt:i4>
      </vt:variant>
      <vt:variant>
        <vt:i4>0</vt:i4>
      </vt:variant>
      <vt:variant>
        <vt:i4>5</vt:i4>
      </vt:variant>
      <vt:variant>
        <vt:lpwstr>https://login.consultant.ru/link/?req=doc&amp;base=LAW&amp;n=495935&amp;date=18.02.2025&amp;dst=101916&amp;field=134</vt:lpwstr>
      </vt:variant>
      <vt:variant>
        <vt:lpwstr/>
      </vt:variant>
      <vt:variant>
        <vt:i4>6357101</vt:i4>
      </vt:variant>
      <vt:variant>
        <vt:i4>162</vt:i4>
      </vt:variant>
      <vt:variant>
        <vt:i4>0</vt:i4>
      </vt:variant>
      <vt:variant>
        <vt:i4>5</vt:i4>
      </vt:variant>
      <vt:variant>
        <vt:lpwstr>https://login.consultant.ru/link/?req=doc&amp;base=LAW&amp;n=495935&amp;date=18.02.2025</vt:lpwstr>
      </vt:variant>
      <vt:variant>
        <vt:lpwstr/>
      </vt:variant>
      <vt:variant>
        <vt:i4>655426</vt:i4>
      </vt:variant>
      <vt:variant>
        <vt:i4>159</vt:i4>
      </vt:variant>
      <vt:variant>
        <vt:i4>0</vt:i4>
      </vt:variant>
      <vt:variant>
        <vt:i4>5</vt:i4>
      </vt:variant>
      <vt:variant>
        <vt:lpwstr/>
      </vt:variant>
      <vt:variant>
        <vt:lpwstr>P2284</vt:lpwstr>
      </vt:variant>
      <vt:variant>
        <vt:i4>655426</vt:i4>
      </vt:variant>
      <vt:variant>
        <vt:i4>156</vt:i4>
      </vt:variant>
      <vt:variant>
        <vt:i4>0</vt:i4>
      </vt:variant>
      <vt:variant>
        <vt:i4>5</vt:i4>
      </vt:variant>
      <vt:variant>
        <vt:lpwstr/>
      </vt:variant>
      <vt:variant>
        <vt:lpwstr>P2284</vt:lpwstr>
      </vt:variant>
      <vt:variant>
        <vt:i4>6357101</vt:i4>
      </vt:variant>
      <vt:variant>
        <vt:i4>153</vt:i4>
      </vt:variant>
      <vt:variant>
        <vt:i4>0</vt:i4>
      </vt:variant>
      <vt:variant>
        <vt:i4>5</vt:i4>
      </vt:variant>
      <vt:variant>
        <vt:lpwstr>https://login.consultant.ru/link/?req=doc&amp;base=LAW&amp;n=495935&amp;date=18.02.2025</vt:lpwstr>
      </vt:variant>
      <vt:variant>
        <vt:lpwstr/>
      </vt:variant>
      <vt:variant>
        <vt:i4>65</vt:i4>
      </vt:variant>
      <vt:variant>
        <vt:i4>150</vt:i4>
      </vt:variant>
      <vt:variant>
        <vt:i4>0</vt:i4>
      </vt:variant>
      <vt:variant>
        <vt:i4>5</vt:i4>
      </vt:variant>
      <vt:variant>
        <vt:lpwstr/>
      </vt:variant>
      <vt:variant>
        <vt:lpwstr>P2126</vt:lpwstr>
      </vt:variant>
      <vt:variant>
        <vt:i4>65</vt:i4>
      </vt:variant>
      <vt:variant>
        <vt:i4>147</vt:i4>
      </vt:variant>
      <vt:variant>
        <vt:i4>0</vt:i4>
      </vt:variant>
      <vt:variant>
        <vt:i4>5</vt:i4>
      </vt:variant>
      <vt:variant>
        <vt:lpwstr/>
      </vt:variant>
      <vt:variant>
        <vt:lpwstr>P2126</vt:lpwstr>
      </vt:variant>
      <vt:variant>
        <vt:i4>65</vt:i4>
      </vt:variant>
      <vt:variant>
        <vt:i4>144</vt:i4>
      </vt:variant>
      <vt:variant>
        <vt:i4>0</vt:i4>
      </vt:variant>
      <vt:variant>
        <vt:i4>5</vt:i4>
      </vt:variant>
      <vt:variant>
        <vt:lpwstr/>
      </vt:variant>
      <vt:variant>
        <vt:lpwstr>P2126</vt:lpwstr>
      </vt:variant>
      <vt:variant>
        <vt:i4>65</vt:i4>
      </vt:variant>
      <vt:variant>
        <vt:i4>141</vt:i4>
      </vt:variant>
      <vt:variant>
        <vt:i4>0</vt:i4>
      </vt:variant>
      <vt:variant>
        <vt:i4>5</vt:i4>
      </vt:variant>
      <vt:variant>
        <vt:lpwstr/>
      </vt:variant>
      <vt:variant>
        <vt:lpwstr>P2126</vt:lpwstr>
      </vt:variant>
      <vt:variant>
        <vt:i4>6357101</vt:i4>
      </vt:variant>
      <vt:variant>
        <vt:i4>138</vt:i4>
      </vt:variant>
      <vt:variant>
        <vt:i4>0</vt:i4>
      </vt:variant>
      <vt:variant>
        <vt:i4>5</vt:i4>
      </vt:variant>
      <vt:variant>
        <vt:lpwstr>https://login.consultant.ru/link/?req=doc&amp;base=LAW&amp;n=495935&amp;date=18.02.2025</vt:lpwstr>
      </vt:variant>
      <vt:variant>
        <vt:lpwstr/>
      </vt:variant>
      <vt:variant>
        <vt:i4>131145</vt:i4>
      </vt:variant>
      <vt:variant>
        <vt:i4>135</vt:i4>
      </vt:variant>
      <vt:variant>
        <vt:i4>0</vt:i4>
      </vt:variant>
      <vt:variant>
        <vt:i4>5</vt:i4>
      </vt:variant>
      <vt:variant>
        <vt:lpwstr/>
      </vt:variant>
      <vt:variant>
        <vt:lpwstr>P1933</vt:lpwstr>
      </vt:variant>
      <vt:variant>
        <vt:i4>131145</vt:i4>
      </vt:variant>
      <vt:variant>
        <vt:i4>132</vt:i4>
      </vt:variant>
      <vt:variant>
        <vt:i4>0</vt:i4>
      </vt:variant>
      <vt:variant>
        <vt:i4>5</vt:i4>
      </vt:variant>
      <vt:variant>
        <vt:lpwstr/>
      </vt:variant>
      <vt:variant>
        <vt:lpwstr>P1933</vt:lpwstr>
      </vt:variant>
      <vt:variant>
        <vt:i4>6357101</vt:i4>
      </vt:variant>
      <vt:variant>
        <vt:i4>129</vt:i4>
      </vt:variant>
      <vt:variant>
        <vt:i4>0</vt:i4>
      </vt:variant>
      <vt:variant>
        <vt:i4>5</vt:i4>
      </vt:variant>
      <vt:variant>
        <vt:lpwstr>https://login.consultant.ru/link/?req=doc&amp;base=LAW&amp;n=495935&amp;date=18.02.2025</vt:lpwstr>
      </vt:variant>
      <vt:variant>
        <vt:lpwstr/>
      </vt:variant>
      <vt:variant>
        <vt:i4>5505108</vt:i4>
      </vt:variant>
      <vt:variant>
        <vt:i4>126</vt:i4>
      </vt:variant>
      <vt:variant>
        <vt:i4>0</vt:i4>
      </vt:variant>
      <vt:variant>
        <vt:i4>5</vt:i4>
      </vt:variant>
      <vt:variant>
        <vt:lpwstr>https://login.consultant.ru/link/?req=doc&amp;base=LAW&amp;n=495935&amp;date=18.02.2025&amp;dst=101916&amp;field=134</vt:lpwstr>
      </vt:variant>
      <vt:variant>
        <vt:lpwstr/>
      </vt:variant>
      <vt:variant>
        <vt:i4>6357101</vt:i4>
      </vt:variant>
      <vt:variant>
        <vt:i4>123</vt:i4>
      </vt:variant>
      <vt:variant>
        <vt:i4>0</vt:i4>
      </vt:variant>
      <vt:variant>
        <vt:i4>5</vt:i4>
      </vt:variant>
      <vt:variant>
        <vt:lpwstr>https://login.consultant.ru/link/?req=doc&amp;base=LAW&amp;n=495935&amp;date=18.02.2025</vt:lpwstr>
      </vt:variant>
      <vt:variant>
        <vt:lpwstr/>
      </vt:variant>
      <vt:variant>
        <vt:i4>6357101</vt:i4>
      </vt:variant>
      <vt:variant>
        <vt:i4>120</vt:i4>
      </vt:variant>
      <vt:variant>
        <vt:i4>0</vt:i4>
      </vt:variant>
      <vt:variant>
        <vt:i4>5</vt:i4>
      </vt:variant>
      <vt:variant>
        <vt:lpwstr>https://login.consultant.ru/link/?req=doc&amp;base=LAW&amp;n=495935&amp;date=18.02.2025</vt:lpwstr>
      </vt:variant>
      <vt:variant>
        <vt:lpwstr/>
      </vt:variant>
      <vt:variant>
        <vt:i4>131145</vt:i4>
      </vt:variant>
      <vt:variant>
        <vt:i4>117</vt:i4>
      </vt:variant>
      <vt:variant>
        <vt:i4>0</vt:i4>
      </vt:variant>
      <vt:variant>
        <vt:i4>5</vt:i4>
      </vt:variant>
      <vt:variant>
        <vt:lpwstr/>
      </vt:variant>
      <vt:variant>
        <vt:lpwstr>P1933</vt:lpwstr>
      </vt:variant>
      <vt:variant>
        <vt:i4>131145</vt:i4>
      </vt:variant>
      <vt:variant>
        <vt:i4>114</vt:i4>
      </vt:variant>
      <vt:variant>
        <vt:i4>0</vt:i4>
      </vt:variant>
      <vt:variant>
        <vt:i4>5</vt:i4>
      </vt:variant>
      <vt:variant>
        <vt:lpwstr/>
      </vt:variant>
      <vt:variant>
        <vt:lpwstr>P1933</vt:lpwstr>
      </vt:variant>
      <vt:variant>
        <vt:i4>131145</vt:i4>
      </vt:variant>
      <vt:variant>
        <vt:i4>111</vt:i4>
      </vt:variant>
      <vt:variant>
        <vt:i4>0</vt:i4>
      </vt:variant>
      <vt:variant>
        <vt:i4>5</vt:i4>
      </vt:variant>
      <vt:variant>
        <vt:lpwstr/>
      </vt:variant>
      <vt:variant>
        <vt:lpwstr>P1933</vt:lpwstr>
      </vt:variant>
      <vt:variant>
        <vt:i4>131145</vt:i4>
      </vt:variant>
      <vt:variant>
        <vt:i4>108</vt:i4>
      </vt:variant>
      <vt:variant>
        <vt:i4>0</vt:i4>
      </vt:variant>
      <vt:variant>
        <vt:i4>5</vt:i4>
      </vt:variant>
      <vt:variant>
        <vt:lpwstr/>
      </vt:variant>
      <vt:variant>
        <vt:lpwstr>P1933</vt:lpwstr>
      </vt:variant>
      <vt:variant>
        <vt:i4>6357101</vt:i4>
      </vt:variant>
      <vt:variant>
        <vt:i4>105</vt:i4>
      </vt:variant>
      <vt:variant>
        <vt:i4>0</vt:i4>
      </vt:variant>
      <vt:variant>
        <vt:i4>5</vt:i4>
      </vt:variant>
      <vt:variant>
        <vt:lpwstr>https://login.consultant.ru/link/?req=doc&amp;base=LAW&amp;n=495935&amp;date=18.02.2025</vt:lpwstr>
      </vt:variant>
      <vt:variant>
        <vt:lpwstr/>
      </vt:variant>
      <vt:variant>
        <vt:i4>5832792</vt:i4>
      </vt:variant>
      <vt:variant>
        <vt:i4>102</vt:i4>
      </vt:variant>
      <vt:variant>
        <vt:i4>0</vt:i4>
      </vt:variant>
      <vt:variant>
        <vt:i4>5</vt:i4>
      </vt:variant>
      <vt:variant>
        <vt:lpwstr>https://login.consultant.ru/link/?req=doc&amp;base=LAW&amp;n=400478&amp;date=18.02.2025&amp;dst=100053&amp;field=134</vt:lpwstr>
      </vt:variant>
      <vt:variant>
        <vt:lpwstr/>
      </vt:variant>
      <vt:variant>
        <vt:i4>6357101</vt:i4>
      </vt:variant>
      <vt:variant>
        <vt:i4>99</vt:i4>
      </vt:variant>
      <vt:variant>
        <vt:i4>0</vt:i4>
      </vt:variant>
      <vt:variant>
        <vt:i4>5</vt:i4>
      </vt:variant>
      <vt:variant>
        <vt:lpwstr>https://login.consultant.ru/link/?req=doc&amp;base=LAW&amp;n=495935&amp;date=18.02.2025</vt:lpwstr>
      </vt:variant>
      <vt:variant>
        <vt:lpwstr/>
      </vt:variant>
      <vt:variant>
        <vt:i4>5505108</vt:i4>
      </vt:variant>
      <vt:variant>
        <vt:i4>96</vt:i4>
      </vt:variant>
      <vt:variant>
        <vt:i4>0</vt:i4>
      </vt:variant>
      <vt:variant>
        <vt:i4>5</vt:i4>
      </vt:variant>
      <vt:variant>
        <vt:lpwstr>https://login.consultant.ru/link/?req=doc&amp;base=LAW&amp;n=495935&amp;date=18.02.2025&amp;dst=101916&amp;field=134</vt:lpwstr>
      </vt:variant>
      <vt:variant>
        <vt:lpwstr/>
      </vt:variant>
      <vt:variant>
        <vt:i4>6357101</vt:i4>
      </vt:variant>
      <vt:variant>
        <vt:i4>93</vt:i4>
      </vt:variant>
      <vt:variant>
        <vt:i4>0</vt:i4>
      </vt:variant>
      <vt:variant>
        <vt:i4>5</vt:i4>
      </vt:variant>
      <vt:variant>
        <vt:lpwstr>https://login.consultant.ru/link/?req=doc&amp;base=LAW&amp;n=495935&amp;date=18.02.2025</vt:lpwstr>
      </vt:variant>
      <vt:variant>
        <vt:lpwstr/>
      </vt:variant>
      <vt:variant>
        <vt:i4>458823</vt:i4>
      </vt:variant>
      <vt:variant>
        <vt:i4>90</vt:i4>
      </vt:variant>
      <vt:variant>
        <vt:i4>0</vt:i4>
      </vt:variant>
      <vt:variant>
        <vt:i4>5</vt:i4>
      </vt:variant>
      <vt:variant>
        <vt:lpwstr/>
      </vt:variant>
      <vt:variant>
        <vt:lpwstr>P1765</vt:lpwstr>
      </vt:variant>
      <vt:variant>
        <vt:i4>5505108</vt:i4>
      </vt:variant>
      <vt:variant>
        <vt:i4>87</vt:i4>
      </vt:variant>
      <vt:variant>
        <vt:i4>0</vt:i4>
      </vt:variant>
      <vt:variant>
        <vt:i4>5</vt:i4>
      </vt:variant>
      <vt:variant>
        <vt:lpwstr>https://login.consultant.ru/link/?req=doc&amp;base=LAW&amp;n=495935&amp;date=18.02.2025&amp;dst=101916&amp;field=134</vt:lpwstr>
      </vt:variant>
      <vt:variant>
        <vt:lpwstr/>
      </vt:variant>
      <vt:variant>
        <vt:i4>6357101</vt:i4>
      </vt:variant>
      <vt:variant>
        <vt:i4>84</vt:i4>
      </vt:variant>
      <vt:variant>
        <vt:i4>0</vt:i4>
      </vt:variant>
      <vt:variant>
        <vt:i4>5</vt:i4>
      </vt:variant>
      <vt:variant>
        <vt:lpwstr>https://login.consultant.ru/link/?req=doc&amp;base=LAW&amp;n=495935&amp;date=18.02.2025</vt:lpwstr>
      </vt:variant>
      <vt:variant>
        <vt:lpwstr/>
      </vt:variant>
      <vt:variant>
        <vt:i4>1572882</vt:i4>
      </vt:variant>
      <vt:variant>
        <vt:i4>81</vt:i4>
      </vt:variant>
      <vt:variant>
        <vt:i4>0</vt:i4>
      </vt:variant>
      <vt:variant>
        <vt:i4>5</vt:i4>
      </vt:variant>
      <vt:variant>
        <vt:lpwstr>https://login.consultant.ru/link/?req=doc&amp;base=LAW&amp;n=482692&amp;date=18.02.2025&amp;dst=217&amp;field=134</vt:lpwstr>
      </vt:variant>
      <vt:variant>
        <vt:lpwstr/>
      </vt:variant>
      <vt:variant>
        <vt:i4>65602</vt:i4>
      </vt:variant>
      <vt:variant>
        <vt:i4>78</vt:i4>
      </vt:variant>
      <vt:variant>
        <vt:i4>0</vt:i4>
      </vt:variant>
      <vt:variant>
        <vt:i4>5</vt:i4>
      </vt:variant>
      <vt:variant>
        <vt:lpwstr/>
      </vt:variant>
      <vt:variant>
        <vt:lpwstr>P5240</vt:lpwstr>
      </vt:variant>
      <vt:variant>
        <vt:i4>393280</vt:i4>
      </vt:variant>
      <vt:variant>
        <vt:i4>75</vt:i4>
      </vt:variant>
      <vt:variant>
        <vt:i4>0</vt:i4>
      </vt:variant>
      <vt:variant>
        <vt:i4>5</vt:i4>
      </vt:variant>
      <vt:variant>
        <vt:lpwstr/>
      </vt:variant>
      <vt:variant>
        <vt:lpwstr>P5031</vt:lpwstr>
      </vt:variant>
      <vt:variant>
        <vt:i4>458825</vt:i4>
      </vt:variant>
      <vt:variant>
        <vt:i4>72</vt:i4>
      </vt:variant>
      <vt:variant>
        <vt:i4>0</vt:i4>
      </vt:variant>
      <vt:variant>
        <vt:i4>5</vt:i4>
      </vt:variant>
      <vt:variant>
        <vt:lpwstr/>
      </vt:variant>
      <vt:variant>
        <vt:lpwstr>P4935</vt:lpwstr>
      </vt:variant>
      <vt:variant>
        <vt:i4>196677</vt:i4>
      </vt:variant>
      <vt:variant>
        <vt:i4>69</vt:i4>
      </vt:variant>
      <vt:variant>
        <vt:i4>0</vt:i4>
      </vt:variant>
      <vt:variant>
        <vt:i4>5</vt:i4>
      </vt:variant>
      <vt:variant>
        <vt:lpwstr/>
      </vt:variant>
      <vt:variant>
        <vt:lpwstr>P4571</vt:lpwstr>
      </vt:variant>
      <vt:variant>
        <vt:i4>5242963</vt:i4>
      </vt:variant>
      <vt:variant>
        <vt:i4>66</vt:i4>
      </vt:variant>
      <vt:variant>
        <vt:i4>0</vt:i4>
      </vt:variant>
      <vt:variant>
        <vt:i4>5</vt:i4>
      </vt:variant>
      <vt:variant>
        <vt:lpwstr>https://login.consultant.ru/link/?req=doc&amp;base=LAW&amp;n=475422&amp;date=18.02.2025&amp;dst=100238&amp;field=134</vt:lpwstr>
      </vt:variant>
      <vt:variant>
        <vt:lpwstr/>
      </vt:variant>
      <vt:variant>
        <vt:i4>6160401</vt:i4>
      </vt:variant>
      <vt:variant>
        <vt:i4>63</vt:i4>
      </vt:variant>
      <vt:variant>
        <vt:i4>0</vt:i4>
      </vt:variant>
      <vt:variant>
        <vt:i4>5</vt:i4>
      </vt:variant>
      <vt:variant>
        <vt:lpwstr>https://login.consultant.ru/link/?req=doc&amp;base=RLAW186&amp;n=131101&amp;date=18.02.2025&amp;dst=100018&amp;field=134</vt:lpwstr>
      </vt:variant>
      <vt:variant>
        <vt:lpwstr/>
      </vt:variant>
      <vt:variant>
        <vt:i4>6160403</vt:i4>
      </vt:variant>
      <vt:variant>
        <vt:i4>60</vt:i4>
      </vt:variant>
      <vt:variant>
        <vt:i4>0</vt:i4>
      </vt:variant>
      <vt:variant>
        <vt:i4>5</vt:i4>
      </vt:variant>
      <vt:variant>
        <vt:lpwstr>https://login.consultant.ru/link/?req=doc&amp;base=RLAW186&amp;n=131101&amp;date=18.02.2025&amp;dst=100139&amp;field=134</vt:lpwstr>
      </vt:variant>
      <vt:variant>
        <vt:lpwstr/>
      </vt:variant>
      <vt:variant>
        <vt:i4>393284</vt:i4>
      </vt:variant>
      <vt:variant>
        <vt:i4>57</vt:i4>
      </vt:variant>
      <vt:variant>
        <vt:i4>0</vt:i4>
      </vt:variant>
      <vt:variant>
        <vt:i4>5</vt:i4>
      </vt:variant>
      <vt:variant>
        <vt:lpwstr/>
      </vt:variant>
      <vt:variant>
        <vt:lpwstr>P4424</vt:lpwstr>
      </vt:variant>
      <vt:variant>
        <vt:i4>786498</vt:i4>
      </vt:variant>
      <vt:variant>
        <vt:i4>54</vt:i4>
      </vt:variant>
      <vt:variant>
        <vt:i4>0</vt:i4>
      </vt:variant>
      <vt:variant>
        <vt:i4>5</vt:i4>
      </vt:variant>
      <vt:variant>
        <vt:lpwstr/>
      </vt:variant>
      <vt:variant>
        <vt:lpwstr>P4284</vt:lpwstr>
      </vt:variant>
      <vt:variant>
        <vt:i4>327746</vt:i4>
      </vt:variant>
      <vt:variant>
        <vt:i4>51</vt:i4>
      </vt:variant>
      <vt:variant>
        <vt:i4>0</vt:i4>
      </vt:variant>
      <vt:variant>
        <vt:i4>5</vt:i4>
      </vt:variant>
      <vt:variant>
        <vt:lpwstr/>
      </vt:variant>
      <vt:variant>
        <vt:lpwstr>P4210</vt:lpwstr>
      </vt:variant>
      <vt:variant>
        <vt:i4>65601</vt:i4>
      </vt:variant>
      <vt:variant>
        <vt:i4>48</vt:i4>
      </vt:variant>
      <vt:variant>
        <vt:i4>0</vt:i4>
      </vt:variant>
      <vt:variant>
        <vt:i4>5</vt:i4>
      </vt:variant>
      <vt:variant>
        <vt:lpwstr/>
      </vt:variant>
      <vt:variant>
        <vt:lpwstr>P3126</vt:lpwstr>
      </vt:variant>
      <vt:variant>
        <vt:i4>131136</vt:i4>
      </vt:variant>
      <vt:variant>
        <vt:i4>45</vt:i4>
      </vt:variant>
      <vt:variant>
        <vt:i4>0</vt:i4>
      </vt:variant>
      <vt:variant>
        <vt:i4>5</vt:i4>
      </vt:variant>
      <vt:variant>
        <vt:lpwstr/>
      </vt:variant>
      <vt:variant>
        <vt:lpwstr>P3013</vt:lpwstr>
      </vt:variant>
      <vt:variant>
        <vt:i4>327747</vt:i4>
      </vt:variant>
      <vt:variant>
        <vt:i4>42</vt:i4>
      </vt:variant>
      <vt:variant>
        <vt:i4>0</vt:i4>
      </vt:variant>
      <vt:variant>
        <vt:i4>5</vt:i4>
      </vt:variant>
      <vt:variant>
        <vt:lpwstr/>
      </vt:variant>
      <vt:variant>
        <vt:lpwstr>P2373</vt:lpwstr>
      </vt:variant>
      <vt:variant>
        <vt:i4>655426</vt:i4>
      </vt:variant>
      <vt:variant>
        <vt:i4>39</vt:i4>
      </vt:variant>
      <vt:variant>
        <vt:i4>0</vt:i4>
      </vt:variant>
      <vt:variant>
        <vt:i4>5</vt:i4>
      </vt:variant>
      <vt:variant>
        <vt:lpwstr/>
      </vt:variant>
      <vt:variant>
        <vt:lpwstr>P2284</vt:lpwstr>
      </vt:variant>
      <vt:variant>
        <vt:i4>5242964</vt:i4>
      </vt:variant>
      <vt:variant>
        <vt:i4>36</vt:i4>
      </vt:variant>
      <vt:variant>
        <vt:i4>0</vt:i4>
      </vt:variant>
      <vt:variant>
        <vt:i4>5</vt:i4>
      </vt:variant>
      <vt:variant>
        <vt:lpwstr>https://login.consultant.ru/link/?req=doc&amp;base=LAW&amp;n=466790&amp;date=18.02.2025&amp;dst=103577&amp;field=134</vt:lpwstr>
      </vt:variant>
      <vt:variant>
        <vt:lpwstr/>
      </vt:variant>
      <vt:variant>
        <vt:i4>65</vt:i4>
      </vt:variant>
      <vt:variant>
        <vt:i4>33</vt:i4>
      </vt:variant>
      <vt:variant>
        <vt:i4>0</vt:i4>
      </vt:variant>
      <vt:variant>
        <vt:i4>5</vt:i4>
      </vt:variant>
      <vt:variant>
        <vt:lpwstr/>
      </vt:variant>
      <vt:variant>
        <vt:lpwstr>P2126</vt:lpwstr>
      </vt:variant>
      <vt:variant>
        <vt:i4>131145</vt:i4>
      </vt:variant>
      <vt:variant>
        <vt:i4>30</vt:i4>
      </vt:variant>
      <vt:variant>
        <vt:i4>0</vt:i4>
      </vt:variant>
      <vt:variant>
        <vt:i4>5</vt:i4>
      </vt:variant>
      <vt:variant>
        <vt:lpwstr/>
      </vt:variant>
      <vt:variant>
        <vt:lpwstr>P1933</vt:lpwstr>
      </vt:variant>
      <vt:variant>
        <vt:i4>5439508</vt:i4>
      </vt:variant>
      <vt:variant>
        <vt:i4>27</vt:i4>
      </vt:variant>
      <vt:variant>
        <vt:i4>0</vt:i4>
      </vt:variant>
      <vt:variant>
        <vt:i4>5</vt:i4>
      </vt:variant>
      <vt:variant>
        <vt:lpwstr>https://login.consultant.ru/link/?req=doc&amp;base=RLAW186&amp;n=131101&amp;date=18.02.2025&amp;dst=100144&amp;field=134</vt:lpwstr>
      </vt:variant>
      <vt:variant>
        <vt:lpwstr/>
      </vt:variant>
      <vt:variant>
        <vt:i4>72</vt:i4>
      </vt:variant>
      <vt:variant>
        <vt:i4>24</vt:i4>
      </vt:variant>
      <vt:variant>
        <vt:i4>0</vt:i4>
      </vt:variant>
      <vt:variant>
        <vt:i4>5</vt:i4>
      </vt:variant>
      <vt:variant>
        <vt:lpwstr/>
      </vt:variant>
      <vt:variant>
        <vt:lpwstr>P1812</vt:lpwstr>
      </vt:variant>
      <vt:variant>
        <vt:i4>131143</vt:i4>
      </vt:variant>
      <vt:variant>
        <vt:i4>21</vt:i4>
      </vt:variant>
      <vt:variant>
        <vt:i4>0</vt:i4>
      </vt:variant>
      <vt:variant>
        <vt:i4>5</vt:i4>
      </vt:variant>
      <vt:variant>
        <vt:lpwstr/>
      </vt:variant>
      <vt:variant>
        <vt:lpwstr>P1732</vt:lpwstr>
      </vt:variant>
      <vt:variant>
        <vt:i4>458825</vt:i4>
      </vt:variant>
      <vt:variant>
        <vt:i4>18</vt:i4>
      </vt:variant>
      <vt:variant>
        <vt:i4>0</vt:i4>
      </vt:variant>
      <vt:variant>
        <vt:i4>5</vt:i4>
      </vt:variant>
      <vt:variant>
        <vt:lpwstr/>
      </vt:variant>
      <vt:variant>
        <vt:lpwstr>P790</vt:lpwstr>
      </vt:variant>
      <vt:variant>
        <vt:i4>6750304</vt:i4>
      </vt:variant>
      <vt:variant>
        <vt:i4>15</vt:i4>
      </vt:variant>
      <vt:variant>
        <vt:i4>0</vt:i4>
      </vt:variant>
      <vt:variant>
        <vt:i4>5</vt:i4>
      </vt:variant>
      <vt:variant>
        <vt:lpwstr>https://login.consultant.ru/link/?req=doc&amp;base=LAW&amp;n=466790&amp;date=18.02.2025&amp;dst=3722&amp;field=134</vt:lpwstr>
      </vt:variant>
      <vt:variant>
        <vt:lpwstr/>
      </vt:variant>
      <vt:variant>
        <vt:i4>6357090</vt:i4>
      </vt:variant>
      <vt:variant>
        <vt:i4>12</vt:i4>
      </vt:variant>
      <vt:variant>
        <vt:i4>0</vt:i4>
      </vt:variant>
      <vt:variant>
        <vt:i4>5</vt:i4>
      </vt:variant>
      <vt:variant>
        <vt:lpwstr>https://login.consultant.ru/link/?req=doc&amp;base=LAW&amp;n=466790&amp;date=18.02.2025&amp;dst=3704&amp;field=134</vt:lpwstr>
      </vt:variant>
      <vt:variant>
        <vt:lpwstr/>
      </vt:variant>
      <vt:variant>
        <vt:i4>6815849</vt:i4>
      </vt:variant>
      <vt:variant>
        <vt:i4>9</vt:i4>
      </vt:variant>
      <vt:variant>
        <vt:i4>0</vt:i4>
      </vt:variant>
      <vt:variant>
        <vt:i4>5</vt:i4>
      </vt:variant>
      <vt:variant>
        <vt:lpwstr>https://login.consultant.ru/link/?req=doc&amp;base=LAW&amp;n=466790&amp;date=18.02.2025</vt:lpwstr>
      </vt:variant>
      <vt:variant>
        <vt:lpwstr/>
      </vt:variant>
      <vt:variant>
        <vt:i4>2752528</vt:i4>
      </vt:variant>
      <vt:variant>
        <vt:i4>6</vt:i4>
      </vt:variant>
      <vt:variant>
        <vt:i4>0</vt:i4>
      </vt:variant>
      <vt:variant>
        <vt:i4>5</vt:i4>
      </vt:variant>
      <vt:variant>
        <vt:lpwstr/>
      </vt:variant>
      <vt:variant>
        <vt:lpwstr>sub_1000</vt:lpwstr>
      </vt:variant>
      <vt:variant>
        <vt:i4>3670117</vt:i4>
      </vt:variant>
      <vt:variant>
        <vt:i4>3</vt:i4>
      </vt:variant>
      <vt:variant>
        <vt:i4>0</vt:i4>
      </vt:variant>
      <vt:variant>
        <vt:i4>5</vt:i4>
      </vt:variant>
      <vt:variant>
        <vt:lpwstr>https://internet.garant.ru/document/redirect/74681710/0</vt:lpwstr>
      </vt:variant>
      <vt:variant>
        <vt:lpwstr/>
      </vt:variant>
      <vt:variant>
        <vt:i4>3670116</vt:i4>
      </vt:variant>
      <vt:variant>
        <vt:i4>0</vt:i4>
      </vt:variant>
      <vt:variant>
        <vt:i4>0</vt:i4>
      </vt:variant>
      <vt:variant>
        <vt:i4>5</vt:i4>
      </vt:variant>
      <vt:variant>
        <vt:lpwstr>https://internet.garant.ru/document/redirect/74681710/1000</vt:lpwstr>
      </vt:variant>
      <vt:variant>
        <vt:lpwstr/>
      </vt:variant>
      <vt:variant>
        <vt:i4>7340153</vt:i4>
      </vt:variant>
      <vt:variant>
        <vt:i4>69</vt:i4>
      </vt:variant>
      <vt:variant>
        <vt:i4>0</vt:i4>
      </vt:variant>
      <vt:variant>
        <vt:i4>5</vt:i4>
      </vt:variant>
      <vt:variant>
        <vt:lpwstr>https://www.consultant.ru/</vt:lpwstr>
      </vt:variant>
      <vt:variant>
        <vt:lpwstr/>
      </vt:variant>
      <vt:variant>
        <vt:i4>7340153</vt:i4>
      </vt:variant>
      <vt:variant>
        <vt:i4>60</vt:i4>
      </vt:variant>
      <vt:variant>
        <vt:i4>0</vt:i4>
      </vt:variant>
      <vt:variant>
        <vt:i4>5</vt:i4>
      </vt:variant>
      <vt:variant>
        <vt:lpwstr>https://www.consultant.ru/</vt:lpwstr>
      </vt:variant>
      <vt:variant>
        <vt:lpwstr/>
      </vt:variant>
      <vt:variant>
        <vt:i4>7340153</vt:i4>
      </vt:variant>
      <vt:variant>
        <vt:i4>57</vt:i4>
      </vt:variant>
      <vt:variant>
        <vt:i4>0</vt:i4>
      </vt:variant>
      <vt:variant>
        <vt:i4>5</vt:i4>
      </vt:variant>
      <vt:variant>
        <vt:lpwstr>https://www.consultant.ru/</vt:lpwstr>
      </vt:variant>
      <vt:variant>
        <vt:lpwstr/>
      </vt:variant>
      <vt:variant>
        <vt:i4>7340153</vt:i4>
      </vt:variant>
      <vt:variant>
        <vt:i4>48</vt:i4>
      </vt:variant>
      <vt:variant>
        <vt:i4>0</vt:i4>
      </vt:variant>
      <vt:variant>
        <vt:i4>5</vt:i4>
      </vt:variant>
      <vt:variant>
        <vt:lpwstr>https://www.consultant.ru/</vt:lpwstr>
      </vt:variant>
      <vt:variant>
        <vt:lpwstr/>
      </vt:variant>
      <vt:variant>
        <vt:i4>7340153</vt:i4>
      </vt:variant>
      <vt:variant>
        <vt:i4>45</vt:i4>
      </vt:variant>
      <vt:variant>
        <vt:i4>0</vt:i4>
      </vt:variant>
      <vt:variant>
        <vt:i4>5</vt:i4>
      </vt:variant>
      <vt:variant>
        <vt:lpwstr>https://www.consultant.ru/</vt:lpwstr>
      </vt:variant>
      <vt:variant>
        <vt:lpwstr/>
      </vt:variant>
      <vt:variant>
        <vt:i4>7340153</vt:i4>
      </vt:variant>
      <vt:variant>
        <vt:i4>36</vt:i4>
      </vt:variant>
      <vt:variant>
        <vt:i4>0</vt:i4>
      </vt:variant>
      <vt:variant>
        <vt:i4>5</vt:i4>
      </vt:variant>
      <vt:variant>
        <vt:lpwstr>https://www.consultant.ru/</vt:lpwstr>
      </vt:variant>
      <vt:variant>
        <vt:lpwstr/>
      </vt:variant>
      <vt:variant>
        <vt:i4>7340153</vt:i4>
      </vt:variant>
      <vt:variant>
        <vt:i4>27</vt:i4>
      </vt:variant>
      <vt:variant>
        <vt:i4>0</vt:i4>
      </vt:variant>
      <vt:variant>
        <vt:i4>5</vt:i4>
      </vt:variant>
      <vt:variant>
        <vt:lpwstr>https://www.consultant.ru/</vt:lpwstr>
      </vt:variant>
      <vt:variant>
        <vt:lpwstr/>
      </vt:variant>
      <vt:variant>
        <vt:i4>7340153</vt:i4>
      </vt:variant>
      <vt:variant>
        <vt:i4>24</vt:i4>
      </vt:variant>
      <vt:variant>
        <vt:i4>0</vt:i4>
      </vt:variant>
      <vt:variant>
        <vt:i4>5</vt:i4>
      </vt:variant>
      <vt:variant>
        <vt:lpwstr>https://www.consultant.ru/</vt:lpwstr>
      </vt:variant>
      <vt:variant>
        <vt:lpwstr/>
      </vt:variant>
      <vt:variant>
        <vt:i4>7340153</vt:i4>
      </vt:variant>
      <vt:variant>
        <vt:i4>15</vt:i4>
      </vt:variant>
      <vt:variant>
        <vt:i4>0</vt:i4>
      </vt:variant>
      <vt:variant>
        <vt:i4>5</vt:i4>
      </vt:variant>
      <vt:variant>
        <vt:lpwstr>https://www.consultant.ru/</vt:lpwstr>
      </vt:variant>
      <vt:variant>
        <vt:lpwstr/>
      </vt:variant>
      <vt:variant>
        <vt:i4>7340153</vt:i4>
      </vt:variant>
      <vt:variant>
        <vt:i4>12</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admin</cp:lastModifiedBy>
  <cp:revision>5</cp:revision>
  <cp:lastPrinted>2025-02-28T05:41:00Z</cp:lastPrinted>
  <dcterms:created xsi:type="dcterms:W3CDTF">2025-02-18T11:42:00Z</dcterms:created>
  <dcterms:modified xsi:type="dcterms:W3CDTF">2025-02-28T05:41:00Z</dcterms:modified>
</cp:coreProperties>
</file>