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275A93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B36195">
        <w:rPr>
          <w:b/>
          <w:sz w:val="40"/>
          <w:szCs w:val="40"/>
        </w:rPr>
        <w:t>7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B56CA3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0413F">
        <w:rPr>
          <w:b/>
          <w:sz w:val="28"/>
          <w:szCs w:val="28"/>
        </w:rPr>
        <w:t>20</w:t>
      </w:r>
      <w:r w:rsidR="00F04255">
        <w:rPr>
          <w:b/>
          <w:sz w:val="28"/>
          <w:szCs w:val="28"/>
        </w:rPr>
        <w:t xml:space="preserve"> год</w:t>
      </w:r>
    </w:p>
    <w:p w:rsidR="00B56CA3" w:rsidRDefault="00B56CA3" w:rsidP="00B5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B56CA3" w:rsidRDefault="00B56CA3" w:rsidP="00B5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Собрания депутатов Каменоломненского</w:t>
      </w:r>
    </w:p>
    <w:p w:rsidR="00B56CA3" w:rsidRDefault="00B56CA3" w:rsidP="00B5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B56CA3" w:rsidRDefault="00B56CA3" w:rsidP="00B5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25.12.2020 г.</w:t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796"/>
        <w:gridCol w:w="708"/>
      </w:tblGrid>
      <w:tr w:rsidR="00B56CA3" w:rsidTr="00B56CA3">
        <w:trPr>
          <w:trHeight w:val="776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A3" w:rsidRDefault="00B56CA3" w:rsidP="00B56CA3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</w:t>
            </w:r>
          </w:p>
          <w:p w:rsidR="00B56CA3" w:rsidRPr="00FC7CB4" w:rsidRDefault="00B56CA3" w:rsidP="00B56CA3">
            <w:pPr>
              <w:jc w:val="center"/>
              <w:rPr>
                <w:sz w:val="28"/>
              </w:rPr>
            </w:pPr>
            <w:r w:rsidRPr="00FC7CB4">
              <w:rPr>
                <w:sz w:val="28"/>
              </w:rPr>
              <w:t>ний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A3" w:rsidRDefault="00B56CA3" w:rsidP="00B56C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A3" w:rsidRPr="00101F62" w:rsidRDefault="00B56CA3" w:rsidP="00B56CA3">
            <w:pPr>
              <w:jc w:val="center"/>
            </w:pPr>
            <w:proofErr w:type="gramStart"/>
            <w:r w:rsidRPr="00101F62">
              <w:t>Стр</w:t>
            </w:r>
            <w:proofErr w:type="gramEnd"/>
          </w:p>
        </w:tc>
      </w:tr>
      <w:tr w:rsidR="00B56CA3" w:rsidTr="00B56CA3">
        <w:trPr>
          <w:trHeight w:val="5529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A3" w:rsidRPr="004D1732" w:rsidRDefault="00B56CA3" w:rsidP="00B56CA3">
            <w:pPr>
              <w:jc w:val="center"/>
            </w:pPr>
            <w:r w:rsidRPr="004D1732">
              <w:t>201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202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Default="00B56CA3" w:rsidP="00B56CA3">
            <w:pPr>
              <w:jc w:val="center"/>
            </w:pPr>
          </w:p>
          <w:p w:rsidR="00B56CA3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203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tabs>
                <w:tab w:val="left" w:pos="663"/>
              </w:tabs>
              <w:jc w:val="center"/>
            </w:pPr>
            <w:r w:rsidRPr="004D1732">
              <w:t>204</w:t>
            </w:r>
          </w:p>
          <w:p w:rsidR="00B56CA3" w:rsidRPr="004D1732" w:rsidRDefault="00B56CA3" w:rsidP="00B56CA3">
            <w:pPr>
              <w:tabs>
                <w:tab w:val="left" w:pos="829"/>
              </w:tabs>
              <w:jc w:val="center"/>
            </w:pPr>
          </w:p>
          <w:p w:rsidR="00B56CA3" w:rsidRPr="004D1732" w:rsidRDefault="00B56CA3" w:rsidP="00B56CA3">
            <w:pPr>
              <w:tabs>
                <w:tab w:val="left" w:pos="829"/>
              </w:tabs>
              <w:jc w:val="center"/>
            </w:pPr>
          </w:p>
          <w:p w:rsidR="00B56CA3" w:rsidRPr="004D1732" w:rsidRDefault="00B56CA3" w:rsidP="00B56CA3">
            <w:pPr>
              <w:tabs>
                <w:tab w:val="left" w:pos="829"/>
              </w:tabs>
              <w:jc w:val="center"/>
            </w:pPr>
          </w:p>
          <w:p w:rsidR="00B56CA3" w:rsidRDefault="00B56CA3" w:rsidP="00B56CA3">
            <w:pPr>
              <w:tabs>
                <w:tab w:val="left" w:pos="829"/>
              </w:tabs>
              <w:jc w:val="center"/>
            </w:pPr>
          </w:p>
          <w:p w:rsidR="00B56CA3" w:rsidRDefault="00B56CA3" w:rsidP="00B56CA3">
            <w:pPr>
              <w:tabs>
                <w:tab w:val="left" w:pos="829"/>
              </w:tabs>
              <w:jc w:val="center"/>
            </w:pPr>
          </w:p>
          <w:p w:rsidR="00B56CA3" w:rsidRPr="004D1732" w:rsidRDefault="00B56CA3" w:rsidP="00B56CA3">
            <w:pPr>
              <w:tabs>
                <w:tab w:val="left" w:pos="829"/>
              </w:tabs>
              <w:jc w:val="center"/>
            </w:pPr>
            <w:r w:rsidRPr="004D1732">
              <w:t>205</w:t>
            </w:r>
          </w:p>
          <w:p w:rsidR="00B56CA3" w:rsidRPr="004D1732" w:rsidRDefault="00B56CA3" w:rsidP="00B56CA3"/>
          <w:p w:rsidR="00B56CA3" w:rsidRDefault="00B56CA3" w:rsidP="00B56CA3">
            <w:pPr>
              <w:tabs>
                <w:tab w:val="left" w:pos="746"/>
              </w:tabs>
              <w:jc w:val="center"/>
            </w:pPr>
          </w:p>
          <w:p w:rsidR="00B56CA3" w:rsidRPr="004D1732" w:rsidRDefault="00B56CA3" w:rsidP="00B56CA3">
            <w:pPr>
              <w:tabs>
                <w:tab w:val="left" w:pos="746"/>
              </w:tabs>
              <w:jc w:val="center"/>
            </w:pPr>
            <w:r w:rsidRPr="004D1732">
              <w:t>206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Default="00B56CA3" w:rsidP="00B56CA3">
            <w:pPr>
              <w:tabs>
                <w:tab w:val="left" w:pos="746"/>
              </w:tabs>
              <w:jc w:val="center"/>
            </w:pPr>
          </w:p>
          <w:p w:rsidR="00B56CA3" w:rsidRPr="004D1732" w:rsidRDefault="00B56CA3" w:rsidP="00B56CA3">
            <w:pPr>
              <w:tabs>
                <w:tab w:val="left" w:pos="746"/>
              </w:tabs>
              <w:jc w:val="center"/>
            </w:pPr>
            <w:r w:rsidRPr="004D1732">
              <w:t>207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208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209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210</w:t>
            </w:r>
          </w:p>
          <w:p w:rsidR="00B56CA3" w:rsidRDefault="00B56CA3" w:rsidP="00B56CA3">
            <w:pPr>
              <w:jc w:val="center"/>
            </w:pPr>
          </w:p>
          <w:p w:rsidR="00B56CA3" w:rsidRPr="004D1732" w:rsidRDefault="00B56CA3" w:rsidP="00B56CA3"/>
          <w:p w:rsidR="00B56CA3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  <w:rPr>
                <w:sz w:val="28"/>
                <w:szCs w:val="28"/>
              </w:rPr>
            </w:pPr>
            <w:r w:rsidRPr="004D1732">
              <w:t>211</w:t>
            </w:r>
          </w:p>
          <w:p w:rsidR="00B56CA3" w:rsidRDefault="00B56CA3" w:rsidP="00B56CA3">
            <w:pPr>
              <w:rPr>
                <w:sz w:val="28"/>
                <w:szCs w:val="28"/>
              </w:rPr>
            </w:pPr>
          </w:p>
          <w:p w:rsidR="00B56CA3" w:rsidRPr="004D1732" w:rsidRDefault="00B56CA3" w:rsidP="00B56CA3">
            <w:pPr>
              <w:rPr>
                <w:sz w:val="28"/>
                <w:szCs w:val="28"/>
              </w:rPr>
            </w:pPr>
          </w:p>
          <w:p w:rsidR="00B56CA3" w:rsidRPr="004D1732" w:rsidRDefault="00B56CA3" w:rsidP="00B56CA3">
            <w:pPr>
              <w:jc w:val="center"/>
            </w:pPr>
            <w:r w:rsidRPr="004D1732">
              <w:t>212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A3" w:rsidRPr="004D1732" w:rsidRDefault="00B56CA3" w:rsidP="00B56CA3">
            <w:pPr>
              <w:pStyle w:val="a5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>- О присвоении звания «Почетный гражданин муниципального образования «Каменоломненское городское поселение»»</w:t>
            </w:r>
          </w:p>
          <w:p w:rsidR="00B56CA3" w:rsidRPr="004D1732" w:rsidRDefault="00B56CA3" w:rsidP="00B56CA3">
            <w:pPr>
              <w:pStyle w:val="a5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>- «О бюджете Каменоломненского городского поселения Октябрьского района на 2021 год и на плановый период 2022 и 2023 годов»</w:t>
            </w:r>
          </w:p>
          <w:p w:rsidR="00B56CA3" w:rsidRDefault="00B56CA3" w:rsidP="00B56CA3">
            <w:pPr>
              <w:pStyle w:val="a5"/>
              <w:ind w:left="317"/>
              <w:contextualSpacing/>
              <w:jc w:val="both"/>
              <w:rPr>
                <w:sz w:val="24"/>
                <w:szCs w:val="24"/>
              </w:rPr>
            </w:pPr>
          </w:p>
          <w:p w:rsidR="00B56CA3" w:rsidRDefault="00B56CA3" w:rsidP="00B56CA3">
            <w:pPr>
              <w:pStyle w:val="a5"/>
              <w:ind w:left="317"/>
              <w:contextualSpacing/>
              <w:jc w:val="both"/>
              <w:rPr>
                <w:sz w:val="24"/>
                <w:szCs w:val="24"/>
              </w:rPr>
            </w:pPr>
          </w:p>
          <w:p w:rsidR="00B56CA3" w:rsidRPr="004D1732" w:rsidRDefault="00B56CA3" w:rsidP="00B56CA3">
            <w:pPr>
              <w:pStyle w:val="a5"/>
              <w:ind w:left="317"/>
              <w:contextualSpacing/>
              <w:jc w:val="both"/>
              <w:rPr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>- О внесении изменений в решение Собрания депутатов Каменоломненского городского поселения от 23.12.2019 № 163 «О бюджете Каменоломненского городского поселения Октябрьского района на 2020 год и на плановый период 2021 и 2022 годов»</w:t>
            </w:r>
          </w:p>
          <w:p w:rsidR="00B56CA3" w:rsidRDefault="00B56CA3" w:rsidP="00B56CA3">
            <w:pPr>
              <w:pStyle w:val="a5"/>
              <w:tabs>
                <w:tab w:val="left" w:pos="142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 xml:space="preserve">- </w:t>
            </w:r>
            <w:r w:rsidRPr="007A00F4">
              <w:rPr>
                <w:sz w:val="24"/>
                <w:szCs w:val="24"/>
              </w:rPr>
              <w:t>О внесении изменений в решение собрания депутатов Каменоломненского городского поселения от 23.09.2013 № 42 «Об утверждении Положения о бюджетном процессе в Каменоломненском городском поселении» и установлении особенностей исполнения бюджета Октябрьского района в 2021 году</w:t>
            </w:r>
          </w:p>
          <w:p w:rsidR="00B56CA3" w:rsidRDefault="00B56CA3" w:rsidP="00B56CA3">
            <w:pPr>
              <w:pStyle w:val="a5"/>
              <w:tabs>
                <w:tab w:val="left" w:pos="142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</w:p>
          <w:p w:rsidR="00B56CA3" w:rsidRPr="004D1732" w:rsidRDefault="00B56CA3" w:rsidP="00B56CA3">
            <w:pPr>
              <w:pStyle w:val="a5"/>
              <w:tabs>
                <w:tab w:val="left" w:pos="142"/>
              </w:tabs>
              <w:ind w:left="28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>- Об утверждении положения о Доске Почета муниципального образования «Каменоломненское городское поселение»</w:t>
            </w:r>
          </w:p>
          <w:p w:rsidR="00B56CA3" w:rsidRPr="004D1732" w:rsidRDefault="00B56CA3" w:rsidP="00B56CA3">
            <w:pPr>
              <w:pStyle w:val="a5"/>
              <w:tabs>
                <w:tab w:val="left" w:pos="317"/>
              </w:tabs>
              <w:ind w:left="317"/>
              <w:jc w:val="both"/>
              <w:rPr>
                <w:i/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>- Об утверждении нормы предоставления площади жилого помещения по договору социального найма на территории Каменоломненского городского поселения</w:t>
            </w:r>
            <w:r w:rsidRPr="004D1732">
              <w:rPr>
                <w:i/>
                <w:sz w:val="24"/>
                <w:szCs w:val="24"/>
              </w:rPr>
              <w:tab/>
            </w:r>
          </w:p>
          <w:p w:rsidR="00B56CA3" w:rsidRDefault="00B56CA3" w:rsidP="00B56CA3">
            <w:pPr>
              <w:pStyle w:val="a5"/>
              <w:tabs>
                <w:tab w:val="left" w:pos="709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</w:p>
          <w:p w:rsidR="00B56CA3" w:rsidRPr="004D1732" w:rsidRDefault="00B56CA3" w:rsidP="00B56CA3">
            <w:pPr>
              <w:pStyle w:val="a5"/>
              <w:tabs>
                <w:tab w:val="left" w:pos="709"/>
              </w:tabs>
              <w:ind w:left="284"/>
              <w:contextualSpacing/>
              <w:jc w:val="both"/>
              <w:rPr>
                <w:i/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>- Об утверждении реестра муниципальных должностей и реестра должностей  муниципальной службы в Каменоломненском городском поселении</w:t>
            </w:r>
            <w:r w:rsidRPr="004D1732">
              <w:rPr>
                <w:i/>
                <w:sz w:val="24"/>
                <w:szCs w:val="24"/>
              </w:rPr>
              <w:tab/>
            </w:r>
          </w:p>
          <w:p w:rsidR="00B56CA3" w:rsidRPr="004D1732" w:rsidRDefault="00B56CA3" w:rsidP="00B56CA3">
            <w:pPr>
              <w:pStyle w:val="a5"/>
              <w:tabs>
                <w:tab w:val="left" w:pos="709"/>
              </w:tabs>
              <w:ind w:left="284"/>
              <w:contextualSpacing/>
              <w:jc w:val="both"/>
              <w:rPr>
                <w:i/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>- Об утверждении структуры Администрации Каменоломненского городского поселения»</w:t>
            </w:r>
            <w:r w:rsidRPr="004D1732">
              <w:rPr>
                <w:i/>
                <w:sz w:val="24"/>
                <w:szCs w:val="24"/>
              </w:rPr>
              <w:tab/>
            </w:r>
          </w:p>
          <w:p w:rsidR="00B56CA3" w:rsidRDefault="00B56CA3" w:rsidP="00B56CA3">
            <w:pPr>
              <w:pStyle w:val="a5"/>
              <w:tabs>
                <w:tab w:val="left" w:pos="709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</w:p>
          <w:p w:rsidR="00B56CA3" w:rsidRPr="004D1732" w:rsidRDefault="00B56CA3" w:rsidP="00B56CA3">
            <w:pPr>
              <w:pStyle w:val="a5"/>
              <w:tabs>
                <w:tab w:val="left" w:pos="709"/>
              </w:tabs>
              <w:ind w:left="284"/>
              <w:contextualSpacing/>
              <w:jc w:val="both"/>
              <w:rPr>
                <w:i/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>- Об утверждении прогнозного плана приватизации муниципального имущества муниципального образования «Каменоломненское городское поселение» на 2021 г.</w:t>
            </w:r>
          </w:p>
          <w:p w:rsidR="00B56CA3" w:rsidRDefault="00B56CA3" w:rsidP="00B56CA3">
            <w:pPr>
              <w:pStyle w:val="a5"/>
              <w:ind w:left="317"/>
              <w:contextualSpacing/>
              <w:jc w:val="both"/>
              <w:rPr>
                <w:sz w:val="24"/>
                <w:szCs w:val="24"/>
              </w:rPr>
            </w:pPr>
          </w:p>
          <w:p w:rsidR="00B56CA3" w:rsidRPr="004D1732" w:rsidRDefault="00B56CA3" w:rsidP="00B56CA3">
            <w:pPr>
              <w:pStyle w:val="a5"/>
              <w:ind w:left="317"/>
              <w:contextualSpacing/>
              <w:jc w:val="both"/>
              <w:rPr>
                <w:i/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>- О внесении изменений в решение Собрания депутатов Каменоломненского городского поселения от 24.03.2017 №39 «Об утверждении Регламента Собрания депутатов Каменоломненского городского поселения»</w:t>
            </w:r>
          </w:p>
          <w:p w:rsidR="00B56CA3" w:rsidRPr="004D1732" w:rsidRDefault="00B56CA3" w:rsidP="00B56CA3">
            <w:pPr>
              <w:pStyle w:val="a5"/>
              <w:ind w:left="317"/>
              <w:contextualSpacing/>
              <w:jc w:val="both"/>
              <w:rPr>
                <w:i/>
                <w:sz w:val="24"/>
                <w:szCs w:val="24"/>
              </w:rPr>
            </w:pPr>
            <w:r w:rsidRPr="004D1732">
              <w:rPr>
                <w:sz w:val="24"/>
                <w:szCs w:val="24"/>
              </w:rPr>
              <w:t xml:space="preserve">- О примерном плане работы Собрания депутатов Каменоломненского городского поселения </w:t>
            </w:r>
          </w:p>
          <w:p w:rsidR="00B56CA3" w:rsidRDefault="00B56CA3" w:rsidP="00B56CA3">
            <w:pPr>
              <w:pStyle w:val="a5"/>
              <w:ind w:left="284"/>
              <w:contextualSpacing/>
              <w:jc w:val="both"/>
              <w:rPr>
                <w:sz w:val="24"/>
                <w:szCs w:val="24"/>
              </w:rPr>
            </w:pPr>
          </w:p>
          <w:p w:rsidR="00B56CA3" w:rsidRPr="00B56CA3" w:rsidRDefault="00B56CA3" w:rsidP="00B56CA3">
            <w:pPr>
              <w:pStyle w:val="a5"/>
              <w:ind w:left="284"/>
              <w:contextualSpacing/>
              <w:jc w:val="both"/>
              <w:rPr>
                <w:sz w:val="28"/>
                <w:szCs w:val="28"/>
              </w:rPr>
            </w:pPr>
            <w:r w:rsidRPr="004D1732">
              <w:rPr>
                <w:sz w:val="24"/>
                <w:szCs w:val="24"/>
              </w:rPr>
              <w:t>- Об инициативных проектах, выдвигаемых на территории муниципального образования «Каменоломненское городское поселение»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A3" w:rsidRPr="004D1732" w:rsidRDefault="00B56CA3" w:rsidP="00B56CA3">
            <w:pPr>
              <w:jc w:val="center"/>
            </w:pPr>
            <w:r w:rsidRPr="004D1732">
              <w:t>1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>
              <w:t>87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>
              <w:t>76</w:t>
            </w:r>
          </w:p>
          <w:p w:rsidR="00B56CA3" w:rsidRDefault="00B56CA3" w:rsidP="00B56CA3">
            <w:pPr>
              <w:jc w:val="center"/>
            </w:pPr>
          </w:p>
          <w:p w:rsidR="00B56CA3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>
              <w:t>4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Default="00B56CA3" w:rsidP="00B56CA3">
            <w:pPr>
              <w:jc w:val="center"/>
            </w:pPr>
          </w:p>
          <w:p w:rsidR="00B56CA3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5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2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3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3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3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3</w:t>
            </w: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4</w:t>
            </w:r>
          </w:p>
          <w:p w:rsidR="00B56CA3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</w:p>
          <w:p w:rsidR="00B56CA3" w:rsidRDefault="00B56CA3" w:rsidP="00B56CA3">
            <w:pPr>
              <w:jc w:val="center"/>
            </w:pPr>
          </w:p>
          <w:p w:rsidR="00B56CA3" w:rsidRPr="004D1732" w:rsidRDefault="00B56CA3" w:rsidP="00B56CA3">
            <w:pPr>
              <w:jc w:val="center"/>
            </w:pPr>
            <w:r w:rsidRPr="004D1732">
              <w:t>23</w:t>
            </w:r>
          </w:p>
        </w:tc>
      </w:tr>
      <w:bookmarkEnd w:id="0"/>
      <w:bookmarkEnd w:id="1"/>
      <w:bookmarkEnd w:id="2"/>
      <w:bookmarkEnd w:id="3"/>
    </w:tbl>
    <w:p w:rsidR="00B56CA3" w:rsidRDefault="00B56CA3" w:rsidP="00CD23AA">
      <w:pPr>
        <w:jc w:val="center"/>
      </w:pPr>
    </w:p>
    <w:p w:rsidR="00B56CA3" w:rsidRPr="00595F7C" w:rsidRDefault="00B56CA3" w:rsidP="00B56CA3">
      <w:pPr>
        <w:shd w:val="clear" w:color="auto" w:fill="FFFFFF"/>
        <w:tabs>
          <w:tab w:val="left" w:pos="4356"/>
        </w:tabs>
        <w:spacing w:line="269" w:lineRule="exact"/>
        <w:ind w:right="14"/>
      </w:pPr>
      <w:r>
        <w:br w:type="page"/>
      </w:r>
    </w:p>
    <w:p w:rsidR="00B56CA3" w:rsidRPr="00B56CA3" w:rsidRDefault="00B56CA3" w:rsidP="00B56CA3">
      <w:pPr>
        <w:shd w:val="clear" w:color="auto" w:fill="FFFFFF"/>
        <w:spacing w:line="269" w:lineRule="exact"/>
        <w:ind w:right="14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-28.9pt;width:56.15pt;height:78.25pt;z-index:251658240">
            <v:imagedata r:id="rId5" o:title=""/>
            <w10:wrap type="topAndBottom"/>
          </v:shape>
        </w:pict>
      </w:r>
      <w:r w:rsidRPr="00374515">
        <w:rPr>
          <w:b/>
          <w:bCs/>
          <w:sz w:val="32"/>
          <w:szCs w:val="32"/>
        </w:rPr>
        <w:t>СОБРАНИЕ ДЕПУТАТОВ</w:t>
      </w:r>
    </w:p>
    <w:p w:rsidR="00B56CA3" w:rsidRPr="00374515" w:rsidRDefault="00B56CA3" w:rsidP="00B56CA3">
      <w:pPr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Каменоломненского городского поселения</w:t>
      </w:r>
    </w:p>
    <w:p w:rsidR="00B56CA3" w:rsidRPr="00374515" w:rsidRDefault="00B56CA3" w:rsidP="00B56CA3">
      <w:pPr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Октябрьского района Ростовской области</w:t>
      </w:r>
    </w:p>
    <w:p w:rsidR="00B56CA3" w:rsidRPr="00A05684" w:rsidRDefault="00B56CA3" w:rsidP="00B56CA3">
      <w:pPr>
        <w:rPr>
          <w:sz w:val="32"/>
          <w:szCs w:val="32"/>
        </w:rPr>
      </w:pPr>
    </w:p>
    <w:p w:rsidR="00B56CA3" w:rsidRPr="00374515" w:rsidRDefault="00B56CA3" w:rsidP="00B56CA3">
      <w:pPr>
        <w:jc w:val="center"/>
        <w:rPr>
          <w:b/>
          <w:bCs/>
          <w:sz w:val="46"/>
          <w:szCs w:val="46"/>
        </w:rPr>
      </w:pPr>
      <w:r w:rsidRPr="00374515">
        <w:rPr>
          <w:b/>
          <w:bCs/>
          <w:sz w:val="46"/>
          <w:szCs w:val="46"/>
        </w:rPr>
        <w:t>РЕШЕНИЕ</w:t>
      </w:r>
    </w:p>
    <w:p w:rsidR="00B56CA3" w:rsidRPr="00C534C2" w:rsidRDefault="00B56CA3" w:rsidP="00B56CA3">
      <w:pPr>
        <w:shd w:val="clear" w:color="auto" w:fill="FFFFFF"/>
        <w:jc w:val="center"/>
      </w:pPr>
    </w:p>
    <w:p w:rsidR="00B56CA3" w:rsidRPr="00374515" w:rsidRDefault="00B56CA3" w:rsidP="00B56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25.12.</w:t>
      </w:r>
      <w:r w:rsidRPr="00374515">
        <w:rPr>
          <w:b/>
          <w:sz w:val="28"/>
          <w:szCs w:val="28"/>
        </w:rPr>
        <w:t>2020                                          №</w:t>
      </w:r>
      <w:r>
        <w:rPr>
          <w:b/>
          <w:sz w:val="28"/>
          <w:szCs w:val="28"/>
        </w:rPr>
        <w:t>201</w:t>
      </w:r>
      <w:r w:rsidRPr="0037451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</w:t>
      </w:r>
      <w:r w:rsidRPr="00374515">
        <w:rPr>
          <w:b/>
          <w:sz w:val="28"/>
          <w:szCs w:val="28"/>
        </w:rPr>
        <w:t xml:space="preserve">   р.п. Каменоломни</w:t>
      </w:r>
    </w:p>
    <w:p w:rsidR="00B56CA3" w:rsidRPr="00BA76F7" w:rsidRDefault="00B56CA3" w:rsidP="00B56CA3">
      <w:pPr>
        <w:shd w:val="clear" w:color="auto" w:fill="FFFFFF"/>
        <w:tabs>
          <w:tab w:val="left" w:pos="900"/>
          <w:tab w:val="center" w:pos="5102"/>
          <w:tab w:val="left" w:pos="7800"/>
        </w:tabs>
        <w:rPr>
          <w:b/>
        </w:rPr>
      </w:pPr>
    </w:p>
    <w:p w:rsidR="00B56CA3" w:rsidRPr="00756DCC" w:rsidRDefault="00B56CA3" w:rsidP="00B56CA3">
      <w:pPr>
        <w:ind w:right="5385"/>
        <w:jc w:val="both"/>
        <w:rPr>
          <w:bCs/>
          <w:sz w:val="28"/>
          <w:szCs w:val="28"/>
        </w:rPr>
      </w:pPr>
      <w:r w:rsidRPr="002A6943">
        <w:rPr>
          <w:bCs/>
          <w:sz w:val="28"/>
          <w:szCs w:val="28"/>
        </w:rPr>
        <w:t xml:space="preserve">О присвоении звания «Почетный гражданин </w:t>
      </w:r>
      <w:r w:rsidRPr="00CA6ADD">
        <w:rPr>
          <w:sz w:val="28"/>
          <w:szCs w:val="28"/>
        </w:rPr>
        <w:t>муниц</w:t>
      </w:r>
      <w:r w:rsidRPr="00CA6ADD">
        <w:rPr>
          <w:sz w:val="28"/>
          <w:szCs w:val="28"/>
        </w:rPr>
        <w:t>и</w:t>
      </w:r>
      <w:r w:rsidRPr="00CA6ADD">
        <w:rPr>
          <w:sz w:val="28"/>
          <w:szCs w:val="28"/>
        </w:rPr>
        <w:t>пального образования «Каменоломненское г</w:t>
      </w:r>
      <w:r w:rsidRPr="00CA6ADD">
        <w:rPr>
          <w:sz w:val="28"/>
          <w:szCs w:val="28"/>
        </w:rPr>
        <w:t>о</w:t>
      </w:r>
      <w:r w:rsidRPr="00CA6ADD">
        <w:rPr>
          <w:sz w:val="28"/>
          <w:szCs w:val="28"/>
        </w:rPr>
        <w:t>родское поселение»</w:t>
      </w:r>
      <w:r>
        <w:rPr>
          <w:sz w:val="28"/>
          <w:szCs w:val="28"/>
        </w:rPr>
        <w:t>»</w:t>
      </w:r>
    </w:p>
    <w:p w:rsidR="00B56CA3" w:rsidRPr="006B0E4C" w:rsidRDefault="00B56CA3" w:rsidP="00B56CA3">
      <w:pPr>
        <w:shd w:val="clear" w:color="auto" w:fill="FFFFFF"/>
        <w:tabs>
          <w:tab w:val="left" w:pos="7200"/>
          <w:tab w:val="left" w:leader="underscore" w:pos="7733"/>
          <w:tab w:val="left" w:leader="underscore" w:pos="8794"/>
        </w:tabs>
        <w:rPr>
          <w:b/>
          <w:spacing w:val="-4"/>
        </w:rPr>
      </w:pPr>
      <w:r w:rsidRPr="006B0E4C">
        <w:rPr>
          <w:rFonts w:ascii="Arial" w:hAnsi="Arial" w:cs="Arial"/>
          <w:b/>
        </w:rPr>
        <w:tab/>
      </w:r>
      <w:r w:rsidRPr="00F01F5F">
        <w:rPr>
          <w:rFonts w:ascii="Arial" w:hAnsi="Arial" w:cs="Arial"/>
          <w:b/>
        </w:rPr>
        <w:t xml:space="preserve">                             </w:t>
      </w:r>
    </w:p>
    <w:p w:rsidR="00B56CA3" w:rsidRPr="003C078A" w:rsidRDefault="00B56CA3" w:rsidP="00B56CA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Руководствуясь решением Собрания депутатов</w:t>
      </w:r>
      <w:r w:rsidRPr="0008122D">
        <w:rPr>
          <w:bCs/>
          <w:sz w:val="28"/>
          <w:szCs w:val="28"/>
        </w:rPr>
        <w:t xml:space="preserve"> </w:t>
      </w:r>
      <w:r w:rsidRPr="003C078A">
        <w:rPr>
          <w:bCs/>
          <w:sz w:val="28"/>
          <w:szCs w:val="28"/>
        </w:rPr>
        <w:t>Каменоломненского городского поселения</w:t>
      </w:r>
      <w:r>
        <w:rPr>
          <w:sz w:val="28"/>
          <w:szCs w:val="28"/>
        </w:rPr>
        <w:t xml:space="preserve"> от 15.07.2020 №189 «</w:t>
      </w:r>
      <w:r w:rsidRPr="00E639DF">
        <w:rPr>
          <w:sz w:val="28"/>
          <w:szCs w:val="28"/>
        </w:rPr>
        <w:t>Об утверждении Положения «О присвоении звания Почетный гражданин муниципального образования «Каменоломненское городское поселение»</w:t>
      </w:r>
      <w:r>
        <w:rPr>
          <w:sz w:val="28"/>
          <w:szCs w:val="28"/>
        </w:rPr>
        <w:t xml:space="preserve">», </w:t>
      </w:r>
      <w:r>
        <w:rPr>
          <w:rFonts w:eastAsia="SimSun"/>
          <w:sz w:val="28"/>
          <w:szCs w:val="28"/>
          <w:lang w:eastAsia="zh-CN"/>
        </w:rPr>
        <w:t xml:space="preserve">рассмотрев протокол №1 от 07.12.2020 заседания комиссии </w:t>
      </w:r>
      <w:r w:rsidRPr="0073240C">
        <w:rPr>
          <w:sz w:val="28"/>
          <w:szCs w:val="28"/>
        </w:rPr>
        <w:t>по рассмотрению материалов на присвоение звания</w:t>
      </w:r>
      <w:r>
        <w:rPr>
          <w:sz w:val="28"/>
          <w:szCs w:val="28"/>
        </w:rPr>
        <w:t xml:space="preserve"> «</w:t>
      </w:r>
      <w:r w:rsidRPr="0073240C">
        <w:rPr>
          <w:sz w:val="28"/>
          <w:szCs w:val="28"/>
        </w:rPr>
        <w:t>Почетный гражданин</w:t>
      </w:r>
      <w:r>
        <w:rPr>
          <w:sz w:val="28"/>
          <w:szCs w:val="28"/>
        </w:rPr>
        <w:t xml:space="preserve"> муниципального образования «Каменоломненское городское поселение»»</w:t>
      </w:r>
    </w:p>
    <w:p w:rsidR="00B56CA3" w:rsidRPr="003C078A" w:rsidRDefault="00B56CA3" w:rsidP="00B56CA3">
      <w:pPr>
        <w:shd w:val="clear" w:color="auto" w:fill="FFFFFF"/>
        <w:jc w:val="both"/>
      </w:pPr>
    </w:p>
    <w:p w:rsidR="00B56CA3" w:rsidRPr="003C078A" w:rsidRDefault="00B56CA3" w:rsidP="00B56CA3">
      <w:pPr>
        <w:jc w:val="center"/>
        <w:rPr>
          <w:bCs/>
          <w:sz w:val="28"/>
          <w:szCs w:val="28"/>
        </w:rPr>
      </w:pPr>
      <w:r w:rsidRPr="003C078A">
        <w:rPr>
          <w:bCs/>
          <w:sz w:val="28"/>
          <w:szCs w:val="28"/>
        </w:rPr>
        <w:t xml:space="preserve">Собрание депутатов Каменоломненского городского поселения </w:t>
      </w:r>
    </w:p>
    <w:p w:rsidR="00B56CA3" w:rsidRPr="003C078A" w:rsidRDefault="00B56CA3" w:rsidP="00B56CA3">
      <w:pPr>
        <w:jc w:val="center"/>
        <w:rPr>
          <w:b/>
          <w:sz w:val="28"/>
          <w:szCs w:val="28"/>
        </w:rPr>
      </w:pPr>
      <w:r w:rsidRPr="003C078A">
        <w:rPr>
          <w:bCs/>
          <w:sz w:val="28"/>
          <w:szCs w:val="28"/>
        </w:rPr>
        <w:t>решило:</w:t>
      </w:r>
    </w:p>
    <w:p w:rsidR="00B56CA3" w:rsidRDefault="00B56CA3" w:rsidP="00B56CA3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3B0D22">
        <w:rPr>
          <w:sz w:val="28"/>
          <w:szCs w:val="28"/>
        </w:rPr>
        <w:t xml:space="preserve">Присвоить звание «Почетный гражданин муниципального образования </w:t>
      </w:r>
      <w:r>
        <w:rPr>
          <w:sz w:val="28"/>
          <w:szCs w:val="28"/>
        </w:rPr>
        <w:t>«Каменоломненское городское поселение»:</w:t>
      </w:r>
    </w:p>
    <w:p w:rsidR="00B56CA3" w:rsidRDefault="00B56CA3" w:rsidP="00B56CA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Каколевскому Владимиру Павловичу</w:t>
      </w:r>
      <w:r w:rsidRPr="003B0D22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замещавшему муниципальную должность г</w:t>
      </w:r>
      <w:r w:rsidRPr="00CB39D3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Каменоломненского городского поселения в период с 2000 года  по 2016 год - </w:t>
      </w:r>
      <w:r w:rsidRPr="00CB39D3">
        <w:rPr>
          <w:sz w:val="28"/>
          <w:szCs w:val="28"/>
        </w:rPr>
        <w:t xml:space="preserve">за </w:t>
      </w:r>
      <w:r>
        <w:rPr>
          <w:sz w:val="28"/>
          <w:szCs w:val="28"/>
        </w:rPr>
        <w:t>огро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ный вклад в развитие Каменоломненского городского поселения</w:t>
      </w:r>
      <w:r w:rsidRPr="00CB39D3">
        <w:rPr>
          <w:sz w:val="28"/>
          <w:szCs w:val="28"/>
        </w:rPr>
        <w:t>.</w:t>
      </w:r>
    </w:p>
    <w:p w:rsidR="00B56CA3" w:rsidRDefault="00B56CA3" w:rsidP="00B56CA3">
      <w:pPr>
        <w:ind w:left="426" w:hanging="568"/>
        <w:jc w:val="both"/>
        <w:rPr>
          <w:sz w:val="28"/>
          <w:szCs w:val="28"/>
          <w:lang/>
        </w:rPr>
      </w:pPr>
      <w:r>
        <w:rPr>
          <w:sz w:val="28"/>
          <w:szCs w:val="28"/>
        </w:rPr>
        <w:t>2</w:t>
      </w:r>
      <w:r w:rsidRPr="00756DCC">
        <w:rPr>
          <w:sz w:val="28"/>
          <w:szCs w:val="28"/>
        </w:rPr>
        <w:t xml:space="preserve">. Обнародовать </w:t>
      </w:r>
      <w:r>
        <w:rPr>
          <w:sz w:val="28"/>
          <w:szCs w:val="28"/>
        </w:rPr>
        <w:t>настоящее р</w:t>
      </w:r>
      <w:r w:rsidRPr="00756DCC">
        <w:rPr>
          <w:sz w:val="28"/>
          <w:szCs w:val="28"/>
        </w:rPr>
        <w:t xml:space="preserve">ешение Собрания депутатов </w:t>
      </w:r>
      <w:r>
        <w:rPr>
          <w:sz w:val="28"/>
          <w:szCs w:val="28"/>
        </w:rPr>
        <w:t>Каменоломненского городского  поселения и разместить</w:t>
      </w:r>
      <w:r w:rsidRPr="00756DCC">
        <w:rPr>
          <w:sz w:val="28"/>
          <w:szCs w:val="28"/>
        </w:rPr>
        <w:t xml:space="preserve"> </w:t>
      </w:r>
      <w:r w:rsidRPr="00023CF8">
        <w:rPr>
          <w:color w:val="000000"/>
          <w:sz w:val="28"/>
          <w:szCs w:val="28"/>
          <w:lang/>
        </w:rPr>
        <w:t xml:space="preserve">на официальном сайте муниципального образования «Каменоломненское городское поселение» </w:t>
      </w:r>
      <w:hyperlink r:id="rId6" w:history="1">
        <w:r w:rsidRPr="002D2AB2">
          <w:rPr>
            <w:rStyle w:val="a6"/>
            <w:sz w:val="28"/>
            <w:szCs w:val="28"/>
            <w:lang/>
          </w:rPr>
          <w:t>www.kamenolomninskoe.ru</w:t>
        </w:r>
      </w:hyperlink>
      <w:r w:rsidRPr="00AA73D0">
        <w:rPr>
          <w:sz w:val="28"/>
          <w:szCs w:val="28"/>
          <w:lang/>
        </w:rPr>
        <w:t>.</w:t>
      </w:r>
    </w:p>
    <w:p w:rsidR="00B56CA3" w:rsidRPr="00EC5F20" w:rsidRDefault="00B56CA3" w:rsidP="00B56CA3">
      <w:pPr>
        <w:ind w:left="426" w:hanging="568"/>
        <w:jc w:val="both"/>
        <w:rPr>
          <w:sz w:val="28"/>
          <w:szCs w:val="28"/>
          <w:lang/>
        </w:rPr>
      </w:pPr>
      <w:r>
        <w:rPr>
          <w:spacing w:val="-12"/>
          <w:sz w:val="28"/>
          <w:szCs w:val="28"/>
        </w:rPr>
        <w:t xml:space="preserve">3.  </w:t>
      </w:r>
      <w:r w:rsidRPr="0008122D">
        <w:rPr>
          <w:spacing w:val="-12"/>
          <w:sz w:val="28"/>
          <w:szCs w:val="28"/>
        </w:rPr>
        <w:t>Настоящее решение вступает в силу с момента его подписания</w:t>
      </w:r>
      <w:r>
        <w:rPr>
          <w:spacing w:val="-12"/>
          <w:sz w:val="28"/>
          <w:szCs w:val="28"/>
        </w:rPr>
        <w:t>.</w:t>
      </w:r>
    </w:p>
    <w:p w:rsidR="00B56CA3" w:rsidRDefault="00B56CA3" w:rsidP="00B56CA3">
      <w:pPr>
        <w:rPr>
          <w:sz w:val="28"/>
          <w:szCs w:val="28"/>
        </w:rPr>
      </w:pPr>
    </w:p>
    <w:p w:rsidR="00B56CA3" w:rsidRPr="00023CF8" w:rsidRDefault="00B56CA3" w:rsidP="00B56CA3">
      <w:pPr>
        <w:rPr>
          <w:sz w:val="28"/>
          <w:szCs w:val="28"/>
        </w:rPr>
      </w:pPr>
      <w:r w:rsidRPr="00023CF8">
        <w:rPr>
          <w:sz w:val="28"/>
          <w:szCs w:val="28"/>
        </w:rPr>
        <w:t>Председатель Собрания депутатов -</w:t>
      </w:r>
    </w:p>
    <w:p w:rsidR="00B56CA3" w:rsidRPr="00023CF8" w:rsidRDefault="00B56CA3" w:rsidP="00B56CA3">
      <w:pPr>
        <w:rPr>
          <w:sz w:val="28"/>
          <w:szCs w:val="28"/>
        </w:rPr>
      </w:pPr>
      <w:r w:rsidRPr="00023CF8">
        <w:rPr>
          <w:sz w:val="28"/>
          <w:szCs w:val="28"/>
        </w:rPr>
        <w:t xml:space="preserve">глава Каменоломненского </w:t>
      </w:r>
    </w:p>
    <w:p w:rsidR="00B56CA3" w:rsidRPr="003D4068" w:rsidRDefault="00B56CA3" w:rsidP="00B56CA3">
      <w:pPr>
        <w:rPr>
          <w:sz w:val="28"/>
          <w:szCs w:val="28"/>
        </w:rPr>
      </w:pPr>
      <w:r w:rsidRPr="00023CF8">
        <w:rPr>
          <w:sz w:val="28"/>
          <w:szCs w:val="28"/>
        </w:rPr>
        <w:t xml:space="preserve">городского поселения    </w:t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23CF8">
        <w:rPr>
          <w:sz w:val="28"/>
          <w:szCs w:val="28"/>
        </w:rPr>
        <w:t>С.Ю.</w:t>
      </w:r>
      <w:r>
        <w:rPr>
          <w:sz w:val="28"/>
          <w:szCs w:val="28"/>
        </w:rPr>
        <w:t xml:space="preserve"> </w:t>
      </w:r>
      <w:r w:rsidRPr="00023CF8">
        <w:rPr>
          <w:sz w:val="28"/>
          <w:szCs w:val="28"/>
        </w:rPr>
        <w:t>Пшеничников</w:t>
      </w:r>
    </w:p>
    <w:p w:rsidR="00B56CA3" w:rsidRDefault="00B56CA3" w:rsidP="00B56CA3">
      <w:pPr>
        <w:jc w:val="center"/>
        <w:rPr>
          <w:b/>
          <w:caps/>
          <w:sz w:val="32"/>
          <w:szCs w:val="32"/>
        </w:rPr>
      </w:pPr>
      <w:r>
        <w:br w:type="page"/>
      </w:r>
      <w:r>
        <w:rPr>
          <w:b/>
          <w:caps/>
          <w:noProof/>
          <w:sz w:val="32"/>
          <w:szCs w:val="32"/>
        </w:rPr>
      </w:r>
      <w:r>
        <w:rPr>
          <w:b/>
          <w:caps/>
          <w:sz w:val="32"/>
          <w:szCs w:val="32"/>
        </w:rPr>
        <w:pict>
          <v:shape id="_x0000_s1028" type="#_x0000_t75" style="width:49.55pt;height:77.4pt;mso-position-horizontal-relative:char;mso-position-vertical-relative:line">
            <v:imagedata r:id="rId7" o:title=""/>
            <w10:wrap type="none"/>
            <w10:anchorlock/>
          </v:shape>
        </w:pict>
      </w:r>
    </w:p>
    <w:p w:rsidR="00B56CA3" w:rsidRPr="00322C08" w:rsidRDefault="00B56CA3" w:rsidP="00B56CA3">
      <w:pPr>
        <w:jc w:val="center"/>
        <w:rPr>
          <w:b/>
          <w:caps/>
          <w:sz w:val="20"/>
        </w:rPr>
      </w:pPr>
    </w:p>
    <w:p w:rsidR="00B56CA3" w:rsidRPr="00BF37E9" w:rsidRDefault="00B56CA3" w:rsidP="00B56CA3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B56CA3" w:rsidRPr="00BF37E9" w:rsidRDefault="00B56CA3" w:rsidP="00B56CA3">
      <w:pPr>
        <w:jc w:val="center"/>
        <w:rPr>
          <w:b/>
          <w:sz w:val="28"/>
          <w:szCs w:val="28"/>
        </w:rPr>
      </w:pPr>
      <w:r w:rsidRPr="00BF37E9">
        <w:rPr>
          <w:b/>
          <w:sz w:val="28"/>
          <w:szCs w:val="28"/>
        </w:rPr>
        <w:t>Каменоломненского городского поселения</w:t>
      </w:r>
    </w:p>
    <w:p w:rsidR="00B56CA3" w:rsidRPr="00557CB8" w:rsidRDefault="00B56CA3" w:rsidP="00B56CA3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B56CA3" w:rsidRDefault="00B56CA3" w:rsidP="00B56CA3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B56CA3" w:rsidRPr="001036B8" w:rsidRDefault="00B56CA3" w:rsidP="00B56CA3">
      <w:pPr>
        <w:jc w:val="center"/>
        <w:rPr>
          <w:b/>
          <w:caps/>
          <w:sz w:val="20"/>
        </w:rPr>
      </w:pPr>
    </w:p>
    <w:tbl>
      <w:tblPr>
        <w:tblW w:w="0" w:type="auto"/>
        <w:tblLook w:val="04A0"/>
      </w:tblPr>
      <w:tblGrid>
        <w:gridCol w:w="3205"/>
        <w:gridCol w:w="3092"/>
        <w:gridCol w:w="3274"/>
      </w:tblGrid>
      <w:tr w:rsidR="00B56CA3" w:rsidRPr="00C91C94" w:rsidTr="00B56CA3">
        <w:tc>
          <w:tcPr>
            <w:tcW w:w="3473" w:type="dxa"/>
            <w:shd w:val="clear" w:color="auto" w:fill="auto"/>
            <w:vAlign w:val="center"/>
          </w:tcPr>
          <w:p w:rsidR="00B56CA3" w:rsidRPr="008C45D7" w:rsidRDefault="00B56CA3" w:rsidP="00B56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56CA3" w:rsidRPr="00C91C94" w:rsidRDefault="00B56CA3" w:rsidP="00B56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202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56CA3" w:rsidRPr="00C91C94" w:rsidRDefault="00B56CA3" w:rsidP="00B56CA3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B56CA3" w:rsidRPr="001036B8" w:rsidRDefault="00B56CA3" w:rsidP="00B56CA3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B56CA3" w:rsidRPr="00831040" w:rsidTr="00B56CA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CA3" w:rsidRPr="00831040" w:rsidRDefault="00B56CA3" w:rsidP="00B56CA3">
            <w:pPr>
              <w:jc w:val="both"/>
              <w:rPr>
                <w:sz w:val="28"/>
                <w:szCs w:val="28"/>
              </w:rPr>
            </w:pPr>
            <w:r w:rsidRPr="00714C4E">
              <w:rPr>
                <w:sz w:val="28"/>
                <w:szCs w:val="28"/>
              </w:rPr>
              <w:t>О бюджете Каменоломненского</w:t>
            </w:r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>городского поселения Октябрьского района на 20</w:t>
            </w:r>
            <w:r w:rsidRPr="006902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714C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2022 и 2023 годов</w:t>
            </w:r>
          </w:p>
        </w:tc>
      </w:tr>
    </w:tbl>
    <w:p w:rsidR="00B56CA3" w:rsidRPr="00A433B6" w:rsidRDefault="00B56CA3" w:rsidP="00B56CA3">
      <w:pPr>
        <w:rPr>
          <w:sz w:val="18"/>
          <w:szCs w:val="18"/>
        </w:rPr>
      </w:pPr>
    </w:p>
    <w:p w:rsidR="00B56CA3" w:rsidRDefault="00B56CA3" w:rsidP="00B56CA3">
      <w:pPr>
        <w:ind w:firstLine="720"/>
        <w:jc w:val="both"/>
        <w:rPr>
          <w:sz w:val="28"/>
          <w:szCs w:val="28"/>
        </w:rPr>
      </w:pPr>
      <w:r w:rsidRPr="00714C4E">
        <w:rPr>
          <w:sz w:val="28"/>
          <w:szCs w:val="28"/>
        </w:rPr>
        <w:t>Руководствуюсь п.1 ч.1 ст.2, п.2 ч.1 ст.24, ст. 46 Устава муниципального образования «Каменоломненское городское поселение»</w:t>
      </w:r>
    </w:p>
    <w:p w:rsidR="00B56CA3" w:rsidRPr="001036B8" w:rsidRDefault="00B56CA3" w:rsidP="00B56CA3">
      <w:pPr>
        <w:ind w:firstLine="720"/>
        <w:jc w:val="both"/>
        <w:rPr>
          <w:sz w:val="18"/>
          <w:szCs w:val="18"/>
        </w:rPr>
      </w:pPr>
    </w:p>
    <w:p w:rsidR="00B56CA3" w:rsidRPr="001A1929" w:rsidRDefault="00B56CA3" w:rsidP="00B56CA3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Каменоломненского городского поселения </w:t>
      </w:r>
    </w:p>
    <w:p w:rsidR="00B56CA3" w:rsidRPr="001A1929" w:rsidRDefault="00B56CA3" w:rsidP="00B56CA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B56CA3" w:rsidRPr="001036B8" w:rsidRDefault="00B56CA3" w:rsidP="00B56CA3">
      <w:pPr>
        <w:shd w:val="clear" w:color="auto" w:fill="FFFFFF"/>
        <w:jc w:val="center"/>
        <w:rPr>
          <w:b/>
          <w:color w:val="000000"/>
          <w:spacing w:val="-1"/>
          <w:sz w:val="16"/>
          <w:szCs w:val="16"/>
        </w:rPr>
      </w:pPr>
    </w:p>
    <w:p w:rsidR="00B56CA3" w:rsidRPr="00D91CE6" w:rsidRDefault="00B56CA3" w:rsidP="00B56CA3">
      <w:pPr>
        <w:ind w:firstLine="708"/>
        <w:jc w:val="center"/>
        <w:rPr>
          <w:sz w:val="28"/>
          <w:szCs w:val="28"/>
        </w:rPr>
      </w:pPr>
      <w:r w:rsidRPr="00DC076B">
        <w:rPr>
          <w:sz w:val="28"/>
          <w:szCs w:val="28"/>
        </w:rPr>
        <w:t>Статья 1. Основные характеристики бюджета Каменоломненского городского поселения Октябрьского района на 202</w:t>
      </w:r>
      <w:r>
        <w:rPr>
          <w:sz w:val="28"/>
          <w:szCs w:val="28"/>
        </w:rPr>
        <w:t>1</w:t>
      </w:r>
      <w:r w:rsidRPr="00DC076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DC076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C076B">
        <w:rPr>
          <w:sz w:val="28"/>
          <w:szCs w:val="28"/>
        </w:rPr>
        <w:t xml:space="preserve"> годов</w:t>
      </w:r>
    </w:p>
    <w:p w:rsidR="00B56CA3" w:rsidRPr="001036B8" w:rsidRDefault="00B56CA3" w:rsidP="00B56CA3">
      <w:pPr>
        <w:ind w:firstLine="708"/>
        <w:jc w:val="both"/>
        <w:rPr>
          <w:sz w:val="16"/>
          <w:szCs w:val="16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>1. Утвердить основные характеристики бюджета Каменоломненского городского поселения Октябрьского района (далее по тексту - бюджет поселения</w:t>
      </w:r>
      <w:r>
        <w:rPr>
          <w:sz w:val="28"/>
          <w:szCs w:val="28"/>
        </w:rPr>
        <w:t>)</w:t>
      </w:r>
      <w:r w:rsidRPr="00D91CE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D91CE6">
        <w:rPr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sz w:val="28"/>
          <w:szCs w:val="28"/>
        </w:rPr>
        <w:t>3,7</w:t>
      </w:r>
      <w:r w:rsidRPr="00D91CE6">
        <w:rPr>
          <w:sz w:val="28"/>
          <w:szCs w:val="28"/>
        </w:rPr>
        <w:t xml:space="preserve"> процента (декабрь 20</w:t>
      </w:r>
      <w:r>
        <w:rPr>
          <w:sz w:val="28"/>
          <w:szCs w:val="28"/>
        </w:rPr>
        <w:t>21</w:t>
      </w:r>
      <w:r w:rsidRPr="00D91CE6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20</w:t>
      </w:r>
      <w:r w:rsidRPr="00D91CE6">
        <w:rPr>
          <w:sz w:val="28"/>
          <w:szCs w:val="28"/>
        </w:rPr>
        <w:t xml:space="preserve"> года):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 xml:space="preserve">81526,1 </w:t>
      </w:r>
      <w:r w:rsidRPr="00F50209">
        <w:rPr>
          <w:sz w:val="28"/>
          <w:szCs w:val="28"/>
        </w:rPr>
        <w:t>тыс.</w:t>
      </w:r>
      <w:r w:rsidRPr="00D91CE6">
        <w:rPr>
          <w:sz w:val="28"/>
          <w:szCs w:val="28"/>
        </w:rPr>
        <w:t xml:space="preserve"> рублей;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</w:rPr>
        <w:t>85966,8</w:t>
      </w:r>
      <w:r w:rsidRPr="00F50209">
        <w:rPr>
          <w:sz w:val="28"/>
          <w:szCs w:val="28"/>
        </w:rPr>
        <w:t xml:space="preserve"> тыс.</w:t>
      </w:r>
      <w:r w:rsidRPr="00D91CE6">
        <w:rPr>
          <w:sz w:val="28"/>
          <w:szCs w:val="28"/>
        </w:rPr>
        <w:t xml:space="preserve"> рублей;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>3) верхний предел муниципального внутреннего долга Каменоломненского городского поселения на 1 января 20</w:t>
      </w:r>
      <w:r>
        <w:rPr>
          <w:sz w:val="28"/>
          <w:szCs w:val="28"/>
        </w:rPr>
        <w:t>22</w:t>
      </w:r>
      <w:r w:rsidRPr="00D91CE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Каменоломненского городского поселения в сумме 0,0 тыс. рублей;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4) предельный объем муниципального долга Каменоломненского городского поселения в сумме </w:t>
      </w:r>
      <w:r>
        <w:rPr>
          <w:sz w:val="28"/>
          <w:szCs w:val="28"/>
        </w:rPr>
        <w:t>26462,4</w:t>
      </w:r>
      <w:r w:rsidRPr="00D91CE6">
        <w:rPr>
          <w:sz w:val="28"/>
          <w:szCs w:val="28"/>
        </w:rPr>
        <w:t xml:space="preserve"> тыс. рублей;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>5) прогнозируемый дефи</w:t>
      </w:r>
      <w:r>
        <w:rPr>
          <w:sz w:val="28"/>
          <w:szCs w:val="28"/>
        </w:rPr>
        <w:t>цит бюджета поселения в сумме 4440,7</w:t>
      </w:r>
      <w:r w:rsidRPr="00D91CE6">
        <w:rPr>
          <w:sz w:val="28"/>
          <w:szCs w:val="28"/>
        </w:rPr>
        <w:t xml:space="preserve"> тыс. рублей.</w:t>
      </w:r>
    </w:p>
    <w:p w:rsidR="00B56CA3" w:rsidRPr="000D7FEC" w:rsidRDefault="00B56CA3" w:rsidP="00B56CA3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D91CE6">
        <w:rPr>
          <w:iCs/>
          <w:color w:val="000000"/>
          <w:sz w:val="28"/>
          <w:szCs w:val="28"/>
        </w:rPr>
        <w:t>2. Утвердить основные характеристики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D91CE6">
        <w:rPr>
          <w:iCs/>
          <w:color w:val="000000"/>
          <w:sz w:val="28"/>
          <w:szCs w:val="28"/>
        </w:rPr>
        <w:t xml:space="preserve"> на плановый период 20</w:t>
      </w:r>
      <w:r>
        <w:rPr>
          <w:iCs/>
          <w:color w:val="000000"/>
          <w:sz w:val="28"/>
          <w:szCs w:val="28"/>
        </w:rPr>
        <w:t>22</w:t>
      </w:r>
      <w:r w:rsidRPr="00D91CE6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23</w:t>
      </w:r>
      <w:r w:rsidRPr="00D91CE6">
        <w:rPr>
          <w:iCs/>
          <w:color w:val="000000"/>
          <w:sz w:val="28"/>
          <w:szCs w:val="28"/>
        </w:rPr>
        <w:t xml:space="preserve"> </w:t>
      </w:r>
      <w:r w:rsidRPr="004D71D7">
        <w:rPr>
          <w:iCs/>
          <w:color w:val="000000"/>
          <w:sz w:val="28"/>
          <w:szCs w:val="28"/>
        </w:rPr>
        <w:t>годов</w:t>
      </w:r>
      <w:r>
        <w:rPr>
          <w:iCs/>
          <w:color w:val="000000"/>
          <w:sz w:val="28"/>
          <w:szCs w:val="28"/>
        </w:rPr>
        <w:t xml:space="preserve">, </w:t>
      </w:r>
      <w:r w:rsidRPr="000D7FEC">
        <w:rPr>
          <w:iCs/>
          <w:color w:val="000000"/>
          <w:sz w:val="28"/>
          <w:szCs w:val="28"/>
        </w:rPr>
        <w:t xml:space="preserve">определенные с учетом уровня инфляции, не превышающего 4,0 процента (декабрь 2022 года к декабрю </w:t>
      </w:r>
      <w:r w:rsidRPr="000D7FEC">
        <w:rPr>
          <w:iCs/>
          <w:color w:val="000000"/>
          <w:sz w:val="28"/>
          <w:szCs w:val="28"/>
        </w:rPr>
        <w:lastRenderedPageBreak/>
        <w:t>2021 года) и 4,0 процента (декабрь 2023 года к декабрю 2022 года)</w:t>
      </w:r>
      <w:r w:rsidRPr="004D71D7">
        <w:rPr>
          <w:iCs/>
          <w:color w:val="000000"/>
          <w:sz w:val="28"/>
          <w:szCs w:val="28"/>
        </w:rPr>
        <w:t xml:space="preserve"> соответственно:</w:t>
      </w:r>
    </w:p>
    <w:p w:rsidR="00B56CA3" w:rsidRPr="00D91CE6" w:rsidRDefault="00B56CA3" w:rsidP="00B56CA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91CE6">
        <w:rPr>
          <w:iCs/>
          <w:color w:val="000000"/>
          <w:sz w:val="28"/>
          <w:szCs w:val="28"/>
        </w:rPr>
        <w:t xml:space="preserve">1) прогнозируемый общий объем доходов </w:t>
      </w:r>
      <w:r>
        <w:rPr>
          <w:iCs/>
          <w:color w:val="000000"/>
          <w:sz w:val="28"/>
          <w:szCs w:val="28"/>
        </w:rPr>
        <w:t>бюджета поселения</w:t>
      </w:r>
      <w:r w:rsidRPr="00D91CE6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22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bookmarkStart w:id="4" w:name="_Hlk27643989"/>
      <w:r>
        <w:rPr>
          <w:iCs/>
          <w:color w:val="000000"/>
          <w:sz w:val="28"/>
          <w:szCs w:val="28"/>
        </w:rPr>
        <w:t>85732,9</w:t>
      </w:r>
      <w:r w:rsidRPr="00D91CE6">
        <w:rPr>
          <w:iCs/>
          <w:color w:val="000000"/>
          <w:sz w:val="28"/>
          <w:szCs w:val="28"/>
        </w:rPr>
        <w:t xml:space="preserve"> </w:t>
      </w:r>
      <w:bookmarkEnd w:id="4"/>
      <w:r w:rsidRPr="00D91CE6">
        <w:rPr>
          <w:iCs/>
          <w:color w:val="000000"/>
          <w:sz w:val="28"/>
          <w:szCs w:val="28"/>
        </w:rPr>
        <w:t>тыс. рублей и на 20</w:t>
      </w:r>
      <w:r>
        <w:rPr>
          <w:iCs/>
          <w:color w:val="000000"/>
          <w:sz w:val="28"/>
          <w:szCs w:val="28"/>
        </w:rPr>
        <w:t>23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62984,6</w:t>
      </w:r>
      <w:r w:rsidRPr="00D91CE6">
        <w:rPr>
          <w:iCs/>
          <w:color w:val="000000"/>
          <w:sz w:val="28"/>
          <w:szCs w:val="28"/>
        </w:rPr>
        <w:t xml:space="preserve"> тыс. рублей;</w:t>
      </w:r>
    </w:p>
    <w:p w:rsidR="00B56CA3" w:rsidRDefault="00B56CA3" w:rsidP="00B56CA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91CE6">
        <w:rPr>
          <w:iCs/>
          <w:color w:val="000000"/>
          <w:sz w:val="28"/>
          <w:szCs w:val="28"/>
        </w:rPr>
        <w:t xml:space="preserve">2) </w:t>
      </w:r>
      <w:r w:rsidRPr="00E140C0">
        <w:rPr>
          <w:iCs/>
          <w:color w:val="000000"/>
          <w:sz w:val="28"/>
          <w:szCs w:val="28"/>
        </w:rPr>
        <w:t>общий объем расходов бюджета поселения на 202</w:t>
      </w:r>
      <w:r w:rsidRPr="007E0B51">
        <w:rPr>
          <w:iCs/>
          <w:color w:val="000000"/>
          <w:sz w:val="28"/>
          <w:szCs w:val="28"/>
        </w:rPr>
        <w:t>2</w:t>
      </w:r>
      <w:r w:rsidRPr="00E140C0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85732,9</w:t>
      </w:r>
      <w:r w:rsidRPr="00230717">
        <w:rPr>
          <w:iCs/>
          <w:color w:val="000000"/>
          <w:sz w:val="28"/>
          <w:szCs w:val="28"/>
        </w:rPr>
        <w:t xml:space="preserve"> </w:t>
      </w:r>
      <w:r w:rsidRPr="00761B2B">
        <w:rPr>
          <w:iCs/>
          <w:color w:val="000000"/>
          <w:sz w:val="28"/>
          <w:szCs w:val="28"/>
        </w:rPr>
        <w:t xml:space="preserve"> </w:t>
      </w:r>
      <w:r w:rsidRPr="00E140C0">
        <w:rPr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1375,8</w:t>
      </w:r>
      <w:r w:rsidRPr="00E140C0">
        <w:rPr>
          <w:iCs/>
          <w:color w:val="000000"/>
          <w:sz w:val="28"/>
          <w:szCs w:val="28"/>
        </w:rPr>
        <w:t xml:space="preserve"> тыс. рублей и на 202</w:t>
      </w:r>
      <w:r w:rsidRPr="007E0B51">
        <w:rPr>
          <w:iCs/>
          <w:color w:val="000000"/>
          <w:sz w:val="28"/>
          <w:szCs w:val="28"/>
        </w:rPr>
        <w:t>3</w:t>
      </w:r>
      <w:r w:rsidRPr="00E140C0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62984,6</w:t>
      </w:r>
      <w:r w:rsidRPr="00761B2B">
        <w:rPr>
          <w:iCs/>
          <w:color w:val="000000"/>
          <w:sz w:val="28"/>
          <w:szCs w:val="28"/>
        </w:rPr>
        <w:t xml:space="preserve"> </w:t>
      </w:r>
      <w:r w:rsidRPr="00E140C0">
        <w:rPr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2870,8</w:t>
      </w:r>
      <w:r w:rsidRPr="00E140C0">
        <w:rPr>
          <w:iCs/>
          <w:color w:val="000000"/>
          <w:sz w:val="28"/>
          <w:szCs w:val="28"/>
        </w:rPr>
        <w:t xml:space="preserve"> тыс. рублей;</w:t>
      </w:r>
    </w:p>
    <w:p w:rsidR="00B56CA3" w:rsidRPr="00D91CE6" w:rsidRDefault="00B56CA3" w:rsidP="00B56CA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D91CE6">
        <w:rPr>
          <w:iCs/>
          <w:color w:val="000000"/>
          <w:sz w:val="28"/>
          <w:szCs w:val="28"/>
        </w:rPr>
        <w:t xml:space="preserve">3) </w:t>
      </w:r>
      <w:r w:rsidRPr="00D91CE6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муниципального</w:t>
      </w:r>
      <w:r w:rsidRPr="00D91CE6">
        <w:rPr>
          <w:iCs/>
          <w:sz w:val="28"/>
          <w:szCs w:val="28"/>
        </w:rPr>
        <w:t xml:space="preserve"> внутреннего долга </w:t>
      </w:r>
      <w:r>
        <w:rPr>
          <w:iCs/>
          <w:sz w:val="28"/>
          <w:szCs w:val="28"/>
        </w:rPr>
        <w:t>Каменоломненского городского поселения</w:t>
      </w:r>
      <w:r w:rsidRPr="00D91CE6">
        <w:rPr>
          <w:iCs/>
          <w:sz w:val="28"/>
          <w:szCs w:val="28"/>
        </w:rPr>
        <w:t xml:space="preserve"> на 1 января 20</w:t>
      </w:r>
      <w:r>
        <w:rPr>
          <w:iCs/>
          <w:sz w:val="28"/>
          <w:szCs w:val="28"/>
        </w:rPr>
        <w:t>2</w:t>
      </w:r>
      <w:r w:rsidRPr="0061315F">
        <w:rPr>
          <w:iCs/>
          <w:sz w:val="28"/>
          <w:szCs w:val="28"/>
        </w:rPr>
        <w:t>3</w:t>
      </w:r>
      <w:r w:rsidRPr="00D91CE6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91CE6">
        <w:rPr>
          <w:iCs/>
          <w:sz w:val="28"/>
          <w:szCs w:val="28"/>
        </w:rPr>
        <w:t xml:space="preserve"> тыс. рублей, в том числе верхний предел долга по </w:t>
      </w:r>
      <w:r>
        <w:rPr>
          <w:iCs/>
          <w:sz w:val="28"/>
          <w:szCs w:val="28"/>
        </w:rPr>
        <w:t>муниципаль</w:t>
      </w:r>
      <w:r w:rsidRPr="00D91CE6">
        <w:rPr>
          <w:iCs/>
          <w:sz w:val="28"/>
          <w:szCs w:val="28"/>
        </w:rPr>
        <w:t xml:space="preserve">ным гарантиям </w:t>
      </w:r>
      <w:r w:rsidRPr="008C7B2D">
        <w:rPr>
          <w:iCs/>
          <w:sz w:val="28"/>
          <w:szCs w:val="28"/>
        </w:rPr>
        <w:t>Каменоломненского городского поселения</w:t>
      </w:r>
      <w:r w:rsidRPr="00D91CE6">
        <w:rPr>
          <w:iCs/>
          <w:sz w:val="28"/>
          <w:szCs w:val="28"/>
        </w:rPr>
        <w:t xml:space="preserve"> в сумме 0,0 тыс. рублей, и верхний предел </w:t>
      </w:r>
      <w:r w:rsidRPr="008C7B2D">
        <w:rPr>
          <w:iCs/>
          <w:sz w:val="28"/>
          <w:szCs w:val="28"/>
        </w:rPr>
        <w:t xml:space="preserve">муниципального внутреннего долга Каменоломненского городского поселения </w:t>
      </w:r>
      <w:r w:rsidRPr="00D91CE6">
        <w:rPr>
          <w:iCs/>
          <w:sz w:val="28"/>
          <w:szCs w:val="28"/>
        </w:rPr>
        <w:t xml:space="preserve">на 1 января </w:t>
      </w:r>
      <w:r w:rsidRPr="00D91CE6">
        <w:rPr>
          <w:iCs/>
          <w:spacing w:val="-4"/>
          <w:sz w:val="28"/>
          <w:szCs w:val="28"/>
        </w:rPr>
        <w:t>202</w:t>
      </w:r>
      <w:r>
        <w:rPr>
          <w:iCs/>
          <w:spacing w:val="-4"/>
          <w:sz w:val="28"/>
          <w:szCs w:val="28"/>
        </w:rPr>
        <w:t>4</w:t>
      </w:r>
      <w:r w:rsidRPr="00D91CE6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D91CE6">
        <w:rPr>
          <w:iCs/>
          <w:spacing w:val="-4"/>
          <w:sz w:val="28"/>
          <w:szCs w:val="28"/>
        </w:rPr>
        <w:t xml:space="preserve"> тыс. рублей, в том числе верхний предел</w:t>
      </w:r>
      <w:proofErr w:type="gramEnd"/>
      <w:r w:rsidRPr="00D91CE6">
        <w:rPr>
          <w:iCs/>
          <w:spacing w:val="-4"/>
          <w:sz w:val="28"/>
          <w:szCs w:val="28"/>
        </w:rPr>
        <w:t xml:space="preserve"> долга </w:t>
      </w:r>
      <w:r>
        <w:rPr>
          <w:iCs/>
          <w:spacing w:val="-4"/>
          <w:sz w:val="28"/>
          <w:szCs w:val="28"/>
        </w:rPr>
        <w:t xml:space="preserve">по </w:t>
      </w:r>
      <w:r w:rsidRPr="008C7B2D">
        <w:rPr>
          <w:iCs/>
          <w:sz w:val="28"/>
          <w:szCs w:val="28"/>
        </w:rPr>
        <w:t>муниципальным гарантиям Каменоломненского городского поселения</w:t>
      </w:r>
      <w:r w:rsidRPr="00D91CE6">
        <w:rPr>
          <w:iCs/>
          <w:sz w:val="28"/>
          <w:szCs w:val="28"/>
        </w:rPr>
        <w:t xml:space="preserve"> в сумме 0,0 тыс. рублей;</w:t>
      </w:r>
    </w:p>
    <w:p w:rsidR="00B56CA3" w:rsidRPr="00D91CE6" w:rsidRDefault="00B56CA3" w:rsidP="00B56CA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D91CE6">
        <w:rPr>
          <w:iCs/>
          <w:color w:val="000000"/>
          <w:sz w:val="28"/>
          <w:szCs w:val="28"/>
        </w:rPr>
        <w:t xml:space="preserve">4) </w:t>
      </w:r>
      <w:r w:rsidRPr="00DE62D6">
        <w:rPr>
          <w:iCs/>
          <w:color w:val="000000"/>
          <w:sz w:val="28"/>
          <w:szCs w:val="28"/>
        </w:rPr>
        <w:t>предельный объем муниципального долга Каменоломненского городского поселения</w:t>
      </w:r>
      <w:r>
        <w:rPr>
          <w:iCs/>
          <w:color w:val="000000"/>
          <w:sz w:val="28"/>
          <w:szCs w:val="28"/>
        </w:rPr>
        <w:t xml:space="preserve"> на 202</w:t>
      </w:r>
      <w:r w:rsidRPr="0061315F">
        <w:rPr>
          <w:iCs/>
          <w:color w:val="000000"/>
          <w:sz w:val="28"/>
          <w:szCs w:val="28"/>
        </w:rPr>
        <w:t>2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31131,7</w:t>
      </w:r>
      <w:r w:rsidRPr="00D91CE6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</w:t>
      </w:r>
      <w:r w:rsidRPr="0061315F">
        <w:rPr>
          <w:iCs/>
          <w:color w:val="000000"/>
          <w:sz w:val="28"/>
          <w:szCs w:val="28"/>
        </w:rPr>
        <w:t>3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32032,7</w:t>
      </w:r>
      <w:r w:rsidRPr="00D91CE6">
        <w:rPr>
          <w:iCs/>
          <w:color w:val="000000"/>
          <w:sz w:val="28"/>
          <w:szCs w:val="28"/>
        </w:rPr>
        <w:t xml:space="preserve"> тыс. рублей;</w:t>
      </w:r>
    </w:p>
    <w:p w:rsidR="00B56CA3" w:rsidRPr="00D91CE6" w:rsidRDefault="00B56CA3" w:rsidP="00B56CA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D91CE6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D91CE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бюджета поселения</w:t>
      </w:r>
      <w:r w:rsidRPr="00D91CE6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</w:t>
      </w:r>
      <w:r w:rsidRPr="00E1695E">
        <w:rPr>
          <w:iCs/>
          <w:color w:val="000000"/>
          <w:sz w:val="28"/>
          <w:szCs w:val="28"/>
        </w:rPr>
        <w:t>2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D91CE6">
        <w:rPr>
          <w:iCs/>
          <w:color w:val="000000"/>
          <w:sz w:val="28"/>
          <w:szCs w:val="28"/>
        </w:rPr>
        <w:t xml:space="preserve"> тыс. рублей и на 20</w:t>
      </w:r>
      <w:r>
        <w:rPr>
          <w:iCs/>
          <w:color w:val="000000"/>
          <w:sz w:val="28"/>
          <w:szCs w:val="28"/>
        </w:rPr>
        <w:t>2</w:t>
      </w:r>
      <w:r w:rsidRPr="00E1695E">
        <w:rPr>
          <w:iCs/>
          <w:color w:val="000000"/>
          <w:sz w:val="28"/>
          <w:szCs w:val="28"/>
        </w:rPr>
        <w:t>3</w:t>
      </w:r>
      <w:r w:rsidRPr="00D91CE6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D91CE6">
        <w:rPr>
          <w:iCs/>
          <w:color w:val="000000"/>
          <w:sz w:val="28"/>
          <w:szCs w:val="28"/>
        </w:rPr>
        <w:t xml:space="preserve"> тыс. рублей.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CE6">
        <w:rPr>
          <w:sz w:val="28"/>
          <w:szCs w:val="28"/>
        </w:rPr>
        <w:t>. Учесть в бюджете поселения объем поступлений доходов на 20</w:t>
      </w:r>
      <w:r>
        <w:rPr>
          <w:sz w:val="28"/>
          <w:szCs w:val="28"/>
        </w:rPr>
        <w:t>2</w:t>
      </w:r>
      <w:r w:rsidRPr="007644A9">
        <w:rPr>
          <w:sz w:val="28"/>
          <w:szCs w:val="28"/>
        </w:rPr>
        <w:t>1</w:t>
      </w:r>
      <w:r w:rsidRPr="00D91CE6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2022</w:t>
      </w:r>
      <w:r w:rsidRPr="003C260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7644A9">
        <w:rPr>
          <w:sz w:val="28"/>
          <w:szCs w:val="28"/>
        </w:rPr>
        <w:t>3</w:t>
      </w:r>
      <w:r w:rsidRPr="003C260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</w:t>
      </w:r>
      <w:r w:rsidRPr="003C260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91CE6">
        <w:rPr>
          <w:sz w:val="28"/>
          <w:szCs w:val="28"/>
        </w:rPr>
        <w:t>.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1CE6">
        <w:rPr>
          <w:sz w:val="28"/>
          <w:szCs w:val="28"/>
        </w:rPr>
        <w:t>. Утвердить источники финансирования дефицита бюджета поселения на 20</w:t>
      </w:r>
      <w:r>
        <w:rPr>
          <w:sz w:val="28"/>
          <w:szCs w:val="28"/>
        </w:rPr>
        <w:t>2</w:t>
      </w:r>
      <w:r w:rsidRPr="00E062F3">
        <w:rPr>
          <w:sz w:val="28"/>
          <w:szCs w:val="28"/>
        </w:rPr>
        <w:t>1</w:t>
      </w:r>
      <w:r w:rsidRPr="00D91CE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3C2605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</w:t>
      </w:r>
      <w:r w:rsidRPr="00E062F3">
        <w:rPr>
          <w:sz w:val="28"/>
          <w:szCs w:val="28"/>
        </w:rPr>
        <w:t>2</w:t>
      </w:r>
      <w:r w:rsidRPr="003C260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E062F3">
        <w:rPr>
          <w:sz w:val="28"/>
          <w:szCs w:val="28"/>
        </w:rPr>
        <w:t>3</w:t>
      </w:r>
      <w:r w:rsidRPr="003C260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3C260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D91CE6">
        <w:rPr>
          <w:sz w:val="28"/>
          <w:szCs w:val="28"/>
        </w:rPr>
        <w:t>.</w:t>
      </w:r>
    </w:p>
    <w:p w:rsidR="00B56CA3" w:rsidRPr="00A433B6" w:rsidRDefault="00B56CA3" w:rsidP="00B56CA3">
      <w:pPr>
        <w:ind w:firstLine="708"/>
        <w:jc w:val="both"/>
        <w:rPr>
          <w:sz w:val="22"/>
          <w:szCs w:val="22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>Статья 2. Нормативы поступления доходов бюджета Каменоломненского  городского поселения Октябрьского района на 20</w:t>
      </w:r>
      <w:r w:rsidRPr="00E72889">
        <w:rPr>
          <w:sz w:val="28"/>
          <w:szCs w:val="28"/>
        </w:rPr>
        <w:t>21</w:t>
      </w:r>
      <w:r w:rsidRPr="00D91CE6">
        <w:rPr>
          <w:sz w:val="28"/>
          <w:szCs w:val="28"/>
        </w:rPr>
        <w:t xml:space="preserve"> год </w:t>
      </w:r>
      <w:r w:rsidRPr="002B3ADB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Pr="00E72889">
        <w:rPr>
          <w:sz w:val="28"/>
          <w:szCs w:val="28"/>
        </w:rPr>
        <w:t>2</w:t>
      </w:r>
      <w:r w:rsidRPr="002B3ADB">
        <w:rPr>
          <w:sz w:val="28"/>
          <w:szCs w:val="28"/>
        </w:rPr>
        <w:t xml:space="preserve"> и 202</w:t>
      </w:r>
      <w:r w:rsidRPr="00E72889">
        <w:rPr>
          <w:sz w:val="28"/>
          <w:szCs w:val="28"/>
        </w:rPr>
        <w:t>3</w:t>
      </w:r>
      <w:r w:rsidRPr="002B3ADB">
        <w:rPr>
          <w:sz w:val="28"/>
          <w:szCs w:val="28"/>
        </w:rPr>
        <w:t xml:space="preserve"> годов</w:t>
      </w:r>
    </w:p>
    <w:p w:rsidR="00B56CA3" w:rsidRPr="00A433B6" w:rsidRDefault="00B56CA3" w:rsidP="00B56CA3">
      <w:pPr>
        <w:ind w:firstLine="708"/>
        <w:jc w:val="both"/>
        <w:rPr>
          <w:sz w:val="22"/>
          <w:szCs w:val="22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</w:t>
      </w:r>
      <w:r w:rsidRPr="00D91CE6">
        <w:rPr>
          <w:sz w:val="28"/>
          <w:szCs w:val="28"/>
        </w:rPr>
        <w:t xml:space="preserve"> </w:t>
      </w:r>
      <w:hyperlink r:id="rId8" w:history="1">
        <w:r w:rsidRPr="00F16E9C">
          <w:rPr>
            <w:rStyle w:val="a6"/>
            <w:sz w:val="28"/>
            <w:szCs w:val="28"/>
          </w:rPr>
          <w:t>пунктом 2 статьи 184</w:t>
        </w:r>
        <w:r w:rsidRPr="00F16E9C">
          <w:rPr>
            <w:rStyle w:val="a6"/>
            <w:sz w:val="28"/>
            <w:szCs w:val="28"/>
            <w:vertAlign w:val="superscript"/>
          </w:rPr>
          <w:t>1</w:t>
        </w:r>
      </w:hyperlink>
      <w:r w:rsidRPr="00F16E9C">
        <w:rPr>
          <w:sz w:val="28"/>
          <w:szCs w:val="28"/>
        </w:rPr>
        <w:t xml:space="preserve"> Бюджетного кодекса </w:t>
      </w:r>
      <w:r w:rsidRPr="00D91CE6">
        <w:rPr>
          <w:sz w:val="28"/>
          <w:szCs w:val="28"/>
        </w:rPr>
        <w:t>Российской Федерации утвердить нормативы распределения доходов в бюджет поселения на 20</w:t>
      </w:r>
      <w:r>
        <w:rPr>
          <w:sz w:val="28"/>
          <w:szCs w:val="28"/>
        </w:rPr>
        <w:t>2</w:t>
      </w:r>
      <w:r w:rsidRPr="00193FE0">
        <w:rPr>
          <w:sz w:val="28"/>
          <w:szCs w:val="28"/>
        </w:rPr>
        <w:t>1</w:t>
      </w:r>
      <w:r w:rsidRPr="00D91CE6">
        <w:rPr>
          <w:sz w:val="28"/>
          <w:szCs w:val="28"/>
        </w:rPr>
        <w:t xml:space="preserve"> год </w:t>
      </w:r>
      <w:r w:rsidRPr="00120FA1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Pr="00193FE0">
        <w:rPr>
          <w:sz w:val="28"/>
          <w:szCs w:val="28"/>
        </w:rPr>
        <w:t>2</w:t>
      </w:r>
      <w:r w:rsidRPr="00120FA1">
        <w:rPr>
          <w:sz w:val="28"/>
          <w:szCs w:val="28"/>
        </w:rPr>
        <w:t xml:space="preserve"> и 202</w:t>
      </w:r>
      <w:r w:rsidRPr="00193FE0">
        <w:rPr>
          <w:sz w:val="28"/>
          <w:szCs w:val="28"/>
        </w:rPr>
        <w:t>3</w:t>
      </w:r>
      <w:r w:rsidRPr="00120FA1">
        <w:rPr>
          <w:sz w:val="28"/>
          <w:szCs w:val="28"/>
        </w:rPr>
        <w:t xml:space="preserve"> годов </w:t>
      </w:r>
      <w:r w:rsidRPr="00D91CE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 к настоящему р</w:t>
      </w:r>
      <w:r w:rsidRPr="00D91CE6">
        <w:rPr>
          <w:sz w:val="28"/>
          <w:szCs w:val="28"/>
        </w:rPr>
        <w:t>ешению.</w:t>
      </w:r>
    </w:p>
    <w:p w:rsidR="00B56CA3" w:rsidRPr="00A433B6" w:rsidRDefault="00B56CA3" w:rsidP="00B56CA3">
      <w:pPr>
        <w:ind w:firstLine="708"/>
        <w:jc w:val="both"/>
        <w:rPr>
          <w:sz w:val="22"/>
          <w:szCs w:val="22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Статья 3. Главные администраторы доходов бюджета поселения и главные администраторы </w:t>
      </w:r>
      <w:proofErr w:type="gramStart"/>
      <w:r w:rsidRPr="00D91CE6">
        <w:rPr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B56CA3" w:rsidRPr="00A433B6" w:rsidRDefault="00B56CA3" w:rsidP="00B56CA3">
      <w:pPr>
        <w:ind w:firstLine="708"/>
        <w:jc w:val="both"/>
        <w:rPr>
          <w:sz w:val="22"/>
          <w:szCs w:val="22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97761B">
        <w:rPr>
          <w:sz w:val="28"/>
          <w:szCs w:val="28"/>
        </w:rPr>
        <w:t>1.</w:t>
      </w:r>
      <w:r w:rsidRPr="00D91CE6">
        <w:rPr>
          <w:sz w:val="28"/>
          <w:szCs w:val="28"/>
        </w:rPr>
        <w:t xml:space="preserve"> Утвердить перечень главных администра</w:t>
      </w:r>
      <w:r>
        <w:rPr>
          <w:sz w:val="28"/>
          <w:szCs w:val="28"/>
        </w:rPr>
        <w:t xml:space="preserve">торов доходов бюджета поселения </w:t>
      </w:r>
      <w:r w:rsidRPr="00D91CE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 к настоящему р</w:t>
      </w:r>
      <w:r w:rsidRPr="00D91CE6">
        <w:rPr>
          <w:sz w:val="28"/>
          <w:szCs w:val="28"/>
        </w:rPr>
        <w:t>ешению.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2. Утвердить перечень главных администраторов доходов бюджета поселения - органов государственной власти согласно приложению </w:t>
      </w:r>
      <w:r>
        <w:rPr>
          <w:sz w:val="28"/>
          <w:szCs w:val="28"/>
        </w:rPr>
        <w:t>5</w:t>
      </w:r>
      <w:r w:rsidRPr="00D91C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91CE6">
        <w:rPr>
          <w:sz w:val="28"/>
          <w:szCs w:val="28"/>
        </w:rPr>
        <w:t>ешению.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lastRenderedPageBreak/>
        <w:t xml:space="preserve">3. Утвердить </w:t>
      </w:r>
      <w:r w:rsidRPr="0097761B">
        <w:rPr>
          <w:sz w:val="28"/>
          <w:szCs w:val="28"/>
        </w:rPr>
        <w:t>перечень главных</w:t>
      </w:r>
      <w:r w:rsidRPr="00D91CE6">
        <w:rPr>
          <w:sz w:val="28"/>
          <w:szCs w:val="28"/>
        </w:rPr>
        <w:t xml:space="preserve"> </w:t>
      </w:r>
      <w:proofErr w:type="gramStart"/>
      <w:r w:rsidRPr="00D91CE6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согласно приложению 6 к настоящему р</w:t>
      </w:r>
      <w:r w:rsidRPr="00D91CE6">
        <w:rPr>
          <w:sz w:val="28"/>
          <w:szCs w:val="28"/>
        </w:rPr>
        <w:t>ешению.</w:t>
      </w:r>
    </w:p>
    <w:p w:rsidR="00B56CA3" w:rsidRPr="00A433B6" w:rsidRDefault="00B56CA3" w:rsidP="00B56CA3">
      <w:pPr>
        <w:ind w:firstLine="708"/>
        <w:jc w:val="both"/>
        <w:rPr>
          <w:sz w:val="22"/>
          <w:szCs w:val="22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>Статья 4. Бюджетные ассигнования бюджета поселения на 20</w:t>
      </w:r>
      <w:r>
        <w:rPr>
          <w:sz w:val="28"/>
          <w:szCs w:val="28"/>
        </w:rPr>
        <w:t>21</w:t>
      </w:r>
      <w:r w:rsidRPr="00D91CE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95F38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22</w:t>
      </w:r>
      <w:r w:rsidRPr="00C95F38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C95F38">
        <w:rPr>
          <w:sz w:val="28"/>
          <w:szCs w:val="28"/>
        </w:rPr>
        <w:t xml:space="preserve"> годов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>1. Утвердить объем бюджетных ассигнований дорожного фонда Каменоломненского городского поселения на 20</w:t>
      </w:r>
      <w:r>
        <w:rPr>
          <w:sz w:val="28"/>
          <w:szCs w:val="28"/>
        </w:rPr>
        <w:t>21</w:t>
      </w:r>
      <w:r w:rsidRPr="00D91CE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18919,2</w:t>
      </w:r>
      <w:r w:rsidRPr="00D91CE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C95F3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C95F3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19523,3</w:t>
      </w:r>
      <w:r w:rsidRPr="00C95F38">
        <w:rPr>
          <w:sz w:val="28"/>
          <w:szCs w:val="28"/>
        </w:rPr>
        <w:t xml:space="preserve"> тыс. рублей</w:t>
      </w:r>
      <w:r w:rsidRPr="00C95F38">
        <w:t xml:space="preserve"> </w:t>
      </w:r>
      <w:r>
        <w:rPr>
          <w:sz w:val="28"/>
          <w:szCs w:val="28"/>
        </w:rPr>
        <w:t>и</w:t>
      </w:r>
      <w:r>
        <w:t xml:space="preserve"> </w:t>
      </w:r>
      <w:r w:rsidRPr="00C95F38">
        <w:rPr>
          <w:sz w:val="28"/>
          <w:szCs w:val="28"/>
        </w:rPr>
        <w:t>на 20</w:t>
      </w:r>
      <w:r>
        <w:rPr>
          <w:sz w:val="28"/>
          <w:szCs w:val="28"/>
        </w:rPr>
        <w:t xml:space="preserve">23 </w:t>
      </w:r>
      <w:r w:rsidRPr="00C95F38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20364,7 </w:t>
      </w:r>
      <w:r w:rsidRPr="00C95F38">
        <w:rPr>
          <w:sz w:val="28"/>
          <w:szCs w:val="28"/>
        </w:rPr>
        <w:t>тыс. рублей</w:t>
      </w:r>
      <w:r w:rsidRPr="00D91CE6">
        <w:rPr>
          <w:sz w:val="28"/>
          <w:szCs w:val="28"/>
        </w:rPr>
        <w:t>.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>2. Утвердить: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1CE6">
        <w:rPr>
          <w:sz w:val="28"/>
          <w:szCs w:val="28"/>
        </w:rPr>
        <w:t>) распределение бюджетных ассигнований по разделам, подразделам, целевым статьям (муниципальным программам Каменоломненского городского поселения</w:t>
      </w:r>
      <w:r>
        <w:rPr>
          <w:sz w:val="28"/>
          <w:szCs w:val="28"/>
        </w:rPr>
        <w:t xml:space="preserve"> Октябрьского района</w:t>
      </w:r>
      <w:r w:rsidRPr="00D91CE6"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D91CE6">
        <w:rPr>
          <w:sz w:val="28"/>
          <w:szCs w:val="28"/>
        </w:rPr>
        <w:t>видов расходов классификации расходов бюджетов</w:t>
      </w:r>
      <w:proofErr w:type="gramEnd"/>
      <w:r w:rsidRPr="00D91CE6">
        <w:rPr>
          <w:sz w:val="28"/>
          <w:szCs w:val="28"/>
        </w:rPr>
        <w:t xml:space="preserve"> на 20</w:t>
      </w:r>
      <w:r>
        <w:rPr>
          <w:sz w:val="28"/>
          <w:szCs w:val="28"/>
        </w:rPr>
        <w:t>21 год</w:t>
      </w:r>
      <w:r w:rsidRPr="00D91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B6C45">
        <w:t xml:space="preserve"> </w:t>
      </w:r>
      <w:r w:rsidRPr="009B6C45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22</w:t>
      </w:r>
      <w:r w:rsidRPr="009B6C45">
        <w:rPr>
          <w:sz w:val="28"/>
          <w:szCs w:val="28"/>
        </w:rPr>
        <w:t xml:space="preserve"> и </w:t>
      </w:r>
      <w:r>
        <w:rPr>
          <w:sz w:val="28"/>
          <w:szCs w:val="28"/>
        </w:rPr>
        <w:t>2023 годов согласно приложению 7 к настоящему р</w:t>
      </w:r>
      <w:r w:rsidRPr="009B6C45">
        <w:rPr>
          <w:sz w:val="28"/>
          <w:szCs w:val="28"/>
        </w:rPr>
        <w:t>ешению</w:t>
      </w:r>
      <w:r w:rsidRPr="00D91CE6">
        <w:rPr>
          <w:sz w:val="28"/>
          <w:szCs w:val="28"/>
        </w:rPr>
        <w:t>;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1CE6">
        <w:rPr>
          <w:sz w:val="28"/>
          <w:szCs w:val="28"/>
        </w:rPr>
        <w:t>) ведомственную структуру расходов бюджета поселения на 20</w:t>
      </w:r>
      <w:r>
        <w:rPr>
          <w:sz w:val="28"/>
          <w:szCs w:val="28"/>
        </w:rPr>
        <w:t>2</w:t>
      </w:r>
      <w:r w:rsidRPr="007841F9">
        <w:rPr>
          <w:sz w:val="28"/>
          <w:szCs w:val="28"/>
        </w:rPr>
        <w:t>1</w:t>
      </w:r>
      <w:r w:rsidRPr="00D91CE6">
        <w:rPr>
          <w:sz w:val="28"/>
          <w:szCs w:val="28"/>
        </w:rPr>
        <w:t xml:space="preserve"> год </w:t>
      </w:r>
      <w:r>
        <w:rPr>
          <w:sz w:val="28"/>
          <w:szCs w:val="28"/>
        </w:rPr>
        <w:t>и</w:t>
      </w:r>
      <w:r w:rsidRPr="008645C4">
        <w:t xml:space="preserve"> </w:t>
      </w:r>
      <w:r w:rsidRPr="008645C4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</w:t>
      </w:r>
      <w:r w:rsidRPr="007841F9">
        <w:rPr>
          <w:sz w:val="28"/>
          <w:szCs w:val="28"/>
        </w:rPr>
        <w:t>2</w:t>
      </w:r>
      <w:r w:rsidRPr="008645C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7841F9">
        <w:rPr>
          <w:sz w:val="28"/>
          <w:szCs w:val="28"/>
        </w:rPr>
        <w:t>3</w:t>
      </w:r>
      <w:r w:rsidRPr="008645C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 к настоящему р</w:t>
      </w:r>
      <w:r w:rsidRPr="008645C4">
        <w:rPr>
          <w:sz w:val="28"/>
          <w:szCs w:val="28"/>
        </w:rPr>
        <w:t>ешению</w:t>
      </w:r>
      <w:r w:rsidRPr="00D91CE6">
        <w:rPr>
          <w:sz w:val="28"/>
          <w:szCs w:val="28"/>
        </w:rPr>
        <w:t>;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CE6">
        <w:rPr>
          <w:sz w:val="28"/>
          <w:szCs w:val="28"/>
        </w:rPr>
        <w:t>) распределение бюджетных ассигнований по целевым статьям (муниципальным программам Каменоломненского городского поселения</w:t>
      </w:r>
      <w:r>
        <w:rPr>
          <w:sz w:val="28"/>
          <w:szCs w:val="28"/>
        </w:rPr>
        <w:t xml:space="preserve"> Октябрьского района</w:t>
      </w:r>
      <w:r w:rsidRPr="00D91CE6">
        <w:rPr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 на 20</w:t>
      </w:r>
      <w:r>
        <w:rPr>
          <w:sz w:val="28"/>
          <w:szCs w:val="28"/>
        </w:rPr>
        <w:t>2</w:t>
      </w:r>
      <w:r w:rsidRPr="007841F9">
        <w:rPr>
          <w:sz w:val="28"/>
          <w:szCs w:val="28"/>
        </w:rPr>
        <w:t>1</w:t>
      </w:r>
      <w:r w:rsidRPr="00D91CE6">
        <w:rPr>
          <w:sz w:val="28"/>
          <w:szCs w:val="28"/>
        </w:rPr>
        <w:t xml:space="preserve"> год </w:t>
      </w:r>
      <w:r>
        <w:rPr>
          <w:sz w:val="28"/>
          <w:szCs w:val="28"/>
        </w:rPr>
        <w:t>и</w:t>
      </w:r>
      <w:r>
        <w:t xml:space="preserve"> </w:t>
      </w:r>
      <w:r w:rsidRPr="00167034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22</w:t>
      </w:r>
      <w:r w:rsidRPr="0016703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7841F9">
        <w:rPr>
          <w:sz w:val="28"/>
          <w:szCs w:val="28"/>
        </w:rPr>
        <w:t>3</w:t>
      </w:r>
      <w:r w:rsidRPr="0016703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 к настоящему р</w:t>
      </w:r>
      <w:r w:rsidRPr="00167034">
        <w:rPr>
          <w:sz w:val="28"/>
          <w:szCs w:val="28"/>
        </w:rPr>
        <w:t>ешению</w:t>
      </w:r>
      <w:r>
        <w:rPr>
          <w:sz w:val="28"/>
          <w:szCs w:val="28"/>
        </w:rPr>
        <w:t>;</w:t>
      </w:r>
    </w:p>
    <w:p w:rsidR="00B56CA3" w:rsidRPr="000F1256" w:rsidRDefault="00B56CA3" w:rsidP="00B56CA3">
      <w:pPr>
        <w:ind w:firstLine="708"/>
        <w:jc w:val="both"/>
        <w:rPr>
          <w:sz w:val="28"/>
          <w:szCs w:val="28"/>
        </w:rPr>
      </w:pPr>
      <w:r w:rsidRPr="004745BE">
        <w:rPr>
          <w:sz w:val="28"/>
          <w:szCs w:val="28"/>
        </w:rPr>
        <w:t xml:space="preserve">4) </w:t>
      </w:r>
      <w:r>
        <w:rPr>
          <w:sz w:val="28"/>
          <w:szCs w:val="28"/>
        </w:rPr>
        <w:t>перечень</w:t>
      </w:r>
      <w:r w:rsidRPr="004745BE">
        <w:rPr>
          <w:sz w:val="28"/>
          <w:szCs w:val="28"/>
        </w:rPr>
        <w:t xml:space="preserve"> субвенц</w:t>
      </w:r>
      <w:r>
        <w:rPr>
          <w:sz w:val="28"/>
          <w:szCs w:val="28"/>
        </w:rPr>
        <w:t>ий бюджету поселения, предоставляемых из областного бюджета на 202</w:t>
      </w:r>
      <w:r w:rsidRPr="007841F9">
        <w:rPr>
          <w:sz w:val="28"/>
          <w:szCs w:val="28"/>
        </w:rPr>
        <w:t>1</w:t>
      </w:r>
      <w:r w:rsidRPr="004745B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Pr="007841F9">
        <w:rPr>
          <w:sz w:val="28"/>
          <w:szCs w:val="28"/>
        </w:rPr>
        <w:t>2</w:t>
      </w:r>
      <w:r w:rsidRPr="004745BE">
        <w:rPr>
          <w:sz w:val="28"/>
          <w:szCs w:val="28"/>
        </w:rPr>
        <w:t xml:space="preserve"> и 202</w:t>
      </w:r>
      <w:r w:rsidRPr="007841F9">
        <w:rPr>
          <w:sz w:val="28"/>
          <w:szCs w:val="28"/>
        </w:rPr>
        <w:t>3</w:t>
      </w:r>
      <w:r w:rsidRPr="004745BE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10 к настоящему решению;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 w:rsidRPr="004745BE">
        <w:rPr>
          <w:sz w:val="28"/>
          <w:szCs w:val="28"/>
        </w:rPr>
        <w:t xml:space="preserve">5) распределение </w:t>
      </w:r>
      <w:r>
        <w:rPr>
          <w:sz w:val="28"/>
          <w:szCs w:val="28"/>
        </w:rPr>
        <w:t>межбюджетных трансфертов</w:t>
      </w:r>
      <w:r w:rsidRPr="004745BE">
        <w:rPr>
          <w:sz w:val="28"/>
          <w:szCs w:val="28"/>
        </w:rPr>
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</w:t>
      </w:r>
      <w:r>
        <w:rPr>
          <w:sz w:val="28"/>
          <w:szCs w:val="28"/>
        </w:rPr>
        <w:t>2</w:t>
      </w:r>
      <w:r w:rsidRPr="007841F9">
        <w:rPr>
          <w:sz w:val="28"/>
          <w:szCs w:val="28"/>
        </w:rPr>
        <w:t>1</w:t>
      </w:r>
      <w:r w:rsidRPr="004745BE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</w:t>
      </w:r>
      <w:r w:rsidRPr="007841F9">
        <w:rPr>
          <w:sz w:val="28"/>
          <w:szCs w:val="28"/>
        </w:rPr>
        <w:t>2</w:t>
      </w:r>
      <w:r w:rsidRPr="004745BE">
        <w:rPr>
          <w:sz w:val="28"/>
          <w:szCs w:val="28"/>
        </w:rPr>
        <w:t xml:space="preserve"> и 202</w:t>
      </w:r>
      <w:r w:rsidRPr="007841F9">
        <w:rPr>
          <w:sz w:val="28"/>
          <w:szCs w:val="28"/>
        </w:rPr>
        <w:t>3</w:t>
      </w:r>
      <w:r w:rsidRPr="004745BE">
        <w:rPr>
          <w:sz w:val="28"/>
          <w:szCs w:val="28"/>
        </w:rPr>
        <w:t xml:space="preserve"> годов согласно приложению 11 к настоящему решению.</w:t>
      </w:r>
    </w:p>
    <w:p w:rsidR="00B56CA3" w:rsidRPr="00A433B6" w:rsidRDefault="00B56CA3" w:rsidP="00B56CA3">
      <w:pPr>
        <w:ind w:firstLine="708"/>
        <w:jc w:val="both"/>
        <w:rPr>
          <w:sz w:val="22"/>
          <w:szCs w:val="22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Статья </w:t>
      </w:r>
      <w:r w:rsidRPr="00B56CA3">
        <w:rPr>
          <w:sz w:val="28"/>
          <w:szCs w:val="28"/>
        </w:rPr>
        <w:t>5</w:t>
      </w:r>
      <w:r w:rsidRPr="00D91CE6">
        <w:rPr>
          <w:sz w:val="28"/>
          <w:szCs w:val="28"/>
        </w:rPr>
        <w:t>. Межбюджетные трансферты, предоставляемые бюджету                Октябрьского района</w:t>
      </w:r>
    </w:p>
    <w:p w:rsidR="00B56CA3" w:rsidRPr="00A433B6" w:rsidRDefault="00B56CA3" w:rsidP="00B56CA3">
      <w:pPr>
        <w:ind w:firstLine="708"/>
        <w:jc w:val="both"/>
        <w:rPr>
          <w:sz w:val="22"/>
          <w:szCs w:val="22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1. </w:t>
      </w:r>
      <w:proofErr w:type="gramStart"/>
      <w:r w:rsidRPr="00D91CE6">
        <w:rPr>
          <w:sz w:val="28"/>
          <w:szCs w:val="28"/>
        </w:rPr>
        <w:t>Утвердить общий объем межбюджетных трансфертов передаваемых из бюджета поселения бюджету Октябрьского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Pr="007F4637">
        <w:rPr>
          <w:sz w:val="28"/>
          <w:szCs w:val="28"/>
        </w:rPr>
        <w:t>2</w:t>
      </w:r>
      <w:r w:rsidRPr="000D686D">
        <w:rPr>
          <w:sz w:val="28"/>
          <w:szCs w:val="28"/>
        </w:rPr>
        <w:t>1</w:t>
      </w:r>
      <w:r w:rsidRPr="00D91CE6">
        <w:rPr>
          <w:sz w:val="28"/>
          <w:szCs w:val="28"/>
        </w:rPr>
        <w:t xml:space="preserve"> году в сумме  </w:t>
      </w:r>
      <w:r>
        <w:rPr>
          <w:sz w:val="28"/>
          <w:szCs w:val="28"/>
        </w:rPr>
        <w:t>1950,5</w:t>
      </w:r>
      <w:r w:rsidRPr="007B5FAD">
        <w:rPr>
          <w:sz w:val="28"/>
          <w:szCs w:val="28"/>
        </w:rPr>
        <w:t xml:space="preserve"> тыс</w:t>
      </w:r>
      <w:r w:rsidRPr="00D91CE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C001C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Pr="000D686D">
        <w:rPr>
          <w:sz w:val="28"/>
          <w:szCs w:val="28"/>
        </w:rPr>
        <w:t>2</w:t>
      </w:r>
      <w:r w:rsidRPr="00C001CD">
        <w:rPr>
          <w:sz w:val="28"/>
          <w:szCs w:val="28"/>
        </w:rPr>
        <w:t xml:space="preserve"> </w:t>
      </w:r>
      <w:r>
        <w:rPr>
          <w:sz w:val="28"/>
          <w:szCs w:val="28"/>
        </w:rPr>
        <w:t>год в сумме 2035,8</w:t>
      </w:r>
      <w:r w:rsidRPr="00C075C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 на  202</w:t>
      </w:r>
      <w:r w:rsidRPr="000D686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13451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 xml:space="preserve">2139,2 </w:t>
      </w:r>
      <w:r w:rsidRPr="00134517">
        <w:rPr>
          <w:sz w:val="28"/>
          <w:szCs w:val="28"/>
        </w:rPr>
        <w:t>тыс. рублей</w:t>
      </w:r>
      <w:r w:rsidRPr="00D91CE6">
        <w:rPr>
          <w:sz w:val="28"/>
          <w:szCs w:val="28"/>
        </w:rPr>
        <w:t>.</w:t>
      </w:r>
      <w:proofErr w:type="gramEnd"/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lastRenderedPageBreak/>
        <w:t xml:space="preserve">2. Утвердить распределение межбюджетных трансфертов передаваемых </w:t>
      </w:r>
      <w:proofErr w:type="gramStart"/>
      <w:r w:rsidRPr="00D91CE6">
        <w:rPr>
          <w:sz w:val="28"/>
          <w:szCs w:val="28"/>
        </w:rPr>
        <w:t>из бюджета поселения бюджету Октябрьского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D91CE6">
        <w:rPr>
          <w:sz w:val="28"/>
          <w:szCs w:val="28"/>
        </w:rPr>
        <w:t xml:space="preserve"> на 20</w:t>
      </w:r>
      <w:r w:rsidRPr="007F4637">
        <w:rPr>
          <w:sz w:val="28"/>
          <w:szCs w:val="28"/>
        </w:rPr>
        <w:t>2</w:t>
      </w:r>
      <w:r w:rsidRPr="000D686D">
        <w:rPr>
          <w:sz w:val="28"/>
          <w:szCs w:val="28"/>
        </w:rPr>
        <w:t>1</w:t>
      </w:r>
      <w:r w:rsidRPr="00D91CE6">
        <w:rPr>
          <w:sz w:val="28"/>
          <w:szCs w:val="28"/>
        </w:rPr>
        <w:t xml:space="preserve"> году ю</w:t>
      </w:r>
      <w:r w:rsidRPr="00E05936">
        <w:t xml:space="preserve"> </w:t>
      </w:r>
      <w:r w:rsidRPr="00E05936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Pr="000D686D">
        <w:rPr>
          <w:sz w:val="28"/>
          <w:szCs w:val="28"/>
        </w:rPr>
        <w:t>2</w:t>
      </w:r>
      <w:r w:rsidRPr="00E0593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0D686D">
        <w:rPr>
          <w:sz w:val="28"/>
          <w:szCs w:val="28"/>
        </w:rPr>
        <w:t>3</w:t>
      </w:r>
      <w:r w:rsidRPr="00E05936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12</w:t>
      </w:r>
      <w:r w:rsidRPr="00E05936">
        <w:rPr>
          <w:sz w:val="28"/>
          <w:szCs w:val="28"/>
        </w:rPr>
        <w:t xml:space="preserve"> к настоящему Решению.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D91CE6">
        <w:rPr>
          <w:sz w:val="28"/>
          <w:szCs w:val="28"/>
        </w:rPr>
        <w:t>. Особенности исполнения бюджета поселения  в 20</w:t>
      </w:r>
      <w:r w:rsidRPr="00EF4EF4">
        <w:rPr>
          <w:sz w:val="28"/>
          <w:szCs w:val="28"/>
        </w:rPr>
        <w:t>2</w:t>
      </w:r>
      <w:r w:rsidRPr="000D686D">
        <w:rPr>
          <w:sz w:val="28"/>
          <w:szCs w:val="28"/>
        </w:rPr>
        <w:t>1</w:t>
      </w:r>
      <w:r w:rsidRPr="00D91CE6">
        <w:rPr>
          <w:sz w:val="28"/>
          <w:szCs w:val="28"/>
        </w:rPr>
        <w:t xml:space="preserve"> году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 w:rsidRPr="00F06B73">
        <w:rPr>
          <w:sz w:val="28"/>
          <w:szCs w:val="28"/>
        </w:rPr>
        <w:t xml:space="preserve">1. </w:t>
      </w:r>
      <w:proofErr w:type="gramStart"/>
      <w:r w:rsidRPr="00F06B73">
        <w:rPr>
          <w:sz w:val="28"/>
          <w:szCs w:val="28"/>
        </w:rPr>
        <w:t xml:space="preserve">Установить в соответствии с пунктом 3 статьи 95 и пунктом 3 статьи 217 Бюджетного кодекса Российской Федерации, что основанием для внесения в 2021 году изменений в показатели сводной бюджетной росписи бюджета </w:t>
      </w:r>
      <w:r>
        <w:rPr>
          <w:sz w:val="28"/>
          <w:szCs w:val="28"/>
        </w:rPr>
        <w:t xml:space="preserve">поселения </w:t>
      </w:r>
      <w:r w:rsidRPr="00F06B73">
        <w:rPr>
          <w:sz w:val="28"/>
          <w:szCs w:val="28"/>
        </w:rPr>
        <w:t xml:space="preserve">в части расходов за счет средств дорожного фонда </w:t>
      </w:r>
      <w:r w:rsidRPr="00C96BDB">
        <w:rPr>
          <w:sz w:val="28"/>
          <w:szCs w:val="28"/>
        </w:rPr>
        <w:t xml:space="preserve">Каменоломненского городского поселения </w:t>
      </w:r>
      <w:r w:rsidRPr="00F06B73">
        <w:rPr>
          <w:sz w:val="28"/>
          <w:szCs w:val="28"/>
        </w:rPr>
        <w:t xml:space="preserve">является увеличение бюджетных ассигнований на оплату заключенных от имени </w:t>
      </w:r>
      <w:r w:rsidRPr="00C96BDB">
        <w:rPr>
          <w:sz w:val="28"/>
          <w:szCs w:val="28"/>
        </w:rPr>
        <w:t xml:space="preserve">Каменоломненского городского поселения </w:t>
      </w:r>
      <w:r>
        <w:rPr>
          <w:sz w:val="28"/>
          <w:szCs w:val="28"/>
        </w:rPr>
        <w:t>муниципаль</w:t>
      </w:r>
      <w:r w:rsidRPr="00F06B73">
        <w:rPr>
          <w:sz w:val="28"/>
          <w:szCs w:val="28"/>
        </w:rPr>
        <w:t>ных контрактов на поставку товаров</w:t>
      </w:r>
      <w:proofErr w:type="gramEnd"/>
      <w:r w:rsidRPr="00F06B73">
        <w:rPr>
          <w:sz w:val="28"/>
          <w:szCs w:val="28"/>
        </w:rPr>
        <w:t xml:space="preserve">, выполнение работ, оказание услуг, подлежавших в соответствии с условиями этих </w:t>
      </w:r>
      <w:r w:rsidRPr="00535524">
        <w:rPr>
          <w:sz w:val="28"/>
          <w:szCs w:val="28"/>
        </w:rPr>
        <w:t>муниципальных</w:t>
      </w:r>
      <w:r w:rsidRPr="00F06B73">
        <w:rPr>
          <w:sz w:val="28"/>
          <w:szCs w:val="28"/>
        </w:rPr>
        <w:t xml:space="preserve">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B56CA3" w:rsidRPr="00DF60C2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0C2">
        <w:rPr>
          <w:sz w:val="28"/>
          <w:szCs w:val="28"/>
        </w:rPr>
        <w:t>. Не использованные по состоянию на 1 января 20</w:t>
      </w:r>
      <w:r w:rsidRPr="00EF4EF4">
        <w:rPr>
          <w:sz w:val="28"/>
          <w:szCs w:val="28"/>
        </w:rPr>
        <w:t>2</w:t>
      </w:r>
      <w:r w:rsidRPr="00A45A6A">
        <w:rPr>
          <w:sz w:val="28"/>
          <w:szCs w:val="28"/>
        </w:rPr>
        <w:t>1</w:t>
      </w:r>
      <w:r w:rsidRPr="00DF60C2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 xml:space="preserve">областного </w:t>
      </w:r>
      <w:r w:rsidRPr="00DF60C2">
        <w:rPr>
          <w:sz w:val="28"/>
          <w:szCs w:val="28"/>
        </w:rPr>
        <w:t>бюджета бюджету поселения в форме субвенций, субсидий, иных межбюджетных трансфертов, имеющих целевое назначение, подлежат возврату в областной бюджет в течение первых 15 рабочих дней 20</w:t>
      </w:r>
      <w:r w:rsidRPr="00EF4EF4">
        <w:rPr>
          <w:sz w:val="28"/>
          <w:szCs w:val="28"/>
        </w:rPr>
        <w:t>2</w:t>
      </w:r>
      <w:r w:rsidRPr="00A45A6A">
        <w:rPr>
          <w:sz w:val="28"/>
          <w:szCs w:val="28"/>
        </w:rPr>
        <w:t>1</w:t>
      </w:r>
      <w:r w:rsidRPr="00DF60C2">
        <w:rPr>
          <w:sz w:val="28"/>
          <w:szCs w:val="28"/>
        </w:rPr>
        <w:t xml:space="preserve"> года.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EC3">
        <w:rPr>
          <w:sz w:val="28"/>
          <w:szCs w:val="28"/>
        </w:rPr>
        <w:t>. Уполномочить администрацию Каменоломненского городского поселения осуществлять информационное взаимодействие с Управлением Федерального казначейства по Ростовской области от имени администратора поступлений в бюджет поселения.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2A44">
        <w:rPr>
          <w:sz w:val="28"/>
          <w:szCs w:val="28"/>
        </w:rPr>
        <w:t xml:space="preserve">. </w:t>
      </w:r>
      <w:r w:rsidRPr="00993DEF">
        <w:rPr>
          <w:sz w:val="28"/>
          <w:szCs w:val="28"/>
        </w:rPr>
        <w:t xml:space="preserve">Установить в соответствии </w:t>
      </w:r>
      <w:r>
        <w:rPr>
          <w:sz w:val="28"/>
          <w:szCs w:val="28"/>
        </w:rPr>
        <w:t>с пунктом 4 статьи 38</w:t>
      </w:r>
      <w:r w:rsidRPr="00993DEF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Каменоломненского городского поселения от 23.09.2013 № 42</w:t>
      </w:r>
      <w:r w:rsidRPr="00993DEF">
        <w:rPr>
          <w:sz w:val="28"/>
          <w:szCs w:val="28"/>
        </w:rPr>
        <w:t xml:space="preserve"> «Об утверждении Положения о бюджетном процессе в Каменоломненском городском поселении», что основанием для внесения в 20</w:t>
      </w:r>
      <w:r w:rsidRPr="003D21F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93DEF">
        <w:rPr>
          <w:sz w:val="28"/>
          <w:szCs w:val="28"/>
        </w:rPr>
        <w:t xml:space="preserve"> году изменений в показатели сводной бюджетной росписи бюджета поселения</w:t>
      </w:r>
      <w:r>
        <w:rPr>
          <w:sz w:val="28"/>
          <w:szCs w:val="28"/>
        </w:rPr>
        <w:t xml:space="preserve"> являются: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993DEF">
        <w:rPr>
          <w:sz w:val="28"/>
          <w:szCs w:val="28"/>
        </w:rPr>
        <w:t xml:space="preserve"> уведомления по расчетам между бюджетами</w:t>
      </w:r>
      <w:r w:rsidRPr="00C15554">
        <w:rPr>
          <w:sz w:val="28"/>
          <w:szCs w:val="28"/>
        </w:rPr>
        <w:t xml:space="preserve"> </w:t>
      </w:r>
      <w:r w:rsidRPr="00993DEF">
        <w:rPr>
          <w:sz w:val="28"/>
          <w:szCs w:val="28"/>
        </w:rPr>
        <w:t>на суммы указанных в них средств,</w:t>
      </w:r>
      <w:r w:rsidRPr="00C15554">
        <w:rPr>
          <w:sz w:val="28"/>
          <w:szCs w:val="28"/>
        </w:rPr>
        <w:t xml:space="preserve"> </w:t>
      </w:r>
      <w:r w:rsidRPr="00993DEF">
        <w:rPr>
          <w:sz w:val="28"/>
          <w:szCs w:val="28"/>
        </w:rPr>
        <w:t xml:space="preserve">для оплаты денежных обязательств получателя средств бюджета Каменоломненского городского поселения, источником финансового обеспечения </w:t>
      </w:r>
      <w:r>
        <w:rPr>
          <w:sz w:val="28"/>
          <w:szCs w:val="28"/>
        </w:rPr>
        <w:t>которых являются  межбюджетные трансферты,</w:t>
      </w:r>
      <w:r w:rsidRPr="00C15554">
        <w:rPr>
          <w:sz w:val="28"/>
          <w:szCs w:val="28"/>
        </w:rPr>
        <w:t xml:space="preserve"> </w:t>
      </w:r>
      <w:r w:rsidRPr="00993DEF">
        <w:rPr>
          <w:sz w:val="28"/>
          <w:szCs w:val="28"/>
        </w:rPr>
        <w:t>пр</w:t>
      </w:r>
      <w:r>
        <w:rPr>
          <w:sz w:val="28"/>
          <w:szCs w:val="28"/>
        </w:rPr>
        <w:t xml:space="preserve">едоставляемые из федерального, </w:t>
      </w:r>
      <w:r w:rsidRPr="00993DEF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и районного </w:t>
      </w:r>
      <w:r w:rsidRPr="00993DEF">
        <w:rPr>
          <w:sz w:val="28"/>
          <w:szCs w:val="28"/>
        </w:rPr>
        <w:t>бюджетов</w:t>
      </w:r>
      <w:r>
        <w:rPr>
          <w:sz w:val="28"/>
          <w:szCs w:val="28"/>
        </w:rPr>
        <w:t>;</w:t>
      </w:r>
      <w:proofErr w:type="gramEnd"/>
    </w:p>
    <w:p w:rsidR="00B56CA3" w:rsidRPr="0037331B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7331B">
        <w:rPr>
          <w:sz w:val="28"/>
          <w:szCs w:val="28"/>
        </w:rPr>
        <w:t xml:space="preserve">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37331B">
        <w:rPr>
          <w:sz w:val="28"/>
          <w:szCs w:val="28"/>
        </w:rPr>
        <w:t>детализации целевой статьи расходов классификации расходов областного бюджета</w:t>
      </w:r>
      <w:proofErr w:type="gramEnd"/>
      <w:r w:rsidRPr="0037331B">
        <w:rPr>
          <w:sz w:val="28"/>
          <w:szCs w:val="28"/>
        </w:rPr>
        <w:t>;</w:t>
      </w:r>
    </w:p>
    <w:p w:rsidR="00B56CA3" w:rsidRPr="0037331B" w:rsidRDefault="00B56CA3" w:rsidP="00B56C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7331B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  <w:szCs w:val="28"/>
        </w:rPr>
        <w:t xml:space="preserve">поселения </w:t>
      </w:r>
      <w:r w:rsidRPr="0037331B">
        <w:rPr>
          <w:sz w:val="28"/>
          <w:szCs w:val="28"/>
        </w:rPr>
        <w:t xml:space="preserve">в пределах общего объема бюджетных </w:t>
      </w:r>
      <w:r w:rsidRPr="0037331B">
        <w:rPr>
          <w:sz w:val="28"/>
          <w:szCs w:val="28"/>
        </w:rPr>
        <w:lastRenderedPageBreak/>
        <w:t>ассигнований, предусмотренных главному распорядителю средств бюджета</w:t>
      </w:r>
      <w:r>
        <w:rPr>
          <w:sz w:val="28"/>
          <w:szCs w:val="28"/>
        </w:rPr>
        <w:t xml:space="preserve"> поселения</w:t>
      </w:r>
      <w:r w:rsidRPr="0037331B">
        <w:rPr>
          <w:sz w:val="28"/>
          <w:szCs w:val="28"/>
        </w:rPr>
        <w:t>, для софинансирования расходных обязательств в целях выполнения условий предоставления субсидий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</w:t>
      </w:r>
      <w:r w:rsidRPr="0037331B">
        <w:rPr>
          <w:sz w:val="28"/>
          <w:szCs w:val="28"/>
        </w:rPr>
        <w:t xml:space="preserve"> бюджета, не противоречащее бюджетному законодательству;</w:t>
      </w:r>
      <w:proofErr w:type="gramEnd"/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  <w:r w:rsidRPr="00D91CE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D91CE6">
        <w:rPr>
          <w:sz w:val="28"/>
          <w:szCs w:val="28"/>
        </w:rPr>
        <w:t>. Вступление в силу настоящего Решения</w:t>
      </w:r>
    </w:p>
    <w:p w:rsidR="00B56CA3" w:rsidRPr="00D91CE6" w:rsidRDefault="00B56CA3" w:rsidP="00B56CA3">
      <w:pPr>
        <w:ind w:firstLine="708"/>
        <w:jc w:val="both"/>
        <w:rPr>
          <w:sz w:val="28"/>
          <w:szCs w:val="28"/>
        </w:rPr>
      </w:pPr>
    </w:p>
    <w:p w:rsidR="00B56CA3" w:rsidRDefault="00B56CA3" w:rsidP="00B56CA3">
      <w:pPr>
        <w:ind w:firstLine="708"/>
        <w:jc w:val="both"/>
        <w:rPr>
          <w:b/>
          <w:sz w:val="28"/>
          <w:szCs w:val="28"/>
        </w:rPr>
      </w:pPr>
      <w:r w:rsidRPr="00D91CE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с</w:t>
      </w:r>
      <w:r w:rsidRPr="004B3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января 20</w:t>
      </w:r>
      <w:r w:rsidRPr="00CE4A56">
        <w:rPr>
          <w:sz w:val="28"/>
          <w:szCs w:val="28"/>
        </w:rPr>
        <w:t>2</w:t>
      </w:r>
      <w:r w:rsidRPr="00A45A6A">
        <w:rPr>
          <w:sz w:val="28"/>
          <w:szCs w:val="28"/>
        </w:rPr>
        <w:t>1</w:t>
      </w:r>
      <w:r w:rsidRPr="004B30EA">
        <w:rPr>
          <w:sz w:val="28"/>
          <w:szCs w:val="28"/>
        </w:rPr>
        <w:t xml:space="preserve"> года.</w:t>
      </w:r>
    </w:p>
    <w:p w:rsidR="00B56CA3" w:rsidRDefault="00B56CA3" w:rsidP="00B56CA3">
      <w:pPr>
        <w:ind w:firstLine="708"/>
        <w:jc w:val="both"/>
        <w:rPr>
          <w:b/>
          <w:sz w:val="28"/>
          <w:szCs w:val="28"/>
        </w:rPr>
      </w:pPr>
    </w:p>
    <w:p w:rsidR="00B56CA3" w:rsidRDefault="00B56CA3" w:rsidP="00B56CA3">
      <w:pPr>
        <w:ind w:firstLine="708"/>
        <w:jc w:val="both"/>
        <w:rPr>
          <w:b/>
          <w:sz w:val="28"/>
          <w:szCs w:val="28"/>
        </w:rPr>
      </w:pPr>
    </w:p>
    <w:p w:rsidR="00B56CA3" w:rsidRPr="009977CD" w:rsidRDefault="00B56CA3" w:rsidP="00B56CA3">
      <w:pPr>
        <w:ind w:firstLine="708"/>
        <w:rPr>
          <w:sz w:val="28"/>
          <w:szCs w:val="28"/>
        </w:rPr>
      </w:pPr>
      <w:r w:rsidRPr="009977CD">
        <w:rPr>
          <w:sz w:val="28"/>
          <w:szCs w:val="28"/>
        </w:rPr>
        <w:t>Председатель Собрания депутатов -</w:t>
      </w:r>
    </w:p>
    <w:p w:rsidR="00B56CA3" w:rsidRPr="009977CD" w:rsidRDefault="00B56CA3" w:rsidP="00B56CA3">
      <w:pPr>
        <w:ind w:firstLine="708"/>
        <w:rPr>
          <w:sz w:val="28"/>
          <w:szCs w:val="28"/>
        </w:rPr>
      </w:pPr>
      <w:r w:rsidRPr="009977CD">
        <w:rPr>
          <w:sz w:val="28"/>
          <w:szCs w:val="28"/>
        </w:rPr>
        <w:t xml:space="preserve">глава Каменоломненского </w:t>
      </w:r>
    </w:p>
    <w:p w:rsidR="00B56CA3" w:rsidRPr="00D7647D" w:rsidRDefault="00B56CA3" w:rsidP="00B56CA3">
      <w:pPr>
        <w:ind w:firstLine="708"/>
        <w:rPr>
          <w:szCs w:val="28"/>
        </w:rPr>
      </w:pPr>
      <w:r w:rsidRPr="009977CD">
        <w:rPr>
          <w:sz w:val="28"/>
          <w:szCs w:val="28"/>
        </w:rPr>
        <w:t xml:space="preserve">городского поселения    </w:t>
      </w:r>
      <w:r w:rsidRPr="009977CD">
        <w:rPr>
          <w:sz w:val="28"/>
          <w:szCs w:val="28"/>
        </w:rPr>
        <w:tab/>
      </w:r>
      <w:r w:rsidRPr="009977CD">
        <w:rPr>
          <w:sz w:val="28"/>
          <w:szCs w:val="28"/>
        </w:rPr>
        <w:tab/>
      </w:r>
      <w:r w:rsidRPr="009977C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9977CD">
        <w:rPr>
          <w:sz w:val="28"/>
          <w:szCs w:val="28"/>
        </w:rPr>
        <w:tab/>
      </w:r>
      <w:r>
        <w:rPr>
          <w:sz w:val="28"/>
          <w:szCs w:val="28"/>
        </w:rPr>
        <w:t xml:space="preserve">      С. Ю. Пшеничников</w:t>
      </w:r>
    </w:p>
    <w:p w:rsidR="00B56CA3" w:rsidRDefault="00B56CA3" w:rsidP="00CD23AA">
      <w:pPr>
        <w:jc w:val="center"/>
        <w:sectPr w:rsidR="00B56CA3" w:rsidSect="00DC10F1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4A0"/>
      </w:tblPr>
      <w:tblGrid>
        <w:gridCol w:w="520"/>
        <w:gridCol w:w="3166"/>
        <w:gridCol w:w="1094"/>
        <w:gridCol w:w="1457"/>
        <w:gridCol w:w="1200"/>
        <w:gridCol w:w="1436"/>
        <w:gridCol w:w="1368"/>
        <w:gridCol w:w="249"/>
        <w:gridCol w:w="1660"/>
        <w:gridCol w:w="1317"/>
        <w:gridCol w:w="1417"/>
      </w:tblGrid>
      <w:tr w:rsidR="00B56CA3" w:rsidTr="00B56CA3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№ 1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2021 год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плановый</w:t>
            </w:r>
            <w:proofErr w:type="gramEnd"/>
            <w:r>
              <w:rPr>
                <w:sz w:val="28"/>
                <w:szCs w:val="28"/>
              </w:rPr>
              <w:t xml:space="preserve"> пеиод 2022 и 2023 годов"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 № 202</w:t>
            </w:r>
          </w:p>
        </w:tc>
      </w:tr>
      <w:tr w:rsidR="00B56CA3" w:rsidTr="00B56CA3">
        <w:trPr>
          <w:trHeight w:val="81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Каменоломненского городского поселения Октябрьского района на 2021 год и на плановый период 2022 и 2023 годов</w:t>
            </w:r>
          </w:p>
        </w:tc>
      </w:tr>
      <w:tr w:rsidR="00B56CA3" w:rsidTr="00B56CA3">
        <w:trPr>
          <w:trHeight w:val="375"/>
        </w:trPr>
        <w:tc>
          <w:tcPr>
            <w:tcW w:w="13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56CA3" w:rsidTr="00B56CA3">
        <w:trPr>
          <w:trHeight w:val="61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B56CA3" w:rsidTr="00B56CA3">
        <w:trPr>
          <w:trHeight w:val="54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6CA3" w:rsidTr="00B56CA3">
        <w:trPr>
          <w:trHeight w:val="3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52924,80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54718,70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56960,80</w:t>
            </w:r>
          </w:p>
        </w:tc>
      </w:tr>
      <w:tr w:rsidR="00B56CA3" w:rsidTr="00B56CA3">
        <w:trPr>
          <w:trHeight w:val="3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26696,90</w:t>
            </w:r>
          </w:p>
        </w:tc>
      </w:tr>
      <w:tr w:rsidR="00B56CA3" w:rsidTr="00B56CA3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26696,90</w:t>
            </w:r>
          </w:p>
        </w:tc>
      </w:tr>
      <w:tr w:rsidR="00B56CA3" w:rsidTr="00B56CA3">
        <w:trPr>
          <w:trHeight w:val="18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26696,90</w:t>
            </w:r>
          </w:p>
        </w:tc>
      </w:tr>
      <w:tr w:rsidR="00B56CA3" w:rsidTr="00B56CA3">
        <w:trPr>
          <w:trHeight w:val="11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2519,20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2712,60</w:t>
            </w:r>
          </w:p>
        </w:tc>
      </w:tr>
      <w:tr w:rsidR="00B56CA3" w:rsidTr="00B56CA3">
        <w:trPr>
          <w:trHeight w:val="7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2519,20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2712,60</w:t>
            </w:r>
          </w:p>
        </w:tc>
      </w:tr>
      <w:tr w:rsidR="00B56CA3" w:rsidTr="00B56CA3">
        <w:trPr>
          <w:trHeight w:val="18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1255,90</w:t>
            </w:r>
          </w:p>
        </w:tc>
      </w:tr>
      <w:tr w:rsidR="00B56CA3" w:rsidTr="00B56CA3">
        <w:trPr>
          <w:trHeight w:val="31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1156,70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1255,90</w:t>
            </w:r>
          </w:p>
        </w:tc>
      </w:tr>
      <w:tr w:rsidR="00B56CA3" w:rsidTr="00B56CA3">
        <w:trPr>
          <w:trHeight w:val="23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7,00</w:t>
            </w:r>
          </w:p>
        </w:tc>
      </w:tr>
      <w:tr w:rsidR="00B56CA3" w:rsidTr="00B56CA3">
        <w:trPr>
          <w:trHeight w:val="33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B56CA3" w:rsidTr="00B56CA3">
        <w:trPr>
          <w:trHeight w:val="18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1642,50</w:t>
            </w:r>
          </w:p>
        </w:tc>
      </w:tr>
      <w:tr w:rsidR="00B56CA3" w:rsidTr="00B56CA3">
        <w:trPr>
          <w:trHeight w:val="29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1521,60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1642,50</w:t>
            </w:r>
          </w:p>
        </w:tc>
      </w:tr>
      <w:tr w:rsidR="00B56CA3" w:rsidTr="00B56CA3">
        <w:trPr>
          <w:trHeight w:val="19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-165,70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-192,80</w:t>
            </w:r>
          </w:p>
        </w:tc>
      </w:tr>
      <w:tr w:rsidR="00B56CA3" w:rsidTr="00B56CA3">
        <w:trPr>
          <w:trHeight w:val="30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-165,70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-192,80</w:t>
            </w:r>
          </w:p>
        </w:tc>
      </w:tr>
      <w:tr w:rsidR="00B56CA3" w:rsidTr="00B56CA3">
        <w:trPr>
          <w:trHeight w:val="40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69,50</w:t>
            </w:r>
          </w:p>
        </w:tc>
      </w:tr>
      <w:tr w:rsidR="00B56CA3" w:rsidTr="00B56CA3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69,50</w:t>
            </w:r>
          </w:p>
        </w:tc>
      </w:tr>
      <w:tr w:rsidR="00B56CA3" w:rsidTr="00B56CA3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69,50</w:t>
            </w:r>
          </w:p>
        </w:tc>
      </w:tr>
      <w:tr w:rsidR="00B56CA3" w:rsidTr="00B56CA3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25412,20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26664,30</w:t>
            </w:r>
          </w:p>
        </w:tc>
      </w:tr>
      <w:tr w:rsidR="00B56CA3" w:rsidTr="00B56CA3">
        <w:trPr>
          <w:trHeight w:val="4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1877,20</w:t>
            </w:r>
          </w:p>
        </w:tc>
      </w:tr>
      <w:tr w:rsidR="00B56CA3" w:rsidTr="00B56CA3">
        <w:trPr>
          <w:trHeight w:val="11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налогооблажения,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1877,20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1877,20</w:t>
            </w:r>
          </w:p>
        </w:tc>
      </w:tr>
      <w:tr w:rsidR="00B56CA3" w:rsidTr="00B56CA3">
        <w:trPr>
          <w:trHeight w:val="5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17652,10</w:t>
            </w:r>
          </w:p>
        </w:tc>
      </w:tr>
      <w:tr w:rsidR="00B56CA3" w:rsidTr="00B56CA3">
        <w:trPr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1 06 04011 02 0000 110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6708,00</w:t>
            </w:r>
          </w:p>
        </w:tc>
      </w:tr>
      <w:tr w:rsidR="00B56CA3" w:rsidTr="00B56CA3">
        <w:trPr>
          <w:trHeight w:val="5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1 06 04012 02 0000 110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10944,10</w:t>
            </w:r>
          </w:p>
        </w:tc>
      </w:tr>
      <w:tr w:rsidR="00B56CA3" w:rsidTr="00B56CA3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7135,00</w:t>
            </w:r>
          </w:p>
        </w:tc>
      </w:tr>
      <w:tr w:rsidR="00B56CA3" w:rsidTr="00B56CA3">
        <w:trPr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3852,90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3852,90</w:t>
            </w:r>
          </w:p>
        </w:tc>
      </w:tr>
      <w:tr w:rsidR="00B56CA3" w:rsidTr="00B56CA3">
        <w:trPr>
          <w:trHeight w:val="8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3852,90</w:t>
            </w:r>
          </w:p>
        </w:tc>
      </w:tr>
      <w:tr w:rsidR="00B56CA3" w:rsidTr="00B56CA3">
        <w:trPr>
          <w:trHeight w:val="5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3282,10</w:t>
            </w:r>
          </w:p>
        </w:tc>
      </w:tr>
      <w:tr w:rsidR="00B56CA3" w:rsidTr="00B56CA3">
        <w:trPr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3282,10</w:t>
            </w:r>
          </w:p>
        </w:tc>
      </w:tr>
      <w:tr w:rsidR="00B56CA3" w:rsidTr="00B56CA3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B56CA3" w:rsidTr="00B56CA3">
        <w:trPr>
          <w:trHeight w:val="112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B56CA3" w:rsidTr="00B56CA3">
        <w:trPr>
          <w:trHeight w:val="18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B56CA3" w:rsidTr="00B56CA3">
        <w:trPr>
          <w:trHeight w:val="11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781,60</w:t>
            </w:r>
          </w:p>
        </w:tc>
      </w:tr>
      <w:tr w:rsidR="00B56CA3" w:rsidTr="00B56CA3">
        <w:trPr>
          <w:trHeight w:val="23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780,60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767,50</w:t>
            </w:r>
          </w:p>
        </w:tc>
      </w:tr>
      <w:tr w:rsidR="00B56CA3" w:rsidTr="00B56CA3">
        <w:trPr>
          <w:trHeight w:val="18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519,40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536,50</w:t>
            </w:r>
          </w:p>
        </w:tc>
      </w:tr>
      <w:tr w:rsidR="00B56CA3" w:rsidTr="00B56CA3">
        <w:trPr>
          <w:trHeight w:val="19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1 11 05013 13 0000 120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519,40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536,50</w:t>
            </w:r>
          </w:p>
        </w:tc>
      </w:tr>
      <w:tr w:rsidR="00B56CA3" w:rsidTr="00B56CA3">
        <w:trPr>
          <w:trHeight w:val="202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111 05020 00 0000 120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231,00</w:t>
            </w:r>
          </w:p>
        </w:tc>
      </w:tr>
      <w:tr w:rsidR="00B56CA3" w:rsidTr="00B56CA3">
        <w:trPr>
          <w:trHeight w:val="21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111 05025 13 0000 120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231,00</w:t>
            </w:r>
          </w:p>
        </w:tc>
      </w:tr>
      <w:tr w:rsidR="00B56CA3" w:rsidTr="00B56CA3">
        <w:trPr>
          <w:trHeight w:val="12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1 11 05070 00 0000 120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8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1 11 05075 13 0000 120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8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1 11 07000 00 0000 120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14,10</w:t>
            </w:r>
          </w:p>
        </w:tc>
      </w:tr>
      <w:tr w:rsidR="00B56CA3" w:rsidTr="00B56CA3">
        <w:trPr>
          <w:trHeight w:val="12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1 11 07010 00 0000 120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14,10</w:t>
            </w:r>
          </w:p>
        </w:tc>
      </w:tr>
      <w:tr w:rsidR="00B56CA3" w:rsidTr="00B56CA3">
        <w:trPr>
          <w:trHeight w:val="15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111 07015 13 0000 120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14,10</w:t>
            </w:r>
          </w:p>
        </w:tc>
      </w:tr>
      <w:tr w:rsidR="00B56CA3" w:rsidTr="00B56CA3">
        <w:trPr>
          <w:trHeight w:val="6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34,90</w:t>
            </w:r>
          </w:p>
        </w:tc>
      </w:tr>
      <w:tr w:rsidR="00B56CA3" w:rsidTr="00B56CA3">
        <w:trPr>
          <w:trHeight w:val="30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1 16 07000 00 0000 140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34,90</w:t>
            </w:r>
          </w:p>
        </w:tc>
      </w:tr>
      <w:tr w:rsidR="00B56CA3" w:rsidTr="00B56CA3">
        <w:trPr>
          <w:trHeight w:val="23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1 16 07090 00 0000 140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34,90</w:t>
            </w:r>
          </w:p>
        </w:tc>
      </w:tr>
      <w:tr w:rsidR="00B56CA3" w:rsidTr="00B56CA3">
        <w:trPr>
          <w:trHeight w:val="21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1 16 07090 13 0000 140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34,90</w:t>
            </w:r>
          </w:p>
        </w:tc>
      </w:tr>
      <w:tr w:rsidR="00B56CA3" w:rsidTr="00B56CA3">
        <w:trPr>
          <w:trHeight w:val="4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00 00000 00 0000 000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28601,30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31014,20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6023,80</w:t>
            </w:r>
          </w:p>
        </w:tc>
      </w:tr>
      <w:tr w:rsidR="00B56CA3" w:rsidTr="00B56CA3">
        <w:trPr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02 00000 00 0000 000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28601,30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31014,20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6023,80</w:t>
            </w:r>
          </w:p>
        </w:tc>
      </w:tr>
      <w:tr w:rsidR="00B56CA3" w:rsidTr="00B56CA3">
        <w:trPr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454,40</w:t>
            </w:r>
          </w:p>
        </w:tc>
      </w:tr>
      <w:tr w:rsidR="00B56CA3" w:rsidTr="00B56CA3">
        <w:trPr>
          <w:trHeight w:val="11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2 02 16001 00 0000 150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454,40</w:t>
            </w:r>
          </w:p>
        </w:tc>
      </w:tr>
      <w:tr w:rsidR="00B56CA3" w:rsidTr="00B56CA3">
        <w:trPr>
          <w:trHeight w:val="11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2 02 16001 13 0000 150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454,40</w:t>
            </w:r>
          </w:p>
        </w:tc>
      </w:tr>
      <w:tr w:rsidR="00B56CA3" w:rsidTr="00B56CA3">
        <w:trPr>
          <w:trHeight w:val="79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480,70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503,30</w:t>
            </w:r>
          </w:p>
        </w:tc>
      </w:tr>
      <w:tr w:rsidR="00B56CA3" w:rsidTr="00B56CA3">
        <w:trPr>
          <w:trHeight w:val="73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B56CA3" w:rsidTr="00B56CA3">
        <w:trPr>
          <w:trHeight w:val="8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B56CA3" w:rsidTr="00B56CA3">
        <w:trPr>
          <w:trHeight w:val="11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503,10</w:t>
            </w:r>
          </w:p>
        </w:tc>
      </w:tr>
      <w:tr w:rsidR="00B56CA3" w:rsidTr="00B56CA3">
        <w:trPr>
          <w:trHeight w:val="11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2 02 35118 13 0000 150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503,10</w:t>
            </w:r>
          </w:p>
        </w:tc>
      </w:tr>
      <w:tr w:rsidR="00B56CA3" w:rsidTr="00B56CA3">
        <w:trPr>
          <w:trHeight w:val="40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27623,50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5066,10</w:t>
            </w:r>
          </w:p>
        </w:tc>
      </w:tr>
      <w:tr w:rsidR="00B56CA3" w:rsidTr="00B56CA3">
        <w:trPr>
          <w:trHeight w:val="6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предаваемые бюджетам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27623,50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5066,10</w:t>
            </w:r>
          </w:p>
        </w:tc>
      </w:tr>
      <w:tr w:rsidR="00B56CA3" w:rsidTr="00B56CA3">
        <w:trPr>
          <w:trHeight w:val="79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2 02 49999 13 0000 150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27623,50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5066,10</w:t>
            </w:r>
          </w:p>
        </w:tc>
      </w:tr>
      <w:tr w:rsidR="00B56CA3" w:rsidTr="00B56CA3">
        <w:trPr>
          <w:trHeight w:val="40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81526,10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85732,90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62984,60</w:t>
            </w:r>
          </w:p>
        </w:tc>
      </w:tr>
      <w:tr w:rsidR="00B56CA3" w:rsidTr="00B56CA3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6669" w:type="dxa"/>
        <w:tblInd w:w="108" w:type="dxa"/>
        <w:tblLayout w:type="fixed"/>
        <w:tblLook w:val="04A0"/>
      </w:tblPr>
      <w:tblGrid>
        <w:gridCol w:w="1324"/>
        <w:gridCol w:w="2109"/>
        <w:gridCol w:w="253"/>
        <w:gridCol w:w="137"/>
        <w:gridCol w:w="236"/>
        <w:gridCol w:w="1186"/>
        <w:gridCol w:w="236"/>
        <w:gridCol w:w="236"/>
        <w:gridCol w:w="1255"/>
        <w:gridCol w:w="1644"/>
        <w:gridCol w:w="1031"/>
        <w:gridCol w:w="843"/>
        <w:gridCol w:w="79"/>
        <w:gridCol w:w="1336"/>
        <w:gridCol w:w="370"/>
        <w:gridCol w:w="1192"/>
        <w:gridCol w:w="87"/>
        <w:gridCol w:w="1472"/>
        <w:gridCol w:w="505"/>
        <w:gridCol w:w="1138"/>
      </w:tblGrid>
      <w:tr w:rsidR="00B56CA3" w:rsidTr="00B56CA3">
        <w:trPr>
          <w:gridAfter w:val="2"/>
          <w:wAfter w:w="1643" w:type="dxa"/>
          <w:trHeight w:val="40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2</w:t>
            </w:r>
          </w:p>
        </w:tc>
      </w:tr>
      <w:tr w:rsidR="00B56CA3" w:rsidTr="00B56CA3">
        <w:trPr>
          <w:gridAfter w:val="2"/>
          <w:wAfter w:w="1643" w:type="dxa"/>
          <w:trHeight w:val="37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B56CA3" w:rsidTr="00B56CA3">
        <w:trPr>
          <w:gridAfter w:val="2"/>
          <w:wAfter w:w="1643" w:type="dxa"/>
          <w:trHeight w:val="37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Каменоломненского городского поселения</w:t>
            </w:r>
          </w:p>
        </w:tc>
      </w:tr>
      <w:tr w:rsidR="00B56CA3" w:rsidTr="00B56CA3">
        <w:trPr>
          <w:gridAfter w:val="2"/>
          <w:wAfter w:w="1643" w:type="dxa"/>
          <w:trHeight w:val="37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B56CA3" w:rsidTr="00B56CA3">
        <w:trPr>
          <w:gridAfter w:val="2"/>
          <w:wAfter w:w="1643" w:type="dxa"/>
          <w:trHeight w:val="37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2021 год</w:t>
            </w:r>
          </w:p>
        </w:tc>
      </w:tr>
      <w:tr w:rsidR="00B56CA3" w:rsidTr="00B56CA3">
        <w:trPr>
          <w:gridAfter w:val="2"/>
          <w:wAfter w:w="1643" w:type="dxa"/>
          <w:trHeight w:val="37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B56CA3" w:rsidTr="00B56CA3">
        <w:trPr>
          <w:gridAfter w:val="2"/>
          <w:wAfter w:w="1643" w:type="dxa"/>
          <w:trHeight w:val="37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25.12.2020   №202 </w:t>
            </w:r>
          </w:p>
        </w:tc>
      </w:tr>
      <w:tr w:rsidR="00B56CA3" w:rsidTr="00B56CA3">
        <w:trPr>
          <w:gridAfter w:val="2"/>
          <w:wAfter w:w="1643" w:type="dxa"/>
          <w:trHeight w:val="315"/>
        </w:trPr>
        <w:tc>
          <w:tcPr>
            <w:tcW w:w="134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gridAfter w:val="2"/>
          <w:wAfter w:w="1643" w:type="dxa"/>
          <w:trHeight w:val="825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финансированрия дефицита   бюджета Каменоломненского городского поселени Октябрьского района</w:t>
            </w:r>
            <w:r>
              <w:rPr>
                <w:b/>
                <w:bCs/>
                <w:sz w:val="28"/>
                <w:szCs w:val="28"/>
              </w:rPr>
              <w:br/>
              <w:t xml:space="preserve"> на 2021 год на плановый период 2022 и 2023 годов                                                                                                     </w:t>
            </w:r>
          </w:p>
        </w:tc>
      </w:tr>
      <w:tr w:rsidR="00B56CA3" w:rsidTr="00B56CA3">
        <w:trPr>
          <w:trHeight w:val="31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gridAfter w:val="2"/>
          <w:wAfter w:w="1643" w:type="dxa"/>
          <w:trHeight w:val="375"/>
        </w:trPr>
        <w:tc>
          <w:tcPr>
            <w:tcW w:w="150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56CA3" w:rsidTr="00B56CA3">
        <w:trPr>
          <w:gridAfter w:val="2"/>
          <w:wAfter w:w="1643" w:type="dxa"/>
          <w:trHeight w:val="54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B56CA3" w:rsidTr="00B56CA3">
        <w:trPr>
          <w:gridAfter w:val="2"/>
          <w:wAfter w:w="1643" w:type="dxa"/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gridAfter w:val="2"/>
          <w:wAfter w:w="1643" w:type="dxa"/>
          <w:trHeight w:val="37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6CA3" w:rsidTr="00B56CA3">
        <w:trPr>
          <w:gridAfter w:val="2"/>
          <w:wAfter w:w="1643" w:type="dxa"/>
          <w:trHeight w:val="40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000 01 05 00 00 00 0000000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4 440,70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gridAfter w:val="2"/>
          <w:wAfter w:w="1643" w:type="dxa"/>
          <w:trHeight w:val="40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000 01 05 00 00 00 0000500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81 526,10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85 732,90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62 984,60</w:t>
            </w:r>
          </w:p>
        </w:tc>
      </w:tr>
      <w:tr w:rsidR="00B56CA3" w:rsidTr="00B56CA3">
        <w:trPr>
          <w:gridAfter w:val="2"/>
          <w:wAfter w:w="1643" w:type="dxa"/>
          <w:trHeight w:val="40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000 01 05 02 00 00 0000500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81 526,10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85 732,90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62 984,60</w:t>
            </w:r>
          </w:p>
        </w:tc>
      </w:tr>
      <w:tr w:rsidR="00B56CA3" w:rsidTr="00B56CA3">
        <w:trPr>
          <w:gridAfter w:val="2"/>
          <w:wAfter w:w="1643" w:type="dxa"/>
          <w:trHeight w:val="40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000 01 05 02 01 00 0000510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81 526,10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85 732,90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62 984,60</w:t>
            </w:r>
          </w:p>
        </w:tc>
      </w:tr>
      <w:tr w:rsidR="00B56CA3" w:rsidTr="00B56CA3">
        <w:trPr>
          <w:gridAfter w:val="2"/>
          <w:wAfter w:w="1643" w:type="dxa"/>
          <w:trHeight w:val="76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000 01 05 02 01 13 0000510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81 526,10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85 732,90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62 984,60</w:t>
            </w:r>
          </w:p>
        </w:tc>
      </w:tr>
      <w:tr w:rsidR="00B56CA3" w:rsidTr="00B56CA3">
        <w:trPr>
          <w:gridAfter w:val="2"/>
          <w:wAfter w:w="1643" w:type="dxa"/>
          <w:trHeight w:val="40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000 01 05 00 00 00 0000 600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85 966,80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85 732,90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62 984,60</w:t>
            </w:r>
          </w:p>
        </w:tc>
      </w:tr>
      <w:tr w:rsidR="00B56CA3" w:rsidTr="00B56CA3">
        <w:trPr>
          <w:gridAfter w:val="2"/>
          <w:wAfter w:w="1643" w:type="dxa"/>
          <w:trHeight w:val="40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000 01 05 02 00 00 0000 600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85 966,80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85 732,90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62 984,60</w:t>
            </w:r>
          </w:p>
        </w:tc>
      </w:tr>
      <w:tr w:rsidR="00B56CA3" w:rsidTr="00B56CA3">
        <w:trPr>
          <w:gridAfter w:val="2"/>
          <w:wAfter w:w="1643" w:type="dxa"/>
          <w:trHeight w:val="40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000 01 05 02 01 00 0000 610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85 966,80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85 732,90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62 984,60</w:t>
            </w:r>
          </w:p>
        </w:tc>
      </w:tr>
      <w:tr w:rsidR="00B56CA3" w:rsidTr="00B56CA3">
        <w:trPr>
          <w:gridAfter w:val="2"/>
          <w:wAfter w:w="1643" w:type="dxa"/>
          <w:trHeight w:val="72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000 01 05 02 01 13 0000 610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85 966,80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85 732,90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62 984,60</w:t>
            </w:r>
          </w:p>
        </w:tc>
      </w:tr>
      <w:tr w:rsidR="00B56CA3" w:rsidTr="00B56CA3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gridAfter w:val="2"/>
          <w:wAfter w:w="1643" w:type="dxa"/>
          <w:trHeight w:val="375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4601" w:type="dxa"/>
        <w:tblInd w:w="108" w:type="dxa"/>
        <w:tblLook w:val="04A0"/>
      </w:tblPr>
      <w:tblGrid>
        <w:gridCol w:w="520"/>
        <w:gridCol w:w="2444"/>
        <w:gridCol w:w="920"/>
        <w:gridCol w:w="880"/>
        <w:gridCol w:w="809"/>
        <w:gridCol w:w="3074"/>
        <w:gridCol w:w="767"/>
        <w:gridCol w:w="400"/>
        <w:gridCol w:w="661"/>
        <w:gridCol w:w="4126"/>
      </w:tblGrid>
      <w:tr w:rsidR="00B56CA3" w:rsidTr="00B56CA3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Приложение № 3</w:t>
            </w:r>
          </w:p>
        </w:tc>
      </w:tr>
      <w:tr w:rsidR="00B56CA3" w:rsidTr="00B56CA3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B56CA3" w:rsidTr="00B56CA3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2021 год</w:t>
            </w:r>
          </w:p>
        </w:tc>
      </w:tr>
      <w:tr w:rsidR="00B56CA3" w:rsidTr="00B56CA3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B56CA3" w:rsidTr="00B56CA3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25.12.2020 от   №202 </w:t>
            </w:r>
          </w:p>
        </w:tc>
      </w:tr>
      <w:tr w:rsidR="00B56CA3" w:rsidTr="00B56CA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112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Нормативы поступлений доходов бюджета Каменоломненского городского поселения Октябрьского района на 2021 год и на плановый период 2022 и 2023 годов</w:t>
            </w:r>
          </w:p>
        </w:tc>
      </w:tr>
      <w:tr w:rsidR="00B56CA3" w:rsidTr="00B56CA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процентах)</w:t>
            </w:r>
          </w:p>
        </w:tc>
      </w:tr>
      <w:tr w:rsidR="00B56CA3" w:rsidTr="00B56CA3">
        <w:trPr>
          <w:trHeight w:val="37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</w:t>
            </w:r>
          </w:p>
        </w:tc>
      </w:tr>
      <w:tr w:rsidR="00B56CA3" w:rsidTr="00B56CA3">
        <w:trPr>
          <w:trHeight w:val="37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6CA3" w:rsidTr="00B56CA3">
        <w:trPr>
          <w:trHeight w:val="112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56CA3" w:rsidTr="00B56CA3">
        <w:trPr>
          <w:trHeight w:val="112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73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56CA3" w:rsidTr="00B56CA3">
        <w:trPr>
          <w:trHeight w:val="150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дивидентов по акциям, принадлежащим городским поселениям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78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размещения временно свободных средств бюджетов городских поселений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11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поселений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331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56CA3" w:rsidTr="00B56CA3">
        <w:trPr>
          <w:trHeight w:val="196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</w:t>
            </w:r>
            <w:r>
              <w:rPr>
                <w:strike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заключение</w:t>
            </w:r>
            <w:r>
              <w:rPr>
                <w:strike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договоров аренды  за 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57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59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25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24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17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231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78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56CA3" w:rsidTr="00B56CA3">
        <w:trPr>
          <w:trHeight w:val="81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81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15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81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продажи материальных и нематериальнывх активов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56CA3" w:rsidTr="00B56CA3">
        <w:trPr>
          <w:trHeight w:val="76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231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262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243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250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234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собственностим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части реализации основных средств по указанному имуществу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229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48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вымороченного имущества, обращенного в собственность городских  поселений (в части реализации основных средств по указанному имуществу)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53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от распоряжения и реализации вымороченного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75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262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56CA3" w:rsidTr="00B56CA3">
        <w:trPr>
          <w:trHeight w:val="310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недвижимого имущества </w:t>
            </w:r>
            <w:proofErr w:type="gramStart"/>
            <w:r>
              <w:rPr>
                <w:sz w:val="28"/>
                <w:szCs w:val="28"/>
              </w:rPr>
              <w:t>од-новременно</w:t>
            </w:r>
            <w:proofErr w:type="gramEnd"/>
            <w:r>
              <w:rPr>
                <w:sz w:val="28"/>
                <w:szCs w:val="28"/>
              </w:rPr>
              <w:t xml:space="preserve">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56CA3" w:rsidTr="00B56CA3">
        <w:trPr>
          <w:trHeight w:val="151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4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административных платежей и сборов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56CA3" w:rsidTr="00B56CA3">
        <w:trPr>
          <w:trHeight w:val="118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45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штрафов, санкций, возмещения ущерба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56CA3" w:rsidTr="00B56CA3">
        <w:trPr>
          <w:trHeight w:val="115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69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63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 взыскания,  налагаемые  в   возмещение ущерба, причиненного  в  результате  незаконного или нецелевого использования бюджетных  средств (в части бюджетов городских поселений)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56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21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51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прочих неналоговых доходов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56CA3" w:rsidTr="00B56CA3">
        <w:trPr>
          <w:trHeight w:val="84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60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75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неналоговые доходы бюджетов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59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прошлых лет, из бюджетов муниципальных районов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154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4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отчисления от лотерей городских поселений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6CA3" w:rsidTr="00B56CA3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420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4317" w:type="dxa"/>
        <w:tblInd w:w="108" w:type="dxa"/>
        <w:tblLook w:val="04A0"/>
      </w:tblPr>
      <w:tblGrid>
        <w:gridCol w:w="2304"/>
        <w:gridCol w:w="2554"/>
        <w:gridCol w:w="2230"/>
        <w:gridCol w:w="820"/>
        <w:gridCol w:w="1100"/>
        <w:gridCol w:w="761"/>
        <w:gridCol w:w="888"/>
        <w:gridCol w:w="1000"/>
        <w:gridCol w:w="2660"/>
      </w:tblGrid>
      <w:tr w:rsidR="00B56CA3" w:rsidTr="00B56CA3">
        <w:trPr>
          <w:trHeight w:val="37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Приложение № 4</w:t>
            </w:r>
          </w:p>
        </w:tc>
      </w:tr>
      <w:tr w:rsidR="00B56CA3" w:rsidTr="00B56CA3">
        <w:trPr>
          <w:trHeight w:val="37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B56CA3" w:rsidTr="00B56CA3">
        <w:trPr>
          <w:trHeight w:val="37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2021 год</w:t>
            </w:r>
          </w:p>
        </w:tc>
      </w:tr>
      <w:tr w:rsidR="00B56CA3" w:rsidTr="00B56CA3">
        <w:trPr>
          <w:trHeight w:val="37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 2022 и 2023 годов"</w:t>
            </w:r>
          </w:p>
        </w:tc>
      </w:tr>
      <w:tr w:rsidR="00B56CA3" w:rsidTr="00B56CA3">
        <w:trPr>
          <w:trHeight w:val="42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25.12.2020 от  №202 </w:t>
            </w:r>
          </w:p>
        </w:tc>
      </w:tr>
      <w:tr w:rsidR="00B56CA3" w:rsidTr="00B56CA3">
        <w:trPr>
          <w:trHeight w:val="82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Перечень главных администраторы доходов бюджета Каменоломненского городского поселения Октябрьского района </w:t>
            </w:r>
          </w:p>
        </w:tc>
      </w:tr>
      <w:tr w:rsidR="00B56CA3" w:rsidTr="00B56CA3">
        <w:trPr>
          <w:trHeight w:val="55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78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 главного администратора доходов  бюджета поселения</w:t>
            </w:r>
          </w:p>
        </w:tc>
      </w:tr>
      <w:tr w:rsidR="00B56CA3" w:rsidTr="00B56CA3">
        <w:trPr>
          <w:trHeight w:val="16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главного администратора доходов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7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6CA3" w:rsidTr="00B56CA3">
        <w:trPr>
          <w:trHeight w:val="8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B56CA3" w:rsidTr="00B56CA3">
        <w:trPr>
          <w:trHeight w:val="26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6CA3" w:rsidTr="00B56CA3">
        <w:trPr>
          <w:trHeight w:val="184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1 11 01050  13  0000 120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B56CA3" w:rsidTr="00B56CA3">
        <w:trPr>
          <w:trHeight w:val="76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1 11 02033 13 0000 120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B56CA3" w:rsidTr="00B56CA3">
        <w:trPr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1 11 02085 13 0000 120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B56CA3" w:rsidTr="00B56CA3">
        <w:trPr>
          <w:trHeight w:val="26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1 11 05025 13 0000 120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56CA3" w:rsidTr="00B56CA3">
        <w:trPr>
          <w:trHeight w:val="22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1 11 05035 13 0000 120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6CA3" w:rsidTr="00B56CA3">
        <w:trPr>
          <w:trHeight w:val="12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1 11 05075 13 0000 120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56CA3" w:rsidTr="00B56CA3">
        <w:trPr>
          <w:trHeight w:val="190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1 11 07015 13 0000 120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56CA3" w:rsidTr="00B56CA3">
        <w:trPr>
          <w:trHeight w:val="31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1 11 08050 13 0000 120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56CA3" w:rsidTr="00B56CA3">
        <w:trPr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1 11 09025 13 0000 120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B56CA3" w:rsidTr="00B56CA3">
        <w:trPr>
          <w:trHeight w:val="12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1 11 09035 13 0000 120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B56CA3" w:rsidTr="00B56CA3">
        <w:trPr>
          <w:trHeight w:val="25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1 11  09045 13 0000 120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6CA3" w:rsidTr="00B56CA3">
        <w:trPr>
          <w:trHeight w:val="11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1 13 01995 13 0000 130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56CA3" w:rsidTr="00B56CA3">
        <w:trPr>
          <w:trHeight w:val="11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1 13 02065 13 0000 130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56CA3" w:rsidTr="00B56CA3">
        <w:trPr>
          <w:trHeight w:val="9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1 13 02995 13 0000 130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B56CA3" w:rsidTr="00B56CA3">
        <w:trPr>
          <w:trHeight w:val="11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1 14 01050 13 0000 410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56CA3" w:rsidTr="00B56CA3">
        <w:trPr>
          <w:trHeight w:val="30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1 14 02052 13 0000 410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6CA3" w:rsidTr="00B56CA3">
        <w:trPr>
          <w:trHeight w:val="304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1 14 02052 13 0000 440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6CA3" w:rsidTr="00B56CA3">
        <w:trPr>
          <w:trHeight w:val="321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1 14 02053 13 0000 410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6CA3" w:rsidTr="00B56CA3">
        <w:trPr>
          <w:trHeight w:val="340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1 14 02053 13 0000 440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6CA3" w:rsidTr="00B56CA3">
        <w:trPr>
          <w:trHeight w:val="193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1 14 03050 13 0000 410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вымороченного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B56CA3" w:rsidTr="00B56CA3">
        <w:trPr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1 14 03050 13 0000 440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вымороченного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B56CA3" w:rsidTr="00B56CA3">
        <w:trPr>
          <w:trHeight w:val="12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1 14 04050 13 0000 420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56CA3" w:rsidTr="00B56CA3">
        <w:trPr>
          <w:trHeight w:val="18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1 14 06025 13 0000 430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6CA3" w:rsidTr="00B56CA3">
        <w:trPr>
          <w:trHeight w:val="160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1 15 02050 13 0000 140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56CA3" w:rsidTr="00B56CA3">
        <w:trPr>
          <w:trHeight w:val="23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1 16 07010 13 0000 140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B56CA3" w:rsidTr="00B56CA3">
        <w:trPr>
          <w:trHeight w:val="23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1 16 07090 13 0000 140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56CA3" w:rsidTr="00B56CA3">
        <w:trPr>
          <w:trHeight w:val="196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1 16 09040 13 0000 140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B56CA3" w:rsidTr="00B56CA3">
        <w:trPr>
          <w:trHeight w:val="16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1 16 10031 13 0000 140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56CA3" w:rsidTr="00B56CA3">
        <w:trPr>
          <w:trHeight w:val="24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1 16 10032 13 0000 140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6CA3" w:rsidTr="00B56CA3">
        <w:trPr>
          <w:trHeight w:val="53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1 16 10061 13 0000 140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28"/>
                <w:szCs w:val="28"/>
              </w:rPr>
              <w:t xml:space="preserve"> фонда)</w:t>
            </w:r>
          </w:p>
        </w:tc>
      </w:tr>
      <w:tr w:rsidR="00B56CA3" w:rsidTr="00B56CA3">
        <w:trPr>
          <w:trHeight w:val="489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1 16 10062 13 0000 140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56CA3" w:rsidTr="00B56CA3">
        <w:trPr>
          <w:trHeight w:val="38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1 16 10081 13 0000 140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6CA3" w:rsidTr="00B56CA3">
        <w:trPr>
          <w:trHeight w:val="23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1 16 10082 13 0000 140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56CA3" w:rsidTr="00B56CA3">
        <w:trPr>
          <w:trHeight w:val="9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1 17 01050 13 0000 180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B56CA3" w:rsidTr="00B56CA3">
        <w:trPr>
          <w:trHeight w:val="23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1 17 02020 13 0000 180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 угодий,  расположенных  на территориях   городских поселений (по обязательствам, возникшим до 1 января 2008 года)</w:t>
            </w:r>
          </w:p>
        </w:tc>
      </w:tr>
      <w:tr w:rsidR="00B56CA3" w:rsidTr="00B56CA3">
        <w:trPr>
          <w:trHeight w:val="8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1 17 05050 13 0000 180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неналоговые доходы бюджетов городских поселений</w:t>
            </w:r>
          </w:p>
        </w:tc>
      </w:tr>
      <w:tr w:rsidR="00B56CA3" w:rsidTr="00B56CA3">
        <w:trPr>
          <w:trHeight w:val="8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городских поселений</w:t>
            </w:r>
          </w:p>
        </w:tc>
      </w:tr>
      <w:tr w:rsidR="00B56CA3" w:rsidTr="00B56CA3">
        <w:trPr>
          <w:trHeight w:val="130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B56CA3" w:rsidTr="00B56CA3">
        <w:trPr>
          <w:trHeight w:val="15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2 02 16549 13 0000 150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B56CA3" w:rsidTr="00B56CA3">
        <w:trPr>
          <w:trHeight w:val="13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городских поселений на выполнение передаваемых полномочий субъектов Российской Федерации</w:t>
            </w:r>
          </w:p>
        </w:tc>
      </w:tr>
      <w:tr w:rsidR="00B56CA3" w:rsidTr="00B56CA3">
        <w:trPr>
          <w:trHeight w:val="15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6CA3" w:rsidTr="00B56CA3">
        <w:trPr>
          <w:trHeight w:val="106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B56CA3" w:rsidTr="00B56CA3">
        <w:trPr>
          <w:trHeight w:val="8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B56CA3" w:rsidTr="00B56CA3">
        <w:trPr>
          <w:trHeight w:val="22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6CA3" w:rsidTr="00B56CA3">
        <w:trPr>
          <w:trHeight w:val="78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56CA3" w:rsidTr="00B56CA3">
        <w:trPr>
          <w:trHeight w:val="23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207 05010 13 0000 150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56CA3" w:rsidTr="00B56CA3">
        <w:trPr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207 05020 13 0000 150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56CA3" w:rsidTr="00B56CA3">
        <w:trPr>
          <w:trHeight w:val="8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2 07 05030 13 0000 150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 безвозмездные   поступления   в  бюджеты городских поселений</w:t>
            </w:r>
          </w:p>
        </w:tc>
      </w:tr>
      <w:tr w:rsidR="00B56CA3" w:rsidTr="00B56CA3">
        <w:trPr>
          <w:trHeight w:val="31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2 08 05000 13 0000 150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6CA3" w:rsidTr="00B56CA3">
        <w:trPr>
          <w:trHeight w:val="19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2 18 60010 13 0000 150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 возврата  остатков субсидий,   субвенций   и   иных    межбюджетных трансфертов,   имеющих    целевое    назначение, прошлых лет из бюджетов муниципальных районов</w:t>
            </w:r>
          </w:p>
        </w:tc>
      </w:tr>
      <w:tr w:rsidR="00B56CA3" w:rsidTr="00B56CA3">
        <w:trPr>
          <w:trHeight w:val="226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поселений от  возврата  остатков субсидий,   субвенций   и   иных    межбюджетных трансфертов,   имеющих    целевое    назначение, прошлых   лет   из   бюджетов    государственных внебюджетных фондов</w:t>
            </w:r>
          </w:p>
        </w:tc>
      </w:tr>
      <w:tr w:rsidR="00B56CA3" w:rsidTr="00B56CA3">
        <w:trPr>
          <w:trHeight w:val="153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2 19 60010 13 0000 150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 субвенций и иных межбюджетных тарнсфертов, имеющих целевое назначение, прошлых лет из бюджетов городских поселений</w:t>
            </w:r>
          </w:p>
        </w:tc>
      </w:tr>
      <w:tr w:rsidR="00B56CA3" w:rsidTr="00B56CA3">
        <w:trPr>
          <w:trHeight w:val="51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510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4454" w:type="dxa"/>
        <w:tblInd w:w="108" w:type="dxa"/>
        <w:tblLook w:val="04A0"/>
      </w:tblPr>
      <w:tblGrid>
        <w:gridCol w:w="3764"/>
        <w:gridCol w:w="2713"/>
        <w:gridCol w:w="222"/>
        <w:gridCol w:w="2373"/>
        <w:gridCol w:w="741"/>
        <w:gridCol w:w="1046"/>
        <w:gridCol w:w="700"/>
        <w:gridCol w:w="902"/>
        <w:gridCol w:w="984"/>
        <w:gridCol w:w="1009"/>
      </w:tblGrid>
      <w:tr w:rsidR="00B56CA3" w:rsidTr="00B56CA3">
        <w:trPr>
          <w:trHeight w:val="375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Приложение № 5</w:t>
            </w:r>
          </w:p>
        </w:tc>
      </w:tr>
      <w:tr w:rsidR="00B56CA3" w:rsidTr="00B56CA3">
        <w:trPr>
          <w:trHeight w:val="375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B56CA3" w:rsidTr="00B56CA3">
        <w:trPr>
          <w:trHeight w:val="375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2021 год</w:t>
            </w:r>
          </w:p>
        </w:tc>
      </w:tr>
      <w:tr w:rsidR="00B56CA3" w:rsidTr="00B56CA3">
        <w:trPr>
          <w:trHeight w:val="375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 2022 и 2023 годов"</w:t>
            </w:r>
          </w:p>
        </w:tc>
      </w:tr>
      <w:tr w:rsidR="00B56CA3" w:rsidTr="00B56CA3">
        <w:trPr>
          <w:trHeight w:val="420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25.12.2020  №202 </w:t>
            </w:r>
          </w:p>
        </w:tc>
      </w:tr>
      <w:tr w:rsidR="00B56CA3" w:rsidTr="00B56CA3">
        <w:trPr>
          <w:trHeight w:val="1080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Перечень главных администраторы доходов бюджета Каменоломненского городского поселения Октябрьского района - органов  государственной власти</w:t>
            </w:r>
          </w:p>
        </w:tc>
      </w:tr>
      <w:tr w:rsidR="00B56CA3" w:rsidTr="00B56CA3">
        <w:trPr>
          <w:trHeight w:val="555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7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 главного администратора доходов  бюджета поселения</w:t>
            </w:r>
          </w:p>
        </w:tc>
      </w:tr>
      <w:tr w:rsidR="00B56CA3" w:rsidTr="00B56CA3">
        <w:trPr>
          <w:trHeight w:val="11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главного администратора доходов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3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6CA3" w:rsidTr="00B56CA3">
        <w:trPr>
          <w:trHeight w:val="52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B56CA3" w:rsidTr="00B56CA3">
        <w:trPr>
          <w:trHeight w:val="38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6CA3" w:rsidTr="00B56CA3">
        <w:trPr>
          <w:trHeight w:val="424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1 03 02241 01 0000 110 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6CA3" w:rsidTr="00B56CA3">
        <w:trPr>
          <w:trHeight w:val="378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1 03 02251 01 0000 110 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6CA3" w:rsidTr="00B56CA3">
        <w:trPr>
          <w:trHeight w:val="378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1 03 02261 01 0000 110 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6CA3" w:rsidTr="00B56CA3">
        <w:trPr>
          <w:trHeight w:val="7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10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антимонопольной службы</w:t>
            </w:r>
            <w:r>
              <w:rPr>
                <w:b/>
                <w:bCs/>
                <w:sz w:val="28"/>
                <w:szCs w:val="28"/>
              </w:rPr>
              <w:br/>
              <w:t xml:space="preserve"> по Ростовской области</w:t>
            </w:r>
          </w:p>
        </w:tc>
      </w:tr>
      <w:tr w:rsidR="00B56CA3" w:rsidTr="00B56CA3">
        <w:trPr>
          <w:trHeight w:val="23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1 16 33050 13 0000 140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56CA3" w:rsidTr="00B56CA3">
        <w:trPr>
          <w:trHeight w:val="76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10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B56CA3" w:rsidTr="00B56CA3">
        <w:trPr>
          <w:trHeight w:val="258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56CA3" w:rsidTr="00B56CA3">
        <w:trPr>
          <w:trHeight w:val="58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B56CA3" w:rsidTr="00B56CA3">
        <w:trPr>
          <w:trHeight w:val="58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1 06 04011 02 0000 110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 с организаций</w:t>
            </w:r>
          </w:p>
        </w:tc>
      </w:tr>
      <w:tr w:rsidR="00B56CA3" w:rsidTr="00B56CA3">
        <w:trPr>
          <w:trHeight w:val="58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1 06 04012 02 0000 110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 с физических лиц</w:t>
            </w:r>
          </w:p>
        </w:tc>
      </w:tr>
      <w:tr w:rsidR="00B56CA3" w:rsidTr="00B56CA3">
        <w:trPr>
          <w:trHeight w:val="15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1 06 01030 13 0000 110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налогооблажения, расположенным в границах городских поселений</w:t>
            </w:r>
          </w:p>
        </w:tc>
      </w:tr>
      <w:tr w:rsidR="00B56CA3" w:rsidTr="00B56CA3">
        <w:trPr>
          <w:trHeight w:val="123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56CA3" w:rsidTr="00B56CA3">
        <w:trPr>
          <w:trHeight w:val="148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56CA3" w:rsidTr="00B56CA3">
        <w:trPr>
          <w:trHeight w:val="8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10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B56CA3" w:rsidTr="00B56CA3">
        <w:trPr>
          <w:trHeight w:val="279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1 11 05013 13 0000 120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6CA3" w:rsidTr="00B56CA3">
        <w:trPr>
          <w:trHeight w:val="49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106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КУМИ Администрации Октябрьского района</w:t>
            </w:r>
          </w:p>
        </w:tc>
      </w:tr>
      <w:tr w:rsidR="00B56CA3" w:rsidTr="00B56CA3">
        <w:trPr>
          <w:trHeight w:val="171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1 14 06013 13 0000 430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56CA3" w:rsidTr="00B56CA3">
        <w:trPr>
          <w:trHeight w:val="309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1 14 06313 13 0000 430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56CA3" w:rsidTr="00B56CA3">
        <w:trPr>
          <w:trHeight w:val="51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51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4884" w:type="dxa"/>
        <w:tblInd w:w="108" w:type="dxa"/>
        <w:tblLook w:val="04A0"/>
      </w:tblPr>
      <w:tblGrid>
        <w:gridCol w:w="2304"/>
        <w:gridCol w:w="2318"/>
        <w:gridCol w:w="825"/>
        <w:gridCol w:w="600"/>
        <w:gridCol w:w="697"/>
        <w:gridCol w:w="727"/>
        <w:gridCol w:w="639"/>
        <w:gridCol w:w="536"/>
        <w:gridCol w:w="1993"/>
        <w:gridCol w:w="4245"/>
      </w:tblGrid>
      <w:tr w:rsidR="00B56CA3" w:rsidTr="00B56CA3">
        <w:trPr>
          <w:trHeight w:val="37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6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2021 год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25.12.2020  №202 </w:t>
            </w:r>
          </w:p>
        </w:tc>
      </w:tr>
      <w:tr w:rsidR="00B56CA3" w:rsidTr="00B56CA3">
        <w:trPr>
          <w:trHeight w:val="37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78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>
              <w:rPr>
                <w:b/>
                <w:bCs/>
                <w:sz w:val="28"/>
                <w:szCs w:val="28"/>
              </w:rPr>
              <w:t>администраторов источников финансирования дефицита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Каменоломненского городского поселения Октябрьского района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713"/>
        </w:trPr>
        <w:tc>
          <w:tcPr>
            <w:tcW w:w="6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8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администратора источников  финансирования дефицита бюджета поселения</w:t>
            </w:r>
            <w:proofErr w:type="gramEnd"/>
          </w:p>
        </w:tc>
      </w:tr>
      <w:tr w:rsidR="00B56CA3" w:rsidTr="00B56CA3">
        <w:trPr>
          <w:trHeight w:val="79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8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6CA3" w:rsidTr="00B56CA3">
        <w:trPr>
          <w:trHeight w:val="4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2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B56CA3" w:rsidTr="00B56CA3">
        <w:trPr>
          <w:trHeight w:val="70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01 05 02 01 13 0000 510</w:t>
            </w:r>
          </w:p>
        </w:tc>
        <w:tc>
          <w:tcPr>
            <w:tcW w:w="8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B56CA3" w:rsidTr="00B56CA3">
        <w:trPr>
          <w:trHeight w:val="54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01 05 02 01 13 0000 610</w:t>
            </w:r>
          </w:p>
        </w:tc>
        <w:tc>
          <w:tcPr>
            <w:tcW w:w="8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B56CA3" w:rsidTr="00B56CA3">
        <w:trPr>
          <w:trHeight w:val="375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4757" w:type="dxa"/>
        <w:tblInd w:w="93" w:type="dxa"/>
        <w:tblLayout w:type="fixed"/>
        <w:tblLook w:val="04A0"/>
      </w:tblPr>
      <w:tblGrid>
        <w:gridCol w:w="6880"/>
        <w:gridCol w:w="760"/>
        <w:gridCol w:w="820"/>
        <w:gridCol w:w="1385"/>
        <w:gridCol w:w="760"/>
        <w:gridCol w:w="1600"/>
        <w:gridCol w:w="1277"/>
        <w:gridCol w:w="1275"/>
      </w:tblGrid>
      <w:tr w:rsidR="00B56CA3" w:rsidTr="00B56CA3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№7</w:t>
            </w:r>
          </w:p>
        </w:tc>
      </w:tr>
      <w:tr w:rsidR="00B56CA3" w:rsidTr="00B56CA3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B56CA3" w:rsidTr="00B56CA3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2021 год</w:t>
            </w:r>
          </w:p>
        </w:tc>
      </w:tr>
      <w:tr w:rsidR="00B56CA3" w:rsidTr="00B56CA3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B56CA3" w:rsidTr="00B56CA3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 № 202</w:t>
            </w:r>
          </w:p>
        </w:tc>
      </w:tr>
      <w:tr w:rsidR="00B56CA3" w:rsidTr="00B56CA3">
        <w:trPr>
          <w:trHeight w:val="180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Каменоломненского городского поселения Октябрьского района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на 2021 год и на плановый период 2022 и 2023 годов</w:t>
            </w:r>
          </w:p>
        </w:tc>
      </w:tr>
      <w:tr w:rsidR="00B56CA3" w:rsidTr="00B56CA3">
        <w:trPr>
          <w:trHeight w:val="36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6CA3" w:rsidTr="00B56CA3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4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B56CA3" w:rsidTr="00B56CA3">
        <w:trPr>
          <w:trHeight w:val="525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B56CA3" w:rsidTr="00B56CA3">
        <w:trPr>
          <w:trHeight w:val="39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6CA3" w:rsidTr="00B56CA3">
        <w:trPr>
          <w:trHeight w:val="6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85966,80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62984,60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15010,40</w:t>
            </w:r>
          </w:p>
        </w:tc>
      </w:tr>
      <w:tr w:rsidR="00B56CA3" w:rsidTr="00B56CA3">
        <w:trPr>
          <w:trHeight w:val="1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56CA3" w:rsidTr="00B56CA3">
        <w:trPr>
          <w:trHeight w:val="18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90 3 00 00190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56CA3" w:rsidTr="00B56CA3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11195,40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11282,90</w:t>
            </w:r>
          </w:p>
        </w:tc>
      </w:tr>
      <w:tr w:rsidR="00B56CA3" w:rsidTr="00B56CA3">
        <w:trPr>
          <w:trHeight w:val="55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9003,00</w:t>
            </w:r>
          </w:p>
        </w:tc>
      </w:tr>
      <w:tr w:rsidR="00B56CA3" w:rsidTr="00B56CA3">
        <w:trPr>
          <w:trHeight w:val="54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B56CA3" w:rsidTr="00B56CA3">
        <w:trPr>
          <w:trHeight w:val="56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2132,40</w:t>
            </w:r>
          </w:p>
        </w:tc>
      </w:tr>
      <w:tr w:rsidR="00B56CA3" w:rsidTr="00B56CA3">
        <w:trPr>
          <w:trHeight w:val="46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B56CA3" w:rsidTr="00B56CA3">
        <w:trPr>
          <w:trHeight w:val="4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137,30</w:t>
            </w:r>
          </w:p>
        </w:tc>
      </w:tr>
      <w:tr w:rsidR="00B56CA3" w:rsidTr="00B56CA3">
        <w:trPr>
          <w:trHeight w:val="12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gramStart"/>
            <w:r>
              <w:rPr>
                <w:sz w:val="28"/>
                <w:szCs w:val="28"/>
              </w:rPr>
              <w:t>ор-ганов</w:t>
            </w:r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</w:tr>
      <w:tr w:rsidR="00B56CA3" w:rsidTr="00B56CA3">
        <w:trPr>
          <w:trHeight w:val="41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</w:tr>
      <w:tr w:rsidR="00B56CA3" w:rsidTr="00B56CA3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3495,50</w:t>
            </w:r>
          </w:p>
        </w:tc>
      </w:tr>
      <w:tr w:rsidR="00B56CA3" w:rsidTr="00B56CA3">
        <w:trPr>
          <w:trHeight w:val="6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Администрации Каменоломненского городского поселения, проектов правовых актов Администрации Каменоломненского городского поселения и иных информационных материалов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B56CA3" w:rsidTr="00B56CA3">
        <w:trPr>
          <w:trHeight w:val="42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174,10</w:t>
            </w:r>
          </w:p>
        </w:tc>
      </w:tr>
      <w:tr w:rsidR="00B56CA3" w:rsidTr="00B56CA3">
        <w:trPr>
          <w:trHeight w:val="27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156,00</w:t>
            </w:r>
          </w:p>
        </w:tc>
      </w:tr>
      <w:tr w:rsidR="00B56CA3" w:rsidTr="00B56CA3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91,00</w:t>
            </w:r>
          </w:p>
        </w:tc>
      </w:tr>
      <w:tr w:rsidR="00B56CA3" w:rsidTr="00B56CA3">
        <w:trPr>
          <w:trHeight w:val="22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</w:tr>
      <w:tr w:rsidR="00B56CA3" w:rsidTr="00B56CA3">
        <w:trPr>
          <w:trHeight w:val="19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2870,80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503,10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503,10</w:t>
            </w:r>
          </w:p>
        </w:tc>
      </w:tr>
      <w:tr w:rsidR="00B56CA3" w:rsidTr="00B56CA3">
        <w:trPr>
          <w:trHeight w:val="32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503,10</w:t>
            </w:r>
          </w:p>
        </w:tc>
      </w:tr>
      <w:tr w:rsidR="00B56CA3" w:rsidTr="00B56CA3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B56CA3" w:rsidTr="00B56CA3">
        <w:trPr>
          <w:trHeight w:val="12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B56CA3" w:rsidTr="00B56CA3">
        <w:trPr>
          <w:trHeight w:val="38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</w:tr>
      <w:tr w:rsidR="00B56CA3" w:rsidTr="00B56CA3">
        <w:trPr>
          <w:trHeight w:val="38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B56CA3" w:rsidTr="00B56CA3">
        <w:trPr>
          <w:trHeight w:val="49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и развитие аппаратно-программного комплекса «Безопасный город» на территории Каменоломненского городского поселения в рамках подпрограммы «Создание аппаратно-программного комплекса «Безопасный город» на территории Каменоломненского городского поселения»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B56CA3" w:rsidTr="00B56CA3">
        <w:trPr>
          <w:trHeight w:val="3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19119,20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20464,70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18919,20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20364,70</w:t>
            </w:r>
          </w:p>
        </w:tc>
      </w:tr>
      <w:tr w:rsidR="00B56CA3" w:rsidTr="00B56CA3">
        <w:trPr>
          <w:trHeight w:val="29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и ремонт дорог Каменоломненского городского поселения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19714,70</w:t>
            </w:r>
          </w:p>
        </w:tc>
      </w:tr>
      <w:tr w:rsidR="00B56CA3" w:rsidTr="00B56CA3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56CA3" w:rsidTr="00B56CA3">
        <w:trPr>
          <w:trHeight w:val="40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Каменоломненского городского поселения Октябрьского района 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50783,40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24234,30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B56CA3" w:rsidTr="00B56CA3">
        <w:trPr>
          <w:trHeight w:val="49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уплате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B56CA3" w:rsidTr="00B56CA3">
        <w:trPr>
          <w:trHeight w:val="46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24386,80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5586,20</w:t>
            </w:r>
          </w:p>
        </w:tc>
      </w:tr>
      <w:tr w:rsidR="00B56CA3" w:rsidTr="00B56CA3">
        <w:trPr>
          <w:trHeight w:val="44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35,70</w:t>
            </w:r>
          </w:p>
        </w:tc>
      </w:tr>
      <w:tr w:rsidR="00B56CA3" w:rsidTr="00B56CA3">
        <w:trPr>
          <w:trHeight w:val="53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5476,60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5476,90</w:t>
            </w:r>
          </w:p>
        </w:tc>
      </w:tr>
      <w:tr w:rsidR="00B56CA3" w:rsidTr="00B56CA3">
        <w:trPr>
          <w:trHeight w:val="3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18565,10</w:t>
            </w:r>
          </w:p>
        </w:tc>
      </w:tr>
      <w:tr w:rsidR="00B56CA3" w:rsidTr="00B56CA3">
        <w:trPr>
          <w:trHeight w:val="36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содержанию и ремонту сетей уличного освещения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11120,70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12623,90</w:t>
            </w:r>
          </w:p>
        </w:tc>
      </w:tr>
      <w:tr w:rsidR="00B56CA3" w:rsidTr="00B56CA3">
        <w:trPr>
          <w:trHeight w:val="3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озеленению и содержанию зеленых насаждений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B56CA3" w:rsidTr="00B56CA3">
        <w:trPr>
          <w:trHeight w:val="3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и уборку территорий общестсвенного пользования (парков, скверов, площадей)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2204,30</w:t>
            </w:r>
          </w:p>
        </w:tc>
      </w:tr>
      <w:tr w:rsidR="00B56CA3" w:rsidTr="00B56CA3">
        <w:trPr>
          <w:trHeight w:val="26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2819,40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1716,90</w:t>
            </w:r>
          </w:p>
        </w:tc>
      </w:tr>
      <w:tr w:rsidR="00B56CA3" w:rsidTr="00B56CA3">
        <w:trPr>
          <w:trHeight w:val="42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по благоустройству общественных территорий Каменоломненского городского поселения в рамках подпрограммы «Благоустройство общественных территорий Каменоломненского городского поселения» муниципальной программы Каменоломненского городского поселения Октябрьского района «Формирование современной городской среды на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20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B56CA3" w:rsidTr="00B56CA3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56CA3" w:rsidTr="00B56CA3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56CA3" w:rsidTr="00B56CA3">
        <w:trPr>
          <w:trHeight w:val="5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31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«Охрана окружающей среды» муниципальной программы Каменоломненского городского поселения Октябрьского района «Благоустройство территории Каменоломненского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B56CA3" w:rsidTr="00B56CA3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56CA3" w:rsidTr="00B56CA3">
        <w:trPr>
          <w:trHeight w:val="53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56CA3" w:rsidTr="00B56CA3">
        <w:trPr>
          <w:trHeight w:val="46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295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и обеспечение деятельности молодежной политики Каменоломненского городского поселения 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«Молодежь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1715,80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1715,80</w:t>
            </w:r>
          </w:p>
        </w:tc>
      </w:tr>
      <w:tr w:rsidR="00B56CA3" w:rsidTr="00B56CA3">
        <w:trPr>
          <w:trHeight w:val="249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B56CA3" w:rsidTr="00B56CA3">
        <w:trPr>
          <w:trHeight w:val="20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памятников в рамках подпрограммы «Обеспечение реализации мунипальной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338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1695,80</w:t>
            </w:r>
          </w:p>
        </w:tc>
      </w:tr>
      <w:tr w:rsidR="00B56CA3" w:rsidTr="00B56CA3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422,80</w:t>
            </w:r>
          </w:p>
        </w:tc>
      </w:tr>
      <w:tr w:rsidR="00B56CA3" w:rsidTr="00B56CA3">
        <w:trPr>
          <w:trHeight w:val="4371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2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и массовые спортивные мероприятия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Default="00B56CA3" w:rsidP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4899" w:type="dxa"/>
        <w:tblInd w:w="93" w:type="dxa"/>
        <w:tblLayout w:type="fixed"/>
        <w:tblLook w:val="04A0"/>
      </w:tblPr>
      <w:tblGrid>
        <w:gridCol w:w="6640"/>
        <w:gridCol w:w="800"/>
        <w:gridCol w:w="640"/>
        <w:gridCol w:w="590"/>
        <w:gridCol w:w="1345"/>
        <w:gridCol w:w="660"/>
        <w:gridCol w:w="1266"/>
        <w:gridCol w:w="1266"/>
        <w:gridCol w:w="1692"/>
      </w:tblGrid>
      <w:tr w:rsidR="00B56CA3" w:rsidRPr="00B56CA3" w:rsidTr="00B56CA3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jc w:val="right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Приложение №8</w:t>
            </w:r>
          </w:p>
        </w:tc>
      </w:tr>
      <w:tr w:rsidR="00B56CA3" w:rsidRPr="00B56CA3" w:rsidTr="00B56CA3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jc w:val="right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56CA3" w:rsidRPr="00B56CA3" w:rsidTr="00B56CA3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jc w:val="right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B56CA3" w:rsidRPr="00B56CA3" w:rsidTr="00B56CA3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jc w:val="right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 xml:space="preserve"> "О бюджете Каменоломненского </w:t>
            </w:r>
            <w:proofErr w:type="gramStart"/>
            <w:r w:rsidRPr="00B56CA3">
              <w:rPr>
                <w:sz w:val="28"/>
                <w:szCs w:val="28"/>
              </w:rPr>
              <w:t>городского</w:t>
            </w:r>
            <w:proofErr w:type="gramEnd"/>
            <w:r w:rsidRPr="00B56CA3">
              <w:rPr>
                <w:sz w:val="28"/>
                <w:szCs w:val="28"/>
              </w:rPr>
              <w:t xml:space="preserve">  </w:t>
            </w:r>
          </w:p>
        </w:tc>
      </w:tr>
      <w:tr w:rsidR="00B56CA3" w:rsidRPr="00B56CA3" w:rsidTr="00B56CA3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jc w:val="right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поселения Октябрьского на 2021 год</w:t>
            </w:r>
          </w:p>
        </w:tc>
      </w:tr>
      <w:tr w:rsidR="00B56CA3" w:rsidRPr="00B56CA3" w:rsidTr="00B56CA3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jc w:val="right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и на плановый период 2022 и 2023 годов"</w:t>
            </w:r>
          </w:p>
        </w:tc>
      </w:tr>
      <w:tr w:rsidR="00B56CA3" w:rsidRPr="00B56CA3" w:rsidTr="00B56CA3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jc w:val="right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от 25.12.2020  № 202</w:t>
            </w:r>
          </w:p>
        </w:tc>
      </w:tr>
      <w:tr w:rsidR="00B56CA3" w:rsidRPr="00B56CA3" w:rsidTr="00B56CA3">
        <w:trPr>
          <w:trHeight w:val="88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6CA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бюджета Каменоломненского городского поселения Октябрьского района</w:t>
            </w:r>
            <w:r w:rsidRPr="00B56CA3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2021 год и на плановый период 2022 и 2023 годов</w:t>
            </w:r>
          </w:p>
        </w:tc>
      </w:tr>
      <w:tr w:rsidR="00B56CA3" w:rsidRPr="00B56CA3" w:rsidTr="00B56CA3">
        <w:trPr>
          <w:trHeight w:val="46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6CA3" w:rsidRPr="00B56CA3" w:rsidTr="00B56CA3">
        <w:trPr>
          <w:trHeight w:val="52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jc w:val="right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(тыс</w:t>
            </w:r>
            <w:proofErr w:type="gramStart"/>
            <w:r w:rsidRPr="00B56CA3">
              <w:rPr>
                <w:sz w:val="28"/>
                <w:szCs w:val="28"/>
              </w:rPr>
              <w:t>.р</w:t>
            </w:r>
            <w:proofErr w:type="gramEnd"/>
            <w:r w:rsidRPr="00B56CA3">
              <w:rPr>
                <w:sz w:val="28"/>
                <w:szCs w:val="28"/>
              </w:rPr>
              <w:t>ублей)</w:t>
            </w:r>
          </w:p>
        </w:tc>
      </w:tr>
      <w:tr w:rsidR="00B56CA3" w:rsidRPr="00B56CA3" w:rsidTr="00B56CA3">
        <w:trPr>
          <w:trHeight w:val="525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56CA3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B56CA3" w:rsidRPr="00B56CA3" w:rsidTr="00B56CA3">
        <w:trPr>
          <w:trHeight w:val="585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RPr="00B56CA3" w:rsidTr="00B56CA3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jc w:val="center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85966,80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85732,90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62984,60</w:t>
            </w:r>
          </w:p>
        </w:tc>
      </w:tr>
      <w:tr w:rsidR="00B56CA3" w:rsidRPr="00B56CA3" w:rsidTr="00B56CA3">
        <w:trPr>
          <w:trHeight w:val="8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85846,80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85612,90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62864,60</w:t>
            </w:r>
          </w:p>
        </w:tc>
      </w:tr>
      <w:tr w:rsidR="00B56CA3" w:rsidRPr="00B56CA3" w:rsidTr="00B56CA3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12795,00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13517,20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14890,40</w:t>
            </w:r>
          </w:p>
        </w:tc>
      </w:tr>
      <w:tr w:rsidR="00B56CA3" w:rsidRPr="00B56CA3" w:rsidTr="00B56CA3">
        <w:trPr>
          <w:trHeight w:val="15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11195,40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11405,70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11282,90</w:t>
            </w:r>
          </w:p>
        </w:tc>
      </w:tr>
      <w:tr w:rsidR="00B56CA3" w:rsidRPr="00B56CA3" w:rsidTr="00B56CA3">
        <w:trPr>
          <w:trHeight w:val="57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 xml:space="preserve"> </w:t>
            </w:r>
            <w:proofErr w:type="gramStart"/>
            <w:r w:rsidRPr="00B56CA3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9003,00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9003,00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9003,00</w:t>
            </w:r>
          </w:p>
        </w:tc>
      </w:tr>
      <w:tr w:rsidR="00B56CA3" w:rsidRPr="00B56CA3" w:rsidTr="00B56CA3">
        <w:trPr>
          <w:trHeight w:val="57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proofErr w:type="gramStart"/>
            <w:r w:rsidRPr="00B56CA3"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10,00</w:t>
            </w:r>
          </w:p>
        </w:tc>
      </w:tr>
      <w:tr w:rsidR="00B56CA3" w:rsidRPr="00B56CA3" w:rsidTr="00B56CA3">
        <w:trPr>
          <w:trHeight w:val="5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proofErr w:type="gramStart"/>
            <w:r w:rsidRPr="00B56CA3"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2044,90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2255,20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2132,40</w:t>
            </w:r>
          </w:p>
        </w:tc>
      </w:tr>
      <w:tr w:rsidR="00B56CA3" w:rsidRPr="00B56CA3" w:rsidTr="00B56CA3">
        <w:trPr>
          <w:trHeight w:val="45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proofErr w:type="gramStart"/>
            <w:r w:rsidRPr="00B56CA3">
              <w:rPr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0,20</w:t>
            </w:r>
          </w:p>
        </w:tc>
      </w:tr>
      <w:tr w:rsidR="00B56CA3" w:rsidRPr="00B56CA3" w:rsidTr="00B56CA3">
        <w:trPr>
          <w:trHeight w:val="41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 w:rsidRPr="00B56CA3">
              <w:rPr>
                <w:sz w:val="28"/>
                <w:szCs w:val="28"/>
              </w:rPr>
              <w:t>»(</w:t>
            </w:r>
            <w:proofErr w:type="gramEnd"/>
            <w:r w:rsidRPr="00B56CA3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137,30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137,30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137,30</w:t>
            </w:r>
          </w:p>
        </w:tc>
      </w:tr>
      <w:tr w:rsidR="00B56CA3" w:rsidRPr="00B56CA3" w:rsidTr="00B56CA3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gramStart"/>
            <w:r w:rsidRPr="00B56CA3">
              <w:rPr>
                <w:sz w:val="28"/>
                <w:szCs w:val="28"/>
              </w:rPr>
              <w:t>ор-ганов</w:t>
            </w:r>
            <w:proofErr w:type="gramEnd"/>
            <w:r w:rsidRPr="00B56CA3"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132,00</w:t>
            </w:r>
          </w:p>
        </w:tc>
      </w:tr>
      <w:tr w:rsidR="00B56CA3" w:rsidRPr="00B56CA3" w:rsidTr="00B56CA3">
        <w:trPr>
          <w:trHeight w:val="39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 w:rsidRPr="00B56CA3">
              <w:rPr>
                <w:sz w:val="28"/>
                <w:szCs w:val="28"/>
              </w:rPr>
              <w:t>»(</w:t>
            </w:r>
            <w:proofErr w:type="gramEnd"/>
            <w:r w:rsidRPr="00B56CA3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132,00</w:t>
            </w:r>
          </w:p>
        </w:tc>
      </w:tr>
      <w:tr w:rsidR="00B56CA3" w:rsidRPr="00B56CA3" w:rsidTr="00B56CA3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662,70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56CA3" w:rsidRPr="00B56CA3" w:rsidTr="00B56CA3">
        <w:trPr>
          <w:trHeight w:val="19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662,70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</w:tr>
      <w:tr w:rsidR="00B56CA3" w:rsidRPr="00B56CA3" w:rsidTr="00B56CA3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804,70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1980,50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3475,50</w:t>
            </w:r>
          </w:p>
        </w:tc>
      </w:tr>
      <w:tr w:rsidR="00B56CA3" w:rsidRPr="00B56CA3" w:rsidTr="00B56CA3">
        <w:trPr>
          <w:trHeight w:val="64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proofErr w:type="gramStart"/>
            <w:r w:rsidRPr="00B56CA3">
              <w:rPr>
                <w:sz w:val="28"/>
                <w:szCs w:val="28"/>
              </w:rPr>
              <w:lastRenderedPageBreak/>
              <w:t>Официальная публикация нормативно-правовых Администрации Каменоломненского городского поселения, проектов правовых актов Администрации Каменоломненского городского поселения и иных информационных материалов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(Иные закупки товаров, работ и</w:t>
            </w:r>
            <w:proofErr w:type="gramEnd"/>
            <w:r w:rsidRPr="00B56CA3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70,00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70,00</w:t>
            </w:r>
          </w:p>
        </w:tc>
      </w:tr>
      <w:tr w:rsidR="00B56CA3" w:rsidRPr="00B56CA3" w:rsidTr="00B56CA3">
        <w:trPr>
          <w:trHeight w:val="39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 w:rsidRPr="00B56CA3">
              <w:rPr>
                <w:sz w:val="28"/>
                <w:szCs w:val="28"/>
              </w:rPr>
              <w:t>»(</w:t>
            </w:r>
            <w:proofErr w:type="gramEnd"/>
            <w:r w:rsidRPr="00B56CA3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174,10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174,10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174,10</w:t>
            </w:r>
          </w:p>
        </w:tc>
      </w:tr>
      <w:tr w:rsidR="00B56CA3" w:rsidRPr="00B56CA3" w:rsidTr="00B56CA3">
        <w:trPr>
          <w:trHeight w:val="2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356,00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156,00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156,00</w:t>
            </w:r>
          </w:p>
        </w:tc>
      </w:tr>
      <w:tr w:rsidR="00B56CA3" w:rsidRPr="00B56CA3" w:rsidTr="00B56CA3">
        <w:trPr>
          <w:trHeight w:val="18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71,00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71,00</w:t>
            </w:r>
          </w:p>
        </w:tc>
      </w:tr>
      <w:tr w:rsidR="00B56CA3" w:rsidRPr="00B56CA3" w:rsidTr="00B56CA3">
        <w:trPr>
          <w:trHeight w:val="22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133,60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133,60</w:t>
            </w:r>
          </w:p>
        </w:tc>
      </w:tr>
      <w:tr w:rsidR="00B56CA3" w:rsidRPr="00B56CA3" w:rsidTr="00B56CA3">
        <w:trPr>
          <w:trHeight w:val="19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1375,80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2870,80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480,50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485,20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503,10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480,50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485,20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503,10</w:t>
            </w:r>
          </w:p>
        </w:tc>
      </w:tr>
      <w:tr w:rsidR="00B56CA3" w:rsidRPr="00B56CA3" w:rsidTr="00B56CA3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480,50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485,20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503,10</w:t>
            </w:r>
          </w:p>
        </w:tc>
      </w:tr>
      <w:tr w:rsidR="00B56CA3" w:rsidRPr="00B56CA3" w:rsidTr="00B56CA3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553,00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503,10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503,50</w:t>
            </w:r>
          </w:p>
        </w:tc>
      </w:tr>
      <w:tr w:rsidR="00B56CA3" w:rsidRPr="00B56CA3" w:rsidTr="00B56CA3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553,00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503,10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503,50</w:t>
            </w:r>
          </w:p>
        </w:tc>
      </w:tr>
      <w:tr w:rsidR="00B56CA3" w:rsidRPr="00B56CA3" w:rsidTr="00B56CA3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262,00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262,00</w:t>
            </w:r>
          </w:p>
        </w:tc>
      </w:tr>
      <w:tr w:rsidR="00B56CA3" w:rsidRPr="00B56CA3" w:rsidTr="00B56CA3">
        <w:trPr>
          <w:trHeight w:val="39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Реализация направления расходов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5,50</w:t>
            </w:r>
          </w:p>
        </w:tc>
      </w:tr>
      <w:tr w:rsidR="00B56CA3" w:rsidRPr="00B56CA3" w:rsidTr="00B56CA3">
        <w:trPr>
          <w:trHeight w:val="516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Создание и развитие аппаратно-программного комплекса «Безопасный город» на территории Каменоломненского городского поселения в рамках подпрограммы «Создание аппаратно-программного комплекса «Безопасный город» на территории Каменоломненского городского поселения»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56CA3">
              <w:rPr>
                <w:sz w:val="28"/>
                <w:szCs w:val="28"/>
              </w:rPr>
              <w:t>»(</w:t>
            </w:r>
            <w:proofErr w:type="gramEnd"/>
            <w:r w:rsidRPr="00B56C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170,00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170,00</w:t>
            </w:r>
          </w:p>
        </w:tc>
      </w:tr>
      <w:tr w:rsidR="00B56CA3" w:rsidRPr="00B56CA3" w:rsidTr="00B56CA3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03 1 00 20060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66,00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66,00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19119,20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19623,30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20464,70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18919,20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19523,30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20364,70</w:t>
            </w:r>
          </w:p>
        </w:tc>
      </w:tr>
      <w:tr w:rsidR="00B56CA3" w:rsidRPr="00B56CA3" w:rsidTr="00B56CA3">
        <w:trPr>
          <w:trHeight w:val="3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Расходы на содержание  ремонт дорог Каменоломненского городского поселения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06 1 00 20150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17855,20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18873,30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19714,70</w:t>
            </w:r>
          </w:p>
        </w:tc>
      </w:tr>
      <w:tr w:rsidR="00B56CA3" w:rsidRPr="00B56CA3" w:rsidTr="00B56CA3">
        <w:trPr>
          <w:trHeight w:val="2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06 1 00 99990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1064,00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650,00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650,00</w:t>
            </w:r>
          </w:p>
        </w:tc>
      </w:tr>
      <w:tr w:rsidR="00B56CA3" w:rsidRPr="00B56CA3" w:rsidTr="00B56CA3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100,00</w:t>
            </w:r>
          </w:p>
        </w:tc>
      </w:tr>
      <w:tr w:rsidR="00B56CA3" w:rsidRPr="00B56CA3" w:rsidTr="00B56CA3">
        <w:trPr>
          <w:trHeight w:val="4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Каменоломненского городского поселения Октябрьского района 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100,00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50783,40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38345,50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24234,30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24419,80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33,00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33,00</w:t>
            </w:r>
          </w:p>
        </w:tc>
      </w:tr>
      <w:tr w:rsidR="00B56CA3" w:rsidRPr="00B56CA3" w:rsidTr="00B56CA3">
        <w:trPr>
          <w:trHeight w:val="50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proofErr w:type="gramStart"/>
            <w:r w:rsidRPr="00B56CA3">
              <w:rPr>
                <w:sz w:val="28"/>
                <w:szCs w:val="28"/>
              </w:rPr>
              <w:lastRenderedPageBreak/>
              <w:t>Мероприятия по уплате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02 1 00 20220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33,00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33,00</w:t>
            </w:r>
          </w:p>
        </w:tc>
      </w:tr>
      <w:tr w:rsidR="00B56CA3" w:rsidRPr="00B56CA3" w:rsidTr="00B56CA3">
        <w:trPr>
          <w:trHeight w:val="47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(Бюджетные инвестиции)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 1 00 S3160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24386,80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5826,70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5747,10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5586,20</w:t>
            </w:r>
          </w:p>
        </w:tc>
      </w:tr>
      <w:tr w:rsidR="00B56CA3" w:rsidRPr="00B56CA3" w:rsidTr="00B56CA3">
        <w:trPr>
          <w:trHeight w:val="4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276,50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196,60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35,70</w:t>
            </w:r>
          </w:p>
        </w:tc>
      </w:tr>
      <w:tr w:rsidR="00B56CA3" w:rsidRPr="00B56CA3" w:rsidTr="00B56CA3">
        <w:trPr>
          <w:trHeight w:val="54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proofErr w:type="gramStart"/>
            <w:r w:rsidRPr="00B56CA3">
              <w:rPr>
                <w:sz w:val="28"/>
                <w:szCs w:val="28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5476,60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5476,90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5476,90</w:t>
            </w:r>
          </w:p>
        </w:tc>
      </w:tr>
      <w:tr w:rsidR="00B56CA3" w:rsidRPr="00B56CA3" w:rsidTr="00B56CA3">
        <w:trPr>
          <w:trHeight w:val="4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73,60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73,60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73,60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20486,90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32515,40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18565,10</w:t>
            </w:r>
          </w:p>
        </w:tc>
      </w:tr>
      <w:tr w:rsidR="00B56CA3" w:rsidRPr="00B56CA3" w:rsidTr="00B56CA3">
        <w:trPr>
          <w:trHeight w:val="34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Мероприятия по содержанию и ремонту сетей уличного освещения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11120,70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10300,00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12623,90</w:t>
            </w:r>
          </w:p>
        </w:tc>
      </w:tr>
      <w:tr w:rsidR="00B56CA3" w:rsidRPr="00B56CA3" w:rsidTr="00B56CA3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Мероприятия по озеленению и содержанию зеленых насаждений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4676,80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2000,00</w:t>
            </w:r>
          </w:p>
        </w:tc>
      </w:tr>
      <w:tr w:rsidR="00B56CA3" w:rsidRPr="00B56CA3" w:rsidTr="00B56CA3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Расходы на содержание и уборку территорий общестсвенного пользования (парков, скверов, площадей)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1850,00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2305,40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2204,30</w:t>
            </w:r>
          </w:p>
        </w:tc>
      </w:tr>
      <w:tr w:rsidR="00B56CA3" w:rsidRPr="00B56CA3" w:rsidTr="00B56CA3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2819,40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1673,60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1716,90</w:t>
            </w:r>
          </w:p>
        </w:tc>
      </w:tr>
      <w:tr w:rsidR="00B56CA3" w:rsidRPr="00B56CA3" w:rsidTr="00B56CA3">
        <w:trPr>
          <w:trHeight w:val="4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Реализация мероприятий по благоустройству общественных территорий Каменоломненского городского поселения в рамках подпрограммы «Благоустройство общественных территорий Каменоломненского городского поселения» муниципальной программы Каменоломненского городского поселения Октябрьского района «Формирование современной городской среды на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16216,40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</w:tr>
      <w:tr w:rsidR="00B56CA3" w:rsidRPr="00B56CA3" w:rsidTr="00B56CA3">
        <w:trPr>
          <w:trHeight w:val="18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20,00</w:t>
            </w:r>
          </w:p>
        </w:tc>
      </w:tr>
      <w:tr w:rsidR="00B56CA3" w:rsidRPr="00B56CA3" w:rsidTr="00B56CA3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50,00</w:t>
            </w:r>
          </w:p>
        </w:tc>
      </w:tr>
      <w:tr w:rsidR="00B56CA3" w:rsidRPr="00B56CA3" w:rsidTr="00B56CA3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50,00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</w:tr>
      <w:tr w:rsidR="00B56CA3" w:rsidRPr="00B56CA3" w:rsidTr="00B56CA3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</w:tr>
      <w:tr w:rsidR="00B56CA3" w:rsidRPr="00B56CA3" w:rsidTr="00B56CA3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«Охрана окружающей среды» муниципальной программы Каменоломненского городского поселения Октябрьского района «Благоустройство территории Каменоломненского городского поселения</w:t>
            </w:r>
            <w:proofErr w:type="gramStart"/>
            <w:r w:rsidRPr="00B56CA3">
              <w:rPr>
                <w:sz w:val="28"/>
                <w:szCs w:val="28"/>
              </w:rPr>
              <w:t>»(</w:t>
            </w:r>
            <w:proofErr w:type="gramEnd"/>
            <w:r w:rsidRPr="00B56C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07 3 00 99990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</w:tr>
      <w:tr w:rsidR="00B56CA3" w:rsidRPr="00B56CA3" w:rsidTr="00B56CA3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90,00</w:t>
            </w:r>
          </w:p>
        </w:tc>
      </w:tr>
      <w:tr w:rsidR="00B56CA3" w:rsidRPr="00B56CA3" w:rsidTr="00B56CA3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50,00</w:t>
            </w:r>
          </w:p>
        </w:tc>
      </w:tr>
      <w:tr w:rsidR="00B56CA3" w:rsidRPr="00B56CA3" w:rsidTr="00B56CA3">
        <w:trPr>
          <w:trHeight w:val="5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proofErr w:type="gramStart"/>
            <w:r w:rsidRPr="00B56CA3"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50,00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B56CA3" w:rsidRPr="00B56CA3" w:rsidTr="00B56CA3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Расходы на содержание и обеспечение деятельности молодежной политики Каменоломненского городского поселения 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«Молодежь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40,00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1506,90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12585,80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1715,80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1506,90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12585,80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1715,80</w:t>
            </w:r>
          </w:p>
        </w:tc>
      </w:tr>
      <w:tr w:rsidR="00B56CA3" w:rsidRPr="00B56CA3" w:rsidTr="00B56CA3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20,00</w:t>
            </w:r>
          </w:p>
        </w:tc>
      </w:tr>
      <w:tr w:rsidR="00B56CA3" w:rsidRPr="00B56CA3" w:rsidTr="00B56CA3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Капитальный ремонт памятников в рамках подпрограммы «Обеспечение реализации мунипальной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10972,40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0,00</w:t>
            </w:r>
          </w:p>
        </w:tc>
      </w:tr>
      <w:tr w:rsidR="00B56CA3" w:rsidRPr="00B56CA3" w:rsidTr="00B56CA3">
        <w:trPr>
          <w:trHeight w:val="384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 w:rsidRPr="00B56CA3">
              <w:rPr>
                <w:sz w:val="28"/>
                <w:szCs w:val="28"/>
              </w:rPr>
              <w:t>»(</w:t>
            </w:r>
            <w:proofErr w:type="gramEnd"/>
            <w:r w:rsidRPr="00B56CA3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1506,90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1593,40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1695,80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422,80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422,80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422,80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422,80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422,80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422,80</w:t>
            </w:r>
          </w:p>
        </w:tc>
      </w:tr>
      <w:tr w:rsidR="00B56CA3" w:rsidRPr="00B56CA3" w:rsidTr="00B56CA3">
        <w:trPr>
          <w:trHeight w:val="5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proofErr w:type="gramStart"/>
            <w:r w:rsidRPr="00B56CA3">
              <w:rPr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422,80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422,80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422,80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Здравоохранение</w:t>
            </w:r>
            <w:proofErr w:type="gramStart"/>
            <w:r w:rsidRPr="00B56CA3">
              <w:rPr>
                <w:sz w:val="28"/>
                <w:szCs w:val="28"/>
              </w:rPr>
              <w:t xml:space="preserve"> ,</w:t>
            </w:r>
            <w:proofErr w:type="gramEnd"/>
            <w:r w:rsidRPr="00B56CA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40,00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40,00</w:t>
            </w:r>
          </w:p>
        </w:tc>
      </w:tr>
      <w:tr w:rsidR="00B56CA3" w:rsidRPr="00B56CA3" w:rsidTr="00B56CA3">
        <w:trPr>
          <w:trHeight w:val="31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40,00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 xml:space="preserve">Собрание депутатов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120,00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120,00</w:t>
            </w:r>
          </w:p>
        </w:tc>
      </w:tr>
      <w:tr w:rsidR="00B56CA3" w:rsidRPr="00B56CA3" w:rsidTr="00B56CA3">
        <w:trPr>
          <w:trHeight w:val="1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120,00</w:t>
            </w:r>
          </w:p>
        </w:tc>
      </w:tr>
      <w:tr w:rsidR="00B56CA3" w:rsidRPr="00B56CA3" w:rsidTr="00B56CA3">
        <w:trPr>
          <w:trHeight w:val="18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90 3 00 00190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100,00</w:t>
            </w:r>
          </w:p>
        </w:tc>
      </w:tr>
      <w:tr w:rsidR="00B56CA3" w:rsidRPr="00B56CA3" w:rsidTr="00B56CA3">
        <w:trPr>
          <w:trHeight w:val="19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  <w:r w:rsidRPr="00B56CA3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20,00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6CA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6CA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6CA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6CA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>85966,80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>85732,90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>62984,60</w:t>
            </w: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RPr="00B56CA3" w:rsidTr="00B56CA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Pr="00B56CA3" w:rsidRDefault="00B56CA3" w:rsidP="00B56CA3">
            <w:pPr>
              <w:jc w:val="right"/>
              <w:rPr>
                <w:sz w:val="28"/>
                <w:szCs w:val="28"/>
              </w:rPr>
            </w:pPr>
            <w:r w:rsidRPr="00B56CA3"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4977" w:type="dxa"/>
        <w:tblInd w:w="93" w:type="dxa"/>
        <w:tblLook w:val="04A0"/>
      </w:tblPr>
      <w:tblGrid>
        <w:gridCol w:w="7440"/>
        <w:gridCol w:w="1152"/>
        <w:gridCol w:w="640"/>
        <w:gridCol w:w="585"/>
        <w:gridCol w:w="605"/>
        <w:gridCol w:w="1266"/>
        <w:gridCol w:w="2023"/>
        <w:gridCol w:w="1266"/>
      </w:tblGrid>
      <w:tr w:rsidR="00B56CA3" w:rsidTr="00B56CA3">
        <w:trPr>
          <w:trHeight w:val="375"/>
        </w:trPr>
        <w:tc>
          <w:tcPr>
            <w:tcW w:w="14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</w:t>
            </w:r>
          </w:p>
        </w:tc>
      </w:tr>
      <w:tr w:rsidR="00B56CA3" w:rsidTr="00B56CA3">
        <w:trPr>
          <w:trHeight w:val="375"/>
        </w:trPr>
        <w:tc>
          <w:tcPr>
            <w:tcW w:w="14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B56CA3" w:rsidTr="00B56CA3">
        <w:trPr>
          <w:trHeight w:val="375"/>
        </w:trPr>
        <w:tc>
          <w:tcPr>
            <w:tcW w:w="14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2021 год</w:t>
            </w:r>
          </w:p>
        </w:tc>
      </w:tr>
      <w:tr w:rsidR="00B56CA3" w:rsidTr="00B56CA3">
        <w:trPr>
          <w:trHeight w:val="375"/>
        </w:trPr>
        <w:tc>
          <w:tcPr>
            <w:tcW w:w="14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B56CA3" w:rsidTr="00B56CA3">
        <w:trPr>
          <w:trHeight w:val="375"/>
        </w:trPr>
        <w:tc>
          <w:tcPr>
            <w:tcW w:w="14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 № 202</w:t>
            </w:r>
          </w:p>
        </w:tc>
      </w:tr>
      <w:tr w:rsidR="00B56CA3" w:rsidTr="00B56CA3">
        <w:trPr>
          <w:trHeight w:val="1560"/>
        </w:trPr>
        <w:tc>
          <w:tcPr>
            <w:tcW w:w="14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Каменоломненского городского поселения Октябрьского района и непрограммным направлениям деятельности), группам и подгруппам видов расходов, разделам, подразделам классификации расходов бюджета на 2021 год и на плановый период 2022 и 2023 годов</w:t>
            </w:r>
          </w:p>
        </w:tc>
      </w:tr>
      <w:tr w:rsidR="00B56CA3" w:rsidTr="00B56CA3">
        <w:trPr>
          <w:trHeight w:val="21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6CA3" w:rsidTr="00B56CA3">
        <w:trPr>
          <w:trHeight w:val="42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B56CA3" w:rsidTr="00B56CA3">
        <w:trPr>
          <w:trHeight w:val="465"/>
        </w:trPr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B56CA3" w:rsidTr="00B56CA3">
        <w:trPr>
          <w:trHeight w:val="585"/>
        </w:trPr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6CA3" w:rsidTr="00B56CA3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85966,80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85732,90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62984,60</w:t>
            </w:r>
          </w:p>
        </w:tc>
      </w:tr>
      <w:tr w:rsidR="00B56CA3" w:rsidTr="00B56CA3">
        <w:trPr>
          <w:trHeight w:val="178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«Формирование современной городской среды на территории Каменоломненского городского поселения»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16216,40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8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«Благоустройство общественных территорий Каменоломненского городского поселения»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16216,40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393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благоустройству общественных территорий Каменоломненского городского поселения в рамках подпрограммы «Благоустройство общественных территорий Каменоломненского городского поселения» муниципальной программы Каменоломненского городского поселения Октябрьского района «Формирование современной городской среды на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F2 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16216,40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30246,50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5619,20</w:t>
            </w:r>
          </w:p>
        </w:tc>
      </w:tr>
      <w:tr w:rsidR="00B56CA3" w:rsidTr="00B56CA3">
        <w:trPr>
          <w:trHeight w:val="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жилищного хозяйства в Каменоломненском городском поселении»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24419,80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B56CA3" w:rsidTr="00B56CA3">
        <w:trPr>
          <w:trHeight w:val="45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уплате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B56CA3" w:rsidTr="00B56CA3">
        <w:trPr>
          <w:trHeight w:val="4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(Бюджетные инвестиции)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S3160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24386,80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Каменоломненского городского поселения»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5747,10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5586,20</w:t>
            </w:r>
          </w:p>
        </w:tc>
      </w:tr>
      <w:tr w:rsidR="00B56CA3" w:rsidTr="00B56CA3">
        <w:trPr>
          <w:trHeight w:val="4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35,70</w:t>
            </w:r>
          </w:p>
        </w:tc>
      </w:tr>
      <w:tr w:rsidR="00B56CA3" w:rsidTr="00B56CA3">
        <w:trPr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(Уплата налогов, сборов и иных платежей)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73,60</w:t>
            </w:r>
          </w:p>
        </w:tc>
      </w:tr>
      <w:tr w:rsidR="00B56CA3" w:rsidTr="00B56CA3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5476,60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5476,90</w:t>
            </w:r>
          </w:p>
        </w:tc>
      </w:tr>
      <w:tr w:rsidR="00B56CA3" w:rsidTr="00B56CA3">
        <w:trPr>
          <w:trHeight w:val="1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B56CA3" w:rsidTr="00B56CA3">
        <w:trPr>
          <w:trHeight w:val="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B56CA3" w:rsidTr="00B56CA3">
        <w:trPr>
          <w:trHeight w:val="318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B56CA3" w:rsidTr="00B56CA3">
        <w:trPr>
          <w:trHeight w:val="78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267,50</w:t>
            </w:r>
          </w:p>
        </w:tc>
      </w:tr>
      <w:tr w:rsidR="00B56CA3" w:rsidTr="00B56CA3">
        <w:trPr>
          <w:trHeight w:val="34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</w:tr>
      <w:tr w:rsidR="00B56CA3" w:rsidTr="00B56CA3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B56CA3" w:rsidTr="00B56CA3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«Создание аппаратно-программного комплекса «Безопасный город» на территории Каменоломненского городского поселения»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</w:tr>
      <w:tr w:rsidR="00B56CA3" w:rsidTr="00B56CA3">
        <w:trPr>
          <w:trHeight w:val="41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развитие аппаратно-программного комплекса «Безопасный город» на территории Каменоломненского городского поселения в рамках подпрограммы «Создание аппаратно-программного комплекса «Безопасный город» на территории Каменоломненского городского поселения»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B56CA3" w:rsidTr="00B56CA3">
        <w:trPr>
          <w:trHeight w:val="17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11688,20</w:t>
            </w:r>
          </w:p>
        </w:tc>
      </w:tr>
      <w:tr w:rsidR="00B56CA3" w:rsidTr="00B56CA3">
        <w:trPr>
          <w:trHeight w:val="20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11688,20</w:t>
            </w:r>
          </w:p>
        </w:tc>
      </w:tr>
      <w:tr w:rsidR="00B56CA3" w:rsidTr="00B56CA3">
        <w:trPr>
          <w:trHeight w:val="49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9003,00</w:t>
            </w:r>
          </w:p>
        </w:tc>
      </w:tr>
      <w:tr w:rsidR="00B56CA3" w:rsidTr="00B56CA3">
        <w:trPr>
          <w:trHeight w:val="46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B56CA3" w:rsidTr="00B56CA3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2044,90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2132,40</w:t>
            </w:r>
          </w:p>
        </w:tc>
      </w:tr>
      <w:tr w:rsidR="00B56CA3" w:rsidTr="00B56CA3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56CA3" w:rsidTr="00B56CA3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422,80</w:t>
            </w:r>
          </w:p>
        </w:tc>
      </w:tr>
      <w:tr w:rsidR="00B56CA3" w:rsidTr="00B56CA3">
        <w:trPr>
          <w:trHeight w:val="57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Администрации Каменоломненского городского поселения, проектов правовых актов Администрации Каменоломненского городского поселения и иных информационных материалов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B56CA3" w:rsidTr="00B56CA3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Каменоломненского городского поселения Октябрьского района «Развитие физической культуры и спорта»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физической культуры и массового спорта Каменоломненского городского поселения»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26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18919,20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19523,30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20364,70</w:t>
            </w:r>
          </w:p>
        </w:tc>
      </w:tr>
      <w:tr w:rsidR="00B56CA3" w:rsidTr="00B56CA3">
        <w:trPr>
          <w:trHeight w:val="4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транспортной системы»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18919,20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19523,30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20364,70</w:t>
            </w:r>
          </w:p>
        </w:tc>
      </w:tr>
      <w:tr w:rsidR="00B56CA3" w:rsidTr="00B56CA3">
        <w:trPr>
          <w:trHeight w:val="30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и ремонт дорог Каменоломненского городского поселения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18873,30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19714,70</w:t>
            </w:r>
          </w:p>
        </w:tc>
      </w:tr>
      <w:tr w:rsidR="00B56CA3" w:rsidTr="00B56CA3">
        <w:trPr>
          <w:trHeight w:val="237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B56CA3" w:rsidTr="00B56CA3">
        <w:trPr>
          <w:trHeight w:val="154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 «Благоустройство территории Каменоломненского городского поселения»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20772,90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18695,10</w:t>
            </w:r>
          </w:p>
        </w:tc>
      </w:tr>
      <w:tr w:rsidR="00B56CA3" w:rsidTr="00B56CA3">
        <w:trPr>
          <w:trHeight w:val="4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18595,10</w:t>
            </w:r>
          </w:p>
        </w:tc>
      </w:tr>
      <w:tr w:rsidR="00B56CA3" w:rsidTr="00B56CA3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содержанию и ремонту сетей уличного освещения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11120,70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12623,90</w:t>
            </w:r>
          </w:p>
        </w:tc>
      </w:tr>
      <w:tr w:rsidR="00B56CA3" w:rsidTr="00B56CA3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озеленению и содержанию зеленых насаждений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B56CA3" w:rsidTr="00B56CA3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и уборку территорий общестсвенного пользования (парков, скверов, площадей)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2204,30</w:t>
            </w:r>
          </w:p>
        </w:tc>
      </w:tr>
      <w:tr w:rsidR="00B56CA3" w:rsidTr="00B56CA3">
        <w:trPr>
          <w:trHeight w:val="25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2819,40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1716,90</w:t>
            </w:r>
          </w:p>
        </w:tc>
      </w:tr>
      <w:tr w:rsidR="00B56CA3" w:rsidTr="00B56CA3">
        <w:trPr>
          <w:trHeight w:val="252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56CA3" w:rsidTr="00B56CA3">
        <w:trPr>
          <w:trHeight w:val="9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«Проведение топографо-геодезических, картографических и землеустроительных работ»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56CA3" w:rsidTr="00B56CA3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Каменоломненского городского поселения Октябрьского района   «Благоустройство территории Каменоломненского городского поселения» (Иные закупки товаров, работ и услуг для обеспечения муниципальных нужд)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56CA3" w:rsidTr="00B56CA3">
        <w:trPr>
          <w:trHeight w:val="48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«Охрана окружающей среды»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30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«Охрана окружающей среды» муниципальной программы Каменоломненского городского поселения Октябрьского района «Благоустройство территории Каменоломненского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 «Развитие культуры»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10992,40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B56CA3" w:rsidTr="00B56CA3">
        <w:trPr>
          <w:trHeight w:val="9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10992,40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B56CA3" w:rsidTr="00B56CA3">
        <w:trPr>
          <w:trHeight w:val="28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B56CA3" w:rsidTr="00B56CA3">
        <w:trPr>
          <w:trHeight w:val="25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памятников в рамках подпрограммы «Обеспечение реализации мунипальной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29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«Молодежь Каменоломненского городского поселения»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8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34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и обеспечение деятельности молодежной политики Каменоломненского городского поселения 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«Молодежь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B56CA3" w:rsidTr="00B56CA3">
        <w:trPr>
          <w:trHeight w:val="87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Собрания депутатов Каменоломненского городского поселения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56CA3" w:rsidTr="00B56CA3">
        <w:trPr>
          <w:trHeight w:val="7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Собрание депутатов Каменоломненского городского поселения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56CA3" w:rsidTr="00B56CA3">
        <w:trPr>
          <w:trHeight w:val="19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56CA3" w:rsidTr="00B56CA3">
        <w:trPr>
          <w:trHeight w:val="69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функций  органа местного самоуправления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4297,60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5913,90</w:t>
            </w:r>
          </w:p>
        </w:tc>
      </w:tr>
      <w:tr w:rsidR="00B56CA3" w:rsidTr="00B56CA3">
        <w:trPr>
          <w:trHeight w:val="6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4297,60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5913,90</w:t>
            </w:r>
          </w:p>
        </w:tc>
      </w:tr>
      <w:tr w:rsidR="00B56CA3" w:rsidTr="00B56CA3">
        <w:trPr>
          <w:trHeight w:val="43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B56CA3" w:rsidTr="00B56CA3">
        <w:trPr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137,30</w:t>
            </w:r>
          </w:p>
        </w:tc>
      </w:tr>
      <w:tr w:rsidR="00B56CA3" w:rsidTr="00B56CA3">
        <w:trPr>
          <w:trHeight w:val="37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</w:tr>
      <w:tr w:rsidR="00B56CA3" w:rsidTr="00B56CA3">
        <w:trPr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174,10</w:t>
            </w:r>
          </w:p>
        </w:tc>
      </w:tr>
      <w:tr w:rsidR="00B56CA3" w:rsidTr="00B56CA3">
        <w:trPr>
          <w:trHeight w:val="23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156,00</w:t>
            </w:r>
          </w:p>
        </w:tc>
      </w:tr>
      <w:tr w:rsidR="00B56CA3" w:rsidTr="00B56CA3">
        <w:trPr>
          <w:trHeight w:val="17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6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91,00</w:t>
            </w:r>
          </w:p>
        </w:tc>
      </w:tr>
      <w:tr w:rsidR="00B56CA3" w:rsidTr="00B56CA3">
        <w:trPr>
          <w:trHeight w:val="190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133,60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</w:tr>
      <w:tr w:rsidR="00B56CA3" w:rsidTr="00B56CA3">
        <w:trPr>
          <w:trHeight w:val="17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2870,80</w:t>
            </w:r>
          </w:p>
        </w:tc>
      </w:tr>
      <w:tr w:rsidR="00B56CA3" w:rsidTr="00B56CA3">
        <w:trPr>
          <w:trHeight w:val="26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503,10</w:t>
            </w:r>
          </w:p>
        </w:tc>
      </w:tr>
      <w:tr w:rsidR="00B56CA3" w:rsidTr="00B56CA3">
        <w:trPr>
          <w:trHeight w:val="15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B56CA3" w:rsidTr="00B56CA3">
        <w:trPr>
          <w:trHeight w:val="38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1506,90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1695,80</w:t>
            </w:r>
          </w:p>
        </w:tc>
      </w:tr>
      <w:tr w:rsidR="00B56CA3" w:rsidTr="00B56CA3">
        <w:trPr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4742" w:type="dxa"/>
        <w:tblInd w:w="108" w:type="dxa"/>
        <w:tblLayout w:type="fixed"/>
        <w:tblLook w:val="04A0"/>
      </w:tblPr>
      <w:tblGrid>
        <w:gridCol w:w="520"/>
        <w:gridCol w:w="860"/>
        <w:gridCol w:w="920"/>
        <w:gridCol w:w="880"/>
        <w:gridCol w:w="3199"/>
        <w:gridCol w:w="3405"/>
        <w:gridCol w:w="1556"/>
        <w:gridCol w:w="800"/>
        <w:gridCol w:w="240"/>
        <w:gridCol w:w="520"/>
        <w:gridCol w:w="1842"/>
      </w:tblGrid>
      <w:tr w:rsidR="00B56CA3" w:rsidTr="00B56CA3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10</w:t>
            </w:r>
          </w:p>
        </w:tc>
      </w:tr>
      <w:tr w:rsidR="00B56CA3" w:rsidTr="00B56CA3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56CA3" w:rsidTr="00B56CA3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2021 год</w:t>
            </w:r>
          </w:p>
        </w:tc>
      </w:tr>
      <w:tr w:rsidR="00B56CA3" w:rsidTr="00B56CA3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B56CA3" w:rsidTr="00B56CA3">
        <w:trPr>
          <w:trHeight w:val="37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25.12.2020  №202 </w:t>
            </w:r>
          </w:p>
        </w:tc>
      </w:tr>
      <w:tr w:rsidR="00B56CA3" w:rsidTr="00B56CA3">
        <w:trPr>
          <w:trHeight w:val="102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субвенции из областного бюджета на 2021 год и на плановый период 2022 и 2023 годов</w:t>
            </w:r>
          </w:p>
        </w:tc>
      </w:tr>
      <w:tr w:rsidR="00B56CA3" w:rsidTr="00B56CA3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B56CA3" w:rsidTr="00B56CA3">
        <w:trPr>
          <w:trHeight w:val="480"/>
        </w:trPr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B56CA3" w:rsidTr="00B56CA3">
        <w:trPr>
          <w:trHeight w:val="555"/>
        </w:trPr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34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6CA3" w:rsidTr="00B56CA3">
        <w:trPr>
          <w:trHeight w:val="153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2 02 35118 13 0000 151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503,1</w:t>
            </w:r>
          </w:p>
        </w:tc>
      </w:tr>
      <w:tr w:rsidR="00B56CA3" w:rsidTr="00B56CA3">
        <w:trPr>
          <w:trHeight w:val="220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56CA3" w:rsidTr="00B56CA3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4884" w:type="dxa"/>
        <w:tblInd w:w="108" w:type="dxa"/>
        <w:tblLayout w:type="fixed"/>
        <w:tblLook w:val="04A0"/>
      </w:tblPr>
      <w:tblGrid>
        <w:gridCol w:w="520"/>
        <w:gridCol w:w="860"/>
        <w:gridCol w:w="920"/>
        <w:gridCol w:w="880"/>
        <w:gridCol w:w="1215"/>
        <w:gridCol w:w="2126"/>
        <w:gridCol w:w="1500"/>
        <w:gridCol w:w="1252"/>
        <w:gridCol w:w="800"/>
        <w:gridCol w:w="240"/>
        <w:gridCol w:w="560"/>
        <w:gridCol w:w="800"/>
        <w:gridCol w:w="376"/>
        <w:gridCol w:w="1600"/>
        <w:gridCol w:w="1235"/>
      </w:tblGrid>
      <w:tr w:rsidR="00B56CA3" w:rsidTr="00B56CA3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11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2021 год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25.12.2020  №202 </w:t>
            </w:r>
          </w:p>
        </w:tc>
      </w:tr>
      <w:tr w:rsidR="00B56CA3" w:rsidTr="00B56CA3">
        <w:trPr>
          <w:trHeight w:val="15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  <w:r>
              <w:rPr>
                <w:b/>
                <w:bCs/>
                <w:sz w:val="28"/>
                <w:szCs w:val="28"/>
              </w:rPr>
              <w:br/>
              <w:t xml:space="preserve"> на 2021 год и на плановый период 2022 и 2023 годов</w:t>
            </w:r>
          </w:p>
        </w:tc>
      </w:tr>
      <w:tr w:rsidR="00B56CA3" w:rsidTr="00B56CA3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B56CA3" w:rsidTr="00B56CA3">
        <w:trPr>
          <w:trHeight w:val="480"/>
        </w:trPr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B56CA3" w:rsidTr="00B56CA3">
        <w:trPr>
          <w:trHeight w:val="555"/>
        </w:trPr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2430"/>
        </w:trPr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B56CA3" w:rsidTr="00B56CA3">
        <w:trPr>
          <w:trHeight w:val="705"/>
        </w:trPr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</w:tr>
      <w:tr w:rsidR="00B56CA3" w:rsidTr="00B56CA3">
        <w:trPr>
          <w:trHeight w:val="34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6CA3" w:rsidTr="00B56CA3">
        <w:trPr>
          <w:trHeight w:val="190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10149,4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6CA3" w:rsidTr="00B56CA3">
        <w:trPr>
          <w:trHeight w:val="190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формирования современной городской среды (Благоустройство площади имени 50-летия Победы)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МинЖКХ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6CA3" w:rsidTr="00B56CA3">
        <w:trPr>
          <w:trHeight w:val="151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МинЖКХ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5 065,8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5066,1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410,8</w:t>
            </w:r>
          </w:p>
        </w:tc>
      </w:tr>
      <w:tr w:rsidR="00B56CA3" w:rsidTr="00B56CA3">
        <w:trPr>
          <w:trHeight w:val="316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Субсидия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и подлежащим сносу или реконструкции (п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аменоломни, пер.Узкий,д.41 (16 квартир)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МинЖКХ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1829,1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6CA3" w:rsidTr="00B56CA3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</w:pPr>
    </w:p>
    <w:p w:rsidR="00B56CA3" w:rsidRDefault="00B56CA3" w:rsidP="00CD23AA">
      <w:pPr>
        <w:jc w:val="center"/>
      </w:pPr>
      <w:r>
        <w:br w:type="page"/>
      </w:r>
    </w:p>
    <w:tbl>
      <w:tblPr>
        <w:tblW w:w="14323" w:type="dxa"/>
        <w:tblInd w:w="108" w:type="dxa"/>
        <w:tblLook w:val="04A0"/>
      </w:tblPr>
      <w:tblGrid>
        <w:gridCol w:w="1144"/>
        <w:gridCol w:w="1075"/>
        <w:gridCol w:w="1075"/>
        <w:gridCol w:w="1075"/>
        <w:gridCol w:w="1075"/>
        <w:gridCol w:w="260"/>
        <w:gridCol w:w="260"/>
        <w:gridCol w:w="260"/>
        <w:gridCol w:w="2862"/>
        <w:gridCol w:w="1940"/>
        <w:gridCol w:w="1732"/>
        <w:gridCol w:w="1565"/>
      </w:tblGrid>
      <w:tr w:rsidR="00B56CA3" w:rsidTr="00B56CA3">
        <w:trPr>
          <w:trHeight w:val="375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 № 12</w:t>
            </w:r>
          </w:p>
        </w:tc>
      </w:tr>
      <w:tr w:rsidR="00B56CA3" w:rsidTr="00B56CA3">
        <w:trPr>
          <w:trHeight w:val="375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56CA3" w:rsidTr="00B56CA3">
        <w:trPr>
          <w:trHeight w:val="375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2021 год</w:t>
            </w:r>
          </w:p>
        </w:tc>
      </w:tr>
      <w:tr w:rsidR="00B56CA3" w:rsidTr="00B56CA3">
        <w:trPr>
          <w:trHeight w:val="375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B56CA3" w:rsidTr="00B56CA3">
        <w:trPr>
          <w:trHeight w:val="375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25.12.2020  №202 </w:t>
            </w:r>
          </w:p>
        </w:tc>
      </w:tr>
      <w:tr w:rsidR="00B56CA3" w:rsidTr="00B56CA3">
        <w:trPr>
          <w:trHeight w:val="37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322"/>
        </w:trPr>
        <w:tc>
          <w:tcPr>
            <w:tcW w:w="143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 w:rsidRPr="00B56CA3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из бюджета поселения бюджету Октябрьского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      </w:r>
          </w:p>
        </w:tc>
      </w:tr>
      <w:tr w:rsidR="00B56CA3" w:rsidTr="00B56CA3">
        <w:trPr>
          <w:trHeight w:val="915"/>
        </w:trPr>
        <w:tc>
          <w:tcPr>
            <w:tcW w:w="143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3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5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B56CA3" w:rsidTr="00B56CA3">
        <w:trPr>
          <w:trHeight w:val="322"/>
        </w:trPr>
        <w:tc>
          <w:tcPr>
            <w:tcW w:w="90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B56CA3" w:rsidTr="00B56CA3">
        <w:trPr>
          <w:trHeight w:val="435"/>
        </w:trPr>
        <w:tc>
          <w:tcPr>
            <w:tcW w:w="90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43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6CA3" w:rsidTr="00B56CA3">
        <w:trPr>
          <w:trHeight w:val="187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 ввод объектов в эксплуатацию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B56CA3" w:rsidTr="00B56CA3">
        <w:trPr>
          <w:trHeight w:val="79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B56CA3" w:rsidTr="00B56CA3">
        <w:trPr>
          <w:trHeight w:val="960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Определение поставщиков (подрядчиков, исполнителей) для отдельных муниципальных заказчиков, действующих от имени поселений и бюджетных учреждений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B56CA3" w:rsidTr="00B56CA3">
        <w:trPr>
          <w:trHeight w:val="79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 газо- и водоснабжения населения, водоотведения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B56CA3" w:rsidTr="00B56CA3">
        <w:trPr>
          <w:trHeight w:val="1230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в области жилищного строительства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B56CA3" w:rsidTr="00B56CA3">
        <w:trPr>
          <w:trHeight w:val="990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1441,30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1630,2</w:t>
            </w:r>
          </w:p>
        </w:tc>
      </w:tr>
      <w:tr w:rsidR="00B56CA3" w:rsidTr="00B56CA3">
        <w:trPr>
          <w:trHeight w:val="1170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в части внутреннего финанесового контроля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</w:tr>
      <w:tr w:rsidR="00B56CA3" w:rsidTr="00B56CA3">
        <w:trPr>
          <w:trHeight w:val="840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местного традиционного народного художественного творчества в поселениях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</w:tr>
      <w:tr w:rsidR="00B56CA3" w:rsidTr="00B56CA3">
        <w:trPr>
          <w:trHeight w:val="420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2139,2</w:t>
            </w:r>
          </w:p>
        </w:tc>
      </w:tr>
      <w:tr w:rsidR="00B56CA3" w:rsidTr="00B56CA3">
        <w:trPr>
          <w:trHeight w:val="37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B56CA3" w:rsidRDefault="00B56CA3" w:rsidP="00CD23AA">
      <w:pPr>
        <w:jc w:val="center"/>
        <w:sectPr w:rsidR="00B56CA3" w:rsidSect="00B56CA3">
          <w:pgSz w:w="16838" w:h="11906" w:orient="landscape"/>
          <w:pgMar w:top="850" w:right="1134" w:bottom="1701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56CA3" w:rsidRDefault="00B56CA3" w:rsidP="00B56CA3">
      <w:pPr>
        <w:jc w:val="center"/>
        <w:rPr>
          <w:b/>
          <w:caps/>
          <w:sz w:val="32"/>
          <w:szCs w:val="32"/>
        </w:rPr>
      </w:pPr>
      <w:r w:rsidRPr="00830376">
        <w:rPr>
          <w:b/>
          <w:noProof/>
        </w:rPr>
        <w:lastRenderedPageBreak/>
        <w:pict>
          <v:shape id="Рисунок 0" o:spid="_x0000_i1032" type="#_x0000_t75" alt="uth,,.jpg" style="width:53.25pt;height:73.5pt;visibility:visible">
            <v:imagedata r:id="rId9" o:title="uth,,"/>
          </v:shape>
        </w:pict>
      </w:r>
    </w:p>
    <w:p w:rsidR="00B56CA3" w:rsidRDefault="00B56CA3" w:rsidP="00B56CA3">
      <w:pPr>
        <w:jc w:val="center"/>
        <w:rPr>
          <w:b/>
          <w:caps/>
          <w:sz w:val="32"/>
          <w:szCs w:val="32"/>
        </w:rPr>
      </w:pPr>
    </w:p>
    <w:p w:rsidR="00B56CA3" w:rsidRPr="00BF37E9" w:rsidRDefault="00B56CA3" w:rsidP="00B56CA3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B56CA3" w:rsidRPr="00BF37E9" w:rsidRDefault="00B56CA3" w:rsidP="00B56CA3">
      <w:pPr>
        <w:jc w:val="center"/>
        <w:rPr>
          <w:b/>
          <w:sz w:val="28"/>
          <w:szCs w:val="28"/>
        </w:rPr>
      </w:pPr>
      <w:r w:rsidRPr="00BF37E9">
        <w:rPr>
          <w:b/>
          <w:sz w:val="28"/>
          <w:szCs w:val="28"/>
        </w:rPr>
        <w:t>Каменоломненского городского поселения</w:t>
      </w:r>
    </w:p>
    <w:p w:rsidR="00B56CA3" w:rsidRPr="00557CB8" w:rsidRDefault="00B56CA3" w:rsidP="00B56CA3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B56CA3" w:rsidRDefault="00B56CA3" w:rsidP="00B56CA3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B56CA3" w:rsidRPr="00BF37E9" w:rsidRDefault="00B56CA3" w:rsidP="00B56CA3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05"/>
        <w:gridCol w:w="3092"/>
        <w:gridCol w:w="3274"/>
      </w:tblGrid>
      <w:tr w:rsidR="00B56CA3" w:rsidRPr="00C91C94" w:rsidTr="00B56CA3">
        <w:tc>
          <w:tcPr>
            <w:tcW w:w="3473" w:type="dxa"/>
            <w:shd w:val="clear" w:color="auto" w:fill="auto"/>
            <w:vAlign w:val="center"/>
          </w:tcPr>
          <w:p w:rsidR="00B56CA3" w:rsidRPr="00C91C94" w:rsidRDefault="00B56CA3" w:rsidP="00B56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56CA3" w:rsidRPr="00C91C94" w:rsidRDefault="00B56CA3" w:rsidP="00B56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203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56CA3" w:rsidRPr="00C91C94" w:rsidRDefault="00B56CA3" w:rsidP="00B56CA3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B56CA3" w:rsidRPr="00262355" w:rsidRDefault="00B56CA3" w:rsidP="00B56C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B56CA3" w:rsidRPr="00831040" w:rsidTr="00B56CA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CA3" w:rsidRPr="00831040" w:rsidRDefault="00B56CA3" w:rsidP="00B56CA3">
            <w:pPr>
              <w:jc w:val="both"/>
              <w:rPr>
                <w:sz w:val="28"/>
                <w:szCs w:val="28"/>
              </w:rPr>
            </w:pPr>
            <w:r w:rsidRPr="00852003">
              <w:rPr>
                <w:sz w:val="28"/>
                <w:szCs w:val="28"/>
              </w:rPr>
              <w:t>О внесении изменений в решение Собрания депутатов Каменоломнен</w:t>
            </w:r>
            <w:r>
              <w:rPr>
                <w:sz w:val="28"/>
                <w:szCs w:val="28"/>
              </w:rPr>
              <w:t>ского городского поселения от 23</w:t>
            </w:r>
            <w:r w:rsidRPr="008520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5200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163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17D0B">
              <w:rPr>
                <w:sz w:val="28"/>
                <w:szCs w:val="28"/>
              </w:rPr>
              <w:t>О бюджете Каменоломненского городского поселения Октябрьского района на 2020 год и на плановый период 2021 и 2022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56CA3" w:rsidRPr="00262355" w:rsidRDefault="00B56CA3" w:rsidP="00B56CA3"/>
    <w:p w:rsidR="00B56CA3" w:rsidRDefault="00B56CA3" w:rsidP="00B56CA3">
      <w:pPr>
        <w:ind w:firstLine="720"/>
        <w:jc w:val="both"/>
        <w:rPr>
          <w:sz w:val="28"/>
          <w:szCs w:val="28"/>
        </w:rPr>
      </w:pPr>
      <w:r w:rsidRPr="00714C4E">
        <w:rPr>
          <w:sz w:val="28"/>
          <w:szCs w:val="28"/>
        </w:rPr>
        <w:t>Руководствуюсь п.1 ч.1 ст.2, п.2 ч.1 ст.24, ст. 46 Устава муниципального образования «Каменоломненское городское поселение»</w:t>
      </w:r>
      <w:r>
        <w:rPr>
          <w:sz w:val="28"/>
          <w:szCs w:val="28"/>
        </w:rPr>
        <w:t>,</w:t>
      </w:r>
    </w:p>
    <w:p w:rsidR="00B56CA3" w:rsidRDefault="00B56CA3" w:rsidP="00B56CA3">
      <w:pPr>
        <w:ind w:firstLine="720"/>
        <w:jc w:val="both"/>
        <w:rPr>
          <w:sz w:val="28"/>
          <w:szCs w:val="28"/>
        </w:rPr>
      </w:pPr>
    </w:p>
    <w:p w:rsidR="00B56CA3" w:rsidRPr="001A1929" w:rsidRDefault="00B56CA3" w:rsidP="00B56CA3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Каменоломненского городского поселения </w:t>
      </w:r>
    </w:p>
    <w:p w:rsidR="00B56CA3" w:rsidRPr="001A1929" w:rsidRDefault="00B56CA3" w:rsidP="00B56CA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B56CA3" w:rsidRPr="00A74815" w:rsidRDefault="00B56CA3" w:rsidP="00B56CA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B56CA3" w:rsidRPr="00852003" w:rsidRDefault="00B56CA3" w:rsidP="00B56CA3">
      <w:pPr>
        <w:ind w:firstLine="708"/>
        <w:jc w:val="both"/>
        <w:rPr>
          <w:sz w:val="28"/>
          <w:szCs w:val="28"/>
        </w:rPr>
      </w:pPr>
      <w:r w:rsidRPr="00852003">
        <w:rPr>
          <w:sz w:val="28"/>
          <w:szCs w:val="28"/>
        </w:rPr>
        <w:t>Внести следующие изменения в решение Собрания депутатов Каменоломненского го</w:t>
      </w:r>
      <w:r>
        <w:rPr>
          <w:sz w:val="28"/>
          <w:szCs w:val="28"/>
        </w:rPr>
        <w:t>родского поселения от 23.12.2019</w:t>
      </w:r>
      <w:r w:rsidRPr="00852003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  <w:r w:rsidRPr="00852003">
        <w:rPr>
          <w:sz w:val="28"/>
          <w:szCs w:val="28"/>
        </w:rPr>
        <w:t xml:space="preserve"> «О бюджете Каменоломненского городского поселения Октябрьского района на 20</w:t>
      </w:r>
      <w:r>
        <w:rPr>
          <w:sz w:val="28"/>
          <w:szCs w:val="28"/>
        </w:rPr>
        <w:t>20</w:t>
      </w:r>
      <w:r w:rsidRPr="0085200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 2022</w:t>
      </w:r>
      <w:r w:rsidRPr="00852003">
        <w:rPr>
          <w:sz w:val="28"/>
          <w:szCs w:val="28"/>
        </w:rPr>
        <w:t xml:space="preserve"> годов»:</w:t>
      </w:r>
    </w:p>
    <w:p w:rsidR="00B56CA3" w:rsidRPr="00852003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 с</w:t>
      </w:r>
      <w:r w:rsidRPr="0085200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852003">
        <w:rPr>
          <w:sz w:val="28"/>
          <w:szCs w:val="28"/>
        </w:rPr>
        <w:t xml:space="preserve"> 1 изложить в редакции:</w:t>
      </w:r>
    </w:p>
    <w:p w:rsidR="00B56CA3" w:rsidRPr="00517D0B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7D0B">
        <w:rPr>
          <w:sz w:val="28"/>
          <w:szCs w:val="28"/>
        </w:rPr>
        <w:t>1. Утвердить основные характеристики бюджета Каменоломненского городского поселения Октябрьского района (далее по тексту - бюджет поселения) на 2020 год, определенные с учетом уровня инфляции, не превышающего 3,0 процента (декабрь 2020 года к декабрю 2019 года):</w:t>
      </w:r>
    </w:p>
    <w:p w:rsidR="00B56CA3" w:rsidRPr="00517D0B" w:rsidRDefault="00B56CA3" w:rsidP="00B56CA3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118730,4</w:t>
      </w:r>
      <w:r w:rsidRPr="00517D0B">
        <w:rPr>
          <w:sz w:val="28"/>
          <w:szCs w:val="28"/>
        </w:rPr>
        <w:t xml:space="preserve"> тыс. рублей;</w:t>
      </w:r>
    </w:p>
    <w:p w:rsidR="00B56CA3" w:rsidRPr="00517D0B" w:rsidRDefault="00B56CA3" w:rsidP="00B56CA3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</w:rPr>
        <w:t>116772,1</w:t>
      </w:r>
      <w:r w:rsidRPr="00517D0B">
        <w:rPr>
          <w:sz w:val="28"/>
          <w:szCs w:val="28"/>
        </w:rPr>
        <w:t xml:space="preserve"> тыс. рублей;</w:t>
      </w:r>
    </w:p>
    <w:p w:rsidR="00B56CA3" w:rsidRPr="00517D0B" w:rsidRDefault="00B56CA3" w:rsidP="00B56CA3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>3) верхний предел муниципального внутреннего долга Каменоломненского городского поселения на 1 января 2021 года в сумме 0,0 тыс. рублей, в том числе верхний предел долга по муниципальным гарантиям Каменоломненского городского поселения в сумме 0,0 тыс. рублей;</w:t>
      </w:r>
    </w:p>
    <w:p w:rsidR="00B56CA3" w:rsidRPr="00517D0B" w:rsidRDefault="00B56CA3" w:rsidP="00B56CA3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lastRenderedPageBreak/>
        <w:t xml:space="preserve">4) предельный объем муниципального долга Каменоломненского городского поселения в сумме </w:t>
      </w:r>
      <w:r>
        <w:rPr>
          <w:sz w:val="28"/>
          <w:szCs w:val="28"/>
        </w:rPr>
        <w:t>30526,7</w:t>
      </w:r>
      <w:r w:rsidRPr="00517D0B">
        <w:rPr>
          <w:sz w:val="28"/>
          <w:szCs w:val="28"/>
        </w:rPr>
        <w:t xml:space="preserve"> тыс. рублей;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 w:rsidRPr="00517D0B">
        <w:rPr>
          <w:sz w:val="28"/>
          <w:szCs w:val="28"/>
        </w:rPr>
        <w:t xml:space="preserve">5) </w:t>
      </w:r>
      <w:proofErr w:type="gramStart"/>
      <w:r w:rsidRPr="00517D0B">
        <w:rPr>
          <w:sz w:val="28"/>
          <w:szCs w:val="28"/>
        </w:rPr>
        <w:t>прогнозируемый</w:t>
      </w:r>
      <w:proofErr w:type="gramEnd"/>
      <w:r w:rsidRPr="00517D0B">
        <w:rPr>
          <w:sz w:val="28"/>
          <w:szCs w:val="28"/>
        </w:rPr>
        <w:t xml:space="preserve"> </w:t>
      </w:r>
      <w:r>
        <w:rPr>
          <w:sz w:val="28"/>
          <w:szCs w:val="28"/>
        </w:rPr>
        <w:t>профицит</w:t>
      </w:r>
      <w:r w:rsidRPr="00517D0B">
        <w:rPr>
          <w:sz w:val="28"/>
          <w:szCs w:val="28"/>
        </w:rPr>
        <w:t xml:space="preserve"> бюджета поселения в сумме </w:t>
      </w:r>
      <w:r>
        <w:rPr>
          <w:sz w:val="28"/>
          <w:szCs w:val="28"/>
        </w:rPr>
        <w:t>1958,3</w:t>
      </w:r>
      <w:r w:rsidRPr="00517D0B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4A97">
        <w:rPr>
          <w:sz w:val="28"/>
          <w:szCs w:val="28"/>
        </w:rPr>
        <w:t>Пункт 1 статьи 1 изложить в редакции:</w:t>
      </w:r>
    </w:p>
    <w:p w:rsidR="00B56CA3" w:rsidRPr="00611406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1406">
        <w:rPr>
          <w:sz w:val="28"/>
          <w:szCs w:val="28"/>
        </w:rPr>
        <w:t>2. Утвердить основные характеристики бюджета поселения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B56CA3" w:rsidRPr="00611406" w:rsidRDefault="00B56CA3" w:rsidP="00B56CA3">
      <w:pPr>
        <w:ind w:firstLine="708"/>
        <w:jc w:val="both"/>
        <w:rPr>
          <w:sz w:val="28"/>
          <w:szCs w:val="28"/>
        </w:rPr>
      </w:pPr>
      <w:r w:rsidRPr="00611406">
        <w:rPr>
          <w:sz w:val="28"/>
          <w:szCs w:val="28"/>
        </w:rPr>
        <w:t xml:space="preserve">1) прогнозируемый общий объем доходов бюджета поселения на 2021 год в сумме </w:t>
      </w:r>
      <w:r>
        <w:rPr>
          <w:sz w:val="28"/>
          <w:szCs w:val="28"/>
        </w:rPr>
        <w:t>86550,8</w:t>
      </w:r>
      <w:r w:rsidRPr="00611406">
        <w:rPr>
          <w:sz w:val="28"/>
          <w:szCs w:val="28"/>
        </w:rPr>
        <w:t xml:space="preserve"> тыс. рублей и на 2022 год в сумме </w:t>
      </w:r>
      <w:r>
        <w:rPr>
          <w:sz w:val="28"/>
          <w:szCs w:val="28"/>
        </w:rPr>
        <w:t>70518,4</w:t>
      </w:r>
      <w:r w:rsidRPr="00611406">
        <w:rPr>
          <w:sz w:val="28"/>
          <w:szCs w:val="28"/>
        </w:rPr>
        <w:t xml:space="preserve"> тыс. рублей;</w:t>
      </w:r>
    </w:p>
    <w:p w:rsidR="00B56CA3" w:rsidRPr="00611406" w:rsidRDefault="00B56CA3" w:rsidP="00B56CA3">
      <w:pPr>
        <w:ind w:firstLine="708"/>
        <w:jc w:val="both"/>
        <w:rPr>
          <w:sz w:val="28"/>
          <w:szCs w:val="28"/>
        </w:rPr>
      </w:pPr>
      <w:r w:rsidRPr="00611406">
        <w:rPr>
          <w:sz w:val="28"/>
          <w:szCs w:val="28"/>
        </w:rPr>
        <w:t>2) общий объем расходов бюджета поселения на 202</w:t>
      </w:r>
      <w:r>
        <w:rPr>
          <w:sz w:val="28"/>
          <w:szCs w:val="28"/>
        </w:rPr>
        <w:t>1</w:t>
      </w:r>
      <w:r w:rsidRPr="0061140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86550,8</w:t>
      </w:r>
      <w:r w:rsidRPr="00611406">
        <w:rPr>
          <w:sz w:val="28"/>
          <w:szCs w:val="28"/>
        </w:rPr>
        <w:t xml:space="preserve">  тыс. рублей, в том числе условно утвержденные расходы в су</w:t>
      </w:r>
      <w:r>
        <w:rPr>
          <w:sz w:val="28"/>
          <w:szCs w:val="28"/>
        </w:rPr>
        <w:t>мме 1527,1 тыс. рублей и на 2022</w:t>
      </w:r>
      <w:r w:rsidRPr="0061140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70518,4</w:t>
      </w:r>
      <w:r w:rsidRPr="00611406">
        <w:rPr>
          <w:sz w:val="28"/>
          <w:szCs w:val="28"/>
        </w:rPr>
        <w:t xml:space="preserve"> тыс. рублей, в том числе условно утвержденные расходы в сумме 3214,3 тыс. рублей;</w:t>
      </w:r>
    </w:p>
    <w:p w:rsidR="00B56CA3" w:rsidRPr="00611406" w:rsidRDefault="00B56CA3" w:rsidP="00B56CA3">
      <w:pPr>
        <w:ind w:firstLine="708"/>
        <w:jc w:val="both"/>
        <w:rPr>
          <w:sz w:val="28"/>
          <w:szCs w:val="28"/>
        </w:rPr>
      </w:pPr>
      <w:proofErr w:type="gramStart"/>
      <w:r w:rsidRPr="00611406">
        <w:rPr>
          <w:sz w:val="28"/>
          <w:szCs w:val="28"/>
        </w:rPr>
        <w:t>3) верхний предел муниципального внутреннего долга Каменоломненского городского поселения на 1 января 2022 года в сумме 0,0 тыс. рублей, в том числе верхний предел долга по муниципальным гарантиям Каменоломненского городского поселения в сумме 0,0 тыс. рублей, и верхний предел муниципального внутреннего долга Каменоломненского городского поселения на 1 января 2023 года в сумме 0,0 тыс. рублей, в том числе верхний предел</w:t>
      </w:r>
      <w:proofErr w:type="gramEnd"/>
      <w:r w:rsidRPr="00611406">
        <w:rPr>
          <w:sz w:val="28"/>
          <w:szCs w:val="28"/>
        </w:rPr>
        <w:t xml:space="preserve"> долга по муниципальным гарантиям Каменоломненского городского поселения в сумме 0,0 тыс. рублей;</w:t>
      </w:r>
    </w:p>
    <w:p w:rsidR="00B56CA3" w:rsidRPr="00611406" w:rsidRDefault="00B56CA3" w:rsidP="00B56CA3">
      <w:pPr>
        <w:ind w:firstLine="708"/>
        <w:jc w:val="both"/>
        <w:rPr>
          <w:sz w:val="28"/>
          <w:szCs w:val="28"/>
        </w:rPr>
      </w:pPr>
      <w:r w:rsidRPr="00611406">
        <w:rPr>
          <w:sz w:val="28"/>
          <w:szCs w:val="28"/>
        </w:rPr>
        <w:t xml:space="preserve">4) предельный объем муниципального долга Каменоломненского городского поселения на 2021 год в сумме </w:t>
      </w:r>
      <w:r>
        <w:rPr>
          <w:sz w:val="28"/>
          <w:szCs w:val="28"/>
        </w:rPr>
        <w:t>29383,3</w:t>
      </w:r>
      <w:r w:rsidRPr="00611406">
        <w:rPr>
          <w:sz w:val="28"/>
          <w:szCs w:val="28"/>
        </w:rPr>
        <w:t xml:space="preserve"> тыс. рублей и на 2022 год в сумме </w:t>
      </w:r>
      <w:r>
        <w:rPr>
          <w:sz w:val="28"/>
          <w:szCs w:val="28"/>
        </w:rPr>
        <w:t>31087,7</w:t>
      </w:r>
      <w:r w:rsidRPr="00611406">
        <w:rPr>
          <w:sz w:val="28"/>
          <w:szCs w:val="28"/>
        </w:rPr>
        <w:t xml:space="preserve"> тыс. рублей;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 w:rsidRPr="00611406">
        <w:rPr>
          <w:sz w:val="28"/>
          <w:szCs w:val="28"/>
        </w:rPr>
        <w:t>5) прогнозируемый дефицит бюджета поселения на 2021 год в сумме 0,0 тыс. рублей и на 2022 год в сумме 0,0 тыс. рублей</w:t>
      </w:r>
      <w:proofErr w:type="gramStart"/>
      <w:r w:rsidRPr="0061140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7FA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статьи 4</w:t>
      </w:r>
      <w:r w:rsidRPr="00EE7FA7">
        <w:rPr>
          <w:sz w:val="28"/>
          <w:szCs w:val="28"/>
        </w:rPr>
        <w:t xml:space="preserve"> изложить в редакции: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7FA7">
        <w:rPr>
          <w:sz w:val="28"/>
          <w:szCs w:val="28"/>
        </w:rPr>
        <w:t xml:space="preserve">1. </w:t>
      </w:r>
      <w:r w:rsidRPr="007A76F7">
        <w:rPr>
          <w:sz w:val="28"/>
          <w:szCs w:val="28"/>
        </w:rPr>
        <w:t>Утвердить объем бюджетных ассигнований дорожного фонда Каменоломненского городского поселения на 20</w:t>
      </w:r>
      <w:r>
        <w:rPr>
          <w:sz w:val="28"/>
          <w:szCs w:val="28"/>
        </w:rPr>
        <w:t>20</w:t>
      </w:r>
      <w:r w:rsidRPr="007A76F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48355,1</w:t>
      </w:r>
      <w:r w:rsidRPr="007A76F7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1</w:t>
      </w:r>
      <w:r w:rsidRPr="007A76F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26660,8</w:t>
      </w:r>
      <w:r w:rsidRPr="007A76F7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2</w:t>
      </w:r>
      <w:r w:rsidRPr="007A76F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18284,1</w:t>
      </w:r>
      <w:r w:rsidRPr="007A76F7">
        <w:rPr>
          <w:sz w:val="28"/>
          <w:szCs w:val="28"/>
        </w:rPr>
        <w:t xml:space="preserve"> тыс. рублей</w:t>
      </w:r>
      <w:proofErr w:type="gramStart"/>
      <w:r w:rsidRPr="007A76F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56CA3" w:rsidRDefault="00B56CA3" w:rsidP="00B56CA3">
      <w:pPr>
        <w:ind w:firstLine="708"/>
        <w:jc w:val="both"/>
        <w:rPr>
          <w:sz w:val="28"/>
          <w:szCs w:val="28"/>
        </w:rPr>
      </w:pPr>
    </w:p>
    <w:p w:rsidR="00B56CA3" w:rsidRPr="00852003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003">
        <w:rPr>
          <w:sz w:val="28"/>
          <w:szCs w:val="28"/>
        </w:rPr>
        <w:t>. Приложения №№</w:t>
      </w:r>
      <w:r>
        <w:rPr>
          <w:sz w:val="28"/>
          <w:szCs w:val="28"/>
        </w:rPr>
        <w:t xml:space="preserve">  1, 2, 7, 8, 9, 11, 13 </w:t>
      </w:r>
      <w:r w:rsidRPr="00852003">
        <w:rPr>
          <w:sz w:val="28"/>
          <w:szCs w:val="28"/>
        </w:rPr>
        <w:t xml:space="preserve"> изложить в новой редакции.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</w:p>
    <w:p w:rsidR="00B56CA3" w:rsidRPr="00852003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2003">
        <w:rPr>
          <w:sz w:val="28"/>
          <w:szCs w:val="28"/>
        </w:rPr>
        <w:t>. Настоящее Решение вступает в силу с момента обнародования.</w:t>
      </w:r>
    </w:p>
    <w:p w:rsidR="00B56CA3" w:rsidRPr="00852003" w:rsidRDefault="00B56CA3" w:rsidP="00B56CA3">
      <w:pPr>
        <w:ind w:firstLine="708"/>
        <w:rPr>
          <w:sz w:val="28"/>
          <w:szCs w:val="28"/>
        </w:rPr>
      </w:pPr>
    </w:p>
    <w:p w:rsidR="00B56CA3" w:rsidRPr="00852003" w:rsidRDefault="00B56CA3" w:rsidP="00B56CA3">
      <w:pPr>
        <w:ind w:firstLine="708"/>
        <w:rPr>
          <w:sz w:val="28"/>
          <w:szCs w:val="28"/>
        </w:rPr>
      </w:pPr>
    </w:p>
    <w:p w:rsidR="00B56CA3" w:rsidRPr="00852003" w:rsidRDefault="00B56CA3" w:rsidP="00B56CA3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>Председатель Собрания депутатов -</w:t>
      </w:r>
    </w:p>
    <w:p w:rsidR="00B56CA3" w:rsidRPr="00852003" w:rsidRDefault="00B56CA3" w:rsidP="00B56CA3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 xml:space="preserve">глава Каменоломненского </w:t>
      </w:r>
    </w:p>
    <w:p w:rsidR="00B56CA3" w:rsidRDefault="00B56CA3" w:rsidP="00B56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Ю. Пшеничников</w:t>
      </w:r>
    </w:p>
    <w:p w:rsidR="00B56CA3" w:rsidRDefault="00B56CA3" w:rsidP="00CD23AA">
      <w:pPr>
        <w:jc w:val="center"/>
        <w:sectPr w:rsidR="00B56CA3" w:rsidSect="00B56CA3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4A0"/>
      </w:tblPr>
      <w:tblGrid>
        <w:gridCol w:w="520"/>
        <w:gridCol w:w="3340"/>
        <w:gridCol w:w="920"/>
        <w:gridCol w:w="1699"/>
        <w:gridCol w:w="1188"/>
        <w:gridCol w:w="1252"/>
        <w:gridCol w:w="1185"/>
        <w:gridCol w:w="700"/>
        <w:gridCol w:w="1406"/>
        <w:gridCol w:w="1266"/>
        <w:gridCol w:w="1408"/>
      </w:tblGrid>
      <w:tr w:rsidR="00B56CA3" w:rsidTr="00B56CA3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№ 1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Каменоломненского городского поселения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 № 203</w:t>
            </w:r>
          </w:p>
        </w:tc>
      </w:tr>
      <w:tr w:rsidR="00B56CA3" w:rsidTr="00B56CA3">
        <w:trPr>
          <w:trHeight w:val="81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Каменоломненского городского поселения Октябрьского района на 2020 год и на плановый период 2021 и 2022 годов</w:t>
            </w:r>
          </w:p>
        </w:tc>
      </w:tr>
      <w:tr w:rsidR="00B56CA3" w:rsidTr="00B56CA3">
        <w:trPr>
          <w:trHeight w:val="375"/>
        </w:trPr>
        <w:tc>
          <w:tcPr>
            <w:tcW w:w="13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56CA3" w:rsidTr="00B56CA3">
        <w:trPr>
          <w:trHeight w:val="615"/>
        </w:trPr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B56CA3" w:rsidTr="00B56CA3">
        <w:trPr>
          <w:trHeight w:val="540"/>
        </w:trPr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CA3" w:rsidRDefault="00B56C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A3" w:rsidTr="00B56CA3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6CA3" w:rsidTr="00B56CA3">
        <w:trPr>
          <w:trHeight w:val="39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61053,50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58766,54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62175,41</w:t>
            </w:r>
          </w:p>
        </w:tc>
      </w:tr>
      <w:tr w:rsidR="00B56CA3" w:rsidTr="00B56CA3">
        <w:trPr>
          <w:trHeight w:val="39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28976,90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31121,20</w:t>
            </w:r>
          </w:p>
        </w:tc>
      </w:tr>
      <w:tr w:rsidR="00B56CA3" w:rsidTr="00B56CA3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28976,90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31121,20</w:t>
            </w:r>
          </w:p>
        </w:tc>
      </w:tr>
      <w:tr w:rsidR="00B56CA3" w:rsidTr="00B56CA3">
        <w:trPr>
          <w:trHeight w:val="186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28976,90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31121,20</w:t>
            </w:r>
          </w:p>
        </w:tc>
      </w:tr>
      <w:tr w:rsidR="00B56CA3" w:rsidTr="00B56CA3">
        <w:trPr>
          <w:trHeight w:val="11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2517,84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2629,91</w:t>
            </w:r>
          </w:p>
        </w:tc>
      </w:tr>
      <w:tr w:rsidR="00B56CA3" w:rsidTr="00B56CA3">
        <w:trPr>
          <w:trHeight w:val="72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2517,84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2629,91</w:t>
            </w:r>
          </w:p>
        </w:tc>
      </w:tr>
      <w:tr w:rsidR="00B56CA3" w:rsidTr="00B56CA3">
        <w:trPr>
          <w:trHeight w:val="18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1209,02</w:t>
            </w:r>
          </w:p>
        </w:tc>
      </w:tr>
      <w:tr w:rsidR="00B56CA3" w:rsidTr="00B56CA3">
        <w:trPr>
          <w:trHeight w:val="315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1050,48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1156,10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1209,02</w:t>
            </w:r>
          </w:p>
        </w:tc>
      </w:tr>
      <w:tr w:rsidR="00B56CA3" w:rsidTr="00B56CA3">
        <w:trPr>
          <w:trHeight w:val="231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6,82</w:t>
            </w:r>
          </w:p>
        </w:tc>
      </w:tr>
      <w:tr w:rsidR="00B56CA3" w:rsidTr="00B56CA3">
        <w:trPr>
          <w:trHeight w:val="339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</w:t>
            </w:r>
          </w:p>
        </w:tc>
      </w:tr>
      <w:tr w:rsidR="00B56CA3" w:rsidTr="00B56CA3">
        <w:trPr>
          <w:trHeight w:val="183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1586,30</w:t>
            </w:r>
          </w:p>
        </w:tc>
      </w:tr>
      <w:tr w:rsidR="00B56CA3" w:rsidTr="00B56CA3">
        <w:trPr>
          <w:trHeight w:val="298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1355,57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1520,78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1586,30</w:t>
            </w:r>
          </w:p>
        </w:tc>
      </w:tr>
      <w:tr w:rsidR="00B56CA3" w:rsidTr="00B56CA3">
        <w:trPr>
          <w:trHeight w:val="19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-175,55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-165,63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-172,23</w:t>
            </w:r>
          </w:p>
        </w:tc>
      </w:tr>
      <w:tr w:rsidR="00B56CA3" w:rsidTr="00B56CA3">
        <w:trPr>
          <w:trHeight w:val="30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-175,55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-165,63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-172,23</w:t>
            </w:r>
          </w:p>
        </w:tc>
      </w:tr>
      <w:tr w:rsidR="00B56CA3" w:rsidTr="00B56CA3">
        <w:trPr>
          <w:trHeight w:val="40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93,40</w:t>
            </w:r>
          </w:p>
        </w:tc>
      </w:tr>
      <w:tr w:rsidR="00B56CA3" w:rsidTr="00B56CA3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93,40</w:t>
            </w:r>
          </w:p>
        </w:tc>
      </w:tr>
      <w:tr w:rsidR="00B56CA3" w:rsidTr="00B56CA3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93,40</w:t>
            </w:r>
          </w:p>
        </w:tc>
      </w:tr>
      <w:tr w:rsidR="00B56CA3" w:rsidTr="00B56CA3">
        <w:trPr>
          <w:trHeight w:val="31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23877,20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24830,90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25882,80</w:t>
            </w:r>
          </w:p>
        </w:tc>
      </w:tr>
      <w:tr w:rsidR="00B56CA3" w:rsidTr="00B56CA3">
        <w:trPr>
          <w:trHeight w:val="42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2248,80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2698,60</w:t>
            </w:r>
          </w:p>
        </w:tc>
      </w:tr>
      <w:tr w:rsidR="00B56CA3" w:rsidTr="00B56CA3">
        <w:trPr>
          <w:trHeight w:val="11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налогооблажения, расположенным в границах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2248,80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2698,60</w:t>
            </w:r>
          </w:p>
        </w:tc>
      </w:tr>
      <w:tr w:rsidR="00B56CA3" w:rsidTr="00B56CA3">
        <w:trPr>
          <w:trHeight w:val="57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15654,20</w:t>
            </w:r>
          </w:p>
        </w:tc>
      </w:tr>
      <w:tr w:rsidR="00B56CA3" w:rsidTr="00B56CA3">
        <w:trPr>
          <w:trHeight w:val="51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1 06 04011 02 0000 110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4700,00</w:t>
            </w:r>
          </w:p>
        </w:tc>
      </w:tr>
      <w:tr w:rsidR="00B56CA3" w:rsidTr="00B56CA3">
        <w:trPr>
          <w:trHeight w:val="5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1 06 04012 02 0000 110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9973,20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10452,10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10954,20</w:t>
            </w:r>
          </w:p>
        </w:tc>
      </w:tr>
      <w:tr w:rsidR="00B56CA3" w:rsidTr="00B56CA3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7530,00</w:t>
            </w:r>
          </w:p>
        </w:tc>
      </w:tr>
      <w:tr w:rsidR="00B56CA3" w:rsidTr="00B56CA3">
        <w:trPr>
          <w:trHeight w:val="51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</w:tr>
      <w:tr w:rsidR="00B56CA3" w:rsidTr="00B56CA3">
        <w:trPr>
          <w:trHeight w:val="8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4530,00</w:t>
            </w:r>
          </w:p>
        </w:tc>
      </w:tr>
      <w:tr w:rsidR="00B56CA3" w:rsidTr="00B56CA3">
        <w:trPr>
          <w:trHeight w:val="54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B56CA3" w:rsidTr="00B56CA3">
        <w:trPr>
          <w:trHeight w:val="7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B56CA3" w:rsidTr="00B56CA3">
        <w:trPr>
          <w:trHeight w:val="31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B56CA3" w:rsidTr="00B56CA3">
        <w:trPr>
          <w:trHeight w:val="112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B56CA3" w:rsidTr="00B56CA3">
        <w:trPr>
          <w:trHeight w:val="186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B56CA3" w:rsidTr="00B56CA3">
        <w:trPr>
          <w:trHeight w:val="114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2412,20</w:t>
            </w:r>
          </w:p>
        </w:tc>
      </w:tr>
      <w:tr w:rsidR="00B56CA3" w:rsidTr="00B56CA3">
        <w:trPr>
          <w:trHeight w:val="23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2398,60</w:t>
            </w:r>
          </w:p>
        </w:tc>
      </w:tr>
      <w:tr w:rsidR="00B56CA3" w:rsidTr="00B56CA3">
        <w:trPr>
          <w:trHeight w:val="189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2398,60</w:t>
            </w:r>
          </w:p>
        </w:tc>
      </w:tr>
      <w:tr w:rsidR="00B56CA3" w:rsidTr="00B56CA3">
        <w:trPr>
          <w:trHeight w:val="19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1 11 05013 13 0000 120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2398,60</w:t>
            </w:r>
          </w:p>
        </w:tc>
      </w:tr>
      <w:tr w:rsidR="00B56CA3" w:rsidTr="00B56CA3">
        <w:trPr>
          <w:trHeight w:val="216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111 05020 00 0000 120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9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111 05025 13 0000 120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1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1 11 05070 00 0000 120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8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1 11 05075 13 0000 120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56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111 07015 13 0000 120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</w:tr>
      <w:tr w:rsidR="00B56CA3" w:rsidTr="00B56CA3">
        <w:trPr>
          <w:trHeight w:val="88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8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2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1 14 06020 00 0000 430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56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1 14 06025 13 0000 430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54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B56CA3" w:rsidTr="00B56CA3">
        <w:trPr>
          <w:trHeight w:val="25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1 16 07090 00 0000 140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B56CA3" w:rsidTr="00B56CA3">
        <w:trPr>
          <w:trHeight w:val="190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1 16 07090 13 0000 140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B56CA3" w:rsidTr="00B56CA3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00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57676,90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27784,30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8343,00</w:t>
            </w:r>
          </w:p>
        </w:tc>
      </w:tr>
      <w:tr w:rsidR="00B56CA3" w:rsidTr="00B56CA3">
        <w:trPr>
          <w:trHeight w:val="7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02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56859,40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27784,30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8343,00</w:t>
            </w:r>
          </w:p>
        </w:tc>
      </w:tr>
      <w:tr w:rsidR="00B56CA3" w:rsidTr="00B56CA3">
        <w:trPr>
          <w:trHeight w:val="7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2038,30</w:t>
            </w:r>
          </w:p>
        </w:tc>
      </w:tr>
      <w:tr w:rsidR="00B56CA3" w:rsidTr="00B56CA3">
        <w:trPr>
          <w:trHeight w:val="7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2 02 15001 00 0000 150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2038,30</w:t>
            </w:r>
          </w:p>
        </w:tc>
      </w:tr>
      <w:tr w:rsidR="00B56CA3" w:rsidTr="00B56CA3">
        <w:trPr>
          <w:trHeight w:val="12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2 02 15001 13 0000 150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2038,30</w:t>
            </w:r>
          </w:p>
        </w:tc>
      </w:tr>
      <w:tr w:rsidR="00B56CA3" w:rsidTr="00B56CA3">
        <w:trPr>
          <w:trHeight w:val="79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414,80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440,30</w:t>
            </w:r>
          </w:p>
        </w:tc>
      </w:tr>
      <w:tr w:rsidR="00B56CA3" w:rsidTr="00B56CA3">
        <w:trPr>
          <w:trHeight w:val="73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B56CA3" w:rsidTr="00B56CA3">
        <w:trPr>
          <w:trHeight w:val="8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B56CA3" w:rsidTr="00B56CA3">
        <w:trPr>
          <w:trHeight w:val="114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B56CA3" w:rsidTr="00B56CA3">
        <w:trPr>
          <w:trHeight w:val="118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2 02 35118 13 0000 150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B56CA3" w:rsidTr="00B56CA3">
        <w:trPr>
          <w:trHeight w:val="40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53819,10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25104,70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5864,40</w:t>
            </w:r>
          </w:p>
        </w:tc>
      </w:tr>
      <w:tr w:rsidR="00B56CA3" w:rsidTr="00B56CA3">
        <w:trPr>
          <w:trHeight w:val="6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предаваемые бюджетам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53819,10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25104,70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5864,40</w:t>
            </w:r>
          </w:p>
        </w:tc>
      </w:tr>
      <w:tr w:rsidR="00B56CA3" w:rsidTr="00B56CA3">
        <w:trPr>
          <w:trHeight w:val="79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53819,10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25104,70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5864,40</w:t>
            </w:r>
          </w:p>
        </w:tc>
      </w:tr>
      <w:tr w:rsidR="00B56CA3" w:rsidTr="00B56CA3">
        <w:trPr>
          <w:trHeight w:val="79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2 07 00000 00 0000 000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79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2 07 05000 13 0000 150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189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79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75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2 07 05030 13 0000 150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6CA3" w:rsidTr="00B56CA3">
        <w:trPr>
          <w:trHeight w:val="40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118730,40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86550,84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70518,41</w:t>
            </w:r>
          </w:p>
        </w:tc>
      </w:tr>
      <w:tr w:rsidR="00B56CA3" w:rsidTr="00B56CA3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6CA3" w:rsidTr="00B56CA3">
        <w:trPr>
          <w:trHeight w:val="375"/>
        </w:trPr>
        <w:tc>
          <w:tcPr>
            <w:tcW w:w="6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A3" w:rsidRDefault="00B56CA3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A3" w:rsidRDefault="00B56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2603D" w:rsidRDefault="0002603D" w:rsidP="00CD23AA">
      <w:pPr>
        <w:jc w:val="center"/>
      </w:pPr>
    </w:p>
    <w:p w:rsidR="0002603D" w:rsidRDefault="0002603D" w:rsidP="00CD23AA">
      <w:pPr>
        <w:jc w:val="center"/>
      </w:pPr>
      <w:r>
        <w:br w:type="page"/>
      </w:r>
    </w:p>
    <w:tbl>
      <w:tblPr>
        <w:tblW w:w="14884" w:type="dxa"/>
        <w:tblInd w:w="108" w:type="dxa"/>
        <w:tblLayout w:type="fixed"/>
        <w:tblLook w:val="04A0"/>
      </w:tblPr>
      <w:tblGrid>
        <w:gridCol w:w="1324"/>
        <w:gridCol w:w="2110"/>
        <w:gridCol w:w="394"/>
        <w:gridCol w:w="1406"/>
        <w:gridCol w:w="236"/>
        <w:gridCol w:w="236"/>
        <w:gridCol w:w="2899"/>
        <w:gridCol w:w="1601"/>
        <w:gridCol w:w="236"/>
        <w:gridCol w:w="1607"/>
        <w:gridCol w:w="1467"/>
        <w:gridCol w:w="1368"/>
      </w:tblGrid>
      <w:tr w:rsidR="0002603D" w:rsidTr="0002603D">
        <w:trPr>
          <w:trHeight w:val="40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2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Каменоломненского городского поселения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 № 203</w:t>
            </w:r>
          </w:p>
        </w:tc>
      </w:tr>
      <w:tr w:rsidR="0002603D" w:rsidTr="0002603D">
        <w:trPr>
          <w:trHeight w:val="315"/>
        </w:trPr>
        <w:tc>
          <w:tcPr>
            <w:tcW w:w="13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603D" w:rsidTr="0002603D">
        <w:trPr>
          <w:trHeight w:val="82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финансированрия дефицита   бюджета Каменоломненского городского поселени Октябрьского района</w:t>
            </w:r>
            <w:r>
              <w:rPr>
                <w:b/>
                <w:bCs/>
                <w:sz w:val="28"/>
                <w:szCs w:val="28"/>
              </w:rPr>
              <w:br/>
              <w:t xml:space="preserve"> на 2020 год на плановый период 2021 и 2022 годов                                                                                                     </w:t>
            </w:r>
          </w:p>
        </w:tc>
      </w:tr>
      <w:tr w:rsidR="0002603D" w:rsidTr="0002603D">
        <w:trPr>
          <w:trHeight w:val="31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02603D" w:rsidTr="0002603D">
        <w:trPr>
          <w:trHeight w:val="54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02603D" w:rsidTr="0002603D">
        <w:trPr>
          <w:trHeight w:val="63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03D" w:rsidTr="0002603D">
        <w:trPr>
          <w:trHeight w:val="37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603D" w:rsidTr="0002603D">
        <w:trPr>
          <w:trHeight w:val="40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000 01 05 00 00 00 0000000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-1 958,30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40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000 01 05 00 00 00 0000500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118 730,40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86 550,84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70 518,41</w:t>
            </w:r>
          </w:p>
        </w:tc>
      </w:tr>
      <w:tr w:rsidR="0002603D" w:rsidTr="0002603D">
        <w:trPr>
          <w:trHeight w:val="40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000 01 05 02 00 00 0000500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118 730,40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86 550,84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70 518,41</w:t>
            </w:r>
          </w:p>
        </w:tc>
      </w:tr>
      <w:tr w:rsidR="0002603D" w:rsidTr="0002603D">
        <w:trPr>
          <w:trHeight w:val="40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000 01 05 02 01 00 0000510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118 730,40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86 550,84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70 518,41</w:t>
            </w:r>
          </w:p>
        </w:tc>
      </w:tr>
      <w:tr w:rsidR="0002603D" w:rsidTr="0002603D">
        <w:trPr>
          <w:trHeight w:val="76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000 01 05 02 01 13 0000510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118 730,40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86 550,84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70 518,41</w:t>
            </w:r>
          </w:p>
        </w:tc>
      </w:tr>
      <w:tr w:rsidR="0002603D" w:rsidTr="0002603D">
        <w:trPr>
          <w:trHeight w:val="40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000 01 05 00 00 00 0000 600 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116 772,10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86 550,84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70 518,41</w:t>
            </w:r>
          </w:p>
        </w:tc>
      </w:tr>
      <w:tr w:rsidR="0002603D" w:rsidTr="0002603D">
        <w:trPr>
          <w:trHeight w:val="40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000 01 05 02 00 00 0000 600 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116 772,10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86 550,84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70 518,41</w:t>
            </w:r>
          </w:p>
        </w:tc>
      </w:tr>
      <w:tr w:rsidR="0002603D" w:rsidTr="0002603D">
        <w:trPr>
          <w:trHeight w:val="40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000 01 05 02 01 00 0000 610 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116 772,10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86 550,84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70 518,41</w:t>
            </w:r>
          </w:p>
        </w:tc>
      </w:tr>
      <w:tr w:rsidR="0002603D" w:rsidTr="0002603D">
        <w:trPr>
          <w:trHeight w:val="7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000 01 05 02 01 13 0000 610 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116 772,10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86 550,84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70 518,41</w:t>
            </w:r>
          </w:p>
        </w:tc>
      </w:tr>
      <w:tr w:rsidR="0002603D" w:rsidTr="0002603D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603D" w:rsidTr="0002603D">
        <w:trPr>
          <w:trHeight w:val="37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603D" w:rsidTr="0002603D">
        <w:trPr>
          <w:trHeight w:val="375"/>
        </w:trPr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2603D" w:rsidRDefault="0002603D" w:rsidP="00CD23AA">
      <w:pPr>
        <w:jc w:val="center"/>
      </w:pPr>
    </w:p>
    <w:p w:rsidR="0002603D" w:rsidRDefault="0002603D" w:rsidP="00CD23AA">
      <w:pPr>
        <w:jc w:val="center"/>
      </w:pPr>
      <w:r>
        <w:br w:type="page"/>
      </w:r>
    </w:p>
    <w:tbl>
      <w:tblPr>
        <w:tblW w:w="14899" w:type="dxa"/>
        <w:tblInd w:w="93" w:type="dxa"/>
        <w:tblLayout w:type="fixed"/>
        <w:tblLook w:val="04A0"/>
      </w:tblPr>
      <w:tblGrid>
        <w:gridCol w:w="6880"/>
        <w:gridCol w:w="756"/>
        <w:gridCol w:w="820"/>
        <w:gridCol w:w="1383"/>
        <w:gridCol w:w="760"/>
        <w:gridCol w:w="1406"/>
        <w:gridCol w:w="1335"/>
        <w:gridCol w:w="1559"/>
      </w:tblGrid>
      <w:tr w:rsidR="0002603D" w:rsidTr="0002603D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№7</w:t>
            </w:r>
          </w:p>
        </w:tc>
      </w:tr>
      <w:tr w:rsidR="0002603D" w:rsidTr="0002603D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02603D" w:rsidTr="0002603D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02603D" w:rsidTr="0002603D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02603D" w:rsidTr="0002603D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02603D" w:rsidTr="0002603D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02603D" w:rsidTr="0002603D">
        <w:trPr>
          <w:trHeight w:val="37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№ 203</w:t>
            </w:r>
          </w:p>
        </w:tc>
      </w:tr>
      <w:tr w:rsidR="0002603D" w:rsidTr="0002603D">
        <w:trPr>
          <w:trHeight w:val="180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Каменоломненского городского поселения Октябрьского района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на 2020 год и на плановый период 2021 и 2022 годов</w:t>
            </w:r>
          </w:p>
        </w:tc>
      </w:tr>
      <w:tr w:rsidR="0002603D" w:rsidTr="0002603D">
        <w:trPr>
          <w:trHeight w:val="36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603D" w:rsidTr="0002603D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02603D" w:rsidTr="0002603D">
        <w:trPr>
          <w:trHeight w:val="525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02603D" w:rsidTr="0002603D">
        <w:trPr>
          <w:trHeight w:val="39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03D" w:rsidTr="0002603D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603D" w:rsidTr="0002603D">
        <w:trPr>
          <w:trHeight w:val="6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116772,10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86550,84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70518,41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13085,80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16226,60</w:t>
            </w:r>
          </w:p>
        </w:tc>
      </w:tr>
      <w:tr w:rsidR="0002603D" w:rsidTr="0002603D">
        <w:trPr>
          <w:trHeight w:val="1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18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90 3 00 00190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11949,40</w:t>
            </w:r>
          </w:p>
        </w:tc>
      </w:tr>
      <w:tr w:rsidR="0002603D" w:rsidTr="0002603D">
        <w:trPr>
          <w:trHeight w:val="559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8673,30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9435,70</w:t>
            </w:r>
          </w:p>
        </w:tc>
      </w:tr>
      <w:tr w:rsidR="0002603D" w:rsidTr="0002603D">
        <w:trPr>
          <w:trHeight w:val="54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02603D" w:rsidTr="0002603D">
        <w:trPr>
          <w:trHeight w:val="56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2220,50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2369,70</w:t>
            </w:r>
          </w:p>
        </w:tc>
      </w:tr>
      <w:tr w:rsidR="0002603D" w:rsidTr="0002603D">
        <w:trPr>
          <w:trHeight w:val="46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02603D" w:rsidTr="0002603D">
        <w:trPr>
          <w:trHeight w:val="4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</w:tr>
      <w:tr w:rsidR="0002603D" w:rsidTr="0002603D">
        <w:trPr>
          <w:trHeight w:val="12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gramStart"/>
            <w:r>
              <w:rPr>
                <w:sz w:val="28"/>
                <w:szCs w:val="28"/>
              </w:rPr>
              <w:t>ор-ганов</w:t>
            </w:r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02603D" w:rsidTr="0002603D">
        <w:trPr>
          <w:trHeight w:val="41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02603D" w:rsidTr="0002603D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4095,90</w:t>
            </w:r>
          </w:p>
        </w:tc>
      </w:tr>
      <w:tr w:rsidR="0002603D" w:rsidTr="0002603D">
        <w:trPr>
          <w:trHeight w:val="6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Администрации Каменоломненского городского поселения, проектов правовых актов Администрации Каменоломненского городского поселения и иных информационных материалов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42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02603D" w:rsidTr="0002603D">
        <w:trPr>
          <w:trHeight w:val="53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27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</w:tr>
      <w:tr w:rsidR="0002603D" w:rsidTr="0002603D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</w:tr>
      <w:tr w:rsidR="0002603D" w:rsidTr="0002603D">
        <w:trPr>
          <w:trHeight w:val="19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22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</w:tr>
      <w:tr w:rsidR="0002603D" w:rsidTr="0002603D">
        <w:trPr>
          <w:trHeight w:val="19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3214,30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02603D" w:rsidTr="0002603D">
        <w:trPr>
          <w:trHeight w:val="32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государственных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02603D" w:rsidTr="0002603D">
        <w:trPr>
          <w:trHeight w:val="34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8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02603D" w:rsidTr="0002603D">
        <w:trPr>
          <w:trHeight w:val="12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437,50</w:t>
            </w:r>
          </w:p>
        </w:tc>
      </w:tr>
      <w:tr w:rsidR="0002603D" w:rsidTr="0002603D">
        <w:trPr>
          <w:trHeight w:val="38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</w:tr>
      <w:tr w:rsidR="0002603D" w:rsidTr="0002603D">
        <w:trPr>
          <w:trHeight w:val="38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2603D" w:rsidTr="0002603D">
        <w:trPr>
          <w:trHeight w:val="49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и развитие аппаратно-программного комплекса «Безопасный город» на территории Каменоломненского городского поселения в рамках подпрограммы «Создание аппаратно-программного комплекса «Безопасный город» на территории Каменоломненского городского поселения»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02603D" w:rsidTr="0002603D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02603D" w:rsidTr="0002603D">
        <w:trPr>
          <w:trHeight w:val="3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51252,10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18784,11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48355,10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18284,11</w:t>
            </w:r>
          </w:p>
        </w:tc>
      </w:tr>
      <w:tr w:rsidR="0002603D" w:rsidTr="0002603D">
        <w:trPr>
          <w:trHeight w:val="29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и ремонт дорог Каменоломненского городского поселения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26715,40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17414,11</w:t>
            </w:r>
          </w:p>
        </w:tc>
      </w:tr>
      <w:tr w:rsidR="0002603D" w:rsidTr="0002603D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02603D" w:rsidTr="0002603D">
        <w:trPr>
          <w:trHeight w:val="3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Каменоломненского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R1 53930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19988,50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02603D" w:rsidTr="0002603D">
        <w:trPr>
          <w:trHeight w:val="52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Каменоломненского городского поселения Октябрьского района   «Благоустройство территории Каменоломненского городского поселения» (Иные закупки товаров, работ и услуг для обеспечения государственных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40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Каменоломненского городского поселения Октябрьского района 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49197,30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32355,10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02603D" w:rsidTr="0002603D">
        <w:trPr>
          <w:trHeight w:val="49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уплате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10021,20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8474,50</w:t>
            </w:r>
          </w:p>
        </w:tc>
      </w:tr>
      <w:tr w:rsidR="0002603D" w:rsidTr="0002603D">
        <w:trPr>
          <w:trHeight w:val="41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448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2077,00</w:t>
            </w:r>
          </w:p>
        </w:tc>
      </w:tr>
      <w:tr w:rsidR="0002603D" w:rsidTr="0002603D">
        <w:trPr>
          <w:trHeight w:val="54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уставного капитала муниципальному предприятию "Благоустроитель"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531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6115,70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</w:tr>
      <w:tr w:rsidR="0002603D" w:rsidTr="0002603D">
        <w:trPr>
          <w:trHeight w:val="37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(Уплата налогов, сборов и иных платежей)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39035,80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23797,60</w:t>
            </w:r>
          </w:p>
        </w:tc>
      </w:tr>
      <w:tr w:rsidR="0002603D" w:rsidTr="0002603D">
        <w:trPr>
          <w:trHeight w:val="36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содержанию и ремонту сетей уличного освещения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10962,60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11127,90</w:t>
            </w:r>
          </w:p>
        </w:tc>
      </w:tr>
      <w:tr w:rsidR="0002603D" w:rsidTr="0002603D">
        <w:trPr>
          <w:trHeight w:val="3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озеленению и содержанию зеленых насаждений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7726,10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6718,50</w:t>
            </w:r>
          </w:p>
        </w:tc>
      </w:tr>
      <w:tr w:rsidR="0002603D" w:rsidTr="0002603D">
        <w:trPr>
          <w:trHeight w:val="357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и уборку территорий общестсвенного пользования (парков, скверов, площадей)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1826,10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860,00</w:t>
            </w:r>
          </w:p>
        </w:tc>
      </w:tr>
      <w:tr w:rsidR="0002603D" w:rsidTr="0002603D">
        <w:trPr>
          <w:trHeight w:val="262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3121,70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5091,20</w:t>
            </w:r>
          </w:p>
        </w:tc>
      </w:tr>
      <w:tr w:rsidR="0002603D" w:rsidTr="0002603D">
        <w:trPr>
          <w:trHeight w:val="31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в рамках проектов инициативного бюджетирования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S4640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1993,10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44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благоустройству общественных территорий Каменоломненского городского поселения в рамках подпрограммы «Благоустройство общественных территорий Каменоломненского городского поселения» муниципальной программы Каменоломненского городского поселения Октябрьского района «Формирование современной городской среды на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13406,20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27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02603D" w:rsidTr="0002603D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535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46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2934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и обеспечение деятельности молодежной политики Каменоломненского городского поселения 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«Молодежь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1778,80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1778,80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1740,00</w:t>
            </w:r>
          </w:p>
        </w:tc>
      </w:tr>
      <w:tr w:rsidR="0002603D" w:rsidTr="0002603D">
        <w:trPr>
          <w:trHeight w:val="30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02603D" w:rsidTr="0002603D">
        <w:trPr>
          <w:trHeight w:val="2247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памятников в рамках подпрограммы «Обеспечение реализации мунипальной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336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1720,00</w:t>
            </w:r>
          </w:p>
        </w:tc>
      </w:tr>
      <w:tr w:rsidR="0002603D" w:rsidTr="0002603D">
        <w:trPr>
          <w:trHeight w:val="4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02603D" w:rsidTr="0002603D">
        <w:trPr>
          <w:trHeight w:val="50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2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и массовые спортивные мероприятия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</w:tr>
      <w:tr w:rsidR="0002603D" w:rsidTr="0002603D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2603D" w:rsidRDefault="0002603D" w:rsidP="00CD23AA">
      <w:pPr>
        <w:jc w:val="center"/>
      </w:pPr>
    </w:p>
    <w:p w:rsidR="0002603D" w:rsidRDefault="0002603D" w:rsidP="00CD23AA">
      <w:pPr>
        <w:jc w:val="center"/>
      </w:pPr>
      <w:r>
        <w:br w:type="page"/>
      </w:r>
    </w:p>
    <w:tbl>
      <w:tblPr>
        <w:tblW w:w="14899" w:type="dxa"/>
        <w:tblInd w:w="93" w:type="dxa"/>
        <w:tblLayout w:type="fixed"/>
        <w:tblLook w:val="04A0"/>
      </w:tblPr>
      <w:tblGrid>
        <w:gridCol w:w="6640"/>
        <w:gridCol w:w="800"/>
        <w:gridCol w:w="640"/>
        <w:gridCol w:w="590"/>
        <w:gridCol w:w="1297"/>
        <w:gridCol w:w="660"/>
        <w:gridCol w:w="1437"/>
        <w:gridCol w:w="1520"/>
        <w:gridCol w:w="1315"/>
      </w:tblGrid>
      <w:tr w:rsidR="0002603D" w:rsidRPr="0002603D" w:rsidTr="0002603D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jc w:val="right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Приложение №8</w:t>
            </w:r>
          </w:p>
        </w:tc>
      </w:tr>
      <w:tr w:rsidR="0002603D" w:rsidRPr="0002603D" w:rsidTr="0002603D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jc w:val="right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02603D" w:rsidRPr="0002603D" w:rsidTr="0002603D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jc w:val="right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02603D" w:rsidRPr="0002603D" w:rsidTr="0002603D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jc w:val="right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 xml:space="preserve"> "О бюджете Каменоломненского </w:t>
            </w:r>
            <w:proofErr w:type="gramStart"/>
            <w:r w:rsidRPr="0002603D">
              <w:rPr>
                <w:sz w:val="28"/>
                <w:szCs w:val="28"/>
              </w:rPr>
              <w:t>городского</w:t>
            </w:r>
            <w:proofErr w:type="gramEnd"/>
            <w:r w:rsidRPr="0002603D">
              <w:rPr>
                <w:sz w:val="28"/>
                <w:szCs w:val="28"/>
              </w:rPr>
              <w:t xml:space="preserve">  </w:t>
            </w:r>
          </w:p>
        </w:tc>
      </w:tr>
      <w:tr w:rsidR="0002603D" w:rsidRPr="0002603D" w:rsidTr="0002603D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jc w:val="right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02603D" w:rsidRPr="0002603D" w:rsidTr="0002603D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jc w:val="right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и на плановый период 2021 и 2022 годов"</w:t>
            </w:r>
          </w:p>
        </w:tc>
      </w:tr>
      <w:tr w:rsidR="0002603D" w:rsidRPr="0002603D" w:rsidTr="0002603D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jc w:val="right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от 25.12.2020  № 203</w:t>
            </w:r>
          </w:p>
        </w:tc>
      </w:tr>
      <w:tr w:rsidR="0002603D" w:rsidRPr="0002603D" w:rsidTr="0002603D">
        <w:trPr>
          <w:trHeight w:val="88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603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бюджета Каменоломненского городского поселения Октябрьского района</w:t>
            </w:r>
            <w:r w:rsidRPr="0002603D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2020 год и на плановый период 2021 и 2022 годов</w:t>
            </w:r>
          </w:p>
        </w:tc>
      </w:tr>
      <w:tr w:rsidR="0002603D" w:rsidRPr="0002603D" w:rsidTr="0002603D">
        <w:trPr>
          <w:trHeight w:val="46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603D" w:rsidRPr="0002603D" w:rsidTr="0002603D">
        <w:trPr>
          <w:trHeight w:val="52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jc w:val="right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(тыс</w:t>
            </w:r>
            <w:proofErr w:type="gramStart"/>
            <w:r w:rsidRPr="0002603D">
              <w:rPr>
                <w:sz w:val="28"/>
                <w:szCs w:val="28"/>
              </w:rPr>
              <w:t>.р</w:t>
            </w:r>
            <w:proofErr w:type="gramEnd"/>
            <w:r w:rsidRPr="0002603D">
              <w:rPr>
                <w:sz w:val="28"/>
                <w:szCs w:val="28"/>
              </w:rPr>
              <w:t>ублей)</w:t>
            </w:r>
          </w:p>
        </w:tc>
      </w:tr>
      <w:tr w:rsidR="0002603D" w:rsidRPr="0002603D" w:rsidTr="0002603D">
        <w:trPr>
          <w:trHeight w:val="525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2603D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02603D" w:rsidRPr="0002603D" w:rsidTr="0002603D">
        <w:trPr>
          <w:trHeight w:val="585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03D" w:rsidRPr="0002603D" w:rsidTr="0002603D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jc w:val="center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116772,10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86550,84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70518,41</w:t>
            </w:r>
          </w:p>
        </w:tc>
      </w:tr>
      <w:tr w:rsidR="0002603D" w:rsidRPr="0002603D" w:rsidTr="0002603D">
        <w:trPr>
          <w:trHeight w:val="8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116656,00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86450,84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70418,41</w:t>
            </w:r>
          </w:p>
        </w:tc>
      </w:tr>
      <w:tr w:rsidR="0002603D" w:rsidRPr="0002603D" w:rsidTr="0002603D">
        <w:trPr>
          <w:trHeight w:val="5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12969,70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14628,00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16126,60</w:t>
            </w:r>
          </w:p>
        </w:tc>
      </w:tr>
      <w:tr w:rsidR="0002603D" w:rsidRPr="0002603D" w:rsidTr="0002603D">
        <w:trPr>
          <w:trHeight w:val="15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11036,40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11475,40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11949,40</w:t>
            </w:r>
          </w:p>
        </w:tc>
      </w:tr>
      <w:tr w:rsidR="0002603D" w:rsidRPr="0002603D" w:rsidTr="0002603D">
        <w:trPr>
          <w:trHeight w:val="57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 xml:space="preserve"> </w:t>
            </w:r>
            <w:proofErr w:type="gramStart"/>
            <w:r w:rsidRPr="0002603D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8673,30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9030,80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9435,70</w:t>
            </w:r>
          </w:p>
        </w:tc>
      </w:tr>
      <w:tr w:rsidR="0002603D" w:rsidRPr="0002603D" w:rsidTr="0002603D">
        <w:trPr>
          <w:trHeight w:val="57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proofErr w:type="gramStart"/>
            <w:r w:rsidRPr="0002603D"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10,00</w:t>
            </w:r>
          </w:p>
        </w:tc>
      </w:tr>
      <w:tr w:rsidR="0002603D" w:rsidRPr="0002603D" w:rsidTr="0002603D">
        <w:trPr>
          <w:trHeight w:val="5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proofErr w:type="gramStart"/>
            <w:r w:rsidRPr="0002603D"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2220,50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2300,60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2369,70</w:t>
            </w:r>
          </w:p>
        </w:tc>
      </w:tr>
      <w:tr w:rsidR="0002603D" w:rsidRPr="0002603D" w:rsidTr="0002603D">
        <w:trPr>
          <w:trHeight w:val="45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proofErr w:type="gramStart"/>
            <w:r w:rsidRPr="0002603D">
              <w:rPr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0,20</w:t>
            </w:r>
          </w:p>
        </w:tc>
      </w:tr>
      <w:tr w:rsidR="0002603D" w:rsidRPr="0002603D" w:rsidTr="0002603D">
        <w:trPr>
          <w:trHeight w:val="41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 w:rsidRPr="0002603D">
              <w:rPr>
                <w:sz w:val="28"/>
                <w:szCs w:val="28"/>
              </w:rPr>
              <w:t>»(</w:t>
            </w:r>
            <w:proofErr w:type="gramEnd"/>
            <w:r w:rsidRPr="0002603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133,80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133,80</w:t>
            </w:r>
          </w:p>
        </w:tc>
      </w:tr>
      <w:tr w:rsidR="0002603D" w:rsidRPr="0002603D" w:rsidTr="0002603D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gramStart"/>
            <w:r w:rsidRPr="0002603D">
              <w:rPr>
                <w:sz w:val="28"/>
                <w:szCs w:val="28"/>
              </w:rPr>
              <w:t>ор-ганов</w:t>
            </w:r>
            <w:proofErr w:type="gramEnd"/>
            <w:r w:rsidRPr="0002603D"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131,20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131,30</w:t>
            </w:r>
          </w:p>
        </w:tc>
      </w:tr>
      <w:tr w:rsidR="0002603D" w:rsidRPr="0002603D" w:rsidTr="0002603D">
        <w:trPr>
          <w:trHeight w:val="39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 w:rsidRPr="0002603D">
              <w:rPr>
                <w:sz w:val="28"/>
                <w:szCs w:val="28"/>
              </w:rPr>
              <w:t>»(</w:t>
            </w:r>
            <w:proofErr w:type="gramEnd"/>
            <w:r w:rsidRPr="0002603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131,20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131,30</w:t>
            </w:r>
          </w:p>
        </w:tc>
      </w:tr>
      <w:tr w:rsidR="0002603D" w:rsidRPr="0002603D" w:rsidTr="0002603D">
        <w:trPr>
          <w:trHeight w:val="7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662,70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19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662,70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1801,30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2358,70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4045,90</w:t>
            </w:r>
          </w:p>
        </w:tc>
      </w:tr>
      <w:tr w:rsidR="0002603D" w:rsidRPr="0002603D" w:rsidTr="0002603D">
        <w:trPr>
          <w:trHeight w:val="64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proofErr w:type="gramStart"/>
            <w:r w:rsidRPr="0002603D">
              <w:rPr>
                <w:sz w:val="28"/>
                <w:szCs w:val="28"/>
              </w:rPr>
              <w:lastRenderedPageBreak/>
              <w:t>Официальная публикация нормативно-правовых Администрации Каменоломненского городского поселения, проектов правовых актов Администрации Каменоломненского городского поселения и иных информационных материалов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(Иные закупки товаров, работ и</w:t>
            </w:r>
            <w:proofErr w:type="gramEnd"/>
            <w:r w:rsidRPr="0002603D"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</w:tr>
      <w:tr w:rsidR="0002603D" w:rsidRPr="0002603D" w:rsidTr="0002603D">
        <w:trPr>
          <w:trHeight w:val="54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proofErr w:type="gramStart"/>
            <w:r w:rsidRPr="0002603D"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338,40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39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 w:rsidRPr="0002603D">
              <w:rPr>
                <w:sz w:val="28"/>
                <w:szCs w:val="28"/>
              </w:rPr>
              <w:t>»(</w:t>
            </w:r>
            <w:proofErr w:type="gramEnd"/>
            <w:r w:rsidRPr="0002603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166,00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166,00</w:t>
            </w:r>
          </w:p>
        </w:tc>
      </w:tr>
      <w:tr w:rsidR="0002603D" w:rsidRPr="0002603D" w:rsidTr="0002603D">
        <w:trPr>
          <w:trHeight w:val="2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356,00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356,00</w:t>
            </w:r>
          </w:p>
        </w:tc>
      </w:tr>
      <w:tr w:rsidR="0002603D" w:rsidRPr="0002603D" w:rsidTr="0002603D">
        <w:trPr>
          <w:trHeight w:val="18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67,80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126,00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126,00</w:t>
            </w:r>
          </w:p>
        </w:tc>
      </w:tr>
      <w:tr w:rsidR="0002603D" w:rsidRPr="0002603D" w:rsidTr="0002603D">
        <w:trPr>
          <w:trHeight w:val="18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22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84,80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133,60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133,60</w:t>
            </w:r>
          </w:p>
        </w:tc>
      </w:tr>
      <w:tr w:rsidR="0002603D" w:rsidRPr="0002603D" w:rsidTr="0002603D">
        <w:trPr>
          <w:trHeight w:val="19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1527,10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3214,30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462,30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414,60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440,10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462,30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414,60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440,10</w:t>
            </w:r>
          </w:p>
        </w:tc>
      </w:tr>
      <w:tr w:rsidR="0002603D" w:rsidRPr="0002603D" w:rsidTr="0002603D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Осуществление государственных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403,30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414,60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440,10</w:t>
            </w:r>
          </w:p>
        </w:tc>
      </w:tr>
      <w:tr w:rsidR="0002603D" w:rsidRPr="0002603D" w:rsidTr="0002603D">
        <w:trPr>
          <w:trHeight w:val="34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 w:rsidRPr="0002603D">
              <w:rPr>
                <w:sz w:val="28"/>
                <w:szCs w:val="28"/>
              </w:rPr>
              <w:t>»(</w:t>
            </w:r>
            <w:proofErr w:type="gramEnd"/>
            <w:r w:rsidRPr="000260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570,20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503,20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503,50</w:t>
            </w:r>
          </w:p>
        </w:tc>
      </w:tr>
      <w:tr w:rsidR="0002603D" w:rsidRPr="0002603D" w:rsidTr="0002603D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521,80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437,20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437,50</w:t>
            </w:r>
          </w:p>
        </w:tc>
      </w:tr>
      <w:tr w:rsidR="0002603D" w:rsidRPr="0002603D" w:rsidTr="0002603D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262,00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262,00</w:t>
            </w:r>
          </w:p>
        </w:tc>
      </w:tr>
      <w:tr w:rsidR="0002603D" w:rsidRPr="0002603D" w:rsidTr="0002603D">
        <w:trPr>
          <w:trHeight w:val="39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Реализация направления расходов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44,60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5,50</w:t>
            </w:r>
          </w:p>
        </w:tc>
      </w:tr>
      <w:tr w:rsidR="0002603D" w:rsidRPr="0002603D" w:rsidTr="0002603D">
        <w:trPr>
          <w:trHeight w:val="516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Создание и развитие аппаратно-программного комплекса «Безопасный город» на территории Каменоломненского городского поселения в рамках подпрограммы «Создание аппаратно-программного комплекса «Безопасный город» на территории Каменоломненского городского поселения»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02603D">
              <w:rPr>
                <w:sz w:val="28"/>
                <w:szCs w:val="28"/>
              </w:rPr>
              <w:t>»(</w:t>
            </w:r>
            <w:proofErr w:type="gramEnd"/>
            <w:r w:rsidRPr="000260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303,20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170,00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170,00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66,00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66,00</w:t>
            </w:r>
          </w:p>
        </w:tc>
      </w:tr>
      <w:tr w:rsidR="0002603D" w:rsidRPr="0002603D" w:rsidTr="0002603D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03 1 00 20060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48,40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66,00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66,00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51252,10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27160,84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18784,11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48355,10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26660,84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18284,11</w:t>
            </w:r>
          </w:p>
        </w:tc>
      </w:tr>
      <w:tr w:rsidR="0002603D" w:rsidRPr="0002603D" w:rsidTr="0002603D">
        <w:trPr>
          <w:trHeight w:val="3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Расходы на содержание и ремонт дорог Каменоломненского городского поселения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06 1 00 20150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26715,40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16690,84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17414,11</w:t>
            </w:r>
          </w:p>
        </w:tc>
      </w:tr>
      <w:tr w:rsidR="0002603D" w:rsidRPr="0002603D" w:rsidTr="0002603D">
        <w:trPr>
          <w:trHeight w:val="2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06 1 00 99990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1651,20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870,00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870,00</w:t>
            </w:r>
          </w:p>
        </w:tc>
      </w:tr>
      <w:tr w:rsidR="0002603D" w:rsidRPr="0002603D" w:rsidTr="0002603D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Каменоломненского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06 1 R1 53930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19988,50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9100,00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2897,00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500,00</w:t>
            </w:r>
          </w:p>
        </w:tc>
      </w:tr>
      <w:tr w:rsidR="0002603D" w:rsidRPr="0002603D" w:rsidTr="0002603D">
        <w:trPr>
          <w:trHeight w:val="559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proofErr w:type="gramStart"/>
            <w:r w:rsidRPr="0002603D">
              <w:rPr>
                <w:sz w:val="28"/>
                <w:szCs w:val="28"/>
              </w:rPr>
              <w:lastRenderedPageBreak/>
              <w:t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Каменоломненского городского поселения Октябрьского района   «Благоустройство территории Каменоломненского городского поселения» (Иные закупки товаров, работ и услуг для обеспечения государственных</w:t>
            </w:r>
            <w:proofErr w:type="gramEnd"/>
            <w:r w:rsidRPr="0002603D">
              <w:rPr>
                <w:sz w:val="28"/>
                <w:szCs w:val="28"/>
              </w:rPr>
              <w:t xml:space="preserve"> (</w:t>
            </w:r>
            <w:proofErr w:type="gramStart"/>
            <w:r w:rsidRPr="0002603D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4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Каменоломненского городского поселения Октябрьского района 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397,00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500,00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49197,30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30678,00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32355,10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33,00</w:t>
            </w:r>
          </w:p>
        </w:tc>
      </w:tr>
      <w:tr w:rsidR="0002603D" w:rsidRPr="0002603D" w:rsidTr="0002603D">
        <w:trPr>
          <w:trHeight w:val="501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proofErr w:type="gramStart"/>
            <w:r w:rsidRPr="0002603D">
              <w:rPr>
                <w:sz w:val="28"/>
                <w:szCs w:val="28"/>
              </w:rPr>
              <w:lastRenderedPageBreak/>
              <w:t>Мероприятия по уплате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33,00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10021,20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8374,50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8474,50</w:t>
            </w:r>
          </w:p>
        </w:tc>
      </w:tr>
      <w:tr w:rsidR="0002603D" w:rsidRPr="0002603D" w:rsidTr="0002603D">
        <w:trPr>
          <w:trHeight w:val="42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02603D">
              <w:rPr>
                <w:sz w:val="28"/>
                <w:szCs w:val="28"/>
              </w:rPr>
              <w:t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382,70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4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1449,50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1977,00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2077,00</w:t>
            </w:r>
          </w:p>
        </w:tc>
      </w:tr>
      <w:tr w:rsidR="0002603D" w:rsidRPr="0002603D" w:rsidTr="0002603D">
        <w:trPr>
          <w:trHeight w:val="52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Увеличение уставного капитала муниципальному предприятию "Благоустроитель"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54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proofErr w:type="gramStart"/>
            <w:r w:rsidRPr="0002603D">
              <w:rPr>
                <w:sz w:val="28"/>
                <w:szCs w:val="28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6115,70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6339,90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6339,90</w:t>
            </w:r>
          </w:p>
        </w:tc>
      </w:tr>
      <w:tr w:rsidR="0002603D" w:rsidRPr="0002603D" w:rsidTr="0002603D">
        <w:trPr>
          <w:trHeight w:val="41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73,30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57,60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57,60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39035,80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22220,50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23797,60</w:t>
            </w:r>
          </w:p>
        </w:tc>
      </w:tr>
      <w:tr w:rsidR="0002603D" w:rsidRPr="0002603D" w:rsidTr="0002603D">
        <w:trPr>
          <w:trHeight w:val="34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Мероприятия по содержанию и ремонту сетей уличного освещения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10962,60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10939,40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11127,90</w:t>
            </w:r>
          </w:p>
        </w:tc>
      </w:tr>
      <w:tr w:rsidR="0002603D" w:rsidRPr="0002603D" w:rsidTr="0002603D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Мероприятия по озеленению и содержанию зеленых насаждений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7726,10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6479,70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6718,50</w:t>
            </w:r>
          </w:p>
        </w:tc>
      </w:tr>
      <w:tr w:rsidR="0002603D" w:rsidRPr="0002603D" w:rsidTr="0002603D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Расходы на содержание и уборку территорий общестсвенного пользования (парков, скверов, площадей)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1826,10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850,00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860,00</w:t>
            </w:r>
          </w:p>
        </w:tc>
      </w:tr>
      <w:tr w:rsidR="0002603D" w:rsidRPr="0002603D" w:rsidTr="0002603D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3121,70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3951,40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5091,20</w:t>
            </w:r>
          </w:p>
        </w:tc>
      </w:tr>
      <w:tr w:rsidR="0002603D" w:rsidRPr="0002603D" w:rsidTr="0002603D">
        <w:trPr>
          <w:trHeight w:val="3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Расходы в рамках проектов инициативного бюджетирования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</w:t>
            </w:r>
            <w:proofErr w:type="gramStart"/>
            <w:r w:rsidRPr="0002603D">
              <w:rPr>
                <w:sz w:val="28"/>
                <w:szCs w:val="28"/>
              </w:rPr>
              <w:t>»(</w:t>
            </w:r>
            <w:proofErr w:type="gramEnd"/>
            <w:r w:rsidRPr="000260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 1 00 S4640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1993,10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4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Реализация мероприятий по благоустройству общественных территорий Каменоломненского городского поселения в рамках подпрограммы «Благоустройство общественных территорий Каменоломненского городского поселения» муниципальной программы Каменоломненского городского поселения Октябрьского района «Формирование современной городской среды на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13406,20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138,30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</w:tr>
      <w:tr w:rsidR="0002603D" w:rsidRPr="0002603D" w:rsidTr="0002603D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</w:tr>
      <w:tr w:rsidR="0002603D" w:rsidRPr="0002603D" w:rsidTr="0002603D">
        <w:trPr>
          <w:trHeight w:val="40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90,00</w:t>
            </w:r>
          </w:p>
        </w:tc>
      </w:tr>
      <w:tr w:rsidR="0002603D" w:rsidRPr="0002603D" w:rsidTr="0002603D">
        <w:trPr>
          <w:trHeight w:val="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</w:tr>
      <w:tr w:rsidR="0002603D" w:rsidRPr="0002603D" w:rsidTr="0002603D">
        <w:trPr>
          <w:trHeight w:val="5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proofErr w:type="gramStart"/>
            <w:r w:rsidRPr="0002603D">
              <w:rPr>
                <w:sz w:val="28"/>
                <w:szCs w:val="28"/>
              </w:rPr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02603D" w:rsidRPr="0002603D" w:rsidTr="0002603D">
        <w:trPr>
          <w:trHeight w:val="37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Расходы на содержание и обеспечение деятельности молодежной политики Каменоломненского городского поселения 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«Молодежь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40,00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1778,80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12597,20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1740,00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1778,80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12597,20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1740,00</w:t>
            </w:r>
          </w:p>
        </w:tc>
      </w:tr>
      <w:tr w:rsidR="0002603D" w:rsidRPr="0002603D" w:rsidTr="0002603D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528,30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20,00</w:t>
            </w:r>
          </w:p>
        </w:tc>
      </w:tr>
      <w:tr w:rsidR="0002603D" w:rsidRPr="0002603D" w:rsidTr="0002603D">
        <w:trPr>
          <w:trHeight w:val="30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Капитальный ремонт памятников в рамках подпрограммы «Обеспечение реализации мунипальной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10972,40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</w:tr>
      <w:tr w:rsidR="0002603D" w:rsidRPr="0002603D" w:rsidTr="0002603D">
        <w:trPr>
          <w:trHeight w:val="384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 w:rsidRPr="0002603D">
              <w:rPr>
                <w:sz w:val="28"/>
                <w:szCs w:val="28"/>
              </w:rPr>
              <w:t>»(</w:t>
            </w:r>
            <w:proofErr w:type="gramEnd"/>
            <w:r w:rsidRPr="0002603D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1250,50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1604,80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1720,00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370,60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339,00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339,00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370,60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339,00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339,00</w:t>
            </w:r>
          </w:p>
        </w:tc>
      </w:tr>
      <w:tr w:rsidR="0002603D" w:rsidRPr="0002603D" w:rsidTr="0002603D">
        <w:trPr>
          <w:trHeight w:val="56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proofErr w:type="gramStart"/>
            <w:r w:rsidRPr="0002603D">
              <w:rPr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370,60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339,00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339,00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Здравоохранение</w:t>
            </w:r>
            <w:proofErr w:type="gramStart"/>
            <w:r w:rsidRPr="0002603D">
              <w:rPr>
                <w:sz w:val="28"/>
                <w:szCs w:val="28"/>
              </w:rPr>
              <w:t xml:space="preserve"> ,</w:t>
            </w:r>
            <w:proofErr w:type="gramEnd"/>
            <w:r w:rsidRPr="000260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40,00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40,00</w:t>
            </w:r>
          </w:p>
        </w:tc>
      </w:tr>
      <w:tr w:rsidR="0002603D" w:rsidRPr="0002603D" w:rsidTr="0002603D">
        <w:trPr>
          <w:trHeight w:val="31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40,00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 xml:space="preserve">Собрание депутатов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116,10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100,00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116,10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100,00</w:t>
            </w:r>
          </w:p>
        </w:tc>
      </w:tr>
      <w:tr w:rsidR="0002603D" w:rsidRPr="0002603D" w:rsidTr="0002603D">
        <w:trPr>
          <w:trHeight w:val="15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116,10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100,00</w:t>
            </w:r>
          </w:p>
        </w:tc>
      </w:tr>
      <w:tr w:rsidR="0002603D" w:rsidRPr="0002603D" w:rsidTr="0002603D">
        <w:trPr>
          <w:trHeight w:val="18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90 3 00 00190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</w:tr>
      <w:tr w:rsidR="0002603D" w:rsidRPr="0002603D" w:rsidTr="0002603D">
        <w:trPr>
          <w:trHeight w:val="19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  <w:r w:rsidRPr="0002603D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16,10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50,00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60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60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60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260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>116772,10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>86550,84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b/>
                <w:bCs/>
                <w:sz w:val="28"/>
                <w:szCs w:val="28"/>
              </w:rPr>
            </w:pPr>
            <w:r w:rsidRPr="0002603D">
              <w:rPr>
                <w:b/>
                <w:bCs/>
                <w:sz w:val="28"/>
                <w:szCs w:val="28"/>
              </w:rPr>
              <w:t>70518,41</w:t>
            </w: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603D" w:rsidRPr="0002603D" w:rsidTr="0002603D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Pr="0002603D" w:rsidRDefault="0002603D" w:rsidP="0002603D">
            <w:pPr>
              <w:jc w:val="right"/>
              <w:rPr>
                <w:sz w:val="28"/>
                <w:szCs w:val="28"/>
              </w:rPr>
            </w:pPr>
            <w:r w:rsidRPr="0002603D">
              <w:rPr>
                <w:sz w:val="28"/>
                <w:szCs w:val="28"/>
              </w:rPr>
              <w:t>О. Г. Калмыкова</w:t>
            </w:r>
          </w:p>
        </w:tc>
      </w:tr>
    </w:tbl>
    <w:p w:rsidR="0002603D" w:rsidRDefault="0002603D" w:rsidP="00CD23AA">
      <w:pPr>
        <w:jc w:val="center"/>
      </w:pPr>
    </w:p>
    <w:p w:rsidR="0002603D" w:rsidRDefault="0002603D" w:rsidP="00CD23AA">
      <w:pPr>
        <w:jc w:val="center"/>
      </w:pPr>
      <w:r>
        <w:br w:type="page"/>
      </w:r>
    </w:p>
    <w:tbl>
      <w:tblPr>
        <w:tblW w:w="14945" w:type="dxa"/>
        <w:tblInd w:w="93" w:type="dxa"/>
        <w:tblLook w:val="04A0"/>
      </w:tblPr>
      <w:tblGrid>
        <w:gridCol w:w="7440"/>
        <w:gridCol w:w="1317"/>
        <w:gridCol w:w="640"/>
        <w:gridCol w:w="600"/>
        <w:gridCol w:w="605"/>
        <w:gridCol w:w="1540"/>
        <w:gridCol w:w="1340"/>
        <w:gridCol w:w="1463"/>
      </w:tblGrid>
      <w:tr w:rsidR="0002603D" w:rsidTr="0002603D">
        <w:trPr>
          <w:trHeight w:val="375"/>
        </w:trPr>
        <w:tc>
          <w:tcPr>
            <w:tcW w:w="14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</w:t>
            </w:r>
          </w:p>
        </w:tc>
      </w:tr>
      <w:tr w:rsidR="0002603D" w:rsidTr="0002603D">
        <w:trPr>
          <w:trHeight w:val="375"/>
        </w:trPr>
        <w:tc>
          <w:tcPr>
            <w:tcW w:w="14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02603D" w:rsidTr="0002603D">
        <w:trPr>
          <w:trHeight w:val="375"/>
        </w:trPr>
        <w:tc>
          <w:tcPr>
            <w:tcW w:w="14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02603D" w:rsidTr="0002603D">
        <w:trPr>
          <w:trHeight w:val="375"/>
        </w:trPr>
        <w:tc>
          <w:tcPr>
            <w:tcW w:w="14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02603D" w:rsidTr="0002603D">
        <w:trPr>
          <w:trHeight w:val="375"/>
        </w:trPr>
        <w:tc>
          <w:tcPr>
            <w:tcW w:w="14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2020 год</w:t>
            </w:r>
          </w:p>
        </w:tc>
      </w:tr>
      <w:tr w:rsidR="0002603D" w:rsidTr="0002603D">
        <w:trPr>
          <w:trHeight w:val="375"/>
        </w:trPr>
        <w:tc>
          <w:tcPr>
            <w:tcW w:w="14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02603D" w:rsidTr="0002603D">
        <w:trPr>
          <w:trHeight w:val="375"/>
        </w:trPr>
        <w:tc>
          <w:tcPr>
            <w:tcW w:w="14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 № 203</w:t>
            </w:r>
          </w:p>
        </w:tc>
      </w:tr>
      <w:tr w:rsidR="0002603D" w:rsidTr="0002603D">
        <w:trPr>
          <w:trHeight w:val="1560"/>
        </w:trPr>
        <w:tc>
          <w:tcPr>
            <w:tcW w:w="14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Каменоломненского городского поселения Октябрьского района и непрограммным направлениям деятельности), группам и подгруппам видов расходов, разделам, подразделам классификации расходов бюджета на 2020 год и на плановый период 2021 и 2022 годов</w:t>
            </w:r>
          </w:p>
        </w:tc>
      </w:tr>
      <w:tr w:rsidR="0002603D" w:rsidTr="0002603D">
        <w:trPr>
          <w:trHeight w:val="21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603D" w:rsidTr="0002603D">
        <w:trPr>
          <w:trHeight w:val="42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02603D" w:rsidTr="0002603D">
        <w:trPr>
          <w:trHeight w:val="465"/>
        </w:trPr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02603D" w:rsidTr="0002603D">
        <w:trPr>
          <w:trHeight w:val="585"/>
        </w:trPr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03D" w:rsidTr="0002603D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603D" w:rsidTr="0002603D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116772,10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86550,84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70518,41</w:t>
            </w:r>
          </w:p>
        </w:tc>
      </w:tr>
      <w:tr w:rsidR="0002603D" w:rsidTr="0002603D">
        <w:trPr>
          <w:trHeight w:val="18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«Формирование современной городской среды на территории Каменоломненского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7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«Благоустройство общественных территорий Каменоломненского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388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благоустройству общественных территорий Каменоломненского городского поселения в рамках подпрограммы «Благоустройство общественных территорий Каменоломненского городского поселения» муниципальной программы Каменоломненского городского поселения Октябрьского района «Формирование современной городской среды на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1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8507,50</w:t>
            </w:r>
          </w:p>
        </w:tc>
      </w:tr>
      <w:tr w:rsidR="0002603D" w:rsidTr="0002603D">
        <w:trPr>
          <w:trHeight w:val="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жилищного хозяйства в Каменоломненском городском поселении»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02603D" w:rsidTr="0002603D">
        <w:trPr>
          <w:trHeight w:val="45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уплате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02603D" w:rsidTr="0002603D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8474,50</w:t>
            </w:r>
          </w:p>
        </w:tc>
      </w:tr>
      <w:tr w:rsidR="0002603D" w:rsidTr="0002603D">
        <w:trPr>
          <w:trHeight w:val="38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4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2077,00</w:t>
            </w:r>
          </w:p>
        </w:tc>
      </w:tr>
      <w:tr w:rsidR="0002603D" w:rsidTr="0002603D">
        <w:trPr>
          <w:trHeight w:val="45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уставного капитала муниципальному предприятию "Благоустроитель"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Октябрьского района «Обеспечение качественными жилищно-коммунальными услугами населения Каменоломненского городского поселения» (Уплата налогов, сборов и иных платежей)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57,60</w:t>
            </w:r>
          </w:p>
        </w:tc>
      </w:tr>
      <w:tr w:rsidR="0002603D" w:rsidTr="0002603D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6339,90</w:t>
            </w:r>
          </w:p>
        </w:tc>
      </w:tr>
      <w:tr w:rsidR="0002603D" w:rsidTr="0002603D">
        <w:trPr>
          <w:trHeight w:val="1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</w:tr>
      <w:tr w:rsidR="0002603D" w:rsidTr="0002603D">
        <w:trPr>
          <w:trHeight w:val="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02603D" w:rsidTr="0002603D">
        <w:trPr>
          <w:trHeight w:val="318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02603D" w:rsidTr="0002603D">
        <w:trPr>
          <w:trHeight w:val="78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267,50</w:t>
            </w:r>
          </w:p>
        </w:tc>
      </w:tr>
      <w:tr w:rsidR="0002603D" w:rsidTr="0002603D">
        <w:trPr>
          <w:trHeight w:val="34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262,00</w:t>
            </w:r>
          </w:p>
        </w:tc>
      </w:tr>
      <w:tr w:rsidR="0002603D" w:rsidTr="0002603D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«Защита населения от чрезвычайных ситуаций»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2603D" w:rsidTr="0002603D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«Создание аппаратно-программного комплекса «Безопасный город» на территории Каменоломненского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170,00</w:t>
            </w:r>
          </w:p>
        </w:tc>
      </w:tr>
      <w:tr w:rsidR="0002603D" w:rsidTr="0002603D">
        <w:trPr>
          <w:trHeight w:val="41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развитие аппаратно-программного комплекса «Безопасный город» на территории Каменоломненского городского поселения в рамках подпрограммы «Создание аппаратно-программного комплекса «Безопасный город» на территории Каменоломненского городского поселения» муниципальной программы Каменоломненского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02603D" w:rsidTr="0002603D">
        <w:trPr>
          <w:trHeight w:val="17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11780,40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12254,40</w:t>
            </w:r>
          </w:p>
        </w:tc>
      </w:tr>
      <w:tr w:rsidR="0002603D" w:rsidTr="0002603D">
        <w:trPr>
          <w:trHeight w:val="20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11780,40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12254,40</w:t>
            </w:r>
          </w:p>
        </w:tc>
      </w:tr>
      <w:tr w:rsidR="0002603D" w:rsidTr="0002603D">
        <w:trPr>
          <w:trHeight w:val="49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9435,70</w:t>
            </w:r>
          </w:p>
        </w:tc>
      </w:tr>
      <w:tr w:rsidR="0002603D" w:rsidTr="0002603D">
        <w:trPr>
          <w:trHeight w:val="46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02603D" w:rsidTr="0002603D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2369,70</w:t>
            </w:r>
          </w:p>
        </w:tc>
      </w:tr>
      <w:tr w:rsidR="0002603D" w:rsidTr="0002603D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Каменоломненского городского поселения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48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«Развитие муниципального управления, муниципальной службы в Каменоломненском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339,00</w:t>
            </w:r>
          </w:p>
        </w:tc>
      </w:tr>
      <w:tr w:rsidR="0002603D" w:rsidTr="0002603D">
        <w:trPr>
          <w:trHeight w:val="57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Администрации Каменоломненского городского поселения, проектов правовых актов Администрации Каменоломненского городского поселения и иных информационных материалов в рамках подпрограммы «Обеспечение реализации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муниципальной программы Каменоломненского городского поселения Октябрьского района  «Развитие муниципального управления, муниципальной службы в Каменоломненском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Каменоломненского городского поселения Октябрьского района «Развитие физической культуры и спорта»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физической культуры и массового спорта Каменоломненского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26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11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48355,10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26660,84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18284,11</w:t>
            </w:r>
          </w:p>
        </w:tc>
      </w:tr>
      <w:tr w:rsidR="0002603D" w:rsidTr="0002603D">
        <w:trPr>
          <w:trHeight w:val="4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транспортной системы»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48355,10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26660,84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18284,11</w:t>
            </w:r>
          </w:p>
        </w:tc>
      </w:tr>
      <w:tr w:rsidR="0002603D" w:rsidTr="0002603D">
        <w:trPr>
          <w:trHeight w:val="30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и ремонт дорог Каменоломненского городского поселения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26715,40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16690,84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17414,11</w:t>
            </w:r>
          </w:p>
        </w:tc>
      </w:tr>
      <w:tr w:rsidR="0002603D" w:rsidTr="0002603D">
        <w:trPr>
          <w:trHeight w:val="237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870,00</w:t>
            </w:r>
          </w:p>
        </w:tc>
      </w:tr>
      <w:tr w:rsidR="0002603D" w:rsidTr="0002603D">
        <w:trPr>
          <w:trHeight w:val="351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в рамках подпрограммы «Развитие транспортной системы» муниципальной программы Каменоломненского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R1 53930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154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 «Благоустройство территории Каменоломненского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22770,50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24347,60</w:t>
            </w:r>
          </w:p>
        </w:tc>
      </w:tr>
      <w:tr w:rsidR="0002603D" w:rsidTr="0002603D">
        <w:trPr>
          <w:trHeight w:val="4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22270,50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23847,60</w:t>
            </w:r>
          </w:p>
        </w:tc>
      </w:tr>
      <w:tr w:rsidR="0002603D" w:rsidTr="0002603D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содержанию и ремонту сетей уличного освещения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11127,90</w:t>
            </w:r>
          </w:p>
        </w:tc>
      </w:tr>
      <w:tr w:rsidR="0002603D" w:rsidTr="0002603D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озеленению и содержанию зеленых насаждений Каменоломненского городского поселения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6718,50</w:t>
            </w:r>
          </w:p>
        </w:tc>
      </w:tr>
      <w:tr w:rsidR="0002603D" w:rsidTr="0002603D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и уборку территорий общестсвенного пользования (парков, скверов, площадей)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860,00</w:t>
            </w:r>
          </w:p>
        </w:tc>
      </w:tr>
      <w:tr w:rsidR="0002603D" w:rsidTr="0002603D">
        <w:trPr>
          <w:trHeight w:val="25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5091,20</w:t>
            </w:r>
          </w:p>
        </w:tc>
      </w:tr>
      <w:tr w:rsidR="0002603D" w:rsidTr="0002603D">
        <w:trPr>
          <w:trHeight w:val="304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рамках проектов инициативного бюджетирования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S4640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252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«Благоустройство» муниципальной программы Каменоломненского городского поселения Октябрьского района  «Благоустройство территории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9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«Проведение топографо-геодезических, картографических и землеустроительных работ»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02603D" w:rsidTr="0002603D">
        <w:trPr>
          <w:trHeight w:val="46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в части подготовки сведений по координатному описанию границ населенных пунктов и (или) сведений о границах территориальных зон в рамках подпрограммы «Проведение топографо-геодезических, картографических и землеустроительных работ» муниципальной программы Каменоломненского городского поселения Октябрьского района   «Благоустройство территории Каменоломненского городского поселения» (Иные закупки товаров, работ и услуг для обеспечения государственных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S4580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337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Каменоломненского городского поселения Октябрьского района   «Благоустройство территории Каменоломненского городского поселения» (Иные закупки товаров, работ и услуг для обеспечения муниципальных нужд)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02603D" w:rsidTr="0002603D">
        <w:trPr>
          <w:trHeight w:val="130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 «Развитие культуры»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10992,40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02603D" w:rsidTr="0002603D">
        <w:trPr>
          <w:trHeight w:val="9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10992,40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02603D" w:rsidTr="0002603D">
        <w:trPr>
          <w:trHeight w:val="28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02603D" w:rsidTr="0002603D">
        <w:trPr>
          <w:trHeight w:val="238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памятников в рамках подпрограммы «Обеспечение реализации мунипальной программы » муниципальной программы Каменоломненского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10972,40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129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Каменоломненского городского поселения Октябрьского района «Молодежь Каменоломненского городского поселения»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85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343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и обеспечение деятельности молодежной политики Каменоломненского городского поселения  в рамках подпрограммы «Обеспечение реализации муниципальной программы» муниципальной программы Каменоломненского городского поселения Октябрьского района «Молодежь Каменоломненского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02603D" w:rsidTr="0002603D">
        <w:trPr>
          <w:trHeight w:val="87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Собрания депутатов Каменоломненского городского поселения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7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Собрание депутатов Каменоломненского городского поселения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19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2603D" w:rsidTr="0002603D">
        <w:trPr>
          <w:trHeight w:val="69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функций  органа местного самоуправления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6471,30</w:t>
            </w:r>
          </w:p>
        </w:tc>
      </w:tr>
      <w:tr w:rsidR="0002603D" w:rsidTr="0002603D">
        <w:trPr>
          <w:trHeight w:val="6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6471,30</w:t>
            </w:r>
          </w:p>
        </w:tc>
      </w:tr>
      <w:tr w:rsidR="0002603D" w:rsidTr="0002603D">
        <w:trPr>
          <w:trHeight w:val="43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02603D" w:rsidTr="0002603D">
        <w:trPr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133,80</w:t>
            </w:r>
          </w:p>
        </w:tc>
      </w:tr>
      <w:tr w:rsidR="0002603D" w:rsidTr="0002603D">
        <w:trPr>
          <w:trHeight w:val="376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131,30</w:t>
            </w:r>
          </w:p>
        </w:tc>
      </w:tr>
      <w:tr w:rsidR="0002603D" w:rsidTr="0002603D">
        <w:trPr>
          <w:trHeight w:val="375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02603D" w:rsidTr="0002603D">
        <w:trPr>
          <w:trHeight w:val="23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356,00</w:t>
            </w:r>
          </w:p>
        </w:tc>
      </w:tr>
      <w:tr w:rsidR="0002603D" w:rsidTr="0002603D">
        <w:trPr>
          <w:trHeight w:val="17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16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</w:tr>
      <w:tr w:rsidR="0002603D" w:rsidTr="0002603D">
        <w:trPr>
          <w:trHeight w:val="169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190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133,60</w:t>
            </w:r>
          </w:p>
        </w:tc>
      </w:tr>
      <w:tr w:rsidR="0002603D" w:rsidTr="0002603D">
        <w:trPr>
          <w:trHeight w:val="174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3214,30</w:t>
            </w:r>
          </w:p>
        </w:tc>
      </w:tr>
      <w:tr w:rsidR="0002603D" w:rsidTr="0002603D">
        <w:trPr>
          <w:trHeight w:val="26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государственных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440,10</w:t>
            </w:r>
          </w:p>
        </w:tc>
      </w:tr>
      <w:tr w:rsidR="0002603D" w:rsidTr="0002603D">
        <w:trPr>
          <w:trHeight w:val="3000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органа местного самоуправления»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2603D" w:rsidTr="0002603D">
        <w:trPr>
          <w:trHeight w:val="382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по иным непрограммным мероприятиям в рамках непрограммного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1720,00</w:t>
            </w:r>
          </w:p>
        </w:tc>
      </w:tr>
      <w:tr w:rsidR="0002603D" w:rsidTr="0002603D">
        <w:trPr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</w:tr>
      <w:tr w:rsidR="0002603D" w:rsidTr="0002603D">
        <w:trPr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</w:tr>
      <w:tr w:rsidR="0002603D" w:rsidTr="0002603D">
        <w:trPr>
          <w:trHeight w:val="375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2603D" w:rsidRDefault="0002603D" w:rsidP="00CD23AA">
      <w:pPr>
        <w:jc w:val="center"/>
      </w:pPr>
    </w:p>
    <w:p w:rsidR="0002603D" w:rsidRDefault="0002603D" w:rsidP="00CD23AA">
      <w:pPr>
        <w:jc w:val="center"/>
      </w:pPr>
      <w:r>
        <w:br w:type="page"/>
      </w:r>
    </w:p>
    <w:tbl>
      <w:tblPr>
        <w:tblW w:w="14884" w:type="dxa"/>
        <w:tblInd w:w="108" w:type="dxa"/>
        <w:tblLayout w:type="fixed"/>
        <w:tblLook w:val="04A0"/>
      </w:tblPr>
      <w:tblGrid>
        <w:gridCol w:w="520"/>
        <w:gridCol w:w="860"/>
        <w:gridCol w:w="920"/>
        <w:gridCol w:w="880"/>
        <w:gridCol w:w="1073"/>
        <w:gridCol w:w="2268"/>
        <w:gridCol w:w="1381"/>
        <w:gridCol w:w="1298"/>
        <w:gridCol w:w="800"/>
        <w:gridCol w:w="240"/>
        <w:gridCol w:w="533"/>
        <w:gridCol w:w="800"/>
        <w:gridCol w:w="654"/>
        <w:gridCol w:w="1381"/>
        <w:gridCol w:w="1276"/>
      </w:tblGrid>
      <w:tr w:rsidR="0002603D" w:rsidTr="0002603D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11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Каменоломненского городского поселения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02603D" w:rsidTr="0002603D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25.12.2020  № 203</w:t>
            </w:r>
          </w:p>
        </w:tc>
      </w:tr>
      <w:tr w:rsidR="0002603D" w:rsidTr="0002603D">
        <w:trPr>
          <w:trHeight w:val="15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  <w:r>
              <w:rPr>
                <w:b/>
                <w:bCs/>
                <w:sz w:val="28"/>
                <w:szCs w:val="28"/>
              </w:rPr>
              <w:br/>
              <w:t xml:space="preserve"> на 2020 год и на плановый период 2021 и 2022 годов</w:t>
            </w:r>
          </w:p>
        </w:tc>
      </w:tr>
      <w:tr w:rsidR="0002603D" w:rsidTr="0002603D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02603D" w:rsidTr="0002603D">
        <w:trPr>
          <w:trHeight w:val="480"/>
        </w:trPr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0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02603D" w:rsidTr="0002603D">
        <w:trPr>
          <w:trHeight w:val="555"/>
        </w:trPr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</w:tr>
      <w:tr w:rsidR="0002603D" w:rsidTr="0002603D">
        <w:trPr>
          <w:trHeight w:val="2430"/>
        </w:trPr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02603D" w:rsidTr="0002603D">
        <w:trPr>
          <w:trHeight w:val="705"/>
        </w:trPr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02603D" w:rsidTr="0002603D">
        <w:trPr>
          <w:trHeight w:val="34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603D" w:rsidTr="0002603D">
        <w:trPr>
          <w:trHeight w:val="166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автодороги по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рупской в р.п. Каменоломни, Каменоломненского городского поселения Октябрьского района Ростовской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Минтранс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03D" w:rsidTr="0002603D">
        <w:trPr>
          <w:trHeight w:val="195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в п. Каменоломни, 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 xml:space="preserve"> Каменоломненского городского поселения Октябрьского района Ростовской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Минтранс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03D" w:rsidTr="0002603D">
        <w:trPr>
          <w:trHeight w:val="189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Минкультуры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10149,4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03D" w:rsidTr="0002603D">
        <w:trPr>
          <w:trHeight w:val="418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проектов внесения изменений в генеральные планы, правила землепользования и застройки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2 312,5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03D" w:rsidTr="0002603D">
        <w:trPr>
          <w:trHeight w:val="15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МинЖКХ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5 656,7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</w:tc>
      </w:tr>
      <w:tr w:rsidR="0002603D" w:rsidTr="0002603D">
        <w:trPr>
          <w:trHeight w:val="171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площади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и прилегающей к ней территории в р.п. Каменоломни Октябрьского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МинЖКХ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1005,5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603D" w:rsidTr="0002603D">
        <w:trPr>
          <w:trHeight w:val="157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Благоустройство территории по адресу: ул.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 xml:space="preserve"> 2а и прилегающей к ней территории в района станции Каменоломни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МинЖКХ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2603D" w:rsidTr="0002603D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603D" w:rsidTr="0002603D">
        <w:trPr>
          <w:trHeight w:val="375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2603D" w:rsidRDefault="0002603D" w:rsidP="00CD23AA">
      <w:pPr>
        <w:jc w:val="center"/>
      </w:pPr>
    </w:p>
    <w:p w:rsidR="0002603D" w:rsidRDefault="0002603D" w:rsidP="00CD23AA">
      <w:pPr>
        <w:jc w:val="center"/>
      </w:pPr>
      <w:r>
        <w:br w:type="page"/>
      </w:r>
    </w:p>
    <w:tbl>
      <w:tblPr>
        <w:tblW w:w="14678" w:type="dxa"/>
        <w:tblInd w:w="108" w:type="dxa"/>
        <w:tblLook w:val="04A0"/>
      </w:tblPr>
      <w:tblGrid>
        <w:gridCol w:w="1174"/>
        <w:gridCol w:w="1106"/>
        <w:gridCol w:w="1106"/>
        <w:gridCol w:w="1106"/>
        <w:gridCol w:w="1106"/>
        <w:gridCol w:w="292"/>
        <w:gridCol w:w="292"/>
        <w:gridCol w:w="292"/>
        <w:gridCol w:w="2534"/>
        <w:gridCol w:w="2039"/>
        <w:gridCol w:w="1932"/>
        <w:gridCol w:w="1699"/>
      </w:tblGrid>
      <w:tr w:rsidR="0002603D" w:rsidTr="0002603D">
        <w:trPr>
          <w:trHeight w:val="37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 № 13</w:t>
            </w:r>
          </w:p>
        </w:tc>
      </w:tr>
      <w:tr w:rsidR="0002603D" w:rsidTr="0002603D">
        <w:trPr>
          <w:trHeight w:val="37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к решению Собрания Депутатов</w:t>
            </w:r>
          </w:p>
        </w:tc>
      </w:tr>
      <w:tr w:rsidR="0002603D" w:rsidTr="0002603D">
        <w:trPr>
          <w:trHeight w:val="37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Каменоломненского городского поселения</w:t>
            </w:r>
          </w:p>
        </w:tc>
      </w:tr>
      <w:tr w:rsidR="0002603D" w:rsidTr="0002603D">
        <w:trPr>
          <w:trHeight w:val="37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"О бюджете Каменоломненского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2603D" w:rsidTr="0002603D">
        <w:trPr>
          <w:trHeight w:val="37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2020 год</w:t>
            </w:r>
          </w:p>
        </w:tc>
      </w:tr>
      <w:tr w:rsidR="0002603D" w:rsidTr="0002603D">
        <w:trPr>
          <w:trHeight w:val="37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2021 и 2022 годов"</w:t>
            </w:r>
          </w:p>
        </w:tc>
      </w:tr>
      <w:tr w:rsidR="0002603D" w:rsidTr="0002603D">
        <w:trPr>
          <w:trHeight w:val="37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25.12.2020 № 203</w:t>
            </w:r>
          </w:p>
        </w:tc>
      </w:tr>
      <w:tr w:rsidR="0002603D" w:rsidTr="0002603D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</w:tr>
      <w:tr w:rsidR="0002603D" w:rsidTr="0002603D">
        <w:trPr>
          <w:trHeight w:val="322"/>
        </w:trPr>
        <w:tc>
          <w:tcPr>
            <w:tcW w:w="146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##############################################################################################################</w:t>
            </w:r>
          </w:p>
        </w:tc>
      </w:tr>
      <w:tr w:rsidR="0002603D" w:rsidTr="0002603D">
        <w:trPr>
          <w:trHeight w:val="915"/>
        </w:trPr>
        <w:tc>
          <w:tcPr>
            <w:tcW w:w="146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03D" w:rsidTr="0002603D">
        <w:trPr>
          <w:trHeight w:val="39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603D" w:rsidTr="0002603D">
        <w:trPr>
          <w:trHeight w:val="375"/>
        </w:trPr>
        <w:tc>
          <w:tcPr>
            <w:tcW w:w="6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02603D" w:rsidTr="0002603D">
        <w:trPr>
          <w:trHeight w:val="322"/>
        </w:trPr>
        <w:tc>
          <w:tcPr>
            <w:tcW w:w="89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02603D" w:rsidTr="0002603D">
        <w:trPr>
          <w:trHeight w:val="435"/>
        </w:trPr>
        <w:tc>
          <w:tcPr>
            <w:tcW w:w="89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03D" w:rsidTr="0002603D">
        <w:trPr>
          <w:trHeight w:val="435"/>
        </w:trPr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603D" w:rsidTr="0002603D">
        <w:trPr>
          <w:trHeight w:val="1875"/>
        </w:trPr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 ввод объектов в эксплуатацию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</w:tr>
      <w:tr w:rsidR="0002603D" w:rsidTr="0002603D">
        <w:trPr>
          <w:trHeight w:val="795"/>
        </w:trPr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</w:tr>
      <w:tr w:rsidR="0002603D" w:rsidTr="0002603D">
        <w:trPr>
          <w:trHeight w:val="960"/>
        </w:trPr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Определение поставщиков (подрядчиков, исполнителей) для отдельных муниципальных заказчиков, действующих от имени поселений и бюджетных учреждений поселений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02603D" w:rsidTr="0002603D">
        <w:trPr>
          <w:trHeight w:val="795"/>
        </w:trPr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 газо- и водоснабжения населения, водоотведения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  <w:tr w:rsidR="0002603D" w:rsidTr="0002603D">
        <w:trPr>
          <w:trHeight w:val="1230"/>
        </w:trPr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в области жилищного строительства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</w:tr>
      <w:tr w:rsidR="0002603D" w:rsidTr="0002603D">
        <w:trPr>
          <w:trHeight w:val="990"/>
        </w:trPr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1654,4</w:t>
            </w:r>
          </w:p>
        </w:tc>
      </w:tr>
      <w:tr w:rsidR="0002603D" w:rsidTr="0002603D">
        <w:trPr>
          <w:trHeight w:val="1170"/>
        </w:trPr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осуществления части полномочий органом местного самоуправления поселения органу местного самоуправления муниципального района в части внутреннего финанесового контроля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</w:tr>
      <w:tr w:rsidR="0002603D" w:rsidTr="0002603D">
        <w:trPr>
          <w:trHeight w:val="840"/>
        </w:trPr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местного традиционного народного художественного творчества в поселениях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</w:tr>
      <w:tr w:rsidR="0002603D" w:rsidTr="0002603D">
        <w:trPr>
          <w:trHeight w:val="420"/>
        </w:trPr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1682,3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2151,1</w:t>
            </w:r>
          </w:p>
        </w:tc>
      </w:tr>
      <w:tr w:rsidR="0002603D" w:rsidTr="0002603D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</w:tr>
      <w:tr w:rsidR="0002603D" w:rsidTr="0002603D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</w:tr>
      <w:tr w:rsidR="0002603D" w:rsidTr="0002603D">
        <w:trPr>
          <w:trHeight w:val="37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</w:tr>
      <w:tr w:rsidR="0002603D" w:rsidTr="0002603D">
        <w:trPr>
          <w:trHeight w:val="375"/>
        </w:trPr>
        <w:tc>
          <w:tcPr>
            <w:tcW w:w="5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3D" w:rsidRDefault="0002603D">
            <w:pPr>
              <w:rPr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3D" w:rsidRDefault="0002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02603D" w:rsidRDefault="0002603D" w:rsidP="00CD23AA">
      <w:pPr>
        <w:jc w:val="center"/>
        <w:sectPr w:rsidR="0002603D" w:rsidSect="00B56CA3">
          <w:pgSz w:w="16838" w:h="11906" w:orient="landscape"/>
          <w:pgMar w:top="850" w:right="1134" w:bottom="1701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02603D" w:rsidRDefault="0002603D" w:rsidP="0002603D">
      <w:pPr>
        <w:ind w:left="709" w:firstLine="426"/>
        <w:jc w:val="center"/>
        <w:rPr>
          <w:b/>
          <w:caps/>
          <w:sz w:val="32"/>
          <w:szCs w:val="32"/>
        </w:rPr>
      </w:pPr>
      <w:r w:rsidRPr="003123EE">
        <w:rPr>
          <w:b/>
          <w:sz w:val="28"/>
        </w:rPr>
      </w:r>
      <w:r w:rsidRPr="003123EE">
        <w:rPr>
          <w:b/>
          <w:sz w:val="28"/>
        </w:rPr>
        <w:pict>
          <v:shape id="_x0000_s1030" type="#_x0000_t75" style="width:42.25pt;height:62.4pt;mso-position-horizontal-relative:char;mso-position-vertical-relative:line">
            <v:imagedata r:id="rId7" o:title=""/>
            <w10:wrap type="none"/>
            <w10:anchorlock/>
          </v:shape>
        </w:pict>
      </w:r>
    </w:p>
    <w:p w:rsidR="0002603D" w:rsidRPr="00BF37E9" w:rsidRDefault="0002603D" w:rsidP="0002603D">
      <w:pPr>
        <w:ind w:left="709" w:firstLine="426"/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02603D" w:rsidRPr="00BF37E9" w:rsidRDefault="0002603D" w:rsidP="0002603D">
      <w:pPr>
        <w:ind w:left="709" w:firstLine="426"/>
        <w:jc w:val="center"/>
        <w:rPr>
          <w:b/>
          <w:sz w:val="28"/>
          <w:szCs w:val="28"/>
        </w:rPr>
      </w:pPr>
      <w:r w:rsidRPr="00BF37E9">
        <w:rPr>
          <w:b/>
          <w:sz w:val="28"/>
          <w:szCs w:val="28"/>
        </w:rPr>
        <w:t>Каменоломненского городского поселения</w:t>
      </w:r>
    </w:p>
    <w:p w:rsidR="0002603D" w:rsidRPr="00557CB8" w:rsidRDefault="0002603D" w:rsidP="0002603D">
      <w:pPr>
        <w:ind w:left="709" w:firstLine="426"/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02603D" w:rsidRDefault="0002603D" w:rsidP="0002603D">
      <w:pPr>
        <w:ind w:left="709" w:firstLine="426"/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02603D" w:rsidRPr="00BF37E9" w:rsidRDefault="0002603D" w:rsidP="0002603D">
      <w:pPr>
        <w:ind w:left="709" w:firstLine="426"/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12"/>
        <w:gridCol w:w="3043"/>
        <w:gridCol w:w="3316"/>
      </w:tblGrid>
      <w:tr w:rsidR="0002603D" w:rsidRPr="00C91C94" w:rsidTr="0002603D">
        <w:tc>
          <w:tcPr>
            <w:tcW w:w="3473" w:type="dxa"/>
            <w:shd w:val="clear" w:color="auto" w:fill="auto"/>
            <w:vAlign w:val="center"/>
          </w:tcPr>
          <w:p w:rsidR="0002603D" w:rsidRPr="00192DBA" w:rsidRDefault="0002603D" w:rsidP="0002603D">
            <w:pPr>
              <w:ind w:left="709" w:firstLine="426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.12.20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2603D" w:rsidRPr="00192DBA" w:rsidRDefault="0002603D" w:rsidP="0002603D">
            <w:pPr>
              <w:ind w:left="709" w:firstLine="426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204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2603D" w:rsidRPr="00C91C94" w:rsidRDefault="0002603D" w:rsidP="0002603D">
            <w:pPr>
              <w:ind w:left="709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02603D" w:rsidRPr="00262355" w:rsidRDefault="0002603D" w:rsidP="0002603D">
      <w:pPr>
        <w:ind w:left="709"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02603D" w:rsidRPr="00831040" w:rsidTr="0002603D">
        <w:trPr>
          <w:trHeight w:val="227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03D" w:rsidRPr="00831040" w:rsidRDefault="0002603D" w:rsidP="0002603D">
            <w:pPr>
              <w:jc w:val="both"/>
              <w:rPr>
                <w:sz w:val="28"/>
                <w:szCs w:val="28"/>
              </w:rPr>
            </w:pPr>
            <w:r w:rsidRPr="00756EEB">
              <w:rPr>
                <w:sz w:val="28"/>
                <w:szCs w:val="28"/>
              </w:rPr>
              <w:t>О внесен</w:t>
            </w:r>
            <w:r>
              <w:rPr>
                <w:sz w:val="28"/>
                <w:szCs w:val="28"/>
              </w:rPr>
              <w:t>ии изменений в решение собрания депутатов Каме</w:t>
            </w:r>
            <w:r w:rsidRPr="00756EEB">
              <w:rPr>
                <w:sz w:val="28"/>
                <w:szCs w:val="28"/>
              </w:rPr>
              <w:t>ноломненского городского поселения от 23.09.2013 № 42 «Об утверждении Положения о бюджетном процессе в Каменоломненском городском поселении»</w:t>
            </w:r>
            <w:r>
              <w:t xml:space="preserve"> </w:t>
            </w:r>
            <w:r w:rsidRPr="00192DBA">
              <w:rPr>
                <w:sz w:val="28"/>
                <w:szCs w:val="28"/>
              </w:rPr>
              <w:t>и установлении особенностей исполнения бюджета Октябрьского района в 2021 году</w:t>
            </w:r>
          </w:p>
        </w:tc>
      </w:tr>
    </w:tbl>
    <w:p w:rsidR="0002603D" w:rsidRPr="00262355" w:rsidRDefault="0002603D" w:rsidP="0002603D">
      <w:pPr>
        <w:ind w:firstLine="709"/>
      </w:pPr>
    </w:p>
    <w:p w:rsidR="0002603D" w:rsidRPr="0038635A" w:rsidRDefault="0002603D" w:rsidP="000260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п.1 ч.1 ст. 2, п. 3 ч. 1 ст. 24, ст. 4</w:t>
      </w:r>
      <w:r w:rsidRPr="002E5A4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Устава муниципального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«Каменоломненское городское поселение»</w:t>
      </w:r>
    </w:p>
    <w:p w:rsidR="0002603D" w:rsidRPr="001A1929" w:rsidRDefault="0002603D" w:rsidP="0002603D">
      <w:pPr>
        <w:shd w:val="clear" w:color="auto" w:fill="FFFFFF"/>
        <w:spacing w:before="274" w:line="274" w:lineRule="exact"/>
        <w:ind w:firstLine="709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Каменоломненского городского поселения </w:t>
      </w:r>
    </w:p>
    <w:p w:rsidR="0002603D" w:rsidRPr="001A1929" w:rsidRDefault="0002603D" w:rsidP="0002603D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02603D" w:rsidRDefault="0002603D" w:rsidP="0002603D">
      <w:pPr>
        <w:shd w:val="clear" w:color="auto" w:fill="FFFFFF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02603D" w:rsidRPr="00192DBA" w:rsidRDefault="0002603D" w:rsidP="0002603D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Статья 1</w:t>
      </w:r>
    </w:p>
    <w:p w:rsidR="0002603D" w:rsidRPr="00A74815" w:rsidRDefault="0002603D" w:rsidP="0002603D">
      <w:pPr>
        <w:shd w:val="clear" w:color="auto" w:fill="FFFFFF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02603D" w:rsidRDefault="0002603D" w:rsidP="0002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7CFE">
        <w:rPr>
          <w:sz w:val="28"/>
          <w:szCs w:val="28"/>
        </w:rPr>
        <w:tab/>
        <w:t xml:space="preserve">Внести в </w:t>
      </w:r>
      <w:r>
        <w:rPr>
          <w:sz w:val="28"/>
          <w:szCs w:val="28"/>
        </w:rPr>
        <w:t>решение Собрания депутатов Каме</w:t>
      </w:r>
      <w:r w:rsidRPr="00BE7CFE">
        <w:rPr>
          <w:sz w:val="28"/>
          <w:szCs w:val="28"/>
        </w:rPr>
        <w:t>ноломненского городского поселения от 23.09.2013 № 42 «Об утверждении Положения о бюджетном процессе в Каменоломненском городском поселении»</w:t>
      </w:r>
      <w:r>
        <w:rPr>
          <w:sz w:val="28"/>
          <w:szCs w:val="28"/>
        </w:rPr>
        <w:t xml:space="preserve"> </w:t>
      </w:r>
      <w:r w:rsidRPr="00BE7CFE">
        <w:rPr>
          <w:sz w:val="28"/>
          <w:szCs w:val="28"/>
        </w:rPr>
        <w:t>следующие изменения: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ab/>
      </w:r>
      <w:r w:rsidRPr="00192DBA">
        <w:rPr>
          <w:sz w:val="28"/>
          <w:szCs w:val="28"/>
        </w:rPr>
        <w:tab/>
        <w:t>1) часть 3 статьи 2 признать утратившей силу;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ab/>
      </w:r>
      <w:r w:rsidRPr="00192DBA">
        <w:rPr>
          <w:sz w:val="28"/>
          <w:szCs w:val="28"/>
        </w:rPr>
        <w:tab/>
        <w:t>2) абзац третий части 3 статьи 4 изложить в следующей редакции: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 статьей 261 Федерального закона от 6 октября 2003 года № 131-ФЗ «Об общих принципах организации местного самоуправления в Российской Федерации», поддержанному органами местного самоуправления,  присваиваются уникальные коды классификации расходов бюджетов</w:t>
      </w:r>
      <w:proofErr w:type="gramStart"/>
      <w:r w:rsidRPr="00192DBA">
        <w:rPr>
          <w:sz w:val="28"/>
          <w:szCs w:val="28"/>
        </w:rPr>
        <w:t>.»;</w:t>
      </w:r>
      <w:proofErr w:type="gramEnd"/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ab/>
        <w:t>3) в наименовании и тексте статьи 13 слово «Кассовое» заменить словом «Казначейское»;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4) в части 3 статьи 14.1</w:t>
      </w:r>
      <w:r w:rsidRPr="00192DBA">
        <w:rPr>
          <w:sz w:val="28"/>
          <w:szCs w:val="28"/>
        </w:rPr>
        <w:t xml:space="preserve">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ab/>
        <w:t xml:space="preserve">5) в статье </w:t>
      </w:r>
      <w:r>
        <w:rPr>
          <w:sz w:val="28"/>
          <w:szCs w:val="28"/>
        </w:rPr>
        <w:t>39</w:t>
      </w:r>
      <w:r w:rsidRPr="00192DBA">
        <w:rPr>
          <w:sz w:val="28"/>
          <w:szCs w:val="28"/>
        </w:rPr>
        <w:t>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а)  часть 1 изложить в следующей редакции: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 xml:space="preserve">  «1. </w:t>
      </w:r>
      <w:proofErr w:type="gramStart"/>
      <w:r w:rsidRPr="00192DBA">
        <w:rPr>
          <w:sz w:val="28"/>
          <w:szCs w:val="28"/>
        </w:rPr>
        <w:t xml:space="preserve">Под кассовым планом понимается прогноз поступлений в бюджет </w:t>
      </w:r>
      <w:r w:rsidRPr="00823C91">
        <w:rPr>
          <w:sz w:val="28"/>
          <w:szCs w:val="28"/>
        </w:rPr>
        <w:t xml:space="preserve">Каменоломненского городского поселения </w:t>
      </w:r>
      <w:r w:rsidRPr="00192DBA">
        <w:rPr>
          <w:sz w:val="28"/>
          <w:szCs w:val="28"/>
        </w:rPr>
        <w:t xml:space="preserve">и перечислений из бюджета </w:t>
      </w:r>
      <w:r w:rsidRPr="00823C91">
        <w:rPr>
          <w:sz w:val="28"/>
          <w:szCs w:val="28"/>
        </w:rPr>
        <w:t xml:space="preserve">Каменоломненского городского поселения </w:t>
      </w:r>
      <w:r w:rsidRPr="00192DBA">
        <w:rPr>
          <w:sz w:val="28"/>
          <w:szCs w:val="28"/>
        </w:rPr>
        <w:t>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  <w:proofErr w:type="gramEnd"/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б) в абзаце втором части 2 слова «кассовых выплат» заменить словом «перечислений»;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ab/>
        <w:t>6) в статье 4</w:t>
      </w:r>
      <w:r>
        <w:rPr>
          <w:sz w:val="28"/>
          <w:szCs w:val="28"/>
        </w:rPr>
        <w:t>0</w:t>
      </w:r>
      <w:r w:rsidRPr="00192DBA">
        <w:rPr>
          <w:sz w:val="28"/>
          <w:szCs w:val="28"/>
        </w:rPr>
        <w:t>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а)  в пункте 1 слова «</w:t>
      </w:r>
      <w:r w:rsidRPr="00823C91">
        <w:rPr>
          <w:sz w:val="28"/>
          <w:szCs w:val="28"/>
        </w:rPr>
        <w:t>на единый счет бюджета Каменоломненского городского поселения</w:t>
      </w:r>
      <w:r w:rsidRPr="00192DBA">
        <w:rPr>
          <w:sz w:val="28"/>
          <w:szCs w:val="28"/>
        </w:rPr>
        <w:t>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б) дополнить пунктом 5 следующего содержания: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 xml:space="preserve">«5) формирование администратором доходов бюджета </w:t>
      </w:r>
      <w:r w:rsidRPr="001B0E5E">
        <w:rPr>
          <w:sz w:val="28"/>
          <w:szCs w:val="28"/>
        </w:rPr>
        <w:t xml:space="preserve">Каменоломненского городского поселения </w:t>
      </w:r>
      <w:r w:rsidRPr="00192DBA">
        <w:rPr>
          <w:sz w:val="28"/>
          <w:szCs w:val="28"/>
        </w:rPr>
        <w:t>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</w:t>
      </w:r>
      <w:proofErr w:type="gramStart"/>
      <w:r w:rsidRPr="00192DBA">
        <w:rPr>
          <w:sz w:val="28"/>
          <w:szCs w:val="28"/>
        </w:rPr>
        <w:t>.»;</w:t>
      </w:r>
      <w:proofErr w:type="gramEnd"/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ab/>
        <w:t>7) в статье 4</w:t>
      </w:r>
      <w:r>
        <w:rPr>
          <w:sz w:val="28"/>
          <w:szCs w:val="28"/>
        </w:rPr>
        <w:t>1</w:t>
      </w:r>
      <w:r w:rsidRPr="00192DBA">
        <w:rPr>
          <w:sz w:val="28"/>
          <w:szCs w:val="28"/>
        </w:rPr>
        <w:t>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а)  часть 4 изложить в следующей редакции: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 xml:space="preserve">«4. </w:t>
      </w:r>
      <w:proofErr w:type="gramStart"/>
      <w:r w:rsidRPr="00192DBA">
        <w:rPr>
          <w:sz w:val="28"/>
          <w:szCs w:val="28"/>
        </w:rPr>
        <w:t xml:space="preserve">Получатель бюджетных средств подтверждает обязанность оплатить за счет средств бюджета </w:t>
      </w:r>
      <w:r w:rsidRPr="005B0B87">
        <w:rPr>
          <w:sz w:val="28"/>
          <w:szCs w:val="28"/>
        </w:rPr>
        <w:t xml:space="preserve">Каменоломненского городского поселения </w:t>
      </w:r>
      <w:r w:rsidRPr="00192DBA">
        <w:rPr>
          <w:sz w:val="28"/>
          <w:szCs w:val="28"/>
        </w:rPr>
        <w:t>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распоряжениями.»;</w:t>
      </w:r>
      <w:proofErr w:type="gramEnd"/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 xml:space="preserve">б) в абзаце </w:t>
      </w:r>
      <w:r>
        <w:rPr>
          <w:sz w:val="28"/>
          <w:szCs w:val="28"/>
        </w:rPr>
        <w:t>третьем</w:t>
      </w:r>
      <w:r w:rsidRPr="00192DBA">
        <w:rPr>
          <w:sz w:val="28"/>
          <w:szCs w:val="28"/>
        </w:rPr>
        <w:t xml:space="preserve"> части 5 слова «платежном документе» заменить словом «распоряжении»;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в) в части 6 слова «платежных документов» заменить словом «распоряжений»;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ab/>
        <w:t>8) в части 2 статьи 4</w:t>
      </w:r>
      <w:r>
        <w:rPr>
          <w:sz w:val="28"/>
          <w:szCs w:val="28"/>
        </w:rPr>
        <w:t>3</w:t>
      </w:r>
      <w:r w:rsidRPr="00192DBA">
        <w:rPr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ab/>
        <w:t>9) в статье 4</w:t>
      </w:r>
      <w:r>
        <w:rPr>
          <w:sz w:val="28"/>
          <w:szCs w:val="28"/>
        </w:rPr>
        <w:t>7</w:t>
      </w:r>
      <w:r w:rsidRPr="00192DBA">
        <w:rPr>
          <w:sz w:val="28"/>
          <w:szCs w:val="28"/>
        </w:rPr>
        <w:t>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lastRenderedPageBreak/>
        <w:t>а) ч</w:t>
      </w:r>
      <w:r>
        <w:rPr>
          <w:sz w:val="28"/>
          <w:szCs w:val="28"/>
        </w:rPr>
        <w:t>асть 6 признать утратившей силу.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Статья 2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 xml:space="preserve">1. </w:t>
      </w:r>
      <w:proofErr w:type="gramStart"/>
      <w:r w:rsidRPr="00192DBA">
        <w:rPr>
          <w:sz w:val="28"/>
          <w:szCs w:val="28"/>
        </w:rPr>
        <w:t xml:space="preserve">Установить, что в ходе исполнения бюджета </w:t>
      </w:r>
      <w:r w:rsidRPr="00862B38">
        <w:rPr>
          <w:sz w:val="28"/>
          <w:szCs w:val="28"/>
        </w:rPr>
        <w:t xml:space="preserve">Каменоломненского городского поселения </w:t>
      </w:r>
      <w:r w:rsidRPr="00192DBA">
        <w:rPr>
          <w:sz w:val="28"/>
          <w:szCs w:val="28"/>
        </w:rPr>
        <w:t xml:space="preserve">в 2021 году дополнительно к основаниям для внесения изменений в сводную бюджетную роспись бюджета </w:t>
      </w:r>
      <w:r w:rsidRPr="00862B38">
        <w:rPr>
          <w:sz w:val="28"/>
          <w:szCs w:val="28"/>
        </w:rPr>
        <w:t>Каменоломненского городского поселения,</w:t>
      </w:r>
      <w:r w:rsidRPr="00192DBA">
        <w:rPr>
          <w:sz w:val="28"/>
          <w:szCs w:val="28"/>
        </w:rPr>
        <w:t xml:space="preserve"> установленным бюджетным законодательством Российской Федерации, в соответствии с решениями Администрации </w:t>
      </w:r>
      <w:r w:rsidRPr="00862B38">
        <w:rPr>
          <w:sz w:val="28"/>
          <w:szCs w:val="28"/>
        </w:rPr>
        <w:t xml:space="preserve">Каменоломненского городского поселения </w:t>
      </w:r>
      <w:r w:rsidRPr="00192DBA">
        <w:rPr>
          <w:sz w:val="28"/>
          <w:szCs w:val="28"/>
        </w:rPr>
        <w:t xml:space="preserve">в сводную бюджетную роспись бюджета </w:t>
      </w:r>
      <w:r w:rsidRPr="00862B38">
        <w:rPr>
          <w:sz w:val="28"/>
          <w:szCs w:val="28"/>
        </w:rPr>
        <w:t xml:space="preserve">Каменоломненского городского поселения </w:t>
      </w:r>
      <w:r w:rsidRPr="00192DBA">
        <w:rPr>
          <w:sz w:val="28"/>
          <w:szCs w:val="28"/>
        </w:rPr>
        <w:t xml:space="preserve">без внесения изменений в решение Собрания депутатов </w:t>
      </w:r>
      <w:r w:rsidRPr="00E72EEF">
        <w:rPr>
          <w:sz w:val="28"/>
          <w:szCs w:val="28"/>
        </w:rPr>
        <w:t>Каменоломненского городского поселения</w:t>
      </w:r>
      <w:r w:rsidRPr="00192DBA">
        <w:rPr>
          <w:sz w:val="28"/>
          <w:szCs w:val="28"/>
        </w:rPr>
        <w:t xml:space="preserve"> о бюджете </w:t>
      </w:r>
      <w:r w:rsidRPr="00E72EEF">
        <w:rPr>
          <w:sz w:val="28"/>
          <w:szCs w:val="28"/>
        </w:rPr>
        <w:t>Каменоломненского</w:t>
      </w:r>
      <w:proofErr w:type="gramEnd"/>
      <w:r w:rsidRPr="00E72EEF">
        <w:rPr>
          <w:sz w:val="28"/>
          <w:szCs w:val="28"/>
        </w:rPr>
        <w:t xml:space="preserve"> городского поселения </w:t>
      </w:r>
      <w:r w:rsidRPr="00192DBA">
        <w:rPr>
          <w:sz w:val="28"/>
          <w:szCs w:val="28"/>
        </w:rPr>
        <w:t>могут быть внесены изменения: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 w:rsidRPr="00862B38">
        <w:rPr>
          <w:sz w:val="28"/>
          <w:szCs w:val="28"/>
        </w:rPr>
        <w:t>Каменоломненского городского поселения;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 xml:space="preserve">2. 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решением Собрания депутатов </w:t>
      </w:r>
      <w:r w:rsidRPr="00862B38">
        <w:rPr>
          <w:sz w:val="28"/>
          <w:szCs w:val="28"/>
        </w:rPr>
        <w:t xml:space="preserve">Каменоломненского городского поселения </w:t>
      </w:r>
      <w:r w:rsidRPr="00192DBA">
        <w:rPr>
          <w:sz w:val="28"/>
          <w:szCs w:val="28"/>
        </w:rPr>
        <w:t xml:space="preserve">о бюджете </w:t>
      </w:r>
      <w:r w:rsidRPr="00862B38">
        <w:rPr>
          <w:sz w:val="28"/>
          <w:szCs w:val="28"/>
        </w:rPr>
        <w:t>Каменоломненского городского поселения.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 xml:space="preserve">3. </w:t>
      </w:r>
      <w:proofErr w:type="gramStart"/>
      <w:r w:rsidRPr="00192DBA">
        <w:rPr>
          <w:sz w:val="28"/>
          <w:szCs w:val="28"/>
        </w:rPr>
        <w:t xml:space="preserve">Установить, что до 1 января 2022 года на случаи увеличения резервного фонда Администрации </w:t>
      </w:r>
      <w:r w:rsidRPr="00073DBC">
        <w:rPr>
          <w:sz w:val="28"/>
          <w:szCs w:val="28"/>
        </w:rPr>
        <w:t xml:space="preserve">Каменоломненского городского поселения </w:t>
      </w:r>
      <w:r w:rsidRPr="00192DBA">
        <w:rPr>
          <w:sz w:val="28"/>
          <w:szCs w:val="28"/>
        </w:rPr>
        <w:t>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части 2 статьи 7</w:t>
      </w:r>
      <w:proofErr w:type="gramEnd"/>
      <w:r w:rsidRPr="00192DBA">
        <w:rPr>
          <w:sz w:val="28"/>
          <w:szCs w:val="28"/>
        </w:rPr>
        <w:t xml:space="preserve"> решения Собрания депутатов </w:t>
      </w:r>
      <w:r w:rsidRPr="00EF4489">
        <w:rPr>
          <w:sz w:val="28"/>
          <w:szCs w:val="28"/>
        </w:rPr>
        <w:t xml:space="preserve">Каменоломненского городского поселения </w:t>
      </w:r>
      <w:r>
        <w:rPr>
          <w:sz w:val="28"/>
          <w:szCs w:val="28"/>
        </w:rPr>
        <w:t>от</w:t>
      </w:r>
      <w:r w:rsidRPr="00073DBC">
        <w:rPr>
          <w:sz w:val="28"/>
          <w:szCs w:val="28"/>
        </w:rPr>
        <w:t xml:space="preserve"> 23.09.2013 № 42 «Об утверждении Положения о бюджетном процессе в Каменоломненском городском поселении»</w:t>
      </w:r>
      <w:r>
        <w:rPr>
          <w:sz w:val="28"/>
          <w:szCs w:val="28"/>
        </w:rPr>
        <w:t>.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Статья 3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ab/>
        <w:t xml:space="preserve">1. Признать утратившими силу со дня официального </w:t>
      </w:r>
      <w:r>
        <w:rPr>
          <w:sz w:val="28"/>
          <w:szCs w:val="28"/>
        </w:rPr>
        <w:t>обнородования</w:t>
      </w:r>
      <w:r w:rsidRPr="00192DBA">
        <w:rPr>
          <w:sz w:val="28"/>
          <w:szCs w:val="28"/>
        </w:rPr>
        <w:t xml:space="preserve"> настоящего решения Собрания депутатов </w:t>
      </w:r>
      <w:r w:rsidRPr="001177AC">
        <w:rPr>
          <w:sz w:val="28"/>
          <w:szCs w:val="28"/>
        </w:rPr>
        <w:t>Каменоломненского городского поселения</w:t>
      </w:r>
      <w:r w:rsidRPr="00192DBA">
        <w:rPr>
          <w:sz w:val="28"/>
          <w:szCs w:val="28"/>
        </w:rPr>
        <w:t>: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пункт б)</w:t>
      </w:r>
      <w:r w:rsidRPr="00192DBA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</w:t>
      </w:r>
      <w:r w:rsidRPr="00192DBA">
        <w:rPr>
          <w:sz w:val="28"/>
          <w:szCs w:val="28"/>
        </w:rPr>
        <w:t xml:space="preserve"> 1</w:t>
      </w:r>
      <w:r>
        <w:rPr>
          <w:sz w:val="28"/>
          <w:szCs w:val="28"/>
        </w:rPr>
        <w:t>.9 пункта 1</w:t>
      </w:r>
      <w:r w:rsidRPr="00192DBA">
        <w:rPr>
          <w:sz w:val="28"/>
          <w:szCs w:val="28"/>
        </w:rPr>
        <w:t xml:space="preserve"> решения </w:t>
      </w:r>
      <w:r w:rsidRPr="00B504C4">
        <w:rPr>
          <w:sz w:val="28"/>
          <w:szCs w:val="28"/>
        </w:rPr>
        <w:t>Собрания депутатов Каменоломненского городского поселения</w:t>
      </w:r>
      <w:r w:rsidRPr="00192DB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192DB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92DBA">
        <w:rPr>
          <w:sz w:val="28"/>
          <w:szCs w:val="28"/>
        </w:rPr>
        <w:t>.2017 №</w:t>
      </w:r>
      <w:r>
        <w:rPr>
          <w:sz w:val="28"/>
          <w:szCs w:val="28"/>
        </w:rPr>
        <w:t>71</w:t>
      </w:r>
      <w:r w:rsidRPr="00192DBA">
        <w:rPr>
          <w:sz w:val="28"/>
          <w:szCs w:val="28"/>
        </w:rPr>
        <w:t xml:space="preserve"> «О внесении изменений в решение </w:t>
      </w:r>
      <w:r w:rsidRPr="00B504C4">
        <w:rPr>
          <w:sz w:val="28"/>
          <w:szCs w:val="28"/>
        </w:rPr>
        <w:t xml:space="preserve">Собрания депутатов Каменоломненского городского поселения </w:t>
      </w:r>
      <w:r w:rsidRPr="001177AC">
        <w:rPr>
          <w:sz w:val="28"/>
          <w:szCs w:val="28"/>
        </w:rPr>
        <w:t>от 23.09.2013 № 42 «Об утверждении Положения о бюджетном процессе в Каменоломненском городском поселении»</w:t>
      </w:r>
      <w:r w:rsidRPr="00192DBA">
        <w:rPr>
          <w:sz w:val="28"/>
          <w:szCs w:val="28"/>
        </w:rPr>
        <w:t>»;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 xml:space="preserve">2) </w:t>
      </w:r>
      <w:r>
        <w:rPr>
          <w:sz w:val="28"/>
          <w:szCs w:val="28"/>
        </w:rPr>
        <w:t>подпункт 1</w:t>
      </w:r>
      <w:r w:rsidRPr="001177A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92DB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192DBA">
        <w:rPr>
          <w:sz w:val="28"/>
          <w:szCs w:val="28"/>
        </w:rPr>
        <w:t xml:space="preserve"> 1 решения </w:t>
      </w:r>
      <w:r w:rsidRPr="00B504C4">
        <w:rPr>
          <w:sz w:val="28"/>
          <w:szCs w:val="28"/>
        </w:rPr>
        <w:t>Собрания депутатов Каменоломненского городского поселения</w:t>
      </w:r>
      <w:r w:rsidRPr="00192DBA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192DBA">
        <w:rPr>
          <w:sz w:val="28"/>
          <w:szCs w:val="28"/>
        </w:rPr>
        <w:t>.12.2019 №</w:t>
      </w:r>
      <w:r>
        <w:rPr>
          <w:sz w:val="28"/>
          <w:szCs w:val="28"/>
        </w:rPr>
        <w:t>165</w:t>
      </w:r>
      <w:r w:rsidRPr="00192DBA">
        <w:rPr>
          <w:sz w:val="28"/>
          <w:szCs w:val="28"/>
        </w:rPr>
        <w:t xml:space="preserve"> «О внесении изменений в решение </w:t>
      </w:r>
      <w:r w:rsidRPr="00B504C4">
        <w:rPr>
          <w:sz w:val="28"/>
          <w:szCs w:val="28"/>
        </w:rPr>
        <w:t>Собрания депутатов Каменоломненского городского поселения</w:t>
      </w:r>
      <w:r w:rsidRPr="00192DBA">
        <w:rPr>
          <w:sz w:val="28"/>
          <w:szCs w:val="28"/>
        </w:rPr>
        <w:t xml:space="preserve"> </w:t>
      </w:r>
      <w:r w:rsidRPr="001177AC">
        <w:rPr>
          <w:sz w:val="28"/>
          <w:szCs w:val="28"/>
        </w:rPr>
        <w:t>от 23.09.2013 № 42 «Об утверждении Положения о бюджетном процессе в Каменоломненском городском поселении»</w:t>
      </w:r>
      <w:r w:rsidRPr="00192DBA">
        <w:rPr>
          <w:sz w:val="28"/>
          <w:szCs w:val="28"/>
        </w:rPr>
        <w:t>».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ab/>
        <w:t xml:space="preserve">2. Признать утратившими силу с 1 января 2021 года: 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 xml:space="preserve">1) </w:t>
      </w:r>
      <w:r>
        <w:rPr>
          <w:sz w:val="28"/>
          <w:szCs w:val="28"/>
        </w:rPr>
        <w:t>под</w:t>
      </w:r>
      <w:r w:rsidRPr="00192DBA">
        <w:rPr>
          <w:sz w:val="28"/>
          <w:szCs w:val="28"/>
        </w:rPr>
        <w:t>пункт 1</w:t>
      </w:r>
      <w:r>
        <w:rPr>
          <w:sz w:val="28"/>
          <w:szCs w:val="28"/>
        </w:rPr>
        <w:t>.1</w:t>
      </w:r>
      <w:r w:rsidRPr="00192DB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192DBA">
        <w:rPr>
          <w:sz w:val="28"/>
          <w:szCs w:val="28"/>
        </w:rPr>
        <w:t xml:space="preserve"> 1 решения </w:t>
      </w:r>
      <w:r w:rsidRPr="00B504C4">
        <w:rPr>
          <w:sz w:val="28"/>
          <w:szCs w:val="28"/>
        </w:rPr>
        <w:t>Собрания депутатов Каменоломненского городского поселения</w:t>
      </w:r>
      <w:r>
        <w:rPr>
          <w:sz w:val="28"/>
          <w:szCs w:val="28"/>
        </w:rPr>
        <w:t xml:space="preserve"> от 23.12.2019 № 165</w:t>
      </w:r>
      <w:r w:rsidRPr="00192DBA">
        <w:rPr>
          <w:sz w:val="28"/>
          <w:szCs w:val="28"/>
        </w:rPr>
        <w:t xml:space="preserve"> «О внесении изменений в решение </w:t>
      </w:r>
      <w:r w:rsidRPr="00B504C4">
        <w:rPr>
          <w:sz w:val="28"/>
          <w:szCs w:val="28"/>
        </w:rPr>
        <w:t xml:space="preserve">Собрания депутатов Каменоломненского городского поселения </w:t>
      </w:r>
      <w:r w:rsidRPr="001177AC">
        <w:rPr>
          <w:sz w:val="28"/>
          <w:szCs w:val="28"/>
        </w:rPr>
        <w:t>от 23.09.2013 № 42 «Об утверждении Положения о бюджетном процессе в Каменоломненском городском поселении»</w:t>
      </w:r>
      <w:r w:rsidRPr="00192DBA">
        <w:rPr>
          <w:sz w:val="28"/>
          <w:szCs w:val="28"/>
        </w:rPr>
        <w:t xml:space="preserve">». 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 w:rsidRPr="00192DBA">
        <w:rPr>
          <w:sz w:val="28"/>
          <w:szCs w:val="28"/>
        </w:rPr>
        <w:t>Статья 4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2DBA">
        <w:rPr>
          <w:sz w:val="28"/>
          <w:szCs w:val="28"/>
        </w:rPr>
        <w:t>.</w:t>
      </w:r>
      <w:r w:rsidRPr="00192DBA">
        <w:rPr>
          <w:sz w:val="28"/>
          <w:szCs w:val="28"/>
        </w:rPr>
        <w:tab/>
        <w:t xml:space="preserve">Настоящее решение </w:t>
      </w:r>
      <w:r w:rsidRPr="00B504C4">
        <w:rPr>
          <w:sz w:val="28"/>
          <w:szCs w:val="28"/>
        </w:rPr>
        <w:t xml:space="preserve">Собрания депутатов Каменоломненского городского поселения </w:t>
      </w:r>
      <w:r w:rsidRPr="00192DBA">
        <w:rPr>
          <w:sz w:val="28"/>
          <w:szCs w:val="28"/>
        </w:rPr>
        <w:t xml:space="preserve">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192DBA">
        <w:rPr>
          <w:sz w:val="28"/>
          <w:szCs w:val="28"/>
        </w:rPr>
        <w:t>, за исключением положений, для которых настоящей статьей установлен иной срок вступления в силу.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2DBA">
        <w:rPr>
          <w:sz w:val="28"/>
          <w:szCs w:val="28"/>
        </w:rPr>
        <w:t>.</w:t>
      </w:r>
      <w:r w:rsidRPr="00192DBA">
        <w:rPr>
          <w:sz w:val="28"/>
          <w:szCs w:val="28"/>
        </w:rPr>
        <w:tab/>
        <w:t xml:space="preserve">Пункты 1-3, 5-7, 9 статьи 1 настоящего решения </w:t>
      </w:r>
      <w:r w:rsidRPr="00D469F0">
        <w:rPr>
          <w:sz w:val="28"/>
          <w:szCs w:val="28"/>
        </w:rPr>
        <w:t>Собрания депутатов Каменоломненского городского поселения</w:t>
      </w:r>
      <w:r w:rsidRPr="00192DBA">
        <w:rPr>
          <w:sz w:val="28"/>
          <w:szCs w:val="28"/>
        </w:rPr>
        <w:t xml:space="preserve"> вступают в силу с 1 января 2021 года.</w:t>
      </w:r>
    </w:p>
    <w:p w:rsidR="0002603D" w:rsidRPr="00192DBA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Pr="0059029B" w:rsidRDefault="0002603D" w:rsidP="0002603D">
      <w:pPr>
        <w:ind w:firstLine="426"/>
        <w:rPr>
          <w:sz w:val="28"/>
          <w:szCs w:val="28"/>
        </w:rPr>
      </w:pPr>
      <w:r w:rsidRPr="0059029B">
        <w:rPr>
          <w:sz w:val="28"/>
          <w:szCs w:val="28"/>
        </w:rPr>
        <w:t>Председатель Собрания депутатов -</w:t>
      </w:r>
    </w:p>
    <w:p w:rsidR="0002603D" w:rsidRPr="0059029B" w:rsidRDefault="0002603D" w:rsidP="0002603D">
      <w:pPr>
        <w:ind w:firstLine="426"/>
        <w:rPr>
          <w:sz w:val="28"/>
          <w:szCs w:val="28"/>
        </w:rPr>
      </w:pPr>
      <w:r w:rsidRPr="0059029B">
        <w:rPr>
          <w:sz w:val="28"/>
          <w:szCs w:val="28"/>
        </w:rPr>
        <w:t xml:space="preserve">глава Каменоломненского </w:t>
      </w:r>
    </w:p>
    <w:p w:rsidR="0002603D" w:rsidRDefault="0002603D" w:rsidP="0002603D">
      <w:pPr>
        <w:jc w:val="center"/>
        <w:rPr>
          <w:sz w:val="28"/>
          <w:szCs w:val="28"/>
        </w:rPr>
      </w:pPr>
      <w:r w:rsidRPr="0059029B">
        <w:rPr>
          <w:sz w:val="28"/>
          <w:szCs w:val="28"/>
        </w:rPr>
        <w:t>городского поселения</w:t>
      </w:r>
      <w:r w:rsidRPr="0059029B">
        <w:rPr>
          <w:sz w:val="28"/>
          <w:szCs w:val="28"/>
        </w:rPr>
        <w:tab/>
      </w:r>
      <w:r w:rsidRPr="0059029B">
        <w:rPr>
          <w:sz w:val="28"/>
          <w:szCs w:val="28"/>
        </w:rPr>
        <w:tab/>
      </w:r>
      <w:r w:rsidRPr="0059029B">
        <w:rPr>
          <w:sz w:val="28"/>
          <w:szCs w:val="28"/>
        </w:rPr>
        <w:tab/>
      </w:r>
      <w:r w:rsidRPr="0059029B">
        <w:rPr>
          <w:sz w:val="28"/>
          <w:szCs w:val="28"/>
        </w:rPr>
        <w:tab/>
      </w:r>
      <w:r w:rsidRPr="0059029B">
        <w:rPr>
          <w:sz w:val="28"/>
          <w:szCs w:val="28"/>
        </w:rPr>
        <w:tab/>
      </w:r>
      <w:r>
        <w:rPr>
          <w:sz w:val="28"/>
          <w:szCs w:val="28"/>
        </w:rPr>
        <w:t xml:space="preserve">   С. Ю. Пшеничников</w:t>
      </w:r>
    </w:p>
    <w:p w:rsidR="0002603D" w:rsidRDefault="0002603D" w:rsidP="0002603D">
      <w:pPr>
        <w:jc w:val="center"/>
        <w:rPr>
          <w:b/>
          <w:noProof/>
        </w:rPr>
      </w:pPr>
      <w:r>
        <w:rPr>
          <w:sz w:val="28"/>
          <w:szCs w:val="28"/>
        </w:rPr>
        <w:br w:type="page"/>
      </w:r>
    </w:p>
    <w:p w:rsidR="0002603D" w:rsidRDefault="0002603D" w:rsidP="0002603D">
      <w:pPr>
        <w:jc w:val="center"/>
        <w:rPr>
          <w:b/>
          <w:caps/>
          <w:sz w:val="32"/>
          <w:szCs w:val="32"/>
        </w:rPr>
      </w:pPr>
      <w:r w:rsidRPr="00B760BA">
        <w:rPr>
          <w:b/>
          <w:noProof/>
        </w:rPr>
        <w:pict>
          <v:shape id="_x0000_i1047" type="#_x0000_t75" alt="uth,,.jpg" style="width:46.5pt;height:69.75pt;visibility:visible">
            <v:imagedata r:id="rId9" o:title="uth,,"/>
          </v:shape>
        </w:pict>
      </w:r>
    </w:p>
    <w:p w:rsidR="0002603D" w:rsidRDefault="0002603D" w:rsidP="0002603D">
      <w:pPr>
        <w:jc w:val="center"/>
        <w:rPr>
          <w:b/>
          <w:caps/>
          <w:sz w:val="32"/>
          <w:szCs w:val="32"/>
        </w:rPr>
      </w:pPr>
    </w:p>
    <w:p w:rsidR="0002603D" w:rsidRPr="00345919" w:rsidRDefault="0002603D" w:rsidP="0002603D">
      <w:pPr>
        <w:jc w:val="center"/>
        <w:rPr>
          <w:b/>
          <w:bCs/>
          <w:caps/>
          <w:sz w:val="32"/>
          <w:szCs w:val="32"/>
        </w:rPr>
      </w:pPr>
      <w:r w:rsidRPr="00345919">
        <w:rPr>
          <w:b/>
          <w:caps/>
          <w:sz w:val="32"/>
          <w:szCs w:val="32"/>
        </w:rPr>
        <w:t>собрание депутатов</w:t>
      </w:r>
    </w:p>
    <w:p w:rsidR="0002603D" w:rsidRPr="00345919" w:rsidRDefault="0002603D" w:rsidP="0002603D">
      <w:pPr>
        <w:jc w:val="center"/>
        <w:rPr>
          <w:b/>
          <w:sz w:val="28"/>
          <w:szCs w:val="28"/>
        </w:rPr>
      </w:pPr>
      <w:r w:rsidRPr="00345919">
        <w:rPr>
          <w:b/>
          <w:sz w:val="28"/>
          <w:szCs w:val="28"/>
        </w:rPr>
        <w:t>Каменоломненского городского поселения</w:t>
      </w:r>
    </w:p>
    <w:p w:rsidR="0002603D" w:rsidRPr="00345919" w:rsidRDefault="0002603D" w:rsidP="0002603D">
      <w:pPr>
        <w:jc w:val="center"/>
        <w:rPr>
          <w:rFonts w:ascii="Georgia" w:hAnsi="Georgia"/>
          <w:b/>
          <w:sz w:val="28"/>
          <w:szCs w:val="28"/>
        </w:rPr>
      </w:pPr>
      <w:r w:rsidRPr="00345919">
        <w:rPr>
          <w:b/>
          <w:sz w:val="28"/>
          <w:szCs w:val="28"/>
        </w:rPr>
        <w:t>Октябрьского района Ростовской области</w:t>
      </w:r>
    </w:p>
    <w:p w:rsidR="0002603D" w:rsidRPr="00345919" w:rsidRDefault="0002603D" w:rsidP="0002603D">
      <w:pPr>
        <w:jc w:val="center"/>
        <w:rPr>
          <w:b/>
          <w:caps/>
          <w:sz w:val="46"/>
          <w:szCs w:val="46"/>
        </w:rPr>
      </w:pPr>
    </w:p>
    <w:p w:rsidR="0002603D" w:rsidRPr="00345919" w:rsidRDefault="0002603D" w:rsidP="0002603D">
      <w:pPr>
        <w:jc w:val="center"/>
        <w:rPr>
          <w:b/>
          <w:caps/>
          <w:sz w:val="46"/>
          <w:szCs w:val="46"/>
        </w:rPr>
      </w:pPr>
      <w:r w:rsidRPr="00345919">
        <w:rPr>
          <w:b/>
          <w:caps/>
          <w:sz w:val="46"/>
          <w:szCs w:val="46"/>
        </w:rPr>
        <w:t>решение</w:t>
      </w:r>
    </w:p>
    <w:p w:rsidR="0002603D" w:rsidRPr="001D23B9" w:rsidRDefault="0002603D" w:rsidP="0002603D">
      <w:pPr>
        <w:jc w:val="center"/>
        <w:rPr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192"/>
        <w:gridCol w:w="3114"/>
        <w:gridCol w:w="3265"/>
      </w:tblGrid>
      <w:tr w:rsidR="0002603D" w:rsidRPr="00345919" w:rsidTr="0002603D">
        <w:tc>
          <w:tcPr>
            <w:tcW w:w="3473" w:type="dxa"/>
            <w:shd w:val="clear" w:color="auto" w:fill="auto"/>
            <w:vAlign w:val="center"/>
          </w:tcPr>
          <w:p w:rsidR="0002603D" w:rsidRPr="00345919" w:rsidRDefault="0002603D" w:rsidP="000260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</w:t>
            </w:r>
            <w:r w:rsidRPr="0034591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2603D" w:rsidRPr="00345919" w:rsidRDefault="0002603D" w:rsidP="0002603D">
            <w:pPr>
              <w:rPr>
                <w:b/>
                <w:sz w:val="28"/>
                <w:szCs w:val="28"/>
              </w:rPr>
            </w:pPr>
            <w:r w:rsidRPr="00345919">
              <w:rPr>
                <w:b/>
                <w:sz w:val="28"/>
                <w:szCs w:val="28"/>
              </w:rPr>
              <w:t xml:space="preserve">               №</w:t>
            </w: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2603D" w:rsidRPr="00345919" w:rsidRDefault="0002603D" w:rsidP="0002603D">
            <w:pPr>
              <w:jc w:val="right"/>
              <w:rPr>
                <w:b/>
                <w:sz w:val="28"/>
                <w:szCs w:val="28"/>
              </w:rPr>
            </w:pPr>
            <w:r w:rsidRPr="00345919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02603D" w:rsidRPr="001D23B9" w:rsidRDefault="0002603D" w:rsidP="000260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02603D" w:rsidRPr="001D23B9" w:rsidTr="0002603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03D" w:rsidRPr="00105763" w:rsidRDefault="0002603D" w:rsidP="00026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Доске почета </w:t>
            </w:r>
            <w:r w:rsidRPr="001E1F0E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E1F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Каменоломненское городское поселение</w:t>
            </w:r>
            <w:r w:rsidRPr="001E1F0E">
              <w:rPr>
                <w:sz w:val="28"/>
                <w:szCs w:val="28"/>
              </w:rPr>
              <w:t>»</w:t>
            </w:r>
          </w:p>
        </w:tc>
      </w:tr>
    </w:tbl>
    <w:p w:rsidR="0002603D" w:rsidRPr="001D23B9" w:rsidRDefault="0002603D" w:rsidP="0002603D"/>
    <w:p w:rsidR="0002603D" w:rsidRPr="00AA1D5A" w:rsidRDefault="0002603D" w:rsidP="0002603D">
      <w:pPr>
        <w:ind w:firstLine="720"/>
        <w:jc w:val="both"/>
        <w:rPr>
          <w:color w:val="000000"/>
          <w:sz w:val="28"/>
          <w:szCs w:val="28"/>
        </w:rPr>
      </w:pPr>
      <w:r w:rsidRPr="00010138">
        <w:rPr>
          <w:bCs/>
          <w:sz w:val="28"/>
          <w:szCs w:val="28"/>
        </w:rPr>
        <w:t xml:space="preserve">В целях поощрения граждан за высокие достижения в профессиональной деятельности, большой вклад  в социально-экономическое развитие </w:t>
      </w:r>
      <w:r>
        <w:rPr>
          <w:sz w:val="28"/>
          <w:szCs w:val="28"/>
        </w:rPr>
        <w:t xml:space="preserve">Каменоломненского городского </w:t>
      </w:r>
      <w:r w:rsidRPr="00010138">
        <w:rPr>
          <w:bCs/>
          <w:sz w:val="28"/>
          <w:szCs w:val="28"/>
        </w:rPr>
        <w:t>поселения, плодотворную общественную работу</w:t>
      </w:r>
      <w:r w:rsidRPr="00AA1D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A1D5A">
        <w:rPr>
          <w:bCs/>
          <w:sz w:val="28"/>
          <w:szCs w:val="28"/>
        </w:rPr>
        <w:t>руководствуясь  ст. 26, п. 7 ст</w:t>
      </w:r>
      <w:r>
        <w:rPr>
          <w:bCs/>
          <w:sz w:val="28"/>
          <w:szCs w:val="28"/>
        </w:rPr>
        <w:t>.</w:t>
      </w:r>
      <w:r w:rsidRPr="00AA1D5A">
        <w:rPr>
          <w:bCs/>
          <w:sz w:val="28"/>
          <w:szCs w:val="28"/>
        </w:rPr>
        <w:t xml:space="preserve"> 46 Устава муниципального образования «Каменоломненское городское поселение»</w:t>
      </w:r>
      <w:r>
        <w:rPr>
          <w:bCs/>
          <w:sz w:val="28"/>
          <w:szCs w:val="28"/>
        </w:rPr>
        <w:t xml:space="preserve">,  </w:t>
      </w:r>
    </w:p>
    <w:p w:rsidR="0002603D" w:rsidRPr="001D23B9" w:rsidRDefault="0002603D" w:rsidP="0002603D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</w:p>
    <w:p w:rsidR="0002603D" w:rsidRPr="001D23B9" w:rsidRDefault="0002603D" w:rsidP="0002603D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D23B9">
        <w:rPr>
          <w:color w:val="000000"/>
          <w:spacing w:val="-1"/>
          <w:sz w:val="28"/>
          <w:szCs w:val="28"/>
        </w:rPr>
        <w:t xml:space="preserve">Собрание депутатов Каменоломненского городского поселения </w:t>
      </w:r>
    </w:p>
    <w:p w:rsidR="0002603D" w:rsidRPr="001D23B9" w:rsidRDefault="0002603D" w:rsidP="0002603D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D23B9">
        <w:rPr>
          <w:color w:val="000000"/>
          <w:spacing w:val="-1"/>
          <w:sz w:val="28"/>
          <w:szCs w:val="28"/>
        </w:rPr>
        <w:t>решило:</w:t>
      </w:r>
    </w:p>
    <w:p w:rsidR="0002603D" w:rsidRPr="001D23B9" w:rsidRDefault="0002603D" w:rsidP="0002603D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02603D" w:rsidRPr="00D167AA" w:rsidRDefault="0002603D" w:rsidP="0002603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D167AA">
        <w:rPr>
          <w:color w:val="000000"/>
          <w:sz w:val="28"/>
          <w:szCs w:val="28"/>
        </w:rPr>
        <w:t xml:space="preserve">1. Утвердить Положение </w:t>
      </w:r>
      <w:r>
        <w:rPr>
          <w:color w:val="000000"/>
          <w:sz w:val="28"/>
          <w:szCs w:val="28"/>
        </w:rPr>
        <w:t>о Доске почета</w:t>
      </w:r>
      <w:r w:rsidRPr="00D167AA">
        <w:rPr>
          <w:bCs/>
          <w:color w:val="000000"/>
          <w:kern w:val="28"/>
          <w:sz w:val="28"/>
          <w:szCs w:val="28"/>
        </w:rPr>
        <w:t xml:space="preserve"> </w:t>
      </w:r>
      <w:r w:rsidRPr="00D167AA">
        <w:rPr>
          <w:color w:val="000000"/>
          <w:sz w:val="28"/>
          <w:szCs w:val="28"/>
        </w:rPr>
        <w:t>муниципального образования</w:t>
      </w:r>
      <w:r w:rsidRPr="00D167AA">
        <w:rPr>
          <w:bCs/>
          <w:color w:val="000000"/>
          <w:kern w:val="28"/>
          <w:sz w:val="28"/>
          <w:szCs w:val="28"/>
        </w:rPr>
        <w:t xml:space="preserve"> </w:t>
      </w:r>
      <w:r w:rsidRPr="00D167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Каменоломненское городское поселение</w:t>
      </w:r>
      <w:r w:rsidRPr="00D167AA">
        <w:rPr>
          <w:color w:val="000000"/>
          <w:sz w:val="28"/>
          <w:szCs w:val="28"/>
        </w:rPr>
        <w:t>»,</w:t>
      </w:r>
      <w:r w:rsidRPr="00D167AA">
        <w:rPr>
          <w:bCs/>
          <w:color w:val="000000"/>
          <w:kern w:val="28"/>
          <w:sz w:val="28"/>
          <w:szCs w:val="28"/>
        </w:rPr>
        <w:t xml:space="preserve"> </w:t>
      </w:r>
      <w:r w:rsidRPr="00D167AA">
        <w:rPr>
          <w:color w:val="000000"/>
          <w:sz w:val="28"/>
          <w:szCs w:val="28"/>
        </w:rPr>
        <w:t>согласно приложению.</w:t>
      </w:r>
      <w:r>
        <w:rPr>
          <w:color w:val="000000"/>
          <w:sz w:val="28"/>
          <w:szCs w:val="28"/>
        </w:rPr>
        <w:t xml:space="preserve"> </w:t>
      </w:r>
    </w:p>
    <w:p w:rsidR="0002603D" w:rsidRPr="00D167AA" w:rsidRDefault="0002603D" w:rsidP="0002603D">
      <w:pPr>
        <w:ind w:firstLine="708"/>
        <w:jc w:val="both"/>
        <w:rPr>
          <w:color w:val="000000"/>
          <w:sz w:val="28"/>
          <w:szCs w:val="28"/>
        </w:rPr>
      </w:pPr>
      <w:r w:rsidRPr="00D167AA">
        <w:rPr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Pr="00D167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167AA">
        <w:rPr>
          <w:color w:val="000000"/>
          <w:sz w:val="28"/>
          <w:szCs w:val="28"/>
        </w:rPr>
        <w:t xml:space="preserve"> </w:t>
      </w:r>
    </w:p>
    <w:p w:rsidR="0002603D" w:rsidRPr="001D23B9" w:rsidRDefault="0002603D" w:rsidP="0002603D">
      <w:pPr>
        <w:ind w:firstLine="709"/>
        <w:jc w:val="both"/>
        <w:rPr>
          <w:sz w:val="28"/>
          <w:szCs w:val="28"/>
        </w:rPr>
      </w:pPr>
    </w:p>
    <w:p w:rsidR="0002603D" w:rsidRDefault="0002603D" w:rsidP="0002603D">
      <w:pPr>
        <w:jc w:val="both"/>
        <w:rPr>
          <w:sz w:val="28"/>
          <w:szCs w:val="28"/>
        </w:rPr>
      </w:pPr>
    </w:p>
    <w:p w:rsidR="0002603D" w:rsidRPr="001D23B9" w:rsidRDefault="0002603D" w:rsidP="0002603D">
      <w:pPr>
        <w:jc w:val="both"/>
        <w:rPr>
          <w:sz w:val="28"/>
          <w:szCs w:val="28"/>
        </w:rPr>
      </w:pPr>
    </w:p>
    <w:p w:rsidR="0002603D" w:rsidRPr="001D23B9" w:rsidRDefault="0002603D" w:rsidP="0002603D">
      <w:pPr>
        <w:rPr>
          <w:sz w:val="28"/>
          <w:szCs w:val="28"/>
        </w:rPr>
      </w:pPr>
      <w:r w:rsidRPr="001D23B9">
        <w:rPr>
          <w:sz w:val="28"/>
          <w:szCs w:val="28"/>
        </w:rPr>
        <w:t>Председатель Собрания депутатов -</w:t>
      </w:r>
    </w:p>
    <w:p w:rsidR="0002603D" w:rsidRPr="001D23B9" w:rsidRDefault="0002603D" w:rsidP="0002603D">
      <w:pPr>
        <w:rPr>
          <w:sz w:val="28"/>
          <w:szCs w:val="28"/>
        </w:rPr>
      </w:pPr>
      <w:r w:rsidRPr="001D23B9">
        <w:rPr>
          <w:sz w:val="28"/>
          <w:szCs w:val="28"/>
        </w:rPr>
        <w:t xml:space="preserve">глава Каменоломненского </w:t>
      </w:r>
    </w:p>
    <w:p w:rsidR="0002603D" w:rsidRDefault="0002603D" w:rsidP="0002603D">
      <w:pPr>
        <w:rPr>
          <w:sz w:val="28"/>
          <w:szCs w:val="28"/>
        </w:rPr>
      </w:pPr>
      <w:r w:rsidRPr="001D23B9">
        <w:rPr>
          <w:sz w:val="28"/>
          <w:szCs w:val="28"/>
        </w:rPr>
        <w:t xml:space="preserve">городского поселения    </w:t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Pr="001D23B9">
        <w:rPr>
          <w:sz w:val="28"/>
          <w:szCs w:val="28"/>
        </w:rPr>
        <w:t xml:space="preserve">  С.Ю. Пшеничников</w:t>
      </w:r>
    </w:p>
    <w:p w:rsidR="0002603D" w:rsidRPr="001D23B9" w:rsidRDefault="0002603D" w:rsidP="0002603D">
      <w:pPr>
        <w:rPr>
          <w:szCs w:val="28"/>
        </w:rPr>
      </w:pPr>
      <w:r>
        <w:rPr>
          <w:sz w:val="28"/>
          <w:szCs w:val="28"/>
        </w:rPr>
        <w:br w:type="page"/>
      </w:r>
      <w:r w:rsidRPr="001D23B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266.6pt;margin-top:-3.5pt;width:226.55pt;height:76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02603D" w:rsidRPr="00C26418" w:rsidRDefault="0002603D" w:rsidP="0002603D">
                  <w:pPr>
                    <w:jc w:val="center"/>
                    <w:rPr>
                      <w:sz w:val="28"/>
                    </w:rPr>
                  </w:pPr>
                  <w:r w:rsidRPr="00C26418">
                    <w:rPr>
                      <w:sz w:val="28"/>
                    </w:rPr>
                    <w:t>Приложение № 1</w:t>
                  </w:r>
                </w:p>
                <w:p w:rsidR="0002603D" w:rsidRPr="00C26418" w:rsidRDefault="0002603D" w:rsidP="0002603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</w:t>
                  </w:r>
                  <w:r w:rsidRPr="00C26418">
                    <w:rPr>
                      <w:sz w:val="28"/>
                    </w:rPr>
                    <w:t xml:space="preserve"> решению Собрания депутатов</w:t>
                  </w:r>
                </w:p>
                <w:p w:rsidR="0002603D" w:rsidRPr="00C26418" w:rsidRDefault="0002603D" w:rsidP="0002603D">
                  <w:pPr>
                    <w:jc w:val="center"/>
                    <w:rPr>
                      <w:sz w:val="28"/>
                    </w:rPr>
                  </w:pPr>
                  <w:r w:rsidRPr="00C26418">
                    <w:rPr>
                      <w:sz w:val="28"/>
                    </w:rPr>
                    <w:t>Каменоломненского городского</w:t>
                  </w:r>
                </w:p>
                <w:p w:rsidR="0002603D" w:rsidRPr="00C26418" w:rsidRDefault="0002603D" w:rsidP="0002603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C26418">
                    <w:rPr>
                      <w:sz w:val="28"/>
                    </w:rPr>
                    <w:t>оселения №</w:t>
                  </w:r>
                  <w:r>
                    <w:rPr>
                      <w:sz w:val="28"/>
                    </w:rPr>
                    <w:t>205</w:t>
                  </w:r>
                  <w:r w:rsidRPr="00C26418">
                    <w:rPr>
                      <w:sz w:val="28"/>
                    </w:rPr>
                    <w:t xml:space="preserve"> от </w:t>
                  </w:r>
                  <w:r>
                    <w:rPr>
                      <w:sz w:val="28"/>
                    </w:rPr>
                    <w:t>25.12.2020</w:t>
                  </w:r>
                </w:p>
              </w:txbxContent>
            </v:textbox>
            <w10:wrap type="square"/>
          </v:shape>
        </w:pict>
      </w:r>
    </w:p>
    <w:p w:rsidR="0002603D" w:rsidRPr="001D23B9" w:rsidRDefault="0002603D" w:rsidP="0002603D">
      <w:pPr>
        <w:rPr>
          <w:szCs w:val="28"/>
        </w:rPr>
      </w:pPr>
    </w:p>
    <w:p w:rsidR="0002603D" w:rsidRPr="001D23B9" w:rsidRDefault="0002603D" w:rsidP="0002603D">
      <w:pPr>
        <w:rPr>
          <w:szCs w:val="28"/>
        </w:rPr>
      </w:pPr>
    </w:p>
    <w:p w:rsidR="0002603D" w:rsidRPr="001D23B9" w:rsidRDefault="0002603D" w:rsidP="0002603D">
      <w:pPr>
        <w:rPr>
          <w:szCs w:val="28"/>
        </w:rPr>
      </w:pPr>
    </w:p>
    <w:p w:rsidR="0002603D" w:rsidRPr="001D23B9" w:rsidRDefault="0002603D" w:rsidP="000260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02603D" w:rsidRPr="001D23B9" w:rsidRDefault="0002603D" w:rsidP="000260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02603D" w:rsidRPr="00F97829" w:rsidRDefault="0002603D" w:rsidP="0002603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ПОЛОЖЕНИЕ</w:t>
      </w:r>
    </w:p>
    <w:p w:rsidR="0002603D" w:rsidRDefault="0002603D" w:rsidP="0002603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10138">
        <w:rPr>
          <w:color w:val="000000"/>
          <w:sz w:val="28"/>
          <w:szCs w:val="28"/>
        </w:rPr>
        <w:t>о Доске почета муниципального образования</w:t>
      </w:r>
    </w:p>
    <w:p w:rsidR="0002603D" w:rsidRPr="00F97829" w:rsidRDefault="0002603D" w:rsidP="0002603D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010138">
        <w:rPr>
          <w:color w:val="000000"/>
          <w:sz w:val="28"/>
          <w:szCs w:val="28"/>
        </w:rPr>
        <w:t xml:space="preserve"> «Каменоломненское городско</w:t>
      </w:r>
      <w:r>
        <w:rPr>
          <w:color w:val="000000"/>
          <w:sz w:val="28"/>
          <w:szCs w:val="28"/>
        </w:rPr>
        <w:t>е</w:t>
      </w:r>
      <w:r w:rsidRPr="00010138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010138">
        <w:rPr>
          <w:color w:val="000000"/>
          <w:sz w:val="28"/>
          <w:szCs w:val="28"/>
        </w:rPr>
        <w:t>»</w:t>
      </w:r>
    </w:p>
    <w:p w:rsidR="0002603D" w:rsidRDefault="0002603D" w:rsidP="000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3D" w:rsidRDefault="0002603D" w:rsidP="0002603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B4CBB">
        <w:rPr>
          <w:b/>
          <w:sz w:val="28"/>
          <w:szCs w:val="28"/>
        </w:rPr>
        <w:t>Общие положения</w:t>
      </w:r>
    </w:p>
    <w:p w:rsidR="0002603D" w:rsidRPr="008B4CBB" w:rsidRDefault="0002603D" w:rsidP="0002603D">
      <w:pPr>
        <w:ind w:left="720"/>
        <w:rPr>
          <w:b/>
          <w:sz w:val="28"/>
          <w:szCs w:val="28"/>
        </w:rPr>
      </w:pPr>
    </w:p>
    <w:p w:rsidR="0002603D" w:rsidRPr="0040464A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и условия занесения граждан на Доску почета муниципального образования «</w:t>
      </w:r>
      <w:r w:rsidRPr="00010138">
        <w:rPr>
          <w:color w:val="000000"/>
          <w:sz w:val="28"/>
          <w:szCs w:val="28"/>
        </w:rPr>
        <w:t>Каменоломненское городского</w:t>
      </w:r>
      <w:r>
        <w:rPr>
          <w:sz w:val="28"/>
          <w:szCs w:val="28"/>
        </w:rPr>
        <w:t xml:space="preserve"> поселение» (далее – Доску почета поселения)</w:t>
      </w:r>
      <w:r w:rsidRPr="004046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603D" w:rsidRPr="0040464A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Занесение на Доску п</w:t>
      </w:r>
      <w:r w:rsidRPr="0040464A">
        <w:rPr>
          <w:sz w:val="28"/>
          <w:szCs w:val="28"/>
        </w:rPr>
        <w:t xml:space="preserve">очета </w:t>
      </w:r>
      <w:r>
        <w:rPr>
          <w:sz w:val="28"/>
          <w:szCs w:val="28"/>
        </w:rPr>
        <w:t>поселения является формой общественного признания, морального и материального поощрения граждан за высокие достижения в профессиональной деятельности, большой вклад в социально-экономическое развитие поселения, плодотворную общественную работу в интересах жителей поселения, поднятием престижа рабочих профессий и людей труда.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Доска п</w:t>
      </w:r>
      <w:r w:rsidRPr="008B4CBB">
        <w:rPr>
          <w:sz w:val="28"/>
          <w:szCs w:val="28"/>
        </w:rPr>
        <w:t>очета</w:t>
      </w:r>
      <w:r>
        <w:rPr>
          <w:sz w:val="28"/>
          <w:szCs w:val="28"/>
        </w:rPr>
        <w:t xml:space="preserve"> поселения представляет собой стенд с размещенными на нем фотопортретами Почетных граждан </w:t>
      </w:r>
      <w:r w:rsidRPr="00010138">
        <w:rPr>
          <w:color w:val="000000"/>
          <w:sz w:val="28"/>
          <w:szCs w:val="28"/>
        </w:rPr>
        <w:t>Каменоломненско</w:t>
      </w:r>
      <w:r>
        <w:rPr>
          <w:color w:val="000000"/>
          <w:sz w:val="28"/>
          <w:szCs w:val="28"/>
        </w:rPr>
        <w:t>го</w:t>
      </w:r>
      <w:r w:rsidRPr="00010138">
        <w:rPr>
          <w:color w:val="000000"/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(на постоянной основе), а также ежегодно обновляемых фотопортретов граждан, признанных по итогам за прошедший год наиболее достойными </w:t>
      </w:r>
      <w:r w:rsidRPr="008B4CBB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поощрения за свою профессиональную, служебную или общественную деятельность</w:t>
      </w:r>
      <w:r w:rsidRPr="008B4CBB">
        <w:rPr>
          <w:sz w:val="28"/>
          <w:szCs w:val="28"/>
        </w:rPr>
        <w:t>.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Доска почета поселения устанавливается на территории площади Комсомольская р.п. Каменоломни в доступном для обозрения месте. 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Изготовление, оформление и содержание Доски почета поселения осуществляется Администрацией Каменоломненского городского поселения.</w:t>
      </w:r>
    </w:p>
    <w:p w:rsidR="0002603D" w:rsidRPr="0040464A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информационно-телекоммуникационной сети Интернет на  </w:t>
      </w:r>
      <w:r w:rsidRPr="00FA25A3">
        <w:rPr>
          <w:sz w:val="28"/>
          <w:szCs w:val="28"/>
        </w:rPr>
        <w:t>официальном сайте Администрации Каменоломненского городского поселения</w:t>
      </w:r>
      <w:r>
        <w:rPr>
          <w:sz w:val="28"/>
          <w:szCs w:val="28"/>
        </w:rPr>
        <w:t xml:space="preserve"> создается Доска почета поселения в электронном виде.    </w:t>
      </w:r>
    </w:p>
    <w:p w:rsidR="0002603D" w:rsidRPr="0040464A" w:rsidRDefault="0002603D" w:rsidP="0002603D">
      <w:pPr>
        <w:jc w:val="both"/>
        <w:rPr>
          <w:sz w:val="28"/>
          <w:szCs w:val="28"/>
        </w:rPr>
      </w:pPr>
    </w:p>
    <w:p w:rsidR="0002603D" w:rsidRPr="008B4CBB" w:rsidRDefault="0002603D" w:rsidP="0002603D">
      <w:pPr>
        <w:jc w:val="center"/>
        <w:rPr>
          <w:b/>
          <w:sz w:val="28"/>
          <w:szCs w:val="28"/>
        </w:rPr>
      </w:pPr>
      <w:r w:rsidRPr="008B4CBB">
        <w:rPr>
          <w:b/>
          <w:sz w:val="28"/>
          <w:szCs w:val="28"/>
        </w:rPr>
        <w:t xml:space="preserve">2. Порядок </w:t>
      </w:r>
      <w:r>
        <w:rPr>
          <w:b/>
          <w:sz w:val="28"/>
          <w:szCs w:val="28"/>
        </w:rPr>
        <w:t>и условия занесения на Доску почета поселения</w:t>
      </w:r>
    </w:p>
    <w:p w:rsidR="0002603D" w:rsidRPr="0040464A" w:rsidRDefault="0002603D" w:rsidP="0002603D">
      <w:pPr>
        <w:jc w:val="both"/>
        <w:rPr>
          <w:sz w:val="28"/>
          <w:szCs w:val="28"/>
        </w:rPr>
      </w:pPr>
    </w:p>
    <w:p w:rsidR="0002603D" w:rsidRPr="0040464A" w:rsidRDefault="0002603D" w:rsidP="0002603D">
      <w:pPr>
        <w:ind w:firstLine="708"/>
        <w:jc w:val="both"/>
        <w:rPr>
          <w:sz w:val="28"/>
          <w:szCs w:val="28"/>
        </w:rPr>
      </w:pPr>
      <w:r w:rsidRPr="0040464A">
        <w:rPr>
          <w:sz w:val="28"/>
          <w:szCs w:val="28"/>
        </w:rPr>
        <w:t xml:space="preserve">2.1. </w:t>
      </w:r>
      <w:r>
        <w:rPr>
          <w:sz w:val="28"/>
          <w:szCs w:val="28"/>
        </w:rPr>
        <w:t>Предложения о занесении на Доску почета поселения имеют право вносить руководители предприятий, организаций и учреждений поселения, независимо от форм собственности, руководители общественных организаций, органы территориального общественного самоуправления, должностные лица Администрации Каменоломненского городского поселения, депутаты Собрания депутатов Каменоломненского городского поселения (далее – Заявители)</w:t>
      </w:r>
      <w:r w:rsidRPr="0092138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Для рассмотрения предложений Заявителей создается комиссия  по рассмотрению ходатайств о занесении кандидатов на Доску почета поселения (далее – Комиссия), состав которой утверждается </w:t>
      </w:r>
      <w:r w:rsidRPr="002D5724">
        <w:rPr>
          <w:color w:val="000000"/>
          <w:sz w:val="28"/>
          <w:szCs w:val="28"/>
        </w:rPr>
        <w:t xml:space="preserve">постановлением Администрации  </w:t>
      </w:r>
      <w:r>
        <w:rPr>
          <w:color w:val="000000"/>
          <w:sz w:val="28"/>
          <w:szCs w:val="28"/>
        </w:rPr>
        <w:t>Каменоломненского городского поселения</w:t>
      </w:r>
      <w:r w:rsidRPr="002D5724">
        <w:rPr>
          <w:color w:val="000000"/>
          <w:sz w:val="28"/>
          <w:szCs w:val="28"/>
        </w:rPr>
        <w:t xml:space="preserve"> из числа представителей Собрания депутатов </w:t>
      </w:r>
      <w:r>
        <w:rPr>
          <w:color w:val="000000"/>
          <w:sz w:val="28"/>
          <w:szCs w:val="28"/>
        </w:rPr>
        <w:t>Каменоломненского городского поселения</w:t>
      </w:r>
      <w:r w:rsidRPr="002D5724">
        <w:rPr>
          <w:color w:val="000000"/>
          <w:sz w:val="28"/>
          <w:szCs w:val="28"/>
        </w:rPr>
        <w:t>, Администр</w:t>
      </w:r>
      <w:r w:rsidRPr="002D5724">
        <w:rPr>
          <w:color w:val="000000"/>
          <w:sz w:val="28"/>
          <w:szCs w:val="28"/>
        </w:rPr>
        <w:t>а</w:t>
      </w:r>
      <w:r w:rsidRPr="002D5724">
        <w:rPr>
          <w:color w:val="000000"/>
          <w:sz w:val="28"/>
          <w:szCs w:val="28"/>
        </w:rPr>
        <w:t xml:space="preserve">ции </w:t>
      </w:r>
      <w:r>
        <w:rPr>
          <w:color w:val="000000"/>
          <w:sz w:val="28"/>
          <w:szCs w:val="28"/>
        </w:rPr>
        <w:t>Каменоломненского городского поселения</w:t>
      </w:r>
      <w:r w:rsidRPr="002D572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общественных организаций</w:t>
      </w:r>
      <w:r w:rsidRPr="002D5724">
        <w:rPr>
          <w:color w:val="000000"/>
          <w:sz w:val="28"/>
          <w:szCs w:val="28"/>
        </w:rPr>
        <w:t>. Положение, регулирующее раб</w:t>
      </w:r>
      <w:r w:rsidRPr="002D5724">
        <w:rPr>
          <w:color w:val="000000"/>
          <w:sz w:val="28"/>
          <w:szCs w:val="28"/>
        </w:rPr>
        <w:t>о</w:t>
      </w:r>
      <w:r w:rsidRPr="002D5724">
        <w:rPr>
          <w:color w:val="000000"/>
          <w:sz w:val="28"/>
          <w:szCs w:val="28"/>
        </w:rPr>
        <w:t xml:space="preserve">ту комиссии, утверждается Администрацией </w:t>
      </w:r>
      <w:r>
        <w:rPr>
          <w:color w:val="000000"/>
          <w:sz w:val="28"/>
          <w:szCs w:val="28"/>
        </w:rPr>
        <w:t>Каменоломненского городского поселения</w:t>
      </w:r>
      <w:r>
        <w:rPr>
          <w:sz w:val="28"/>
          <w:szCs w:val="28"/>
        </w:rPr>
        <w:t>.</w:t>
      </w:r>
    </w:p>
    <w:p w:rsidR="0002603D" w:rsidRPr="0040464A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Заявители представляют в Комиссию следующие документы: </w:t>
      </w:r>
    </w:p>
    <w:p w:rsidR="0002603D" w:rsidRPr="0040464A" w:rsidRDefault="0002603D" w:rsidP="0002603D">
      <w:pPr>
        <w:ind w:firstLine="709"/>
        <w:jc w:val="both"/>
        <w:rPr>
          <w:sz w:val="28"/>
          <w:szCs w:val="28"/>
        </w:rPr>
      </w:pPr>
      <w:r w:rsidRPr="0040464A">
        <w:rPr>
          <w:sz w:val="28"/>
          <w:szCs w:val="28"/>
        </w:rPr>
        <w:t>- письмо</w:t>
      </w:r>
      <w:r>
        <w:rPr>
          <w:sz w:val="28"/>
          <w:szCs w:val="28"/>
        </w:rPr>
        <w:t xml:space="preserve"> </w:t>
      </w:r>
      <w:r w:rsidRPr="004046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464A"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>о выдвижении кандидата для занесения на</w:t>
      </w:r>
      <w:r w:rsidRPr="0040464A">
        <w:rPr>
          <w:sz w:val="28"/>
          <w:szCs w:val="28"/>
        </w:rPr>
        <w:t xml:space="preserve"> Доску </w:t>
      </w:r>
      <w:r>
        <w:rPr>
          <w:sz w:val="28"/>
          <w:szCs w:val="28"/>
        </w:rPr>
        <w:t>п</w:t>
      </w:r>
      <w:r w:rsidRPr="0040464A">
        <w:rPr>
          <w:sz w:val="28"/>
          <w:szCs w:val="28"/>
        </w:rPr>
        <w:t>очета</w:t>
      </w:r>
      <w:r>
        <w:rPr>
          <w:sz w:val="28"/>
          <w:szCs w:val="28"/>
        </w:rPr>
        <w:t xml:space="preserve"> поселения, подписанное заявителем</w:t>
      </w:r>
      <w:r w:rsidRPr="0040464A">
        <w:rPr>
          <w:sz w:val="28"/>
          <w:szCs w:val="28"/>
        </w:rPr>
        <w:t>;</w:t>
      </w:r>
    </w:p>
    <w:p w:rsidR="0002603D" w:rsidRDefault="0002603D" w:rsidP="0002603D">
      <w:pPr>
        <w:ind w:firstLine="709"/>
        <w:jc w:val="both"/>
        <w:rPr>
          <w:sz w:val="28"/>
          <w:szCs w:val="28"/>
        </w:rPr>
      </w:pPr>
      <w:r w:rsidRPr="0040464A">
        <w:rPr>
          <w:sz w:val="28"/>
          <w:szCs w:val="28"/>
        </w:rPr>
        <w:t xml:space="preserve">- характеристика на кандидата, в которой отражаются его личные заслуги и достигнутые успехи в профессиональной </w:t>
      </w:r>
      <w:r>
        <w:rPr>
          <w:sz w:val="28"/>
          <w:szCs w:val="28"/>
        </w:rPr>
        <w:t xml:space="preserve">или иной общественной </w:t>
      </w:r>
      <w:r w:rsidRPr="0040464A">
        <w:rPr>
          <w:sz w:val="28"/>
          <w:szCs w:val="28"/>
        </w:rPr>
        <w:t>деятельности</w:t>
      </w:r>
      <w:r>
        <w:rPr>
          <w:sz w:val="28"/>
          <w:szCs w:val="28"/>
        </w:rPr>
        <w:t>, полученные награды и поощрения от районных, областных или федеральных органов;</w:t>
      </w:r>
    </w:p>
    <w:p w:rsidR="0002603D" w:rsidRDefault="0002603D" w:rsidP="0002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краткие биографические данные кандидата;</w:t>
      </w:r>
    </w:p>
    <w:p w:rsidR="0002603D" w:rsidRPr="0040464A" w:rsidRDefault="0002603D" w:rsidP="0002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гражданина на выдвижение его кандидатуры для занесения на</w:t>
      </w:r>
      <w:r w:rsidRPr="0040464A">
        <w:rPr>
          <w:sz w:val="28"/>
          <w:szCs w:val="28"/>
        </w:rPr>
        <w:t xml:space="preserve"> Доску </w:t>
      </w:r>
      <w:r>
        <w:rPr>
          <w:sz w:val="28"/>
          <w:szCs w:val="28"/>
        </w:rPr>
        <w:t>п</w:t>
      </w:r>
      <w:r w:rsidRPr="0040464A">
        <w:rPr>
          <w:sz w:val="28"/>
          <w:szCs w:val="28"/>
        </w:rPr>
        <w:t>очета</w:t>
      </w:r>
      <w:r>
        <w:rPr>
          <w:sz w:val="28"/>
          <w:szCs w:val="28"/>
        </w:rPr>
        <w:t xml:space="preserve"> поселения.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 w:rsidRPr="0040464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0464A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рассматривает представленные заявителями документы и готовит предложения главе Администрации Каменоломненского городского поселения о занесении кандидатов, имеющих наилучшие показатели, на Доску почета поселения.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 занесении конкретных граждан на Доску почета поселения оформляется решением Собрания депутатов Каменоломненского городского  поселения, принятым на основании рекомендаций Комиссии.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Собрание депутатов Каменоломненского городского поселения вправе не согласиться с решением Комиссии о</w:t>
      </w:r>
      <w:r w:rsidRPr="007E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занесении конкретных граждан на Доску почета поселения и направить вопрос на дополнительное рассмотрение в Комиссию (если имеются факты неполного установления достижений и заслуг  кандидата на Доску почета поселения) либо принять решение об отказе в занесении конкретных граждан на Доску почета поселения (если признает решение комиссии недостаточно мотивированным). </w:t>
      </w:r>
      <w:proofErr w:type="gramEnd"/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Собрание депутатов Каменоломненского городского поселения вправе не согласиться с решением комиссии об отказе в</w:t>
      </w:r>
      <w:r w:rsidRPr="007E57B5">
        <w:rPr>
          <w:sz w:val="28"/>
          <w:szCs w:val="28"/>
        </w:rPr>
        <w:t xml:space="preserve"> </w:t>
      </w:r>
      <w:r>
        <w:rPr>
          <w:sz w:val="28"/>
          <w:szCs w:val="28"/>
        </w:rPr>
        <w:t>занесении конкретных граждан на Доску почета и направить вопрос на дополнительное рассмотрение в Комиссию (если имеются факты неполного установления достижений и заслуг  кандидата на Доску почета поселения) или принять решение о</w:t>
      </w:r>
      <w:r w:rsidRPr="007E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занесении конкретных граждан на Доску почета поселения.  </w:t>
      </w:r>
      <w:proofErr w:type="gramEnd"/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Принятое решение о занесении граждан на Доску Почета поселения подлежит официальному опубликованию в районной газете «Сельский Вестник» и размещению на официальном сайте Администрации Каменоломненского городского поселения.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Размещение граждан на Доске почета поселения (в том числе на официальном сайте Администрации Каменоломненского городского </w:t>
      </w:r>
      <w:r>
        <w:rPr>
          <w:sz w:val="28"/>
          <w:szCs w:val="28"/>
        </w:rPr>
        <w:lastRenderedPageBreak/>
        <w:t>поселения) осуществляется в течение 2 недель со дня принятия решения о занесении граждан на Доску Почета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целей занесения граждан  на Доску Почета поселения, они предоставляют фотографию портретного типа на бумажном носителе и в электроном виде.   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В случае вынесения решения об отказе  в</w:t>
      </w:r>
      <w:r w:rsidRPr="007E57B5">
        <w:rPr>
          <w:sz w:val="28"/>
          <w:szCs w:val="28"/>
        </w:rPr>
        <w:t xml:space="preserve"> </w:t>
      </w:r>
      <w:r>
        <w:rPr>
          <w:sz w:val="28"/>
          <w:szCs w:val="28"/>
        </w:rPr>
        <w:t>занесении конкретных граждан на Доску почета поселения, заявители вправе обратиться в Комиссию с заявлением о</w:t>
      </w:r>
      <w:r w:rsidRPr="00C9409A">
        <w:rPr>
          <w:sz w:val="28"/>
          <w:szCs w:val="28"/>
        </w:rPr>
        <w:t xml:space="preserve"> </w:t>
      </w:r>
      <w:r>
        <w:rPr>
          <w:sz w:val="28"/>
          <w:szCs w:val="28"/>
        </w:rPr>
        <w:t>занесении указанных граждан на</w:t>
      </w:r>
      <w:r w:rsidRPr="0040464A">
        <w:rPr>
          <w:sz w:val="28"/>
          <w:szCs w:val="28"/>
        </w:rPr>
        <w:t xml:space="preserve"> Доску </w:t>
      </w:r>
      <w:r>
        <w:rPr>
          <w:sz w:val="28"/>
          <w:szCs w:val="28"/>
        </w:rPr>
        <w:t>п</w:t>
      </w:r>
      <w:r w:rsidRPr="0040464A">
        <w:rPr>
          <w:sz w:val="28"/>
          <w:szCs w:val="28"/>
        </w:rPr>
        <w:t>очета</w:t>
      </w:r>
      <w:r>
        <w:rPr>
          <w:sz w:val="28"/>
          <w:szCs w:val="28"/>
        </w:rPr>
        <w:t xml:space="preserve"> поселения не ранее чем через 1 год либо обжаловать решение об отказе  в</w:t>
      </w:r>
      <w:r w:rsidRPr="007E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занесении конкретных граждан на Доску почета поселения в судебном порядке. </w:t>
      </w:r>
      <w:proofErr w:type="gramEnd"/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Занесение граждан на Доску Почета поселения осуществляется сроком на 1 (один) год либо бессрочно. 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Граждане, занесенные на доску почета сроком на 1 год, могут быть повторно неограниченное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раз занесены на Доску почета поселения по результатам рассмотрения их кандидатур, проведенное в порядке, предусмотренном настоящим положением. </w:t>
      </w:r>
    </w:p>
    <w:p w:rsidR="0002603D" w:rsidRDefault="0002603D" w:rsidP="0002603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2.11. Бессрочно на доску почета заносятся граждане, удостоенные звания «</w:t>
      </w:r>
      <w:r w:rsidRPr="002D5724">
        <w:rPr>
          <w:color w:val="000000"/>
          <w:sz w:val="28"/>
          <w:szCs w:val="28"/>
        </w:rPr>
        <w:t xml:space="preserve">Почетный гражданин </w:t>
      </w:r>
      <w:r>
        <w:rPr>
          <w:color w:val="000000"/>
          <w:sz w:val="28"/>
          <w:szCs w:val="28"/>
        </w:rPr>
        <w:t>Каменоломненского городского поселения</w:t>
      </w:r>
      <w:r w:rsidRPr="002D57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02603D" w:rsidRDefault="0002603D" w:rsidP="000260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proofErr w:type="gramStart"/>
      <w:r>
        <w:rPr>
          <w:color w:val="000000"/>
          <w:sz w:val="28"/>
          <w:szCs w:val="28"/>
        </w:rPr>
        <w:t>Досрочное снятия гражданина с Доски почета поселения допускается на основании решения Собрания депутатов Каменоломненского городского поселения, принятого по результатам рассмотрения указанного вопроса Комиссией при установлении фактов совершения указанным гражданином поступков, порочащих честь и достоинство гражданина, занесённого на Доску почета поселения, либо установления фактов предоставления недостоверных сведений Комиссии, послуживших основанием для необоснованного принятия решения о занесении гражданина на Доску почета поселения</w:t>
      </w:r>
      <w:proofErr w:type="gramEnd"/>
      <w:r>
        <w:rPr>
          <w:color w:val="000000"/>
          <w:sz w:val="28"/>
          <w:szCs w:val="28"/>
        </w:rPr>
        <w:t xml:space="preserve">. Вопрос о досрочном снятии гражданина с Доски почета поселения рассматривается в течение одного месяца со дня, когда стало известно о наличии предусмотренных настоящим пунктом фактов для досрочного снятия гражданина с Доски почета поселения. Рассмотрение вопроса о снятии с доски почета гражданина осуществляется в порядке, аналогичном для решения вопроса о занесении гражданина на Доску почета поселения. 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Собрание депутатов Каменоломненского городского поселения вправе не согласиться с решением комиссии о</w:t>
      </w:r>
      <w:r w:rsidRPr="007E57B5">
        <w:rPr>
          <w:sz w:val="28"/>
          <w:szCs w:val="28"/>
        </w:rPr>
        <w:t xml:space="preserve"> </w:t>
      </w:r>
      <w:r>
        <w:rPr>
          <w:sz w:val="28"/>
          <w:szCs w:val="28"/>
        </w:rPr>
        <w:t>снятии конкретных граждан с Доски почета и отправить вопрос на дополнительное рассмотрение в комиссию (если имеются факты неполного установления поступков, порочащих честь и достоинство гражданина, занесенного на Доску почета поселения) либо принять решение об отказе в снятии конкретных граждан с Доски почета поселения (если признает решение комиссии недостаточно</w:t>
      </w:r>
      <w:proofErr w:type="gramEnd"/>
      <w:r>
        <w:rPr>
          <w:sz w:val="28"/>
          <w:szCs w:val="28"/>
        </w:rPr>
        <w:t xml:space="preserve"> мотивированным).  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Собрание депутатов Каменоломненского городского поселения вправе не согласиться с решением комиссии об отказе в</w:t>
      </w:r>
      <w:r w:rsidRPr="007E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снятии конкретных граждан с Доски почета поселения и отправить вопрос на дополнительное рассмотрение в комиссию (если имеются факты неполного установления </w:t>
      </w:r>
      <w:r>
        <w:rPr>
          <w:sz w:val="28"/>
          <w:szCs w:val="28"/>
        </w:rPr>
        <w:lastRenderedPageBreak/>
        <w:t xml:space="preserve">поступков, порочащих честь и достоинство гражданина, занесённого на Доску почета поселения), либо принять решение о снятии конкретных граждан с Доски почета поселения.  </w:t>
      </w:r>
      <w:proofErr w:type="gramEnd"/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2.13. Граждане, удостоенные звания «Почетный гражданин Каменоломненского городского поселения», снимаются с доски почета при лишении их звания «Почетный гражданин Каменоломненского городского поселения», принятого в порядке, предусмотренном Собранием депутатов Каменоломненского городского поселения. 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Снятие с Доски почета поселения фотографии и информации о гражданине, досрочно снятом с Доски почета поселения, осуществляется в течение 3 дней со дня принятия такого решения. В этот  же срок осуществляется внесение изменений на сайте Администрации Каменоломненского городского поселения о досрочном снятии указанного гражданина с Доски почета поселения (без указания причин снятия). По заявлению гражданина, досрочно снятого с  Доски почета поселения (или его наследников), информация о занесении указанного гражданина на Доску почета поселения и о досрочном снятии его  с Доски почета поселения может быть полностью удалена с сайта Администрации Каменоломненского городского поселения.   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Гражданин (его наследники) вправе в любой момент без обоснования причин принятия такого решения, подать заявление о снятии его с Доски почета поселения. </w:t>
      </w:r>
      <w:proofErr w:type="gramStart"/>
      <w:r>
        <w:rPr>
          <w:sz w:val="28"/>
          <w:szCs w:val="28"/>
        </w:rPr>
        <w:t xml:space="preserve">В указанном случае Комиссия представляет Собранию депутатов Каменоломненского городского поселения проект решения Собрания депутатов Каменоломненского городского поселения о снятии гражданина с Доски почета поселения по собственному желанию, которое принимается Собранием депутатов Каменоломненского городского поселения в течение 1 месяца со дня поступления указанного заявления и исполняется в течение 3 дней со дня его принятия. </w:t>
      </w:r>
      <w:proofErr w:type="gramEnd"/>
    </w:p>
    <w:p w:rsidR="0002603D" w:rsidRDefault="0002603D" w:rsidP="0002603D">
      <w:pPr>
        <w:jc w:val="both"/>
        <w:rPr>
          <w:sz w:val="28"/>
          <w:szCs w:val="28"/>
        </w:rPr>
      </w:pPr>
    </w:p>
    <w:p w:rsidR="0002603D" w:rsidRPr="0040464A" w:rsidRDefault="0002603D" w:rsidP="0002603D">
      <w:pPr>
        <w:jc w:val="center"/>
        <w:rPr>
          <w:sz w:val="28"/>
          <w:szCs w:val="28"/>
        </w:rPr>
      </w:pPr>
      <w:r w:rsidRPr="0044512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Поощрение граждан, занесенных на Доску почета поселения.</w:t>
      </w:r>
    </w:p>
    <w:p w:rsidR="0002603D" w:rsidRPr="0040464A" w:rsidRDefault="0002603D" w:rsidP="0002603D">
      <w:pPr>
        <w:jc w:val="both"/>
        <w:rPr>
          <w:sz w:val="28"/>
          <w:szCs w:val="28"/>
        </w:rPr>
      </w:pP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 w:rsidRPr="0040464A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Граждане, занесенные на Доску Почета поселения, могут награждаться одним из видов поощрений, предоставляемых председателем Собрания депутатов - главой Каменоломненского городского поселения. </w:t>
      </w:r>
    </w:p>
    <w:p w:rsidR="0002603D" w:rsidRPr="0040464A" w:rsidRDefault="0002603D" w:rsidP="0002603D">
      <w:pPr>
        <w:ind w:firstLine="708"/>
        <w:jc w:val="both"/>
        <w:rPr>
          <w:sz w:val="28"/>
          <w:szCs w:val="28"/>
        </w:rPr>
      </w:pPr>
      <w:r w:rsidRPr="0040464A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Награждение граждан, занесенных на Доску Почета поселения, осуществляется в торжественной обстановке </w:t>
      </w:r>
      <w:r w:rsidRPr="00B33AF3">
        <w:rPr>
          <w:sz w:val="28"/>
          <w:szCs w:val="28"/>
        </w:rPr>
        <w:t>с широким участием делегаций от трудовых коллективов поселения и общественных организаций.</w:t>
      </w:r>
    </w:p>
    <w:p w:rsidR="0002603D" w:rsidRDefault="0002603D" w:rsidP="0002603D">
      <w:pPr>
        <w:ind w:firstLine="708"/>
        <w:jc w:val="both"/>
        <w:rPr>
          <w:sz w:val="28"/>
          <w:szCs w:val="28"/>
        </w:rPr>
      </w:pPr>
      <w:r w:rsidRPr="0040464A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Заявителям, кандидаты которых занесены на Доску Почета, рекомендуется поощрить своих кандидатов денежными премиями или ценными подарками.</w:t>
      </w:r>
    </w:p>
    <w:p w:rsidR="0002603D" w:rsidRPr="001D23B9" w:rsidRDefault="0002603D" w:rsidP="000260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2603D" w:rsidRPr="00010138" w:rsidRDefault="0002603D" w:rsidP="0002603D">
      <w:pPr>
        <w:ind w:left="709"/>
        <w:rPr>
          <w:sz w:val="28"/>
          <w:szCs w:val="28"/>
        </w:rPr>
      </w:pPr>
      <w:r w:rsidRPr="00010138">
        <w:rPr>
          <w:sz w:val="28"/>
          <w:szCs w:val="28"/>
        </w:rPr>
        <w:t xml:space="preserve">Заведующий сектором </w:t>
      </w:r>
    </w:p>
    <w:p w:rsidR="0002603D" w:rsidRPr="00010138" w:rsidRDefault="0002603D" w:rsidP="0002603D">
      <w:pPr>
        <w:ind w:left="709"/>
        <w:rPr>
          <w:sz w:val="28"/>
          <w:szCs w:val="28"/>
        </w:rPr>
      </w:pPr>
      <w:r w:rsidRPr="00010138">
        <w:rPr>
          <w:sz w:val="28"/>
          <w:szCs w:val="28"/>
        </w:rPr>
        <w:t xml:space="preserve">организационно-правовой </w:t>
      </w:r>
    </w:p>
    <w:p w:rsidR="0002603D" w:rsidRPr="001D23B9" w:rsidRDefault="0002603D" w:rsidP="0002603D">
      <w:pPr>
        <w:ind w:left="709"/>
        <w:rPr>
          <w:szCs w:val="28"/>
        </w:rPr>
      </w:pPr>
      <w:r w:rsidRPr="00010138">
        <w:rPr>
          <w:sz w:val="28"/>
          <w:szCs w:val="28"/>
        </w:rPr>
        <w:t>и кадровой работы</w:t>
      </w:r>
      <w:r w:rsidRPr="00010138">
        <w:rPr>
          <w:sz w:val="28"/>
          <w:szCs w:val="28"/>
        </w:rPr>
        <w:tab/>
      </w:r>
      <w:r w:rsidRPr="00010138">
        <w:rPr>
          <w:sz w:val="28"/>
          <w:szCs w:val="28"/>
        </w:rPr>
        <w:tab/>
      </w:r>
      <w:r w:rsidRPr="00010138">
        <w:rPr>
          <w:sz w:val="28"/>
          <w:szCs w:val="28"/>
        </w:rPr>
        <w:tab/>
      </w:r>
      <w:r w:rsidRPr="00010138">
        <w:rPr>
          <w:sz w:val="28"/>
          <w:szCs w:val="28"/>
        </w:rPr>
        <w:tab/>
      </w:r>
      <w:r w:rsidRPr="00010138">
        <w:rPr>
          <w:sz w:val="28"/>
          <w:szCs w:val="28"/>
        </w:rPr>
        <w:tab/>
        <w:t xml:space="preserve">              А.А. Здоровцев</w:t>
      </w:r>
    </w:p>
    <w:p w:rsidR="009F350B" w:rsidRDefault="0002603D" w:rsidP="009F350B">
      <w:pPr>
        <w:jc w:val="center"/>
      </w:pPr>
      <w:r>
        <w:br w:type="page"/>
      </w:r>
      <w:r w:rsidR="009F350B">
        <w:rPr>
          <w:noProof/>
        </w:rPr>
      </w:r>
      <w:r w:rsidR="009F350B">
        <w:pict>
          <v:shape id="_x0000_s1033" type="#_x0000_t75" style="width:56.15pt;height:78.25pt;mso-position-horizontal-relative:char;mso-position-vertical-relative:line">
            <v:imagedata r:id="rId5" o:title=""/>
            <w10:wrap type="none"/>
            <w10:anchorlock/>
          </v:shape>
        </w:pict>
      </w:r>
    </w:p>
    <w:p w:rsidR="009F350B" w:rsidRDefault="009F350B" w:rsidP="009F350B">
      <w:pPr>
        <w:jc w:val="center"/>
        <w:rPr>
          <w:b/>
          <w:caps/>
          <w:sz w:val="32"/>
          <w:szCs w:val="32"/>
        </w:rPr>
      </w:pPr>
    </w:p>
    <w:p w:rsidR="009F350B" w:rsidRPr="00BF37E9" w:rsidRDefault="009F350B" w:rsidP="009F350B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9F350B" w:rsidRPr="00BF37E9" w:rsidRDefault="009F350B" w:rsidP="009F350B">
      <w:pPr>
        <w:jc w:val="center"/>
        <w:rPr>
          <w:b/>
          <w:sz w:val="28"/>
          <w:szCs w:val="28"/>
        </w:rPr>
      </w:pPr>
      <w:r w:rsidRPr="00BF37E9">
        <w:rPr>
          <w:b/>
          <w:sz w:val="28"/>
          <w:szCs w:val="28"/>
        </w:rPr>
        <w:t>Каменоломненского городского поселения</w:t>
      </w:r>
    </w:p>
    <w:p w:rsidR="009F350B" w:rsidRPr="00557CB8" w:rsidRDefault="009F350B" w:rsidP="009F350B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9F350B" w:rsidRDefault="009F350B" w:rsidP="009F350B">
      <w:pPr>
        <w:jc w:val="center"/>
        <w:rPr>
          <w:b/>
          <w:caps/>
          <w:sz w:val="46"/>
          <w:szCs w:val="46"/>
        </w:rPr>
      </w:pPr>
    </w:p>
    <w:p w:rsidR="009F350B" w:rsidRDefault="009F350B" w:rsidP="009F350B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9F350B" w:rsidRPr="00BF37E9" w:rsidRDefault="009F350B" w:rsidP="009F350B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192"/>
        <w:gridCol w:w="3114"/>
        <w:gridCol w:w="3265"/>
      </w:tblGrid>
      <w:tr w:rsidR="009F350B" w:rsidRPr="00C91C94" w:rsidTr="007C67DC">
        <w:tc>
          <w:tcPr>
            <w:tcW w:w="3473" w:type="dxa"/>
            <w:shd w:val="clear" w:color="auto" w:fill="auto"/>
            <w:vAlign w:val="center"/>
          </w:tcPr>
          <w:p w:rsidR="009F350B" w:rsidRPr="00C91C94" w:rsidRDefault="009F350B" w:rsidP="007C6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F350B" w:rsidRPr="00C91C94" w:rsidRDefault="009F350B" w:rsidP="007C6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F350B" w:rsidRPr="00C91C94" w:rsidRDefault="009F350B" w:rsidP="007C67DC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9F350B" w:rsidRPr="00262355" w:rsidRDefault="009F350B" w:rsidP="009F350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9F350B" w:rsidRPr="00831040" w:rsidTr="007C67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50B" w:rsidRPr="00831040" w:rsidRDefault="009F350B" w:rsidP="007C67DC">
            <w:pPr>
              <w:jc w:val="both"/>
              <w:rPr>
                <w:sz w:val="28"/>
                <w:szCs w:val="28"/>
              </w:rPr>
            </w:pPr>
            <w:r w:rsidRPr="00E01F4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н</w:t>
            </w:r>
            <w:r w:rsidRPr="00091683">
              <w:rPr>
                <w:sz w:val="28"/>
                <w:szCs w:val="28"/>
              </w:rPr>
              <w:t>орм</w:t>
            </w:r>
            <w:r>
              <w:rPr>
                <w:sz w:val="28"/>
                <w:szCs w:val="28"/>
              </w:rPr>
              <w:t>ы</w:t>
            </w:r>
            <w:r w:rsidRPr="00091683">
              <w:rPr>
                <w:sz w:val="28"/>
                <w:szCs w:val="28"/>
              </w:rPr>
              <w:t xml:space="preserve"> предоставления площади жилого помещения по договору социального найм</w:t>
            </w:r>
            <w:r>
              <w:rPr>
                <w:sz w:val="28"/>
                <w:szCs w:val="28"/>
              </w:rPr>
              <w:t>а на территории</w:t>
            </w:r>
            <w:r w:rsidRPr="00E01F4A">
              <w:rPr>
                <w:sz w:val="28"/>
                <w:szCs w:val="28"/>
              </w:rPr>
              <w:t xml:space="preserve"> Каменоломненско</w:t>
            </w:r>
            <w:r>
              <w:rPr>
                <w:sz w:val="28"/>
                <w:szCs w:val="28"/>
              </w:rPr>
              <w:t>го</w:t>
            </w:r>
            <w:r w:rsidRPr="00E01F4A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E01F4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</w:tbl>
    <w:p w:rsidR="009F350B" w:rsidRPr="00262355" w:rsidRDefault="009F350B" w:rsidP="009F350B"/>
    <w:p w:rsidR="009F350B" w:rsidRDefault="009F350B" w:rsidP="009F35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ст.14,  50 </w:t>
      </w:r>
      <w:r w:rsidRPr="00091683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09168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91683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091683">
        <w:rPr>
          <w:sz w:val="28"/>
          <w:szCs w:val="28"/>
        </w:rPr>
        <w:t xml:space="preserve"> 188-ФЗ</w:t>
      </w:r>
      <w:r>
        <w:rPr>
          <w:sz w:val="28"/>
          <w:szCs w:val="28"/>
        </w:rPr>
        <w:t xml:space="preserve">, ст. 6 </w:t>
      </w:r>
      <w:r w:rsidRPr="00091683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0916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Ростовской области </w:t>
      </w:r>
      <w:r w:rsidRPr="00091683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091683">
        <w:rPr>
          <w:sz w:val="28"/>
          <w:szCs w:val="28"/>
        </w:rPr>
        <w:t>7</w:t>
      </w:r>
      <w:r>
        <w:rPr>
          <w:sz w:val="28"/>
          <w:szCs w:val="28"/>
        </w:rPr>
        <w:t>.10.</w:t>
      </w:r>
      <w:r w:rsidRPr="00091683">
        <w:rPr>
          <w:sz w:val="28"/>
          <w:szCs w:val="28"/>
        </w:rPr>
        <w:t>2005 № 363-ЗС</w:t>
      </w:r>
      <w:r>
        <w:rPr>
          <w:sz w:val="28"/>
          <w:szCs w:val="28"/>
        </w:rPr>
        <w:t xml:space="preserve"> «О</w:t>
      </w:r>
      <w:r w:rsidRPr="00091683">
        <w:rPr>
          <w:sz w:val="28"/>
          <w:szCs w:val="28"/>
        </w:rPr>
        <w:t xml:space="preserve">б учете граждан в качестве нуждающихся в жилых помещениях, предоставляемых по договору социального найма на территории </w:t>
      </w:r>
      <w:r>
        <w:rPr>
          <w:sz w:val="28"/>
          <w:szCs w:val="28"/>
        </w:rPr>
        <w:t>Р</w:t>
      </w:r>
      <w:r w:rsidRPr="00091683">
        <w:rPr>
          <w:sz w:val="28"/>
          <w:szCs w:val="28"/>
        </w:rPr>
        <w:t>остовской области</w:t>
      </w:r>
      <w:r>
        <w:rPr>
          <w:sz w:val="28"/>
          <w:szCs w:val="28"/>
        </w:rPr>
        <w:t xml:space="preserve">», п. 6 ч. 1 ст. 14 </w:t>
      </w:r>
      <w:r w:rsidRPr="0009168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916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9168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091683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09168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 руководствуясь ст</w:t>
      </w:r>
      <w:proofErr w:type="gramEnd"/>
      <w:r>
        <w:rPr>
          <w:sz w:val="28"/>
          <w:szCs w:val="28"/>
        </w:rPr>
        <w:t>. 24 п. 7</w:t>
      </w:r>
      <w:r w:rsidRPr="00714C4E">
        <w:rPr>
          <w:sz w:val="28"/>
          <w:szCs w:val="28"/>
        </w:rPr>
        <w:t xml:space="preserve"> ст. 46</w:t>
      </w:r>
      <w:r>
        <w:rPr>
          <w:sz w:val="28"/>
          <w:szCs w:val="28"/>
        </w:rPr>
        <w:t xml:space="preserve">, </w:t>
      </w:r>
      <w:r w:rsidRPr="00714C4E">
        <w:rPr>
          <w:sz w:val="28"/>
          <w:szCs w:val="28"/>
        </w:rPr>
        <w:t>Устава муниципального образования «Каменоломненское городское поселение»</w:t>
      </w:r>
      <w:r>
        <w:rPr>
          <w:sz w:val="28"/>
          <w:szCs w:val="28"/>
        </w:rPr>
        <w:t>,</w:t>
      </w:r>
    </w:p>
    <w:p w:rsidR="009F350B" w:rsidRPr="005E7EAE" w:rsidRDefault="009F350B" w:rsidP="009F350B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</w:p>
    <w:p w:rsidR="009F350B" w:rsidRPr="005E7EAE" w:rsidRDefault="009F350B" w:rsidP="009F350B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5E7EAE">
        <w:rPr>
          <w:color w:val="000000"/>
          <w:spacing w:val="-1"/>
          <w:sz w:val="28"/>
          <w:szCs w:val="28"/>
        </w:rPr>
        <w:t xml:space="preserve">Собрание депутатов Каменоломненского городского поселения </w:t>
      </w:r>
    </w:p>
    <w:p w:rsidR="009F350B" w:rsidRPr="005E7EAE" w:rsidRDefault="009F350B" w:rsidP="009F350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5E7EAE">
        <w:rPr>
          <w:color w:val="000000"/>
          <w:spacing w:val="-1"/>
          <w:sz w:val="28"/>
          <w:szCs w:val="28"/>
        </w:rPr>
        <w:t>решило:</w:t>
      </w:r>
    </w:p>
    <w:p w:rsidR="009F350B" w:rsidRPr="00A74815" w:rsidRDefault="009F350B" w:rsidP="009F350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9F350B" w:rsidRDefault="009F350B" w:rsidP="009F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E01F4A">
        <w:rPr>
          <w:sz w:val="28"/>
          <w:szCs w:val="28"/>
        </w:rPr>
        <w:t>твер</w:t>
      </w:r>
      <w:r>
        <w:rPr>
          <w:sz w:val="28"/>
          <w:szCs w:val="28"/>
        </w:rPr>
        <w:t xml:space="preserve">дить следующие </w:t>
      </w:r>
      <w:r w:rsidRPr="00E01F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91683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Pr="00091683">
        <w:rPr>
          <w:sz w:val="28"/>
          <w:szCs w:val="28"/>
        </w:rPr>
        <w:t xml:space="preserve"> предоставления площади жилого помещения по договору социального найм</w:t>
      </w:r>
      <w:r>
        <w:rPr>
          <w:sz w:val="28"/>
          <w:szCs w:val="28"/>
        </w:rPr>
        <w:t>а на территории</w:t>
      </w:r>
      <w:r w:rsidRPr="00E01F4A">
        <w:rPr>
          <w:sz w:val="28"/>
          <w:szCs w:val="28"/>
        </w:rPr>
        <w:t xml:space="preserve"> Каменоломненско</w:t>
      </w:r>
      <w:r>
        <w:rPr>
          <w:sz w:val="28"/>
          <w:szCs w:val="28"/>
        </w:rPr>
        <w:t>го</w:t>
      </w:r>
      <w:r w:rsidRPr="00E01F4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01F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я:</w:t>
      </w:r>
    </w:p>
    <w:p w:rsidR="009F350B" w:rsidRPr="00091683" w:rsidRDefault="009F350B" w:rsidP="009F35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91683">
        <w:rPr>
          <w:sz w:val="28"/>
          <w:szCs w:val="28"/>
        </w:rPr>
        <w:t xml:space="preserve"> 33 квадратных метр</w:t>
      </w:r>
      <w:r>
        <w:rPr>
          <w:sz w:val="28"/>
          <w:szCs w:val="28"/>
        </w:rPr>
        <w:t>а</w:t>
      </w:r>
      <w:r w:rsidRPr="00091683">
        <w:rPr>
          <w:sz w:val="28"/>
          <w:szCs w:val="28"/>
        </w:rPr>
        <w:t xml:space="preserve"> общей площади жилого помещения – для одиноко проживающих граждан;</w:t>
      </w:r>
      <w:proofErr w:type="gramEnd"/>
    </w:p>
    <w:p w:rsidR="009F350B" w:rsidRPr="00091683" w:rsidRDefault="009F350B" w:rsidP="009F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91683">
        <w:rPr>
          <w:sz w:val="28"/>
          <w:szCs w:val="28"/>
        </w:rPr>
        <w:t>42 квадратных метр</w:t>
      </w:r>
      <w:r>
        <w:rPr>
          <w:sz w:val="28"/>
          <w:szCs w:val="28"/>
        </w:rPr>
        <w:t>а</w:t>
      </w:r>
      <w:r w:rsidRPr="00091683">
        <w:rPr>
          <w:sz w:val="28"/>
          <w:szCs w:val="28"/>
        </w:rPr>
        <w:t xml:space="preserve"> общей площади жилого помещения – на семью из двух человек;</w:t>
      </w:r>
    </w:p>
    <w:p w:rsidR="009F350B" w:rsidRDefault="009F350B" w:rsidP="009F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91683">
        <w:rPr>
          <w:sz w:val="28"/>
          <w:szCs w:val="28"/>
        </w:rPr>
        <w:t>18 квадратных метров общей площади жилого помещения на каждого члена семьи при составе семьи три и более человек.</w:t>
      </w:r>
    </w:p>
    <w:p w:rsidR="009F350B" w:rsidRDefault="009F350B" w:rsidP="009F350B">
      <w:pPr>
        <w:ind w:firstLine="709"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2. </w:t>
      </w:r>
      <w:r>
        <w:rPr>
          <w:color w:val="020B22"/>
          <w:sz w:val="28"/>
          <w:szCs w:val="28"/>
          <w:shd w:val="clear" w:color="auto" w:fill="FFFFFF"/>
        </w:rPr>
        <w:t xml:space="preserve">В исключительных случаях общая площадь предоставляемого жилого помещения может отличаться от установленной нормы предоставления не более чем на 10 процентов, при условии отсутствия подходящего по метражу жилья в связи с проектным решением, если такое жилое помещение представляет собой одну комнату или однокомнатную квартиру. </w:t>
      </w:r>
    </w:p>
    <w:p w:rsidR="009F350B" w:rsidRDefault="009F350B" w:rsidP="009F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Pr="00714C4E">
        <w:rPr>
          <w:sz w:val="28"/>
          <w:szCs w:val="28"/>
        </w:rPr>
        <w:t>решение Собра</w:t>
      </w:r>
      <w:r>
        <w:rPr>
          <w:sz w:val="28"/>
          <w:szCs w:val="28"/>
        </w:rPr>
        <w:t xml:space="preserve">ния депутатов Каменоломненского </w:t>
      </w:r>
      <w:r w:rsidRPr="00714C4E">
        <w:rPr>
          <w:sz w:val="28"/>
          <w:szCs w:val="28"/>
        </w:rPr>
        <w:t xml:space="preserve">городского поселения от </w:t>
      </w:r>
      <w:r>
        <w:rPr>
          <w:sz w:val="28"/>
          <w:szCs w:val="28"/>
        </w:rPr>
        <w:t>25.12.2009 № 73</w:t>
      </w:r>
      <w:r w:rsidRPr="00714C4E">
        <w:rPr>
          <w:sz w:val="28"/>
          <w:szCs w:val="28"/>
        </w:rPr>
        <w:t xml:space="preserve"> «</w:t>
      </w:r>
      <w:r w:rsidRPr="00171D74">
        <w:rPr>
          <w:sz w:val="28"/>
          <w:szCs w:val="28"/>
        </w:rPr>
        <w:t>Об установлении нормы предоставления</w:t>
      </w:r>
      <w:r>
        <w:rPr>
          <w:sz w:val="28"/>
          <w:szCs w:val="28"/>
        </w:rPr>
        <w:t xml:space="preserve"> </w:t>
      </w:r>
      <w:r w:rsidRPr="00171D74">
        <w:rPr>
          <w:sz w:val="28"/>
          <w:szCs w:val="28"/>
        </w:rPr>
        <w:t>площади жилого помещения по договору</w:t>
      </w:r>
      <w:r>
        <w:rPr>
          <w:sz w:val="28"/>
          <w:szCs w:val="28"/>
        </w:rPr>
        <w:t xml:space="preserve"> </w:t>
      </w:r>
      <w:r w:rsidRPr="00171D74">
        <w:rPr>
          <w:sz w:val="28"/>
          <w:szCs w:val="28"/>
        </w:rPr>
        <w:t>социального найма</w:t>
      </w:r>
      <w:r>
        <w:rPr>
          <w:sz w:val="28"/>
          <w:szCs w:val="28"/>
        </w:rPr>
        <w:t>».</w:t>
      </w:r>
    </w:p>
    <w:p w:rsidR="009F350B" w:rsidRDefault="009F350B" w:rsidP="009F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4C4E">
        <w:rPr>
          <w:sz w:val="28"/>
          <w:szCs w:val="28"/>
        </w:rPr>
        <w:t xml:space="preserve">. </w:t>
      </w:r>
      <w:r w:rsidRPr="00421EE4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дня его </w:t>
      </w:r>
      <w:r w:rsidRPr="00421EE4">
        <w:rPr>
          <w:sz w:val="28"/>
          <w:szCs w:val="28"/>
        </w:rPr>
        <w:t xml:space="preserve">официального обнародования.    </w:t>
      </w:r>
    </w:p>
    <w:p w:rsidR="009F350B" w:rsidRDefault="009F350B" w:rsidP="009F350B">
      <w:pPr>
        <w:ind w:firstLine="709"/>
        <w:jc w:val="both"/>
        <w:rPr>
          <w:sz w:val="28"/>
          <w:szCs w:val="28"/>
        </w:rPr>
      </w:pPr>
    </w:p>
    <w:p w:rsidR="009F350B" w:rsidRDefault="009F350B" w:rsidP="009F350B">
      <w:pPr>
        <w:ind w:firstLine="709"/>
        <w:jc w:val="both"/>
        <w:rPr>
          <w:sz w:val="28"/>
          <w:szCs w:val="28"/>
        </w:rPr>
      </w:pPr>
    </w:p>
    <w:p w:rsidR="009F350B" w:rsidRPr="006F7DB4" w:rsidRDefault="009F350B" w:rsidP="009F350B">
      <w:pPr>
        <w:ind w:firstLine="709"/>
        <w:rPr>
          <w:bCs/>
          <w:sz w:val="32"/>
          <w:szCs w:val="28"/>
        </w:rPr>
      </w:pPr>
      <w:r w:rsidRPr="006F7DB4">
        <w:rPr>
          <w:bCs/>
          <w:sz w:val="28"/>
          <w:szCs w:val="28"/>
        </w:rPr>
        <w:t xml:space="preserve">Председатель Собрания депутатов – </w:t>
      </w:r>
    </w:p>
    <w:p w:rsidR="009F350B" w:rsidRPr="006F7DB4" w:rsidRDefault="009F350B" w:rsidP="009F350B">
      <w:pPr>
        <w:ind w:firstLine="709"/>
        <w:rPr>
          <w:bCs/>
          <w:sz w:val="28"/>
          <w:szCs w:val="28"/>
        </w:rPr>
      </w:pPr>
      <w:r w:rsidRPr="006F7DB4">
        <w:rPr>
          <w:bCs/>
          <w:sz w:val="28"/>
          <w:szCs w:val="28"/>
        </w:rPr>
        <w:t xml:space="preserve">глава Каменоломненского </w:t>
      </w:r>
    </w:p>
    <w:p w:rsidR="00920AA3" w:rsidRDefault="009F350B" w:rsidP="009F350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С.Ю. Пшеничников</w:t>
      </w:r>
    </w:p>
    <w:p w:rsidR="009F350B" w:rsidRDefault="009F350B" w:rsidP="009F350B">
      <w:pPr>
        <w:jc w:val="center"/>
      </w:pPr>
      <w:r>
        <w:rPr>
          <w:bCs/>
          <w:sz w:val="28"/>
          <w:szCs w:val="28"/>
        </w:rPr>
        <w:br w:type="page"/>
      </w:r>
      <w:r>
        <w:rPr>
          <w:noProof/>
        </w:rPr>
      </w:r>
      <w:r>
        <w:pict>
          <v:shape id="_x0000_s1034" type="#_x0000_t75" style="width:56.15pt;height:78.25pt;mso-position-horizontal-relative:char;mso-position-vertical-relative:line">
            <v:imagedata r:id="rId5" o:title=""/>
            <w10:wrap type="none"/>
            <w10:anchorlock/>
          </v:shape>
        </w:pict>
      </w:r>
    </w:p>
    <w:p w:rsidR="009F350B" w:rsidRDefault="009F350B" w:rsidP="009F350B">
      <w:pPr>
        <w:jc w:val="center"/>
        <w:rPr>
          <w:b/>
          <w:caps/>
          <w:sz w:val="32"/>
          <w:szCs w:val="32"/>
        </w:rPr>
      </w:pPr>
    </w:p>
    <w:p w:rsidR="009F350B" w:rsidRPr="00BF37E9" w:rsidRDefault="009F350B" w:rsidP="009F350B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9F350B" w:rsidRPr="00BF37E9" w:rsidRDefault="009F350B" w:rsidP="009F350B">
      <w:pPr>
        <w:jc w:val="center"/>
        <w:rPr>
          <w:b/>
          <w:sz w:val="28"/>
          <w:szCs w:val="28"/>
        </w:rPr>
      </w:pPr>
      <w:r w:rsidRPr="00BF37E9">
        <w:rPr>
          <w:b/>
          <w:sz w:val="28"/>
          <w:szCs w:val="28"/>
        </w:rPr>
        <w:t>Каменоломненского городского поселения</w:t>
      </w:r>
    </w:p>
    <w:p w:rsidR="009F350B" w:rsidRPr="00557CB8" w:rsidRDefault="009F350B" w:rsidP="009F350B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9F350B" w:rsidRPr="009F350B" w:rsidRDefault="009F350B" w:rsidP="009F350B">
      <w:pPr>
        <w:jc w:val="center"/>
        <w:rPr>
          <w:b/>
          <w:caps/>
          <w:sz w:val="18"/>
          <w:szCs w:val="18"/>
        </w:rPr>
      </w:pPr>
    </w:p>
    <w:p w:rsidR="009F350B" w:rsidRDefault="009F350B" w:rsidP="009F350B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9F350B" w:rsidRPr="00BF37E9" w:rsidRDefault="009F350B" w:rsidP="009F350B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192"/>
        <w:gridCol w:w="3114"/>
        <w:gridCol w:w="3265"/>
      </w:tblGrid>
      <w:tr w:rsidR="009F350B" w:rsidRPr="00C91C94" w:rsidTr="007C67DC">
        <w:tc>
          <w:tcPr>
            <w:tcW w:w="3473" w:type="dxa"/>
            <w:shd w:val="clear" w:color="auto" w:fill="auto"/>
            <w:vAlign w:val="center"/>
          </w:tcPr>
          <w:p w:rsidR="009F350B" w:rsidRPr="00C91C94" w:rsidRDefault="009F350B" w:rsidP="007C6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F350B" w:rsidRPr="00C91C94" w:rsidRDefault="009F350B" w:rsidP="007C6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F350B" w:rsidRPr="00C91C94" w:rsidRDefault="009F350B" w:rsidP="007C67DC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9F350B" w:rsidRPr="00262355" w:rsidRDefault="009F350B" w:rsidP="009F350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9F350B" w:rsidRPr="00831040" w:rsidTr="007C67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50B" w:rsidRPr="00831040" w:rsidRDefault="009F350B" w:rsidP="007C67DC">
            <w:pPr>
              <w:jc w:val="both"/>
              <w:rPr>
                <w:sz w:val="28"/>
                <w:szCs w:val="28"/>
              </w:rPr>
            </w:pPr>
            <w:r w:rsidRPr="00E01F4A">
              <w:rPr>
                <w:sz w:val="28"/>
                <w:szCs w:val="28"/>
              </w:rPr>
              <w:t>Об утверждении реестра муниципальных должностей и реестра должностей  муниципальной службы в Каменоломненском городском поселении</w:t>
            </w:r>
          </w:p>
        </w:tc>
      </w:tr>
    </w:tbl>
    <w:p w:rsidR="009F350B" w:rsidRPr="00262355" w:rsidRDefault="009F350B" w:rsidP="009F350B"/>
    <w:p w:rsidR="009F350B" w:rsidRDefault="009F350B" w:rsidP="009F350B">
      <w:pPr>
        <w:ind w:firstLine="720"/>
        <w:jc w:val="both"/>
        <w:rPr>
          <w:sz w:val="28"/>
          <w:szCs w:val="28"/>
        </w:rPr>
      </w:pPr>
      <w:r w:rsidRPr="00E01F4A">
        <w:rPr>
          <w:sz w:val="28"/>
          <w:szCs w:val="28"/>
        </w:rPr>
        <w:t>На основании Областного закона от 09 октября 2007 г. № 787-ЗС «О реестре муниципальных должностей и реестре  должностей муниципальной службы в Ростовской области»,</w:t>
      </w:r>
      <w:r>
        <w:rPr>
          <w:sz w:val="28"/>
          <w:szCs w:val="28"/>
        </w:rPr>
        <w:t xml:space="preserve"> руководствуясь п. 7</w:t>
      </w:r>
      <w:r w:rsidRPr="00714C4E">
        <w:rPr>
          <w:sz w:val="28"/>
          <w:szCs w:val="28"/>
        </w:rPr>
        <w:t xml:space="preserve"> ст. 46</w:t>
      </w:r>
      <w:r>
        <w:rPr>
          <w:sz w:val="28"/>
          <w:szCs w:val="28"/>
        </w:rPr>
        <w:t>, п. п. 2 ст. 53</w:t>
      </w:r>
      <w:r w:rsidRPr="00714C4E">
        <w:rPr>
          <w:sz w:val="28"/>
          <w:szCs w:val="28"/>
        </w:rPr>
        <w:t xml:space="preserve"> Устава муниципального образования «Каменоломненское городское поселение»</w:t>
      </w:r>
      <w:r>
        <w:rPr>
          <w:sz w:val="28"/>
          <w:szCs w:val="28"/>
        </w:rPr>
        <w:t>,</w:t>
      </w:r>
    </w:p>
    <w:p w:rsidR="009F350B" w:rsidRPr="005E7EAE" w:rsidRDefault="009F350B" w:rsidP="009F350B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</w:p>
    <w:p w:rsidR="009F350B" w:rsidRPr="005E7EAE" w:rsidRDefault="009F350B" w:rsidP="009F350B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5E7EAE">
        <w:rPr>
          <w:color w:val="000000"/>
          <w:spacing w:val="-1"/>
          <w:sz w:val="28"/>
          <w:szCs w:val="28"/>
        </w:rPr>
        <w:t xml:space="preserve">Собрание депутатов Каменоломненского городского поселения </w:t>
      </w:r>
    </w:p>
    <w:p w:rsidR="009F350B" w:rsidRPr="005E7EAE" w:rsidRDefault="009F350B" w:rsidP="009F350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5E7EAE">
        <w:rPr>
          <w:color w:val="000000"/>
          <w:spacing w:val="-1"/>
          <w:sz w:val="28"/>
          <w:szCs w:val="28"/>
        </w:rPr>
        <w:t>решило:</w:t>
      </w:r>
    </w:p>
    <w:p w:rsidR="009F350B" w:rsidRPr="00A74815" w:rsidRDefault="009F350B" w:rsidP="009F350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9F350B" w:rsidRDefault="009F350B" w:rsidP="009F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E01F4A">
        <w:rPr>
          <w:sz w:val="28"/>
          <w:szCs w:val="28"/>
        </w:rPr>
        <w:t>твер</w:t>
      </w:r>
      <w:r>
        <w:rPr>
          <w:sz w:val="28"/>
          <w:szCs w:val="28"/>
        </w:rPr>
        <w:t xml:space="preserve">дить </w:t>
      </w:r>
      <w:r w:rsidRPr="00E01F4A">
        <w:rPr>
          <w:sz w:val="28"/>
          <w:szCs w:val="28"/>
        </w:rPr>
        <w:t xml:space="preserve"> реестр муниципальных должностей</w:t>
      </w:r>
      <w:r>
        <w:rPr>
          <w:sz w:val="28"/>
          <w:szCs w:val="28"/>
        </w:rPr>
        <w:t xml:space="preserve"> в </w:t>
      </w:r>
      <w:r w:rsidRPr="00E01F4A">
        <w:rPr>
          <w:sz w:val="28"/>
          <w:szCs w:val="28"/>
        </w:rPr>
        <w:t>Каменоломненском городском поселении</w:t>
      </w:r>
      <w:r>
        <w:rPr>
          <w:sz w:val="28"/>
          <w:szCs w:val="28"/>
        </w:rPr>
        <w:t xml:space="preserve"> </w:t>
      </w:r>
      <w:r w:rsidRPr="006F7DB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</w:t>
      </w:r>
      <w:r w:rsidRPr="006F7DB4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F350B" w:rsidRDefault="009F350B" w:rsidP="009F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E01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 </w:t>
      </w:r>
      <w:r w:rsidRPr="00E01F4A">
        <w:rPr>
          <w:sz w:val="28"/>
          <w:szCs w:val="28"/>
        </w:rPr>
        <w:t>должностей  муниципальной службы в Каменоломненском городском поселении</w:t>
      </w:r>
      <w:r>
        <w:rPr>
          <w:sz w:val="28"/>
          <w:szCs w:val="28"/>
        </w:rPr>
        <w:t xml:space="preserve"> </w:t>
      </w:r>
      <w:r w:rsidRPr="006F7DB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№2</w:t>
      </w:r>
      <w:r w:rsidRPr="006F7DB4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F350B" w:rsidRDefault="009F350B" w:rsidP="009F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9F350B" w:rsidRDefault="009F350B" w:rsidP="009F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C4E">
        <w:rPr>
          <w:sz w:val="28"/>
          <w:szCs w:val="28"/>
        </w:rPr>
        <w:t>решение Собра</w:t>
      </w:r>
      <w:r>
        <w:rPr>
          <w:sz w:val="28"/>
          <w:szCs w:val="28"/>
        </w:rPr>
        <w:t xml:space="preserve">ния депутатов Каменоломненского </w:t>
      </w:r>
      <w:r w:rsidRPr="00714C4E">
        <w:rPr>
          <w:sz w:val="28"/>
          <w:szCs w:val="28"/>
        </w:rPr>
        <w:t xml:space="preserve">городского поселения от </w:t>
      </w:r>
      <w:r>
        <w:rPr>
          <w:sz w:val="28"/>
          <w:szCs w:val="28"/>
        </w:rPr>
        <w:t>15.07.2020 № 190</w:t>
      </w:r>
      <w:r w:rsidRPr="00714C4E">
        <w:rPr>
          <w:sz w:val="28"/>
          <w:szCs w:val="28"/>
        </w:rPr>
        <w:t xml:space="preserve"> «</w:t>
      </w:r>
      <w:r w:rsidRPr="00E01F4A">
        <w:rPr>
          <w:sz w:val="28"/>
          <w:szCs w:val="28"/>
        </w:rPr>
        <w:t>Об утверждении реестра муниципальных должностей и реестра должностей  муниципальной службы в Каменоломненском городском поселении</w:t>
      </w:r>
      <w:r>
        <w:rPr>
          <w:sz w:val="28"/>
          <w:szCs w:val="28"/>
        </w:rPr>
        <w:t>»;</w:t>
      </w:r>
    </w:p>
    <w:p w:rsidR="009F350B" w:rsidRDefault="009F350B" w:rsidP="009F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4C4E">
        <w:rPr>
          <w:sz w:val="28"/>
          <w:szCs w:val="28"/>
        </w:rPr>
        <w:t xml:space="preserve">. </w:t>
      </w:r>
      <w:r w:rsidRPr="00421EE4">
        <w:rPr>
          <w:sz w:val="28"/>
          <w:szCs w:val="28"/>
        </w:rPr>
        <w:t xml:space="preserve">Настоящее решение вступает в силу </w:t>
      </w:r>
      <w:r w:rsidRPr="00006610">
        <w:rPr>
          <w:sz w:val="28"/>
          <w:szCs w:val="28"/>
        </w:rPr>
        <w:t>с 01.0</w:t>
      </w:r>
      <w:r>
        <w:rPr>
          <w:sz w:val="28"/>
          <w:szCs w:val="28"/>
        </w:rPr>
        <w:t>1</w:t>
      </w:r>
      <w:r w:rsidRPr="0000661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21EE4">
        <w:rPr>
          <w:sz w:val="28"/>
          <w:szCs w:val="28"/>
        </w:rPr>
        <w:t xml:space="preserve">, но не ранее момента его официального обнародования.    </w:t>
      </w:r>
    </w:p>
    <w:p w:rsidR="009F350B" w:rsidRDefault="009F350B" w:rsidP="009F350B">
      <w:pPr>
        <w:jc w:val="both"/>
        <w:rPr>
          <w:sz w:val="28"/>
          <w:szCs w:val="28"/>
        </w:rPr>
      </w:pPr>
    </w:p>
    <w:p w:rsidR="009F350B" w:rsidRPr="006F7DB4" w:rsidRDefault="009F350B" w:rsidP="009F350B">
      <w:pPr>
        <w:ind w:firstLine="709"/>
        <w:rPr>
          <w:bCs/>
          <w:sz w:val="32"/>
          <w:szCs w:val="28"/>
        </w:rPr>
      </w:pPr>
      <w:r w:rsidRPr="006F7DB4">
        <w:rPr>
          <w:bCs/>
          <w:sz w:val="28"/>
          <w:szCs w:val="28"/>
        </w:rPr>
        <w:t xml:space="preserve">Председатель Собрания депутатов – </w:t>
      </w:r>
    </w:p>
    <w:p w:rsidR="009F350B" w:rsidRPr="006F7DB4" w:rsidRDefault="009F350B" w:rsidP="009F350B">
      <w:pPr>
        <w:ind w:firstLine="709"/>
        <w:rPr>
          <w:bCs/>
          <w:sz w:val="28"/>
          <w:szCs w:val="28"/>
        </w:rPr>
      </w:pPr>
      <w:r w:rsidRPr="006F7DB4">
        <w:rPr>
          <w:bCs/>
          <w:sz w:val="28"/>
          <w:szCs w:val="28"/>
        </w:rPr>
        <w:t xml:space="preserve">глава Каменоломненского </w:t>
      </w:r>
    </w:p>
    <w:p w:rsidR="009F350B" w:rsidRDefault="009F350B" w:rsidP="009F350B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С.Ю. Пшеничников</w:t>
      </w: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Приложение</w:t>
      </w:r>
      <w:r>
        <w:rPr>
          <w:bCs/>
          <w:color w:val="000000"/>
          <w:spacing w:val="-8"/>
          <w:sz w:val="28"/>
          <w:szCs w:val="28"/>
        </w:rPr>
        <w:t xml:space="preserve"> №1 </w:t>
      </w:r>
    </w:p>
    <w:p w:rsidR="009F350B" w:rsidRPr="00D64A65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к решению</w:t>
      </w:r>
    </w:p>
    <w:p w:rsidR="009F350B" w:rsidRPr="00D64A65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Собрания депутатов</w:t>
      </w:r>
    </w:p>
    <w:p w:rsidR="009F350B" w:rsidRPr="00D64A65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Каменоломненского городского</w:t>
      </w:r>
    </w:p>
    <w:p w:rsidR="009F350B" w:rsidRPr="00D64A65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/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 xml:space="preserve">поселения № </w:t>
      </w:r>
      <w:r>
        <w:rPr>
          <w:bCs/>
          <w:color w:val="000000"/>
          <w:spacing w:val="-8"/>
          <w:sz w:val="28"/>
          <w:szCs w:val="28"/>
        </w:rPr>
        <w:t xml:space="preserve">207 </w:t>
      </w:r>
      <w:r w:rsidRPr="00D64A65">
        <w:rPr>
          <w:bCs/>
          <w:color w:val="000000"/>
          <w:spacing w:val="-8"/>
          <w:sz w:val="28"/>
          <w:szCs w:val="28"/>
        </w:rPr>
        <w:t>от</w:t>
      </w:r>
      <w:r w:rsidRPr="00D64A65">
        <w:rPr>
          <w:b/>
          <w:bCs/>
          <w:color w:val="000000"/>
          <w:spacing w:val="-8"/>
          <w:sz w:val="28"/>
          <w:szCs w:val="28"/>
        </w:rPr>
        <w:t xml:space="preserve">  </w:t>
      </w:r>
      <w:r>
        <w:rPr>
          <w:bCs/>
          <w:color w:val="000000"/>
          <w:spacing w:val="-8"/>
          <w:sz w:val="28"/>
          <w:szCs w:val="28"/>
        </w:rPr>
        <w:t>25.12.2020</w:t>
      </w: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Pr="006328A1" w:rsidRDefault="009F350B" w:rsidP="009F350B">
      <w:pPr>
        <w:jc w:val="center"/>
        <w:rPr>
          <w:b/>
          <w:bCs/>
          <w:sz w:val="28"/>
          <w:szCs w:val="28"/>
        </w:rPr>
      </w:pPr>
      <w:r w:rsidRPr="006328A1">
        <w:rPr>
          <w:b/>
          <w:bCs/>
          <w:sz w:val="28"/>
          <w:szCs w:val="28"/>
        </w:rPr>
        <w:t>Реестр</w:t>
      </w:r>
    </w:p>
    <w:p w:rsidR="009F350B" w:rsidRPr="006328A1" w:rsidRDefault="009F350B" w:rsidP="009F350B">
      <w:pPr>
        <w:jc w:val="center"/>
        <w:rPr>
          <w:b/>
          <w:bCs/>
          <w:sz w:val="28"/>
          <w:szCs w:val="28"/>
        </w:rPr>
      </w:pPr>
      <w:r w:rsidRPr="006328A1">
        <w:rPr>
          <w:b/>
          <w:bCs/>
          <w:sz w:val="28"/>
          <w:szCs w:val="28"/>
        </w:rPr>
        <w:t>муниципальных должностей</w:t>
      </w:r>
    </w:p>
    <w:p w:rsidR="009F350B" w:rsidRPr="006328A1" w:rsidRDefault="009F350B" w:rsidP="009F350B">
      <w:pPr>
        <w:jc w:val="center"/>
        <w:rPr>
          <w:b/>
          <w:bCs/>
          <w:sz w:val="28"/>
          <w:szCs w:val="28"/>
        </w:rPr>
      </w:pPr>
      <w:r w:rsidRPr="006328A1">
        <w:rPr>
          <w:b/>
          <w:bCs/>
          <w:sz w:val="28"/>
          <w:szCs w:val="28"/>
        </w:rPr>
        <w:t>в Каменоломненском городском поселении</w:t>
      </w:r>
    </w:p>
    <w:p w:rsidR="009F350B" w:rsidRPr="006328A1" w:rsidRDefault="009F350B" w:rsidP="009F350B">
      <w:pPr>
        <w:jc w:val="both"/>
        <w:rPr>
          <w:sz w:val="28"/>
          <w:szCs w:val="28"/>
        </w:rPr>
      </w:pPr>
    </w:p>
    <w:p w:rsidR="009F350B" w:rsidRPr="006328A1" w:rsidRDefault="009F350B" w:rsidP="009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8A1">
        <w:rPr>
          <w:sz w:val="28"/>
          <w:szCs w:val="28"/>
        </w:rPr>
        <w:t>Председатель Собрания депутатов – глава Каменоломненского городского поселения</w:t>
      </w:r>
      <w:r>
        <w:rPr>
          <w:sz w:val="28"/>
          <w:szCs w:val="28"/>
        </w:rPr>
        <w:t>;</w:t>
      </w:r>
    </w:p>
    <w:p w:rsidR="009F350B" w:rsidRPr="006328A1" w:rsidRDefault="009F350B" w:rsidP="009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8A1">
        <w:rPr>
          <w:sz w:val="28"/>
          <w:szCs w:val="28"/>
        </w:rPr>
        <w:t>Заместитель председателя Собрания депутатов Каменоломненского городского поселения</w:t>
      </w:r>
      <w:r>
        <w:rPr>
          <w:sz w:val="28"/>
          <w:szCs w:val="28"/>
        </w:rPr>
        <w:t>;</w:t>
      </w:r>
    </w:p>
    <w:p w:rsidR="009F350B" w:rsidRPr="006328A1" w:rsidRDefault="009F350B" w:rsidP="009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8A1">
        <w:rPr>
          <w:sz w:val="28"/>
          <w:szCs w:val="28"/>
        </w:rPr>
        <w:t>Председатель постоянной комиссии Собрания депутатов Каменоломненского городского поселения</w:t>
      </w:r>
      <w:r>
        <w:rPr>
          <w:sz w:val="28"/>
          <w:szCs w:val="28"/>
        </w:rPr>
        <w:t>;</w:t>
      </w:r>
    </w:p>
    <w:p w:rsidR="009F350B" w:rsidRPr="006328A1" w:rsidRDefault="009F350B" w:rsidP="009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8A1">
        <w:rPr>
          <w:sz w:val="28"/>
          <w:szCs w:val="28"/>
        </w:rPr>
        <w:t>Депутат Собрания депутатов Каменоломненского городского поселения</w:t>
      </w:r>
      <w:r>
        <w:rPr>
          <w:sz w:val="28"/>
          <w:szCs w:val="28"/>
        </w:rPr>
        <w:t>.</w:t>
      </w:r>
    </w:p>
    <w:p w:rsidR="009F350B" w:rsidRDefault="009F350B" w:rsidP="009F350B">
      <w:pPr>
        <w:jc w:val="both"/>
        <w:rPr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сектором </w:t>
      </w: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</w:t>
      </w:r>
      <w:r w:rsidRPr="00A04500">
        <w:rPr>
          <w:color w:val="000000"/>
          <w:sz w:val="28"/>
          <w:szCs w:val="28"/>
        </w:rPr>
        <w:t xml:space="preserve">правовой </w:t>
      </w:r>
    </w:p>
    <w:p w:rsidR="009F350B" w:rsidRPr="00A04500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10"/>
        <w:rPr>
          <w:color w:val="000000"/>
          <w:spacing w:val="-16"/>
          <w:sz w:val="28"/>
          <w:szCs w:val="28"/>
        </w:rPr>
      </w:pPr>
      <w:r w:rsidRPr="00A04500">
        <w:rPr>
          <w:color w:val="000000"/>
          <w:sz w:val="28"/>
          <w:szCs w:val="28"/>
        </w:rPr>
        <w:t>и кадровой работ</w:t>
      </w:r>
      <w:r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               </w:t>
      </w:r>
      <w:r w:rsidRPr="006F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А.А. Здоровцев</w:t>
      </w: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center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Cs/>
          <w:color w:val="000000"/>
          <w:spacing w:val="-8"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Приложение</w:t>
      </w:r>
      <w:r>
        <w:rPr>
          <w:bCs/>
          <w:color w:val="000000"/>
          <w:spacing w:val="-8"/>
          <w:sz w:val="28"/>
          <w:szCs w:val="28"/>
        </w:rPr>
        <w:t xml:space="preserve"> №2 </w:t>
      </w:r>
    </w:p>
    <w:p w:rsidR="009F350B" w:rsidRPr="00D64A65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к решению</w:t>
      </w:r>
    </w:p>
    <w:p w:rsidR="009F350B" w:rsidRPr="00D64A65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Собрания депутатов</w:t>
      </w:r>
    </w:p>
    <w:p w:rsidR="009F350B" w:rsidRPr="00D64A65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Каменоломненского городского</w:t>
      </w:r>
    </w:p>
    <w:p w:rsidR="009F350B" w:rsidRPr="00D64A65" w:rsidRDefault="009F350B" w:rsidP="009F350B">
      <w:pPr>
        <w:widowControl w:val="0"/>
        <w:shd w:val="clear" w:color="auto" w:fill="FFFFFF"/>
        <w:autoSpaceDE w:val="0"/>
        <w:autoSpaceDN w:val="0"/>
        <w:adjustRightInd w:val="0"/>
        <w:ind w:firstLine="6379"/>
        <w:jc w:val="right"/>
        <w:rPr>
          <w:b/>
          <w:bCs/>
          <w:color w:val="000000"/>
          <w:spacing w:val="-8"/>
          <w:sz w:val="28"/>
          <w:szCs w:val="28"/>
        </w:rPr>
      </w:pPr>
      <w:r w:rsidRPr="00D64A65">
        <w:rPr>
          <w:bCs/>
          <w:color w:val="000000"/>
          <w:spacing w:val="-8"/>
          <w:sz w:val="28"/>
          <w:szCs w:val="28"/>
        </w:rPr>
        <w:t>поселения №</w:t>
      </w:r>
      <w:r>
        <w:rPr>
          <w:bCs/>
          <w:color w:val="000000"/>
          <w:spacing w:val="-8"/>
          <w:sz w:val="28"/>
          <w:szCs w:val="28"/>
        </w:rPr>
        <w:t>207</w:t>
      </w:r>
      <w:r w:rsidRPr="00D64A65">
        <w:rPr>
          <w:bCs/>
          <w:color w:val="000000"/>
          <w:spacing w:val="-8"/>
          <w:sz w:val="28"/>
          <w:szCs w:val="28"/>
        </w:rPr>
        <w:t xml:space="preserve">  от</w:t>
      </w:r>
      <w:r w:rsidRPr="00D64A65">
        <w:rPr>
          <w:b/>
          <w:bCs/>
          <w:color w:val="000000"/>
          <w:spacing w:val="-8"/>
          <w:sz w:val="28"/>
          <w:szCs w:val="28"/>
        </w:rPr>
        <w:t xml:space="preserve">  </w:t>
      </w:r>
      <w:r>
        <w:rPr>
          <w:bCs/>
          <w:color w:val="000000"/>
          <w:spacing w:val="-8"/>
          <w:sz w:val="28"/>
          <w:szCs w:val="28"/>
        </w:rPr>
        <w:t>25.12.2020</w:t>
      </w: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9F350B" w:rsidRPr="00A04500" w:rsidRDefault="009F350B" w:rsidP="009F35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sz w:val="28"/>
          <w:szCs w:val="28"/>
        </w:rPr>
      </w:pPr>
      <w:r w:rsidRPr="00A04500">
        <w:rPr>
          <w:b/>
          <w:bCs/>
          <w:color w:val="000000"/>
          <w:spacing w:val="-8"/>
          <w:sz w:val="28"/>
          <w:szCs w:val="28"/>
        </w:rPr>
        <w:t>Реестр</w:t>
      </w:r>
      <w:r w:rsidRPr="00A04500">
        <w:rPr>
          <w:sz w:val="28"/>
          <w:szCs w:val="28"/>
        </w:rPr>
        <w:t xml:space="preserve"> </w:t>
      </w:r>
    </w:p>
    <w:p w:rsidR="009F350B" w:rsidRPr="00A04500" w:rsidRDefault="009F350B" w:rsidP="009F35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b/>
          <w:bCs/>
          <w:color w:val="000000"/>
          <w:spacing w:val="-6"/>
          <w:sz w:val="28"/>
          <w:szCs w:val="28"/>
        </w:rPr>
      </w:pPr>
      <w:r w:rsidRPr="00A04500">
        <w:rPr>
          <w:b/>
          <w:bCs/>
          <w:color w:val="000000"/>
          <w:spacing w:val="-6"/>
          <w:sz w:val="28"/>
          <w:szCs w:val="28"/>
        </w:rPr>
        <w:t xml:space="preserve">должностей муниципальной службы </w:t>
      </w:r>
    </w:p>
    <w:p w:rsidR="009F350B" w:rsidRPr="00A04500" w:rsidRDefault="009F350B" w:rsidP="009F35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sz w:val="28"/>
          <w:szCs w:val="28"/>
        </w:rPr>
      </w:pPr>
      <w:r w:rsidRPr="00A04500">
        <w:rPr>
          <w:b/>
          <w:bCs/>
          <w:color w:val="000000"/>
          <w:spacing w:val="-7"/>
          <w:sz w:val="28"/>
          <w:szCs w:val="28"/>
        </w:rPr>
        <w:t>в Каменоломненском городском поселении</w:t>
      </w:r>
    </w:p>
    <w:p w:rsidR="009F350B" w:rsidRPr="00A04500" w:rsidRDefault="009F350B" w:rsidP="009F350B">
      <w:pPr>
        <w:widowControl w:val="0"/>
        <w:shd w:val="clear" w:color="auto" w:fill="FFFFFF"/>
        <w:autoSpaceDE w:val="0"/>
        <w:autoSpaceDN w:val="0"/>
        <w:adjustRightInd w:val="0"/>
        <w:spacing w:before="53" w:line="552" w:lineRule="exact"/>
        <w:ind w:left="10"/>
        <w:jc w:val="center"/>
        <w:rPr>
          <w:sz w:val="28"/>
          <w:szCs w:val="28"/>
        </w:rPr>
      </w:pPr>
      <w:r w:rsidRPr="00A04500">
        <w:rPr>
          <w:b/>
          <w:bCs/>
          <w:color w:val="000000"/>
          <w:spacing w:val="-1"/>
          <w:sz w:val="28"/>
          <w:szCs w:val="28"/>
        </w:rPr>
        <w:t>Высшая должность</w:t>
      </w:r>
    </w:p>
    <w:p w:rsidR="009F350B" w:rsidRPr="00A04500" w:rsidRDefault="009F350B" w:rsidP="009F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4500">
        <w:rPr>
          <w:color w:val="000000"/>
          <w:sz w:val="28"/>
          <w:szCs w:val="28"/>
        </w:rPr>
        <w:t>Глава Администрации Каменоломненского городского поселения</w:t>
      </w:r>
      <w:r>
        <w:rPr>
          <w:color w:val="000000"/>
          <w:sz w:val="28"/>
          <w:szCs w:val="28"/>
        </w:rPr>
        <w:t>;</w:t>
      </w:r>
    </w:p>
    <w:p w:rsidR="009F350B" w:rsidRDefault="009F350B" w:rsidP="009F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4500">
        <w:rPr>
          <w:color w:val="000000"/>
          <w:sz w:val="28"/>
          <w:szCs w:val="28"/>
        </w:rPr>
        <w:t xml:space="preserve">Заместитель главы Администрации по </w:t>
      </w:r>
      <w:r>
        <w:rPr>
          <w:color w:val="000000"/>
          <w:sz w:val="28"/>
          <w:szCs w:val="28"/>
        </w:rPr>
        <w:t>жилищно-коммунальному хозяйству</w:t>
      </w:r>
      <w:r w:rsidRPr="00A04500">
        <w:rPr>
          <w:color w:val="000000"/>
          <w:sz w:val="28"/>
          <w:szCs w:val="28"/>
        </w:rPr>
        <w:t>, строительству и благоустройству</w:t>
      </w:r>
      <w:r>
        <w:rPr>
          <w:color w:val="000000"/>
          <w:sz w:val="28"/>
          <w:szCs w:val="28"/>
        </w:rPr>
        <w:t>;</w:t>
      </w:r>
    </w:p>
    <w:p w:rsidR="009F350B" w:rsidRPr="00A04500" w:rsidRDefault="009F350B" w:rsidP="009F350B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jc w:val="center"/>
        <w:rPr>
          <w:sz w:val="28"/>
          <w:szCs w:val="28"/>
        </w:rPr>
      </w:pPr>
      <w:r w:rsidRPr="00A04500">
        <w:rPr>
          <w:b/>
          <w:bCs/>
          <w:color w:val="000000"/>
          <w:spacing w:val="-1"/>
          <w:sz w:val="28"/>
          <w:szCs w:val="28"/>
        </w:rPr>
        <w:t>Главная должность</w:t>
      </w:r>
    </w:p>
    <w:p w:rsidR="009F350B" w:rsidRPr="00A04500" w:rsidRDefault="009F350B" w:rsidP="009F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A04500">
        <w:rPr>
          <w:color w:val="000000"/>
          <w:spacing w:val="-1"/>
          <w:sz w:val="28"/>
          <w:szCs w:val="28"/>
        </w:rPr>
        <w:t>Начальник службы экономики и финансов</w:t>
      </w:r>
      <w:r>
        <w:rPr>
          <w:color w:val="000000"/>
          <w:spacing w:val="-1"/>
          <w:sz w:val="28"/>
          <w:szCs w:val="28"/>
        </w:rPr>
        <w:t>;</w:t>
      </w:r>
    </w:p>
    <w:p w:rsidR="009F350B" w:rsidRPr="00A04500" w:rsidRDefault="009F350B" w:rsidP="009F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</w:rPr>
      </w:pPr>
    </w:p>
    <w:p w:rsidR="009F350B" w:rsidRPr="00A04500" w:rsidRDefault="009F350B" w:rsidP="009F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-2"/>
          <w:sz w:val="28"/>
          <w:szCs w:val="28"/>
        </w:rPr>
      </w:pPr>
      <w:r w:rsidRPr="00A04500">
        <w:rPr>
          <w:b/>
          <w:color w:val="000000"/>
          <w:spacing w:val="-2"/>
          <w:sz w:val="28"/>
          <w:szCs w:val="28"/>
        </w:rPr>
        <w:t>Ведущая должность</w:t>
      </w:r>
    </w:p>
    <w:p w:rsidR="009F350B" w:rsidRPr="00F1076E" w:rsidRDefault="009F350B" w:rsidP="009F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F1076E">
        <w:rPr>
          <w:color w:val="000000"/>
          <w:spacing w:val="-2"/>
          <w:sz w:val="28"/>
          <w:szCs w:val="28"/>
        </w:rPr>
        <w:t>Главный бухгалтер</w:t>
      </w:r>
      <w:r>
        <w:rPr>
          <w:color w:val="000000"/>
          <w:spacing w:val="-2"/>
          <w:sz w:val="28"/>
          <w:szCs w:val="28"/>
        </w:rPr>
        <w:t>;</w:t>
      </w: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Заведующий сектором  </w:t>
      </w:r>
      <w:r w:rsidRPr="00F1076E">
        <w:rPr>
          <w:color w:val="000000"/>
          <w:spacing w:val="-1"/>
          <w:sz w:val="28"/>
          <w:szCs w:val="28"/>
        </w:rPr>
        <w:t>земельно-имущественны</w:t>
      </w:r>
      <w:r>
        <w:rPr>
          <w:color w:val="000000"/>
          <w:spacing w:val="-1"/>
          <w:sz w:val="28"/>
          <w:szCs w:val="28"/>
        </w:rPr>
        <w:t>х</w:t>
      </w:r>
      <w:r w:rsidRPr="00F1076E">
        <w:rPr>
          <w:color w:val="000000"/>
          <w:spacing w:val="-1"/>
          <w:sz w:val="28"/>
          <w:szCs w:val="28"/>
        </w:rPr>
        <w:t xml:space="preserve"> отношени</w:t>
      </w:r>
      <w:r>
        <w:rPr>
          <w:color w:val="000000"/>
          <w:spacing w:val="-1"/>
          <w:sz w:val="28"/>
          <w:szCs w:val="28"/>
        </w:rPr>
        <w:t>й</w:t>
      </w:r>
      <w:r w:rsidRPr="00F1076E">
        <w:rPr>
          <w:color w:val="000000"/>
          <w:spacing w:val="-1"/>
          <w:sz w:val="28"/>
          <w:szCs w:val="28"/>
        </w:rPr>
        <w:t>, бытового обслуживания и торговли</w:t>
      </w:r>
      <w:r>
        <w:rPr>
          <w:color w:val="000000"/>
          <w:sz w:val="28"/>
          <w:szCs w:val="28"/>
        </w:rPr>
        <w:t>;</w:t>
      </w: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Заведующий сектором организационно-</w:t>
      </w:r>
      <w:r w:rsidRPr="00A04500">
        <w:rPr>
          <w:color w:val="000000"/>
          <w:sz w:val="28"/>
          <w:szCs w:val="28"/>
        </w:rPr>
        <w:t>правовой и кадровой работ</w:t>
      </w:r>
      <w:r>
        <w:rPr>
          <w:color w:val="000000"/>
          <w:sz w:val="28"/>
          <w:szCs w:val="28"/>
        </w:rPr>
        <w:t>ы;</w:t>
      </w:r>
    </w:p>
    <w:p w:rsidR="009F350B" w:rsidRPr="00A04500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- З</w:t>
      </w:r>
      <w:r w:rsidRPr="005B73C0">
        <w:rPr>
          <w:color w:val="000000"/>
          <w:spacing w:val="-16"/>
          <w:sz w:val="28"/>
          <w:szCs w:val="28"/>
        </w:rPr>
        <w:t>аведующий сектором по управлению делами, связью с общественностью и социальным вопросам</w:t>
      </w:r>
      <w:r>
        <w:rPr>
          <w:color w:val="000000"/>
          <w:spacing w:val="-16"/>
          <w:sz w:val="28"/>
          <w:szCs w:val="28"/>
        </w:rPr>
        <w:t>;</w:t>
      </w:r>
    </w:p>
    <w:p w:rsidR="009F350B" w:rsidRPr="00F1076E" w:rsidRDefault="009F350B" w:rsidP="009F350B">
      <w:pPr>
        <w:widowControl w:val="0"/>
        <w:shd w:val="clear" w:color="auto" w:fill="FFFFFF"/>
        <w:autoSpaceDE w:val="0"/>
        <w:autoSpaceDN w:val="0"/>
        <w:adjustRightInd w:val="0"/>
        <w:spacing w:line="552" w:lineRule="exact"/>
        <w:jc w:val="center"/>
        <w:rPr>
          <w:sz w:val="28"/>
          <w:szCs w:val="28"/>
        </w:rPr>
      </w:pPr>
      <w:r w:rsidRPr="00F1076E">
        <w:rPr>
          <w:b/>
          <w:bCs/>
          <w:color w:val="000000"/>
          <w:spacing w:val="-2"/>
          <w:sz w:val="28"/>
          <w:szCs w:val="28"/>
        </w:rPr>
        <w:t>Старшая должность</w:t>
      </w:r>
    </w:p>
    <w:p w:rsidR="009F350B" w:rsidRPr="00A04500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A04500">
        <w:rPr>
          <w:color w:val="000000"/>
          <w:spacing w:val="1"/>
          <w:sz w:val="28"/>
          <w:szCs w:val="28"/>
        </w:rPr>
        <w:t xml:space="preserve">Главный специалист </w:t>
      </w:r>
      <w:r>
        <w:rPr>
          <w:color w:val="000000"/>
          <w:spacing w:val="1"/>
          <w:sz w:val="28"/>
          <w:szCs w:val="28"/>
        </w:rPr>
        <w:t>–</w:t>
      </w:r>
      <w:r w:rsidRPr="00A04500">
        <w:rPr>
          <w:color w:val="000000"/>
          <w:spacing w:val="1"/>
          <w:sz w:val="28"/>
          <w:szCs w:val="28"/>
        </w:rPr>
        <w:t xml:space="preserve"> экономист</w:t>
      </w:r>
      <w:r>
        <w:rPr>
          <w:color w:val="000000"/>
          <w:spacing w:val="1"/>
          <w:sz w:val="28"/>
          <w:szCs w:val="28"/>
        </w:rPr>
        <w:t>;</w:t>
      </w:r>
    </w:p>
    <w:p w:rsidR="009F350B" w:rsidRPr="00A04500" w:rsidRDefault="009F350B" w:rsidP="009F350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Главный</w:t>
      </w:r>
      <w:r w:rsidRPr="00A04500">
        <w:rPr>
          <w:color w:val="000000"/>
          <w:spacing w:val="-1"/>
          <w:sz w:val="28"/>
          <w:szCs w:val="28"/>
        </w:rPr>
        <w:t xml:space="preserve"> специалист по вопросам пожарной безопасности, </w:t>
      </w:r>
      <w:r>
        <w:rPr>
          <w:color w:val="000000"/>
          <w:spacing w:val="-1"/>
          <w:sz w:val="28"/>
          <w:szCs w:val="28"/>
        </w:rPr>
        <w:t>гражданской обороны и чрезвычайных ситуаций;</w:t>
      </w:r>
    </w:p>
    <w:p w:rsidR="009F350B" w:rsidRPr="00A04500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Главный</w:t>
      </w:r>
      <w:r w:rsidRPr="00A04500">
        <w:rPr>
          <w:color w:val="000000"/>
          <w:spacing w:val="-1"/>
          <w:sz w:val="28"/>
          <w:szCs w:val="28"/>
        </w:rPr>
        <w:t xml:space="preserve"> специалист по вопросам </w:t>
      </w:r>
      <w:r>
        <w:rPr>
          <w:color w:val="000000"/>
          <w:spacing w:val="-1"/>
          <w:sz w:val="28"/>
          <w:szCs w:val="28"/>
        </w:rPr>
        <w:t>жилищно-коммунального хозяйства</w:t>
      </w:r>
      <w:r w:rsidRPr="00A04500">
        <w:rPr>
          <w:color w:val="000000"/>
          <w:spacing w:val="-1"/>
          <w:sz w:val="28"/>
          <w:szCs w:val="28"/>
        </w:rPr>
        <w:t>, архитектуры, строительства, транспорта, связи, природных ресурсов</w:t>
      </w:r>
      <w:r>
        <w:rPr>
          <w:color w:val="000000"/>
          <w:spacing w:val="-1"/>
          <w:sz w:val="28"/>
          <w:szCs w:val="28"/>
        </w:rPr>
        <w:t>;</w:t>
      </w:r>
    </w:p>
    <w:p w:rsidR="009F350B" w:rsidRPr="00A04500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- Главный</w:t>
      </w:r>
      <w:r w:rsidRPr="00A04500">
        <w:rPr>
          <w:color w:val="000000"/>
          <w:sz w:val="28"/>
          <w:szCs w:val="28"/>
        </w:rPr>
        <w:t xml:space="preserve"> специалист </w:t>
      </w:r>
      <w:r w:rsidRPr="00A04500">
        <w:rPr>
          <w:color w:val="000000"/>
          <w:spacing w:val="-1"/>
          <w:sz w:val="28"/>
          <w:szCs w:val="28"/>
        </w:rPr>
        <w:t>по работе с молодежью</w:t>
      </w:r>
      <w:r>
        <w:rPr>
          <w:color w:val="000000"/>
          <w:spacing w:val="-1"/>
          <w:sz w:val="28"/>
          <w:szCs w:val="28"/>
        </w:rPr>
        <w:t>;</w:t>
      </w:r>
    </w:p>
    <w:p w:rsidR="009F350B" w:rsidRPr="00A04500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6" w:lineRule="auto"/>
        <w:ind w:left="1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Главный</w:t>
      </w:r>
      <w:r w:rsidRPr="00F1076E">
        <w:rPr>
          <w:color w:val="000000"/>
          <w:spacing w:val="-1"/>
          <w:sz w:val="28"/>
          <w:szCs w:val="28"/>
        </w:rPr>
        <w:t xml:space="preserve"> специалист - контрактный управляющий</w:t>
      </w:r>
      <w:r>
        <w:rPr>
          <w:color w:val="000000"/>
          <w:spacing w:val="-1"/>
          <w:sz w:val="28"/>
          <w:szCs w:val="28"/>
        </w:rPr>
        <w:t>.</w:t>
      </w:r>
    </w:p>
    <w:p w:rsidR="009F350B" w:rsidRDefault="009F350B" w:rsidP="009F350B">
      <w:pPr>
        <w:rPr>
          <w:b/>
          <w:sz w:val="28"/>
          <w:szCs w:val="28"/>
        </w:rPr>
      </w:pPr>
    </w:p>
    <w:p w:rsidR="009F350B" w:rsidRDefault="009F350B" w:rsidP="009F350B">
      <w:pPr>
        <w:rPr>
          <w:b/>
          <w:sz w:val="28"/>
          <w:szCs w:val="28"/>
        </w:rPr>
      </w:pP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сектором </w:t>
      </w: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</w:t>
      </w:r>
      <w:r w:rsidRPr="00A04500">
        <w:rPr>
          <w:color w:val="000000"/>
          <w:sz w:val="28"/>
          <w:szCs w:val="28"/>
        </w:rPr>
        <w:t xml:space="preserve">правовой </w:t>
      </w: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10"/>
        <w:rPr>
          <w:bCs/>
          <w:sz w:val="28"/>
          <w:szCs w:val="28"/>
        </w:rPr>
      </w:pPr>
      <w:r w:rsidRPr="00A04500">
        <w:rPr>
          <w:color w:val="000000"/>
          <w:sz w:val="28"/>
          <w:szCs w:val="28"/>
        </w:rPr>
        <w:t>и кадровой работ</w:t>
      </w:r>
      <w:r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               </w:t>
      </w:r>
      <w:r w:rsidRPr="006F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>А.А. Здоровцев</w:t>
      </w:r>
    </w:p>
    <w:p w:rsidR="009F350B" w:rsidRDefault="009F350B" w:rsidP="009F350B">
      <w:pPr>
        <w:jc w:val="center"/>
      </w:pPr>
      <w:r>
        <w:rPr>
          <w:bCs/>
          <w:sz w:val="28"/>
          <w:szCs w:val="28"/>
        </w:rPr>
        <w:br w:type="page"/>
      </w:r>
      <w:r>
        <w:rPr>
          <w:noProof/>
        </w:rPr>
      </w:r>
      <w:r>
        <w:pict>
          <v:shape id="_x0000_s1035" type="#_x0000_t75" style="width:56.15pt;height:78.25pt;mso-position-horizontal-relative:char;mso-position-vertical-relative:line">
            <v:imagedata r:id="rId5" o:title=""/>
            <w10:wrap type="none"/>
            <w10:anchorlock/>
          </v:shape>
        </w:pict>
      </w:r>
    </w:p>
    <w:p w:rsidR="009F350B" w:rsidRPr="009C63D0" w:rsidRDefault="009F350B" w:rsidP="009F350B">
      <w:pPr>
        <w:jc w:val="center"/>
        <w:rPr>
          <w:szCs w:val="28"/>
        </w:rPr>
      </w:pPr>
    </w:p>
    <w:p w:rsidR="009F350B" w:rsidRPr="006C71D5" w:rsidRDefault="009F350B" w:rsidP="009F350B">
      <w:pPr>
        <w:jc w:val="center"/>
        <w:rPr>
          <w:b/>
          <w:bCs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 депутатов</w:t>
      </w:r>
    </w:p>
    <w:p w:rsidR="009F350B" w:rsidRPr="009F350B" w:rsidRDefault="009F350B" w:rsidP="009F350B">
      <w:pPr>
        <w:jc w:val="center"/>
        <w:rPr>
          <w:b/>
          <w:sz w:val="28"/>
          <w:szCs w:val="28"/>
        </w:rPr>
      </w:pPr>
      <w:r w:rsidRPr="009F350B">
        <w:rPr>
          <w:b/>
          <w:sz w:val="28"/>
          <w:szCs w:val="28"/>
        </w:rPr>
        <w:t>Каменоломненского городского поселения</w:t>
      </w:r>
    </w:p>
    <w:p w:rsidR="009F350B" w:rsidRPr="009F350B" w:rsidRDefault="009F350B" w:rsidP="009F350B">
      <w:pPr>
        <w:jc w:val="center"/>
        <w:rPr>
          <w:rFonts w:ascii="Georgia" w:hAnsi="Georgia"/>
          <w:b/>
          <w:sz w:val="28"/>
          <w:szCs w:val="28"/>
        </w:rPr>
      </w:pPr>
      <w:r w:rsidRPr="009F350B">
        <w:rPr>
          <w:b/>
          <w:sz w:val="28"/>
          <w:szCs w:val="28"/>
        </w:rPr>
        <w:t>Октябрьского района Ростовской области</w:t>
      </w:r>
    </w:p>
    <w:p w:rsidR="009F350B" w:rsidRPr="003809BE" w:rsidRDefault="009F350B" w:rsidP="009F350B">
      <w:pPr>
        <w:jc w:val="center"/>
        <w:rPr>
          <w:szCs w:val="28"/>
        </w:rPr>
      </w:pPr>
    </w:p>
    <w:p w:rsidR="009F350B" w:rsidRPr="00775B32" w:rsidRDefault="009F350B" w:rsidP="009F350B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решение</w:t>
      </w:r>
    </w:p>
    <w:p w:rsidR="009F350B" w:rsidRDefault="009F350B" w:rsidP="009F350B">
      <w:pPr>
        <w:jc w:val="both"/>
        <w:rPr>
          <w:b/>
        </w:rPr>
      </w:pPr>
      <w:r>
        <w:rPr>
          <w:b/>
        </w:rPr>
        <w:t xml:space="preserve"> </w:t>
      </w:r>
    </w:p>
    <w:p w:rsidR="009F350B" w:rsidRPr="009F350B" w:rsidRDefault="009F350B" w:rsidP="009F350B">
      <w:pPr>
        <w:jc w:val="both"/>
        <w:rPr>
          <w:b/>
          <w:sz w:val="28"/>
          <w:szCs w:val="28"/>
        </w:rPr>
      </w:pPr>
      <w:r w:rsidRPr="009F350B">
        <w:rPr>
          <w:b/>
          <w:sz w:val="28"/>
          <w:szCs w:val="28"/>
        </w:rPr>
        <w:t xml:space="preserve">25.12.2020                 </w:t>
      </w:r>
      <w:r w:rsidRPr="009F350B">
        <w:rPr>
          <w:b/>
          <w:sz w:val="28"/>
          <w:szCs w:val="28"/>
        </w:rPr>
        <w:tab/>
        <w:t xml:space="preserve">                          №208                               р.п.  Камен</w:t>
      </w:r>
      <w:r w:rsidRPr="009F350B">
        <w:rPr>
          <w:b/>
          <w:sz w:val="28"/>
          <w:szCs w:val="28"/>
        </w:rPr>
        <w:t>о</w:t>
      </w:r>
      <w:r w:rsidRPr="009F350B">
        <w:rPr>
          <w:b/>
          <w:sz w:val="28"/>
          <w:szCs w:val="28"/>
        </w:rPr>
        <w:t>ломни</w:t>
      </w:r>
    </w:p>
    <w:p w:rsidR="009F350B" w:rsidRPr="009F350B" w:rsidRDefault="009F350B" w:rsidP="009F350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9F350B" w:rsidRPr="009F350B" w:rsidTr="007C67D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9F350B" w:rsidRPr="009F350B" w:rsidRDefault="009F350B" w:rsidP="007C67DC">
            <w:pPr>
              <w:jc w:val="both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Об утверждении структуры Администрации Каменоломненского городского поселения»</w:t>
            </w:r>
          </w:p>
        </w:tc>
      </w:tr>
    </w:tbl>
    <w:p w:rsidR="009F350B" w:rsidRPr="009F350B" w:rsidRDefault="009F350B" w:rsidP="009F350B">
      <w:pPr>
        <w:tabs>
          <w:tab w:val="left" w:pos="1040"/>
        </w:tabs>
        <w:jc w:val="both"/>
        <w:rPr>
          <w:sz w:val="28"/>
          <w:szCs w:val="28"/>
        </w:rPr>
      </w:pPr>
    </w:p>
    <w:p w:rsidR="009F350B" w:rsidRPr="009F350B" w:rsidRDefault="009F350B" w:rsidP="009F350B">
      <w:pPr>
        <w:ind w:firstLine="709"/>
        <w:jc w:val="both"/>
        <w:rPr>
          <w:sz w:val="28"/>
          <w:szCs w:val="28"/>
        </w:rPr>
      </w:pPr>
      <w:r w:rsidRPr="009F350B">
        <w:rPr>
          <w:sz w:val="28"/>
          <w:szCs w:val="28"/>
        </w:rPr>
        <w:t xml:space="preserve">Руководствуясь </w:t>
      </w:r>
      <w:proofErr w:type="gramStart"/>
      <w:r w:rsidRPr="009F350B">
        <w:rPr>
          <w:sz w:val="28"/>
          <w:szCs w:val="28"/>
        </w:rPr>
        <w:t>ч</w:t>
      </w:r>
      <w:proofErr w:type="gramEnd"/>
      <w:r w:rsidRPr="009F350B">
        <w:rPr>
          <w:sz w:val="28"/>
          <w:szCs w:val="28"/>
        </w:rPr>
        <w:t>. 8 ст. 37 Федерального закона №131-ФЗ от 06.10.2003г. «Об общих принципах организации местного самоуправления в Российской Федерации», п. 2 ст. 32, п. 7 ст. 46 Устава муниципального образования «Каменоломненское городское поселение»,</w:t>
      </w:r>
    </w:p>
    <w:p w:rsidR="009F350B" w:rsidRPr="009F350B" w:rsidRDefault="009F350B" w:rsidP="009F350B">
      <w:pPr>
        <w:jc w:val="center"/>
        <w:rPr>
          <w:sz w:val="28"/>
          <w:szCs w:val="28"/>
        </w:rPr>
      </w:pPr>
    </w:p>
    <w:p w:rsidR="009F350B" w:rsidRPr="009F350B" w:rsidRDefault="009F350B" w:rsidP="009F350B">
      <w:pPr>
        <w:jc w:val="center"/>
        <w:rPr>
          <w:sz w:val="28"/>
          <w:szCs w:val="28"/>
        </w:rPr>
      </w:pPr>
      <w:r w:rsidRPr="009F350B">
        <w:rPr>
          <w:sz w:val="28"/>
          <w:szCs w:val="28"/>
        </w:rPr>
        <w:t xml:space="preserve">Собрание депутатов Каменоломненского городского поселения  </w:t>
      </w:r>
    </w:p>
    <w:p w:rsidR="009F350B" w:rsidRPr="009F350B" w:rsidRDefault="009F350B" w:rsidP="009F350B">
      <w:pPr>
        <w:jc w:val="center"/>
        <w:rPr>
          <w:sz w:val="28"/>
          <w:szCs w:val="28"/>
        </w:rPr>
      </w:pPr>
      <w:r w:rsidRPr="009F350B">
        <w:rPr>
          <w:sz w:val="28"/>
          <w:szCs w:val="28"/>
        </w:rPr>
        <w:t>решило:</w:t>
      </w:r>
    </w:p>
    <w:p w:rsidR="009F350B" w:rsidRPr="009F350B" w:rsidRDefault="009F350B" w:rsidP="009F350B">
      <w:pPr>
        <w:jc w:val="center"/>
        <w:rPr>
          <w:sz w:val="28"/>
          <w:szCs w:val="28"/>
        </w:rPr>
      </w:pPr>
    </w:p>
    <w:p w:rsidR="009F350B" w:rsidRPr="009F350B" w:rsidRDefault="009F350B" w:rsidP="009F350B">
      <w:pPr>
        <w:ind w:firstLine="709"/>
        <w:jc w:val="both"/>
        <w:rPr>
          <w:sz w:val="28"/>
          <w:szCs w:val="28"/>
        </w:rPr>
      </w:pPr>
      <w:r w:rsidRPr="009F350B">
        <w:rPr>
          <w:sz w:val="28"/>
          <w:szCs w:val="28"/>
        </w:rPr>
        <w:t>1. Утвердить структуру Администрации Каменоломненского городского поселения», согласно приложение к настоящему решению.</w:t>
      </w:r>
    </w:p>
    <w:p w:rsidR="009F350B" w:rsidRPr="009F350B" w:rsidRDefault="009F350B" w:rsidP="009F350B">
      <w:pPr>
        <w:ind w:firstLine="709"/>
        <w:jc w:val="both"/>
        <w:rPr>
          <w:sz w:val="28"/>
          <w:szCs w:val="28"/>
        </w:rPr>
      </w:pPr>
      <w:r w:rsidRPr="009F350B">
        <w:rPr>
          <w:sz w:val="28"/>
          <w:szCs w:val="28"/>
        </w:rPr>
        <w:t>2. Признать утратившим силу решение Собрания депутатов Каменоломненского городского поселения от 15.07.2020 № 191 «Об утверждении структуры Администрации Каменоломненского городского поселения».</w:t>
      </w:r>
    </w:p>
    <w:p w:rsidR="009F350B" w:rsidRPr="009F350B" w:rsidRDefault="009F350B" w:rsidP="009F350B">
      <w:pPr>
        <w:ind w:firstLine="709"/>
        <w:jc w:val="both"/>
        <w:rPr>
          <w:sz w:val="28"/>
          <w:szCs w:val="28"/>
        </w:rPr>
      </w:pPr>
      <w:r w:rsidRPr="009F350B">
        <w:rPr>
          <w:sz w:val="28"/>
          <w:szCs w:val="28"/>
        </w:rPr>
        <w:t xml:space="preserve">3. Настоящее решение вступает в силу с 01.01.2021, но не ранее момента его официального обнародования.    </w:t>
      </w:r>
    </w:p>
    <w:p w:rsidR="009F350B" w:rsidRPr="009F350B" w:rsidRDefault="009F350B" w:rsidP="009F350B">
      <w:pPr>
        <w:shd w:val="clear" w:color="auto" w:fill="FFFFFF"/>
        <w:rPr>
          <w:b/>
          <w:sz w:val="28"/>
          <w:szCs w:val="28"/>
        </w:rPr>
      </w:pPr>
    </w:p>
    <w:p w:rsidR="009F350B" w:rsidRPr="009F350B" w:rsidRDefault="009F350B" w:rsidP="009F350B">
      <w:pPr>
        <w:shd w:val="clear" w:color="auto" w:fill="FFFFFF"/>
        <w:rPr>
          <w:b/>
          <w:sz w:val="28"/>
          <w:szCs w:val="28"/>
        </w:rPr>
      </w:pPr>
    </w:p>
    <w:p w:rsidR="009F350B" w:rsidRPr="009F350B" w:rsidRDefault="009F350B" w:rsidP="009F350B">
      <w:pPr>
        <w:ind w:firstLine="709"/>
        <w:rPr>
          <w:bCs/>
          <w:sz w:val="28"/>
          <w:szCs w:val="28"/>
        </w:rPr>
      </w:pPr>
      <w:r w:rsidRPr="009F350B">
        <w:rPr>
          <w:bCs/>
          <w:sz w:val="28"/>
          <w:szCs w:val="28"/>
        </w:rPr>
        <w:t xml:space="preserve">Председатель Собрания депутатов – </w:t>
      </w:r>
    </w:p>
    <w:p w:rsidR="009F350B" w:rsidRPr="009F350B" w:rsidRDefault="009F350B" w:rsidP="009F350B">
      <w:pPr>
        <w:ind w:firstLine="709"/>
        <w:rPr>
          <w:bCs/>
          <w:sz w:val="28"/>
          <w:szCs w:val="28"/>
        </w:rPr>
      </w:pPr>
      <w:r w:rsidRPr="009F350B">
        <w:rPr>
          <w:bCs/>
          <w:sz w:val="28"/>
          <w:szCs w:val="28"/>
        </w:rPr>
        <w:t xml:space="preserve">глава Каменоломненского </w:t>
      </w:r>
    </w:p>
    <w:p w:rsidR="009F350B" w:rsidRPr="009F350B" w:rsidRDefault="009F350B" w:rsidP="009F350B">
      <w:pPr>
        <w:ind w:firstLine="709"/>
        <w:rPr>
          <w:b/>
          <w:sz w:val="28"/>
          <w:szCs w:val="28"/>
        </w:rPr>
      </w:pPr>
      <w:r w:rsidRPr="009F350B">
        <w:rPr>
          <w:bCs/>
          <w:sz w:val="28"/>
          <w:szCs w:val="28"/>
        </w:rPr>
        <w:t xml:space="preserve">городского </w:t>
      </w:r>
      <w:r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F350B">
        <w:rPr>
          <w:bCs/>
          <w:sz w:val="28"/>
          <w:szCs w:val="28"/>
        </w:rPr>
        <w:t>С.Ю. Пшеничников</w:t>
      </w: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ectPr w:rsidR="009F350B" w:rsidSect="0002603D">
          <w:headerReference w:type="default" r:id="rId10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F350B" w:rsidRDefault="009F350B" w:rsidP="009F350B">
      <w:pPr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center"/>
        <w:rPr>
          <w:b/>
          <w:szCs w:val="28"/>
        </w:rPr>
      </w:pPr>
      <w:r w:rsidRPr="00964C7F">
        <w:rPr>
          <w:b/>
          <w:szCs w:val="28"/>
        </w:rPr>
        <w:t>Структура Администрации</w:t>
      </w:r>
      <w:r>
        <w:rPr>
          <w:b/>
          <w:szCs w:val="28"/>
        </w:rPr>
        <w:t xml:space="preserve"> </w:t>
      </w:r>
      <w:r w:rsidRPr="00964C7F">
        <w:rPr>
          <w:b/>
          <w:szCs w:val="28"/>
        </w:rPr>
        <w:t>Каменоломненского городского поселения</w:t>
      </w:r>
    </w:p>
    <w:p w:rsidR="009F350B" w:rsidRPr="00964C7F" w:rsidRDefault="009F350B" w:rsidP="009F350B">
      <w:pPr>
        <w:ind w:firstLine="720"/>
        <w:jc w:val="both"/>
        <w:rPr>
          <w:b/>
          <w:sz w:val="16"/>
          <w:szCs w:val="16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  <w:r w:rsidRPr="00964C7F">
        <w:rPr>
          <w:szCs w:val="28"/>
        </w:rPr>
        <w:pict>
          <v:rect id="_x0000_s1036" style="position:absolute;left:0;text-align:left;margin-left:208.05pt;margin-top:.1pt;width:433.95pt;height:27pt;z-index:251662336">
            <v:shadow on="t" opacity=".5" offset="6pt,6pt"/>
            <v:textbox style="mso-next-textbox:#_x0000_s1036">
              <w:txbxContent>
                <w:p w:rsidR="009F350B" w:rsidRPr="002842F4" w:rsidRDefault="009F350B" w:rsidP="009F350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Cs w:val="28"/>
                    </w:rPr>
                    <w:t>г</w:t>
                  </w:r>
                  <w:r w:rsidRPr="00964C7F">
                    <w:rPr>
                      <w:szCs w:val="28"/>
                    </w:rPr>
                    <w:t>лава Администрации Каменоломненского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415868">
                    <w:rPr>
                      <w:szCs w:val="32"/>
                    </w:rPr>
                    <w:t>городского поселения</w:t>
                  </w:r>
                </w:p>
              </w:txbxContent>
            </v:textbox>
          </v:rect>
        </w:pict>
      </w:r>
    </w:p>
    <w:p w:rsidR="009F350B" w:rsidRPr="00964C7F" w:rsidRDefault="009F350B" w:rsidP="009F350B">
      <w:pPr>
        <w:ind w:firstLine="720"/>
        <w:jc w:val="both"/>
        <w:rPr>
          <w:szCs w:val="28"/>
        </w:rPr>
      </w:pPr>
      <w:r w:rsidRPr="00964C7F">
        <w:rPr>
          <w:szCs w:val="28"/>
        </w:rPr>
        <w:pict>
          <v:line id="_x0000_s1044" style="position:absolute;left:0;text-align:left;z-index:251670528" from="405.45pt,11pt" to="405.45pt,42.3pt"/>
        </w:pict>
      </w:r>
    </w:p>
    <w:p w:rsidR="009F350B" w:rsidRPr="00964C7F" w:rsidRDefault="009F350B" w:rsidP="009F350B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.5pt;margin-top:12.9pt;width:1.45pt;height:297.55pt;flip:x;z-index:251679744" o:connectortype="straight"/>
        </w:pict>
      </w:r>
      <w:r w:rsidRPr="00964C7F">
        <w:rPr>
          <w:szCs w:val="28"/>
        </w:rPr>
        <w:pict>
          <v:line id="_x0000_s1047" style="position:absolute;left:0;text-align:left;z-index:251673600" from="89.7pt,12.9pt" to="89.7pt,53.2pt"/>
        </w:pict>
      </w:r>
      <w:r w:rsidRPr="00964C7F">
        <w:rPr>
          <w:szCs w:val="28"/>
        </w:rPr>
        <w:pict>
          <v:line id="_x0000_s1045" style="position:absolute;left:0;text-align:left;z-index:251671552" from="6pt,12.9pt" to="396pt,12.9pt"/>
        </w:pict>
      </w:r>
      <w:r>
        <w:rPr>
          <w:noProof/>
          <w:szCs w:val="28"/>
        </w:rPr>
        <w:pict>
          <v:shape id="_x0000_s1048" type="#_x0000_t32" style="position:absolute;left:0;text-align:left;margin-left:661.95pt;margin-top:12.9pt;width:0;height:9pt;z-index:251674624" o:connectortype="straight"/>
        </w:pict>
      </w:r>
      <w:r w:rsidRPr="00964C7F">
        <w:rPr>
          <w:szCs w:val="28"/>
        </w:rPr>
        <w:pict>
          <v:line id="_x0000_s1046" style="position:absolute;left:0;text-align:left;z-index:251672576" from="396pt,12.9pt" to="661.95pt,12.9pt"/>
        </w:pict>
      </w:r>
      <w:r w:rsidRPr="00964C7F">
        <w:rPr>
          <w:szCs w:val="28"/>
        </w:rPr>
        <w:tab/>
      </w:r>
    </w:p>
    <w:p w:rsidR="009F350B" w:rsidRPr="00964C7F" w:rsidRDefault="009F350B" w:rsidP="009F350B">
      <w:pPr>
        <w:ind w:firstLine="720"/>
        <w:jc w:val="both"/>
        <w:rPr>
          <w:szCs w:val="28"/>
        </w:rPr>
      </w:pPr>
      <w:r w:rsidRPr="00964C7F">
        <w:rPr>
          <w:szCs w:val="28"/>
        </w:rPr>
        <w:pict>
          <v:rect id="_x0000_s1040" style="position:absolute;left:0;text-align:left;margin-left:572.55pt;margin-top:8.1pt;width:171.75pt;height:237.3pt;z-index:251666432">
            <v:shadow on="t" opacity=".5" offset="6pt,6pt"/>
            <v:textbox style="mso-next-textbox:#_x0000_s1040">
              <w:txbxContent>
                <w:p w:rsidR="009F350B" w:rsidRPr="00F107C6" w:rsidRDefault="009F350B" w:rsidP="009F350B">
                  <w:pPr>
                    <w:jc w:val="center"/>
                    <w:rPr>
                      <w:b/>
                      <w:i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Cs w:val="28"/>
                      <w:u w:val="single"/>
                    </w:rPr>
                    <w:t>с</w:t>
                  </w:r>
                  <w:r w:rsidRPr="00F107C6">
                    <w:rPr>
                      <w:b/>
                      <w:i/>
                      <w:szCs w:val="28"/>
                      <w:u w:val="single"/>
                    </w:rPr>
                    <w:t>лужба экономики и финансов</w:t>
                  </w:r>
                </w:p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>- начальник службы экономики и финансов;</w:t>
                  </w:r>
                </w:p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 xml:space="preserve"> - главный бухгалтер;</w:t>
                  </w:r>
                </w:p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>- главный специалист-экономист;</w:t>
                  </w:r>
                </w:p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 xml:space="preserve">- </w:t>
                  </w:r>
                  <w:r>
                    <w:rPr>
                      <w:szCs w:val="28"/>
                    </w:rPr>
                    <w:t>главный специалист</w:t>
                  </w:r>
                  <w:r w:rsidRPr="00264886">
                    <w:rPr>
                      <w:szCs w:val="28"/>
                    </w:rPr>
                    <w:t xml:space="preserve"> – контрактный управляющий – 0,5 ед</w:t>
                  </w:r>
                  <w:r>
                    <w:rPr>
                      <w:szCs w:val="28"/>
                    </w:rPr>
                    <w:t>.</w:t>
                  </w:r>
                  <w:r w:rsidRPr="00264886">
                    <w:rPr>
                      <w:szCs w:val="28"/>
                    </w:rPr>
                    <w:t>;</w:t>
                  </w:r>
                </w:p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 xml:space="preserve">- </w:t>
                  </w:r>
                  <w:r>
                    <w:rPr>
                      <w:szCs w:val="28"/>
                    </w:rPr>
                    <w:t xml:space="preserve">старший </w:t>
                  </w:r>
                  <w:r w:rsidRPr="00264886">
                    <w:rPr>
                      <w:szCs w:val="28"/>
                    </w:rPr>
                    <w:t>инспектор по муниципальным закупкам;</w:t>
                  </w:r>
                </w:p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>-  старший инспектор по обеспечению исполнения  доходной части бюджета;</w:t>
                  </w:r>
                </w:p>
                <w:p w:rsidR="009F350B" w:rsidRPr="00F7376C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>- старший инспектор службы экономики и финансов</w:t>
                  </w:r>
                </w:p>
              </w:txbxContent>
            </v:textbox>
          </v:rect>
        </w:pict>
      </w:r>
      <w:r w:rsidRPr="00964C7F">
        <w:rPr>
          <w:szCs w:val="28"/>
        </w:rPr>
        <w:pict>
          <v:rect id="_x0000_s1037" style="position:absolute;left:0;text-align:left;margin-left:261.45pt;margin-top:10.65pt;width:301.65pt;height:56.45pt;z-index:251663360">
            <v:shadow on="t" opacity=".5" offset="6pt,6pt"/>
            <v:textbox style="mso-next-textbox:#_x0000_s1037">
              <w:txbxContent>
                <w:p w:rsidR="009F350B" w:rsidRPr="008209C6" w:rsidRDefault="009F350B" w:rsidP="009F350B">
                  <w:pPr>
                    <w:jc w:val="center"/>
                    <w:rPr>
                      <w:szCs w:val="26"/>
                    </w:rPr>
                  </w:pPr>
                  <w:r w:rsidRPr="008209C6">
                    <w:rPr>
                      <w:szCs w:val="26"/>
                    </w:rPr>
                    <w:t xml:space="preserve">заместитель главы Администрации по </w:t>
                  </w:r>
                  <w:r>
                    <w:rPr>
                      <w:szCs w:val="26"/>
                    </w:rPr>
                    <w:t>жилищно-коммунальному хозяйству</w:t>
                  </w:r>
                  <w:r w:rsidRPr="008209C6">
                    <w:rPr>
                      <w:szCs w:val="26"/>
                    </w:rPr>
                    <w:t>, строительству и благоустройству</w:t>
                  </w:r>
                </w:p>
                <w:p w:rsidR="009F350B" w:rsidRPr="00351AB0" w:rsidRDefault="009F350B" w:rsidP="009F350B">
                  <w:pPr>
                    <w:jc w:val="center"/>
                  </w:pPr>
                  <w:r>
                    <w:t>строительству</w:t>
                  </w:r>
                </w:p>
              </w:txbxContent>
            </v:textbox>
          </v:rect>
        </w:pict>
      </w: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  <w:r w:rsidRPr="00964C7F">
        <w:rPr>
          <w:szCs w:val="28"/>
        </w:rPr>
        <w:pict>
          <v:rect id="_x0000_s1038" style="position:absolute;left:0;text-align:left;margin-left:21.45pt;margin-top:4.9pt;width:147.5pt;height:219.9pt;z-index:251664384">
            <v:shadow on="t" opacity=".5" offset="6pt,6pt"/>
            <v:textbox style="mso-next-textbox:#_x0000_s1038">
              <w:txbxContent>
                <w:p w:rsidR="009F350B" w:rsidRPr="00550840" w:rsidRDefault="009F350B" w:rsidP="009F350B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с</w:t>
                  </w:r>
                  <w:r w:rsidRPr="00550840">
                    <w:rPr>
                      <w:b/>
                      <w:i/>
                      <w:u w:val="single"/>
                    </w:rPr>
                    <w:t xml:space="preserve">ектор организационно-правовой и кадровой работы </w:t>
                  </w:r>
                </w:p>
                <w:p w:rsidR="009F350B" w:rsidRDefault="009F350B" w:rsidP="009F350B">
                  <w:r>
                    <w:t xml:space="preserve">- заведующий сектором </w:t>
                  </w:r>
                  <w:r w:rsidRPr="00550840">
                    <w:t>организационно-правовой и кадровой работы</w:t>
                  </w:r>
                  <w:r>
                    <w:t xml:space="preserve"> </w:t>
                  </w:r>
                </w:p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>- старший инспектор - системный администратор;</w:t>
                  </w:r>
                </w:p>
                <w:p w:rsidR="009F350B" w:rsidRDefault="009F350B" w:rsidP="009F350B">
                  <w:pPr>
                    <w:jc w:val="center"/>
                  </w:pPr>
                </w:p>
                <w:p w:rsidR="009F350B" w:rsidRDefault="009F350B" w:rsidP="009F350B">
                  <w:pPr>
                    <w:jc w:val="center"/>
                  </w:pPr>
                </w:p>
                <w:p w:rsidR="009F350B" w:rsidRPr="00351AB0" w:rsidRDefault="009F350B" w:rsidP="009F350B">
                  <w:pPr>
                    <w:jc w:val="center"/>
                  </w:pPr>
                </w:p>
                <w:p w:rsidR="009F350B" w:rsidRPr="00351AB0" w:rsidRDefault="009F350B" w:rsidP="009F350B">
                  <w:pPr>
                    <w:jc w:val="center"/>
                  </w:pPr>
                </w:p>
              </w:txbxContent>
            </v:textbox>
          </v:rect>
        </w:pict>
      </w:r>
      <w:r w:rsidRPr="00964C7F">
        <w:rPr>
          <w:szCs w:val="28"/>
        </w:rPr>
        <w:tab/>
      </w: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shape id="_x0000_s1049" type="#_x0000_t32" style="position:absolute;left:0;text-align:left;margin-left:405.45pt;margin-top:2.7pt;width:0;height:18.75pt;z-index:251675648" o:connectortype="straight"/>
        </w:pict>
      </w:r>
      <w:r w:rsidRPr="00964C7F">
        <w:rPr>
          <w:szCs w:val="28"/>
        </w:rPr>
        <w:tab/>
      </w:r>
    </w:p>
    <w:p w:rsidR="009F350B" w:rsidRPr="00964C7F" w:rsidRDefault="009F350B" w:rsidP="009F350B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shape id="_x0000_s1057" type="#_x0000_t32" style="position:absolute;left:0;text-align:left;margin-left:181.2pt;margin-top:5.35pt;width:0;height:232.1pt;z-index:251683840" o:connectortype="straight"/>
        </w:pict>
      </w:r>
      <w:r>
        <w:rPr>
          <w:noProof/>
          <w:szCs w:val="28"/>
        </w:rPr>
        <w:pict>
          <v:shape id="_x0000_s1050" type="#_x0000_t32" style="position:absolute;left:0;text-align:left;margin-left:181.2pt;margin-top:5.5pt;width:377.1pt;height:0;z-index:251676672" o:connectortype="straight"/>
        </w:pict>
      </w:r>
      <w:r>
        <w:rPr>
          <w:noProof/>
          <w:szCs w:val="28"/>
        </w:rPr>
        <w:pict>
          <v:shape id="_x0000_s1056" type="#_x0000_t32" style="position:absolute;left:0;text-align:left;margin-left:556.95pt;margin-top:5.4pt;width:.05pt;height:208.45pt;z-index:251682816" o:connectortype="straight"/>
        </w:pict>
      </w:r>
      <w:r>
        <w:rPr>
          <w:noProof/>
          <w:szCs w:val="28"/>
        </w:rPr>
        <w:pict>
          <v:shape id="_x0000_s1051" type="#_x0000_t32" style="position:absolute;left:0;text-align:left;margin-left:462.6pt;margin-top:5.4pt;width:.05pt;height:14.95pt;z-index:251677696" o:connectortype="straight"/>
        </w:pict>
      </w:r>
      <w:r>
        <w:rPr>
          <w:noProof/>
          <w:szCs w:val="28"/>
        </w:rPr>
        <w:pict>
          <v:shape id="_x0000_s1052" type="#_x0000_t32" style="position:absolute;left:0;text-align:left;margin-left:265.2pt;margin-top:5.4pt;width:0;height:19.25pt;z-index:251678720" o:connectortype="straight"/>
        </w:pict>
      </w:r>
    </w:p>
    <w:p w:rsidR="009F350B" w:rsidRPr="00964C7F" w:rsidRDefault="009F350B" w:rsidP="009F350B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rect id="_x0000_s1058" style="position:absolute;left:0;text-align:left;margin-left:198.45pt;margin-top:4.25pt;width:155.25pt;height:165.95pt;z-index:251684864">
            <v:shadow on="t" opacity=".5" offset="6pt,6pt"/>
            <v:textbox style="mso-next-textbox:#_x0000_s1058">
              <w:txbxContent>
                <w:p w:rsidR="009F350B" w:rsidRPr="00550840" w:rsidRDefault="009F350B" w:rsidP="009F350B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с</w:t>
                  </w:r>
                  <w:r w:rsidRPr="00550840">
                    <w:rPr>
                      <w:b/>
                      <w:i/>
                      <w:u w:val="single"/>
                    </w:rPr>
                    <w:t xml:space="preserve">ектор </w:t>
                  </w:r>
                  <w:r w:rsidRPr="00093D1B">
                    <w:rPr>
                      <w:b/>
                      <w:i/>
                      <w:u w:val="single"/>
                    </w:rPr>
                    <w:t>по управлению делами, связью с общественностью и социальным вопросам</w:t>
                  </w:r>
                </w:p>
                <w:p w:rsidR="009F350B" w:rsidRDefault="009F350B" w:rsidP="009F350B">
                  <w:r>
                    <w:t xml:space="preserve">- заведующий сектором </w:t>
                  </w:r>
                  <w:r w:rsidRPr="00093D1B">
                    <w:t>по управлению делами, связью с общественностью и социальным вопросам</w:t>
                  </w:r>
                </w:p>
                <w:p w:rsidR="009F350B" w:rsidRPr="00351AB0" w:rsidRDefault="009F350B" w:rsidP="009F350B">
                  <w:r>
                    <w:t>- главный специалист</w:t>
                  </w:r>
                  <w:r w:rsidRPr="00351AB0">
                    <w:t xml:space="preserve"> по </w:t>
                  </w:r>
                  <w:r w:rsidRPr="00264886">
                    <w:t>работе с молодежью</w:t>
                  </w:r>
                </w:p>
                <w:p w:rsidR="009F350B" w:rsidRPr="00351AB0" w:rsidRDefault="009F350B" w:rsidP="009F350B"/>
              </w:txbxContent>
            </v:textbox>
          </v:rect>
        </w:pict>
      </w:r>
      <w:r w:rsidRPr="00964C7F">
        <w:rPr>
          <w:szCs w:val="28"/>
        </w:rPr>
        <w:pict>
          <v:rect id="_x0000_s1041" style="position:absolute;left:0;text-align:left;margin-left:367.2pt;margin-top:4.25pt;width:176.25pt;height:223.5pt;z-index:251667456">
            <v:shadow on="t" opacity=".5" offset="6pt,6pt"/>
            <v:textbox style="mso-next-textbox:#_x0000_s1041">
              <w:txbxContent>
                <w:p w:rsidR="009F350B" w:rsidRPr="00F107C6" w:rsidRDefault="009F350B" w:rsidP="009F350B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107C6">
                    <w:rPr>
                      <w:b/>
                      <w:i/>
                      <w:u w:val="single"/>
                    </w:rPr>
                    <w:t>сектор земельно-имущественных отношений, бытового обслуживания и торговли</w:t>
                  </w:r>
                </w:p>
                <w:p w:rsidR="009F350B" w:rsidRPr="00F107C6" w:rsidRDefault="009F350B" w:rsidP="009F350B">
                  <w:r w:rsidRPr="00F107C6">
                    <w:t>- заведующий сектором    земельно-имущественных отношений, бытового обслуживания и торговли;</w:t>
                  </w:r>
                </w:p>
                <w:p w:rsidR="009F350B" w:rsidRPr="00F107C6" w:rsidRDefault="009F350B" w:rsidP="009F350B">
                  <w:r w:rsidRPr="00F107C6">
                    <w:t>- инспектор по взаимодействию с предприятиями бытового обслуживания и торговли</w:t>
                  </w:r>
                </w:p>
                <w:p w:rsidR="009F350B" w:rsidRDefault="009F350B" w:rsidP="009F350B">
                  <w:pPr>
                    <w:jc w:val="center"/>
                  </w:pPr>
                </w:p>
              </w:txbxContent>
            </v:textbox>
          </v:rect>
        </w:pict>
      </w: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  <w:r w:rsidRPr="00964C7F">
        <w:rPr>
          <w:szCs w:val="28"/>
        </w:rPr>
        <w:pict>
          <v:rect id="_x0000_s1039" style="position:absolute;left:0;text-align:left;margin-left:16.95pt;margin-top:10.55pt;width:155.25pt;height:103.5pt;z-index:251665408">
            <v:shadow on="t" opacity=".5" offset="6pt,6pt"/>
            <v:textbox style="mso-next-textbox:#_x0000_s1039">
              <w:txbxContent>
                <w:p w:rsidR="009F350B" w:rsidRPr="00351AB0" w:rsidRDefault="009F350B" w:rsidP="009F350B">
                  <w:pPr>
                    <w:jc w:val="center"/>
                  </w:pPr>
                  <w:r>
                    <w:t xml:space="preserve">главный специалист </w:t>
                  </w:r>
                  <w:r w:rsidRPr="00351AB0">
                    <w:t xml:space="preserve">по вопросам пожарной безопасности, </w:t>
                  </w:r>
                  <w:r>
                    <w:t>гражданской обороны и чрезвычайных ситуаций</w:t>
                  </w:r>
                </w:p>
                <w:p w:rsidR="009F350B" w:rsidRDefault="009F350B" w:rsidP="009F350B"/>
              </w:txbxContent>
            </v:textbox>
          </v:rect>
        </w:pict>
      </w: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  <w:r>
        <w:rPr>
          <w:b/>
          <w:noProof/>
          <w:szCs w:val="28"/>
        </w:rPr>
        <w:pict>
          <v:shape id="_x0000_s1055" type="#_x0000_t32" style="position:absolute;left:0;text-align:left;margin-left:3.5pt;margin-top:4.65pt;width:13.45pt;height:0;z-index:251681792" o:connectortype="straight"/>
        </w:pict>
      </w:r>
      <w:r>
        <w:rPr>
          <w:b/>
          <w:noProof/>
          <w:szCs w:val="28"/>
        </w:rPr>
        <w:pict>
          <v:shape id="_x0000_s1060" type="#_x0000_t32" style="position:absolute;left:0;text-align:left;margin-left:3.5pt;margin-top:3.85pt;width:.05pt;height:111.75pt;z-index:251686912" o:connectortype="straight"/>
        </w:pict>
      </w:r>
    </w:p>
    <w:p w:rsidR="009F350B" w:rsidRPr="00964C7F" w:rsidRDefault="009F350B" w:rsidP="009F350B">
      <w:pPr>
        <w:ind w:firstLine="720"/>
        <w:jc w:val="both"/>
        <w:rPr>
          <w:szCs w:val="28"/>
        </w:rPr>
      </w:pPr>
    </w:p>
    <w:p w:rsidR="009F350B" w:rsidRPr="00964C7F" w:rsidRDefault="009F350B" w:rsidP="009F350B">
      <w:pPr>
        <w:ind w:firstLine="720"/>
        <w:jc w:val="both"/>
        <w:rPr>
          <w:szCs w:val="28"/>
        </w:rPr>
      </w:pPr>
      <w:r w:rsidRPr="00964C7F">
        <w:rPr>
          <w:szCs w:val="28"/>
        </w:rPr>
        <w:pict>
          <v:rect id="_x0000_s1043" style="position:absolute;left:0;text-align:left;margin-left:529.05pt;margin-top:6.9pt;width:215.25pt;height:121.75pt;z-index:251669504">
            <v:shadow on="t" opacity=".5" offset="6pt,6pt"/>
            <v:textbox style="mso-next-textbox:#_x0000_s1043">
              <w:txbxContent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>- старший инспектор по благоустройству-1 ед.</w:t>
                  </w:r>
                </w:p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 xml:space="preserve">- </w:t>
                  </w:r>
                  <w:r>
                    <w:rPr>
                      <w:szCs w:val="28"/>
                    </w:rPr>
                    <w:t>инспектор по благоустройству – 1</w:t>
                  </w:r>
                  <w:r w:rsidRPr="00264886">
                    <w:rPr>
                      <w:szCs w:val="28"/>
                    </w:rPr>
                    <w:t xml:space="preserve"> ед.</w:t>
                  </w:r>
                </w:p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>- водитель автомобиля – 1 ед.</w:t>
                  </w:r>
                </w:p>
                <w:p w:rsidR="009F350B" w:rsidRPr="00264886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>- уборщик служебных помещений – 0,8 ед.</w:t>
                  </w:r>
                </w:p>
                <w:p w:rsidR="009F350B" w:rsidRPr="00F7376C" w:rsidRDefault="009F350B" w:rsidP="009F350B">
                  <w:pPr>
                    <w:rPr>
                      <w:szCs w:val="28"/>
                    </w:rPr>
                  </w:pPr>
                  <w:r w:rsidRPr="00264886">
                    <w:rPr>
                      <w:szCs w:val="28"/>
                    </w:rPr>
                    <w:t>- оператор газовой   котельной – 1 ед.</w:t>
                  </w:r>
                </w:p>
                <w:p w:rsidR="009F350B" w:rsidRDefault="009F350B" w:rsidP="009F350B"/>
              </w:txbxContent>
            </v:textbox>
          </v:rect>
        </w:pict>
      </w:r>
      <w:r w:rsidRPr="00964C7F">
        <w:rPr>
          <w:szCs w:val="28"/>
        </w:rPr>
        <w:pict>
          <v:rect id="_x0000_s1042" style="position:absolute;left:0;text-align:left;margin-left:198.45pt;margin-top:13pt;width:214.5pt;height:90.75pt;z-index:251668480">
            <v:shadow on="t" opacity=".5" offset="6pt,6pt"/>
            <v:textbox style="mso-next-textbox:#_x0000_s1042">
              <w:txbxContent>
                <w:p w:rsidR="009F350B" w:rsidRPr="00351AB0" w:rsidRDefault="009F350B" w:rsidP="009F350B">
                  <w:pPr>
                    <w:jc w:val="center"/>
                  </w:pPr>
                  <w:r>
                    <w:t>главный специалист</w:t>
                  </w:r>
                  <w:r w:rsidRPr="00351AB0">
                    <w:t xml:space="preserve"> по вопросам </w:t>
                  </w:r>
                  <w:r>
                    <w:t>жилищно-коммунального хозяйства</w:t>
                  </w:r>
                  <w:r w:rsidRPr="00351AB0">
                    <w:t>, архитектуры, строительства, транспорта, связи</w:t>
                  </w:r>
                  <w:r>
                    <w:t>,</w:t>
                  </w:r>
                  <w:r w:rsidRPr="00351AB0">
                    <w:t xml:space="preserve"> </w:t>
                  </w:r>
                  <w:r>
                    <w:t>природных ресурсов</w:t>
                  </w:r>
                </w:p>
              </w:txbxContent>
            </v:textbox>
          </v:rect>
        </w:pict>
      </w:r>
      <w:r w:rsidRPr="00964C7F">
        <w:rPr>
          <w:szCs w:val="28"/>
        </w:rPr>
        <w:tab/>
      </w:r>
    </w:p>
    <w:p w:rsidR="009F350B" w:rsidRDefault="009F350B" w:rsidP="009F350B">
      <w:pPr>
        <w:ind w:firstLine="720"/>
        <w:jc w:val="both"/>
        <w:rPr>
          <w:b/>
          <w:szCs w:val="28"/>
        </w:rPr>
      </w:pPr>
    </w:p>
    <w:p w:rsidR="009F350B" w:rsidRPr="00964C7F" w:rsidRDefault="009F350B" w:rsidP="009F350B">
      <w:pPr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59" type="#_x0000_t32" style="position:absolute;left:0;text-align:left;margin-left:181.2pt;margin-top:2.9pt;width:17.25pt;height:0;z-index:251685888" o:connectortype="straight"/>
        </w:pict>
      </w:r>
    </w:p>
    <w:p w:rsidR="009F350B" w:rsidRDefault="009F350B" w:rsidP="009F350B">
      <w:pPr>
        <w:ind w:firstLine="720"/>
        <w:jc w:val="center"/>
        <w:rPr>
          <w:b/>
          <w:szCs w:val="28"/>
        </w:rPr>
      </w:pP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</w:pPr>
      <w:r>
        <w:rPr>
          <w:b/>
          <w:noProof/>
          <w:szCs w:val="28"/>
        </w:rPr>
        <w:pict>
          <v:rect id="_x0000_s1054" style="position:absolute;margin-left:21.45pt;margin-top:3.65pt;width:152pt;height:45.3pt;z-index:251680768">
            <v:shadow on="t" opacity=".5" offset="6pt,6pt"/>
            <v:textbox style="mso-next-textbox:#_x0000_s1054">
              <w:txbxContent>
                <w:p w:rsidR="009F350B" w:rsidRPr="00F7376C" w:rsidRDefault="009F350B" w:rsidP="009F350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инспектор военно-учетного стола – 2 ед.</w:t>
                  </w:r>
                </w:p>
                <w:p w:rsidR="009F350B" w:rsidRDefault="009F350B" w:rsidP="009F350B"/>
              </w:txbxContent>
            </v:textbox>
          </v:rect>
        </w:pict>
      </w: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</w:pPr>
      <w:r>
        <w:rPr>
          <w:b/>
          <w:noProof/>
          <w:szCs w:val="28"/>
        </w:rPr>
        <w:pict>
          <v:shape id="_x0000_s1061" type="#_x0000_t32" style="position:absolute;margin-left:4.95pt;margin-top:19pt;width:16.1pt;height:0;z-index:251687936" o:connectortype="straight"/>
        </w:pict>
      </w:r>
    </w:p>
    <w:p w:rsid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ectPr w:rsidR="009F350B" w:rsidSect="009F350B">
          <w:pgSz w:w="16838" w:h="11906" w:orient="landscape"/>
          <w:pgMar w:top="850" w:right="1134" w:bottom="1701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F350B" w:rsidRPr="009F350B" w:rsidRDefault="009F350B" w:rsidP="009F350B">
      <w:pPr>
        <w:ind w:firstLine="284"/>
        <w:jc w:val="both"/>
        <w:rPr>
          <w:sz w:val="28"/>
          <w:szCs w:val="28"/>
        </w:rPr>
      </w:pPr>
      <w:r w:rsidRPr="009F350B">
        <w:rPr>
          <w:b/>
          <w:sz w:val="28"/>
          <w:szCs w:val="28"/>
        </w:rPr>
        <w:lastRenderedPageBreak/>
        <w:t>Итого:</w:t>
      </w:r>
      <w:r w:rsidRPr="009F350B">
        <w:rPr>
          <w:sz w:val="28"/>
          <w:szCs w:val="28"/>
        </w:rPr>
        <w:t xml:space="preserve"> </w:t>
      </w:r>
      <w:r w:rsidRPr="009F350B">
        <w:rPr>
          <w:sz w:val="28"/>
          <w:szCs w:val="28"/>
        </w:rPr>
        <w:tab/>
      </w:r>
    </w:p>
    <w:p w:rsidR="009F350B" w:rsidRPr="009F350B" w:rsidRDefault="009F350B" w:rsidP="009F350B">
      <w:pPr>
        <w:ind w:firstLine="284"/>
        <w:jc w:val="both"/>
        <w:rPr>
          <w:sz w:val="28"/>
          <w:szCs w:val="28"/>
        </w:rPr>
      </w:pPr>
      <w:r w:rsidRPr="009F350B">
        <w:rPr>
          <w:sz w:val="28"/>
          <w:szCs w:val="28"/>
        </w:rPr>
        <w:t>Муниципальные служащие – 11,5 ед.</w:t>
      </w:r>
    </w:p>
    <w:p w:rsidR="009F350B" w:rsidRPr="009F350B" w:rsidRDefault="009F350B" w:rsidP="009F350B">
      <w:pPr>
        <w:ind w:firstLine="284"/>
        <w:jc w:val="both"/>
        <w:rPr>
          <w:sz w:val="28"/>
          <w:szCs w:val="28"/>
        </w:rPr>
      </w:pPr>
      <w:r w:rsidRPr="009F350B">
        <w:rPr>
          <w:sz w:val="28"/>
          <w:szCs w:val="28"/>
        </w:rPr>
        <w:t>Обслуживающий персонал – 2,8 ед.</w:t>
      </w:r>
    </w:p>
    <w:p w:rsidR="009F350B" w:rsidRPr="009F350B" w:rsidRDefault="009F350B" w:rsidP="009F350B">
      <w:pPr>
        <w:ind w:firstLine="284"/>
        <w:jc w:val="both"/>
        <w:rPr>
          <w:sz w:val="28"/>
          <w:szCs w:val="28"/>
        </w:rPr>
      </w:pPr>
      <w:r w:rsidRPr="009F350B">
        <w:rPr>
          <w:sz w:val="28"/>
          <w:szCs w:val="28"/>
        </w:rPr>
        <w:t>Технический персонал – 9 ед.</w:t>
      </w:r>
    </w:p>
    <w:p w:rsidR="009F350B" w:rsidRP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284"/>
        <w:rPr>
          <w:sz w:val="28"/>
          <w:szCs w:val="28"/>
        </w:rPr>
      </w:pPr>
      <w:r w:rsidRPr="009F350B">
        <w:rPr>
          <w:sz w:val="28"/>
          <w:szCs w:val="28"/>
        </w:rPr>
        <w:t>Всего – 23,3 ед.</w:t>
      </w:r>
    </w:p>
    <w:p w:rsidR="009F350B" w:rsidRPr="009F350B" w:rsidRDefault="009F350B" w:rsidP="009F350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9F350B" w:rsidRPr="009F350B" w:rsidRDefault="009F350B" w:rsidP="009F350B">
      <w:pPr>
        <w:ind w:firstLine="284"/>
        <w:rPr>
          <w:sz w:val="28"/>
          <w:szCs w:val="28"/>
        </w:rPr>
      </w:pPr>
      <w:r w:rsidRPr="009F350B">
        <w:rPr>
          <w:sz w:val="28"/>
          <w:szCs w:val="28"/>
        </w:rPr>
        <w:t xml:space="preserve">Заведующий сектором </w:t>
      </w:r>
    </w:p>
    <w:p w:rsidR="009F350B" w:rsidRPr="009F350B" w:rsidRDefault="009F350B" w:rsidP="009F350B">
      <w:pPr>
        <w:ind w:firstLine="284"/>
        <w:rPr>
          <w:sz w:val="28"/>
          <w:szCs w:val="28"/>
        </w:rPr>
      </w:pPr>
      <w:r w:rsidRPr="009F350B">
        <w:rPr>
          <w:sz w:val="28"/>
          <w:szCs w:val="28"/>
        </w:rPr>
        <w:t xml:space="preserve">организационно-правовой </w:t>
      </w:r>
    </w:p>
    <w:p w:rsidR="009F350B" w:rsidRPr="009F350B" w:rsidRDefault="009F350B" w:rsidP="009F350B">
      <w:pPr>
        <w:ind w:firstLine="284"/>
        <w:rPr>
          <w:sz w:val="28"/>
          <w:szCs w:val="28"/>
        </w:rPr>
      </w:pPr>
      <w:r w:rsidRPr="009F350B">
        <w:rPr>
          <w:sz w:val="28"/>
          <w:szCs w:val="28"/>
        </w:rPr>
        <w:t>и кадровой работы</w:t>
      </w:r>
      <w:r w:rsidRPr="009F350B">
        <w:rPr>
          <w:bCs/>
          <w:sz w:val="28"/>
          <w:szCs w:val="28"/>
        </w:rPr>
        <w:tab/>
      </w:r>
      <w:r w:rsidRPr="009F350B">
        <w:rPr>
          <w:bCs/>
          <w:sz w:val="28"/>
          <w:szCs w:val="28"/>
        </w:rPr>
        <w:tab/>
      </w:r>
      <w:r w:rsidRPr="009F350B">
        <w:rPr>
          <w:bCs/>
          <w:sz w:val="28"/>
          <w:szCs w:val="28"/>
        </w:rPr>
        <w:tab/>
      </w:r>
      <w:r w:rsidRPr="009F350B">
        <w:rPr>
          <w:bCs/>
          <w:sz w:val="28"/>
          <w:szCs w:val="28"/>
        </w:rPr>
        <w:tab/>
      </w:r>
      <w:r w:rsidRPr="009F350B">
        <w:rPr>
          <w:bCs/>
          <w:sz w:val="28"/>
          <w:szCs w:val="28"/>
        </w:rPr>
        <w:tab/>
        <w:t xml:space="preserve">              А.А. Здоровцев</w:t>
      </w:r>
    </w:p>
    <w:p w:rsidR="009F350B" w:rsidRDefault="009F350B" w:rsidP="009F350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Cs/>
        </w:rPr>
      </w:pPr>
      <w:r>
        <w:br w:type="page"/>
      </w:r>
    </w:p>
    <w:p w:rsidR="009F350B" w:rsidRDefault="009F350B" w:rsidP="009F350B">
      <w:pPr>
        <w:jc w:val="center"/>
      </w:pPr>
      <w:r>
        <w:rPr>
          <w:noProof/>
        </w:rPr>
      </w:r>
      <w:r>
        <w:pict>
          <v:shape id="_x0000_s1062" type="#_x0000_t75" style="width:56.15pt;height:78.25pt;mso-position-horizontal-relative:char;mso-position-vertical-relative:line">
            <v:imagedata r:id="rId5" o:title=""/>
            <w10:wrap type="none"/>
            <w10:anchorlock/>
          </v:shape>
        </w:pict>
      </w:r>
    </w:p>
    <w:p w:rsidR="009F350B" w:rsidRDefault="009F350B" w:rsidP="009F350B">
      <w:pPr>
        <w:jc w:val="center"/>
        <w:rPr>
          <w:b/>
          <w:bCs/>
          <w:sz w:val="32"/>
          <w:szCs w:val="32"/>
        </w:rPr>
      </w:pPr>
    </w:p>
    <w:p w:rsidR="009F350B" w:rsidRPr="00B5264F" w:rsidRDefault="009F350B" w:rsidP="009F350B">
      <w:pPr>
        <w:jc w:val="center"/>
        <w:rPr>
          <w:b/>
          <w:bCs/>
          <w:sz w:val="32"/>
          <w:szCs w:val="32"/>
        </w:rPr>
      </w:pPr>
      <w:r w:rsidRPr="00B5264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ОБРАНИЕ ДЕПУТАТОВ</w:t>
      </w:r>
    </w:p>
    <w:p w:rsidR="009F350B" w:rsidRPr="009F350B" w:rsidRDefault="009F350B" w:rsidP="009F350B">
      <w:pPr>
        <w:jc w:val="center"/>
        <w:rPr>
          <w:b/>
          <w:bCs/>
          <w:sz w:val="28"/>
          <w:szCs w:val="28"/>
        </w:rPr>
      </w:pPr>
      <w:r w:rsidRPr="009F350B">
        <w:rPr>
          <w:b/>
          <w:bCs/>
          <w:sz w:val="28"/>
          <w:szCs w:val="28"/>
        </w:rPr>
        <w:t>Каменоломненского городского поселения</w:t>
      </w:r>
    </w:p>
    <w:p w:rsidR="009F350B" w:rsidRPr="009F350B" w:rsidRDefault="009F350B" w:rsidP="009F350B">
      <w:pPr>
        <w:jc w:val="center"/>
        <w:rPr>
          <w:b/>
          <w:bCs/>
          <w:sz w:val="28"/>
          <w:szCs w:val="28"/>
        </w:rPr>
      </w:pPr>
      <w:r w:rsidRPr="009F350B">
        <w:rPr>
          <w:b/>
          <w:bCs/>
          <w:sz w:val="28"/>
          <w:szCs w:val="28"/>
        </w:rPr>
        <w:t>Октябрьского района Ростовской о</w:t>
      </w:r>
      <w:r w:rsidRPr="009F350B">
        <w:rPr>
          <w:b/>
          <w:bCs/>
          <w:sz w:val="28"/>
          <w:szCs w:val="28"/>
        </w:rPr>
        <w:t>б</w:t>
      </w:r>
      <w:r w:rsidRPr="009F350B">
        <w:rPr>
          <w:b/>
          <w:bCs/>
          <w:sz w:val="28"/>
          <w:szCs w:val="28"/>
        </w:rPr>
        <w:t>ласти</w:t>
      </w:r>
    </w:p>
    <w:p w:rsidR="009F350B" w:rsidRDefault="009F350B" w:rsidP="009F350B">
      <w:pPr>
        <w:jc w:val="center"/>
      </w:pPr>
    </w:p>
    <w:p w:rsidR="009F350B" w:rsidRDefault="009F350B" w:rsidP="009F350B">
      <w:pPr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РЕШЕНИЕ</w:t>
      </w:r>
    </w:p>
    <w:p w:rsidR="009F350B" w:rsidRDefault="009F350B" w:rsidP="009F350B">
      <w:pPr>
        <w:rPr>
          <w:b/>
        </w:rPr>
      </w:pPr>
    </w:p>
    <w:p w:rsidR="009F350B" w:rsidRPr="009F350B" w:rsidRDefault="009F350B" w:rsidP="009F350B">
      <w:pPr>
        <w:rPr>
          <w:b/>
          <w:sz w:val="28"/>
          <w:szCs w:val="28"/>
        </w:rPr>
      </w:pPr>
      <w:r w:rsidRPr="009F350B">
        <w:rPr>
          <w:b/>
          <w:sz w:val="28"/>
          <w:szCs w:val="28"/>
        </w:rPr>
        <w:t>25.12.2020                                          №209                         р.п. Каменоломни</w:t>
      </w:r>
    </w:p>
    <w:p w:rsidR="009F350B" w:rsidRPr="009F350B" w:rsidRDefault="009F350B" w:rsidP="009F350B">
      <w:pPr>
        <w:rPr>
          <w:sz w:val="28"/>
          <w:szCs w:val="28"/>
        </w:rPr>
      </w:pPr>
    </w:p>
    <w:p w:rsidR="009F350B" w:rsidRPr="009F350B" w:rsidRDefault="009F350B" w:rsidP="009F350B">
      <w:pPr>
        <w:ind w:right="5384"/>
        <w:jc w:val="both"/>
        <w:rPr>
          <w:sz w:val="28"/>
          <w:szCs w:val="28"/>
        </w:rPr>
      </w:pPr>
      <w:r w:rsidRPr="009F350B">
        <w:rPr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«Каменоломненское городское поселение» на 2021 г.</w:t>
      </w:r>
    </w:p>
    <w:p w:rsidR="009F350B" w:rsidRPr="009F350B" w:rsidRDefault="009F350B" w:rsidP="009F350B">
      <w:pPr>
        <w:ind w:firstLine="709"/>
        <w:rPr>
          <w:sz w:val="28"/>
          <w:szCs w:val="28"/>
        </w:rPr>
      </w:pPr>
    </w:p>
    <w:p w:rsidR="009F350B" w:rsidRPr="009F350B" w:rsidRDefault="009F350B" w:rsidP="009F350B">
      <w:pPr>
        <w:ind w:firstLine="709"/>
        <w:jc w:val="both"/>
        <w:rPr>
          <w:sz w:val="28"/>
          <w:szCs w:val="28"/>
        </w:rPr>
      </w:pPr>
      <w:r w:rsidRPr="009F350B">
        <w:rPr>
          <w:sz w:val="28"/>
          <w:szCs w:val="28"/>
        </w:rPr>
        <w:t>В  соответствии с Федеральным законом от 21.12.2001 №178-ФЗ «О приватизации  государственного  и муниципального имущества», Порядком управления и распоряжения имуществом,   находящимся  в муниципальной собственности муниципального образования «Каменоломненское городское поселение», утвержденным Собранием депутатов Каменоломненского городского поселения от 30.08.2011 г. №142, руководствуясь Уставом муниципального образования «Каменоломненское городское поселение»,</w:t>
      </w:r>
    </w:p>
    <w:p w:rsidR="009F350B" w:rsidRPr="009F350B" w:rsidRDefault="009F350B" w:rsidP="009F350B">
      <w:pPr>
        <w:ind w:firstLine="709"/>
        <w:jc w:val="both"/>
        <w:rPr>
          <w:sz w:val="28"/>
          <w:szCs w:val="28"/>
        </w:rPr>
      </w:pPr>
    </w:p>
    <w:p w:rsidR="009F350B" w:rsidRPr="009F350B" w:rsidRDefault="009F350B" w:rsidP="009F350B">
      <w:pPr>
        <w:ind w:firstLine="709"/>
        <w:jc w:val="both"/>
        <w:rPr>
          <w:sz w:val="28"/>
          <w:szCs w:val="28"/>
        </w:rPr>
      </w:pPr>
      <w:r w:rsidRPr="009F350B">
        <w:rPr>
          <w:sz w:val="28"/>
          <w:szCs w:val="28"/>
        </w:rPr>
        <w:t>Собрание депутатов Каменоломненского городского поселения решило:</w:t>
      </w:r>
    </w:p>
    <w:p w:rsidR="009F350B" w:rsidRPr="009F350B" w:rsidRDefault="009F350B" w:rsidP="009F350B">
      <w:pPr>
        <w:ind w:firstLine="709"/>
        <w:rPr>
          <w:sz w:val="28"/>
          <w:szCs w:val="28"/>
        </w:rPr>
      </w:pPr>
    </w:p>
    <w:p w:rsidR="009F350B" w:rsidRPr="009F350B" w:rsidRDefault="009F350B" w:rsidP="009F350B">
      <w:pPr>
        <w:ind w:firstLine="709"/>
        <w:rPr>
          <w:sz w:val="28"/>
          <w:szCs w:val="28"/>
        </w:rPr>
      </w:pPr>
      <w:r w:rsidRPr="009F350B">
        <w:rPr>
          <w:sz w:val="28"/>
          <w:szCs w:val="28"/>
        </w:rPr>
        <w:t>1.  Утвердить прогнозный план приватизации муниципального имущества на 2021 год  согласно приложению 1 к настоящему решению.</w:t>
      </w:r>
    </w:p>
    <w:p w:rsidR="009F350B" w:rsidRPr="009F350B" w:rsidRDefault="009F350B" w:rsidP="009F350B">
      <w:pPr>
        <w:ind w:firstLine="709"/>
        <w:rPr>
          <w:sz w:val="28"/>
          <w:szCs w:val="28"/>
        </w:rPr>
      </w:pPr>
      <w:r w:rsidRPr="009F350B">
        <w:rPr>
          <w:sz w:val="28"/>
          <w:szCs w:val="28"/>
        </w:rPr>
        <w:t>2.  Настоящее решение вступает в силу со дня его подписания.</w:t>
      </w:r>
    </w:p>
    <w:p w:rsidR="009F350B" w:rsidRPr="009F350B" w:rsidRDefault="009F350B" w:rsidP="009F350B">
      <w:pPr>
        <w:ind w:firstLine="709"/>
        <w:rPr>
          <w:sz w:val="28"/>
          <w:szCs w:val="28"/>
        </w:rPr>
      </w:pPr>
      <w:r w:rsidRPr="009F350B">
        <w:rPr>
          <w:sz w:val="28"/>
          <w:szCs w:val="28"/>
        </w:rPr>
        <w:t xml:space="preserve">3.  </w:t>
      </w:r>
      <w:proofErr w:type="gramStart"/>
      <w:r w:rsidRPr="009F350B">
        <w:rPr>
          <w:sz w:val="28"/>
          <w:szCs w:val="28"/>
        </w:rPr>
        <w:t>Контроль за</w:t>
      </w:r>
      <w:proofErr w:type="gramEnd"/>
      <w:r w:rsidRPr="009F350B">
        <w:rPr>
          <w:sz w:val="28"/>
          <w:szCs w:val="28"/>
        </w:rPr>
        <w:t xml:space="preserve"> исполнением оставляю за собой.</w:t>
      </w:r>
    </w:p>
    <w:p w:rsidR="009F350B" w:rsidRPr="009F350B" w:rsidRDefault="009F350B" w:rsidP="009F350B">
      <w:pPr>
        <w:ind w:firstLine="709"/>
        <w:rPr>
          <w:sz w:val="28"/>
          <w:szCs w:val="28"/>
        </w:rPr>
      </w:pPr>
    </w:p>
    <w:p w:rsidR="009F350B" w:rsidRPr="009F350B" w:rsidRDefault="009F350B" w:rsidP="009F350B">
      <w:pPr>
        <w:ind w:firstLine="709"/>
        <w:rPr>
          <w:sz w:val="28"/>
          <w:szCs w:val="28"/>
        </w:rPr>
      </w:pPr>
    </w:p>
    <w:p w:rsidR="009F350B" w:rsidRPr="009F350B" w:rsidRDefault="009F350B" w:rsidP="009F350B">
      <w:pPr>
        <w:ind w:firstLine="709"/>
        <w:rPr>
          <w:sz w:val="28"/>
          <w:szCs w:val="28"/>
        </w:rPr>
      </w:pPr>
      <w:r w:rsidRPr="009F350B">
        <w:rPr>
          <w:sz w:val="28"/>
          <w:szCs w:val="28"/>
        </w:rPr>
        <w:t>Председатель Собрания депутатов -</w:t>
      </w:r>
    </w:p>
    <w:p w:rsidR="009F350B" w:rsidRPr="009F350B" w:rsidRDefault="009F350B" w:rsidP="009F350B">
      <w:pPr>
        <w:ind w:firstLine="709"/>
        <w:rPr>
          <w:sz w:val="28"/>
          <w:szCs w:val="28"/>
        </w:rPr>
      </w:pPr>
      <w:r w:rsidRPr="009F350B">
        <w:rPr>
          <w:sz w:val="28"/>
          <w:szCs w:val="28"/>
        </w:rPr>
        <w:t xml:space="preserve">глава Каменоломненского </w:t>
      </w:r>
    </w:p>
    <w:p w:rsidR="009F350B" w:rsidRPr="009F350B" w:rsidRDefault="009F350B" w:rsidP="009F350B">
      <w:pPr>
        <w:ind w:firstLine="709"/>
        <w:rPr>
          <w:sz w:val="28"/>
          <w:szCs w:val="28"/>
        </w:rPr>
      </w:pPr>
      <w:r w:rsidRPr="009F350B">
        <w:rPr>
          <w:sz w:val="28"/>
          <w:szCs w:val="28"/>
        </w:rPr>
        <w:t>городского поселения</w:t>
      </w:r>
      <w:r w:rsidRPr="009F350B">
        <w:rPr>
          <w:sz w:val="28"/>
          <w:szCs w:val="28"/>
        </w:rPr>
        <w:tab/>
      </w:r>
      <w:r w:rsidRPr="009F350B">
        <w:rPr>
          <w:sz w:val="28"/>
          <w:szCs w:val="28"/>
        </w:rPr>
        <w:tab/>
      </w:r>
      <w:r w:rsidRPr="009F350B">
        <w:rPr>
          <w:sz w:val="28"/>
          <w:szCs w:val="28"/>
        </w:rPr>
        <w:tab/>
      </w:r>
      <w:r w:rsidRPr="009F350B">
        <w:rPr>
          <w:sz w:val="28"/>
          <w:szCs w:val="28"/>
        </w:rPr>
        <w:tab/>
      </w:r>
      <w:r w:rsidRPr="009F350B">
        <w:rPr>
          <w:sz w:val="28"/>
          <w:szCs w:val="28"/>
        </w:rPr>
        <w:tab/>
        <w:t>С.Ю.Пшеничников</w:t>
      </w:r>
    </w:p>
    <w:p w:rsidR="009F350B" w:rsidRPr="009F350B" w:rsidRDefault="009F350B" w:rsidP="009F350B">
      <w:pPr>
        <w:tabs>
          <w:tab w:val="left" w:pos="8540"/>
        </w:tabs>
        <w:ind w:left="5954" w:right="-144"/>
        <w:jc w:val="both"/>
        <w:rPr>
          <w:sz w:val="28"/>
          <w:szCs w:val="28"/>
        </w:rPr>
      </w:pPr>
      <w:r w:rsidRPr="009F350B">
        <w:rPr>
          <w:sz w:val="28"/>
          <w:szCs w:val="28"/>
        </w:rPr>
        <w:t>Пр</w:t>
      </w:r>
      <w:r w:rsidRPr="009F350B">
        <w:rPr>
          <w:sz w:val="28"/>
          <w:szCs w:val="28"/>
        </w:rPr>
        <w:t>и</w:t>
      </w:r>
      <w:r w:rsidRPr="009F350B">
        <w:rPr>
          <w:sz w:val="28"/>
          <w:szCs w:val="28"/>
        </w:rPr>
        <w:t xml:space="preserve">ложение                                                                                                                                         к решению Собрания </w:t>
      </w:r>
    </w:p>
    <w:p w:rsidR="009F350B" w:rsidRPr="009F350B" w:rsidRDefault="009F350B" w:rsidP="009F350B">
      <w:pPr>
        <w:tabs>
          <w:tab w:val="left" w:pos="8540"/>
        </w:tabs>
        <w:ind w:left="5954" w:right="-144"/>
        <w:jc w:val="both"/>
        <w:rPr>
          <w:sz w:val="28"/>
          <w:szCs w:val="28"/>
        </w:rPr>
      </w:pPr>
      <w:r w:rsidRPr="009F350B">
        <w:rPr>
          <w:sz w:val="28"/>
          <w:szCs w:val="28"/>
        </w:rPr>
        <w:lastRenderedPageBreak/>
        <w:t>депутатов</w:t>
      </w:r>
      <w:r w:rsidRPr="009F350B">
        <w:rPr>
          <w:b/>
          <w:sz w:val="28"/>
          <w:szCs w:val="28"/>
        </w:rPr>
        <w:t xml:space="preserve"> </w:t>
      </w:r>
      <w:r w:rsidRPr="009F350B">
        <w:rPr>
          <w:sz w:val="28"/>
          <w:szCs w:val="28"/>
        </w:rPr>
        <w:t>Каменоломненского городского                посел</w:t>
      </w:r>
      <w:r w:rsidRPr="009F350B">
        <w:rPr>
          <w:sz w:val="28"/>
          <w:szCs w:val="28"/>
        </w:rPr>
        <w:t>е</w:t>
      </w:r>
      <w:r w:rsidRPr="009F350B">
        <w:rPr>
          <w:sz w:val="28"/>
          <w:szCs w:val="28"/>
        </w:rPr>
        <w:t>ния                                                                          от 25.12.2021 г.  №209</w:t>
      </w:r>
    </w:p>
    <w:p w:rsidR="009F350B" w:rsidRPr="009F350B" w:rsidRDefault="009F350B" w:rsidP="009F350B">
      <w:pPr>
        <w:rPr>
          <w:sz w:val="28"/>
          <w:szCs w:val="28"/>
        </w:rPr>
      </w:pPr>
    </w:p>
    <w:p w:rsidR="009F350B" w:rsidRPr="009F350B" w:rsidRDefault="009F350B" w:rsidP="009F350B">
      <w:pPr>
        <w:jc w:val="center"/>
        <w:rPr>
          <w:sz w:val="28"/>
          <w:szCs w:val="28"/>
        </w:rPr>
      </w:pPr>
      <w:r w:rsidRPr="009F350B">
        <w:rPr>
          <w:sz w:val="28"/>
          <w:szCs w:val="28"/>
        </w:rPr>
        <w:tab/>
      </w:r>
    </w:p>
    <w:p w:rsidR="009F350B" w:rsidRPr="009F350B" w:rsidRDefault="009F350B" w:rsidP="009F350B">
      <w:pPr>
        <w:jc w:val="center"/>
        <w:rPr>
          <w:sz w:val="28"/>
          <w:szCs w:val="28"/>
        </w:rPr>
      </w:pPr>
      <w:r w:rsidRPr="009F350B">
        <w:rPr>
          <w:sz w:val="28"/>
          <w:szCs w:val="28"/>
        </w:rPr>
        <w:t xml:space="preserve"> Перечень </w:t>
      </w:r>
    </w:p>
    <w:p w:rsidR="009F350B" w:rsidRPr="009F350B" w:rsidRDefault="009F350B" w:rsidP="009F350B">
      <w:pPr>
        <w:jc w:val="center"/>
        <w:rPr>
          <w:sz w:val="28"/>
          <w:szCs w:val="28"/>
        </w:rPr>
      </w:pPr>
      <w:r w:rsidRPr="009F350B">
        <w:rPr>
          <w:sz w:val="28"/>
          <w:szCs w:val="28"/>
        </w:rPr>
        <w:t>имущества муниципального образования «Каменоломненское городское поселение», намеченн</w:t>
      </w:r>
      <w:r w:rsidRPr="009F350B">
        <w:rPr>
          <w:sz w:val="28"/>
          <w:szCs w:val="28"/>
        </w:rPr>
        <w:t>о</w:t>
      </w:r>
      <w:r w:rsidRPr="009F350B">
        <w:rPr>
          <w:sz w:val="28"/>
          <w:szCs w:val="28"/>
        </w:rPr>
        <w:t>го к продаже в 2021 году</w:t>
      </w:r>
    </w:p>
    <w:tbl>
      <w:tblPr>
        <w:tblpPr w:leftFromText="180" w:rightFromText="180" w:vertAnchor="text" w:horzAnchor="margin" w:tblpX="-318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3843"/>
        <w:gridCol w:w="2977"/>
        <w:gridCol w:w="1843"/>
      </w:tblGrid>
      <w:tr w:rsidR="009F350B" w:rsidRPr="009F350B" w:rsidTr="009F350B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 xml:space="preserve">№ </w:t>
            </w:r>
            <w:proofErr w:type="gramStart"/>
            <w:r w:rsidRPr="009F350B">
              <w:rPr>
                <w:sz w:val="28"/>
                <w:szCs w:val="28"/>
              </w:rPr>
              <w:t>п</w:t>
            </w:r>
            <w:proofErr w:type="gramEnd"/>
            <w:r w:rsidRPr="009F350B">
              <w:rPr>
                <w:sz w:val="28"/>
                <w:szCs w:val="28"/>
              </w:rPr>
              <w:t>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 xml:space="preserve">Адрес места нахождения 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Остаточная стоимость объекта, руб.</w:t>
            </w:r>
          </w:p>
        </w:tc>
      </w:tr>
      <w:tr w:rsidR="009F350B" w:rsidRPr="009F350B" w:rsidTr="009F350B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Земельный участок с кадастровым номером 61:28:0120119:45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1.1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Здание, назначение: нежилое  лесопилка лит</w:t>
            </w:r>
            <w:proofErr w:type="gramStart"/>
            <w:r w:rsidRPr="009F350B">
              <w:rPr>
                <w:bCs/>
                <w:sz w:val="28"/>
                <w:szCs w:val="28"/>
              </w:rPr>
              <w:t>.С</w:t>
            </w:r>
            <w:proofErr w:type="gramEnd"/>
            <w:r w:rsidRPr="009F350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1.2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Здание, назначение: нежилое лит</w:t>
            </w:r>
            <w:proofErr w:type="gramStart"/>
            <w:r w:rsidRPr="009F350B">
              <w:rPr>
                <w:bCs/>
                <w:sz w:val="28"/>
                <w:szCs w:val="28"/>
              </w:rPr>
              <w:t>.П</w:t>
            </w:r>
            <w:proofErr w:type="gramEnd"/>
            <w:r w:rsidRPr="009F350B">
              <w:rPr>
                <w:bCs/>
                <w:sz w:val="28"/>
                <w:szCs w:val="28"/>
              </w:rPr>
              <w:t xml:space="preserve"> здание котельной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1.3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Здание, назначение: нежилое лит</w:t>
            </w:r>
            <w:proofErr w:type="gramStart"/>
            <w:r w:rsidRPr="009F350B">
              <w:rPr>
                <w:bCs/>
                <w:sz w:val="28"/>
                <w:szCs w:val="28"/>
              </w:rPr>
              <w:t>.Т</w:t>
            </w:r>
            <w:proofErr w:type="gramEnd"/>
            <w:r w:rsidRPr="009F350B">
              <w:rPr>
                <w:bCs/>
                <w:sz w:val="28"/>
                <w:szCs w:val="28"/>
              </w:rPr>
              <w:t xml:space="preserve"> склад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1.4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Здание, назначение: нежилое лесосушилка лит</w:t>
            </w:r>
            <w:proofErr w:type="gramStart"/>
            <w:r w:rsidRPr="009F350B">
              <w:rPr>
                <w:bCs/>
                <w:sz w:val="28"/>
                <w:szCs w:val="28"/>
              </w:rPr>
              <w:t>.Р</w:t>
            </w:r>
            <w:proofErr w:type="gramEnd"/>
            <w:r w:rsidRPr="009F350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Земельный участок с кадастровым номером 61:28:0120119:50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2.1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Здание, назначение: нежилое, лит</w:t>
            </w:r>
            <w:proofErr w:type="gramStart"/>
            <w:r w:rsidRPr="009F350B">
              <w:rPr>
                <w:bCs/>
                <w:sz w:val="28"/>
                <w:szCs w:val="28"/>
              </w:rPr>
              <w:t>.Д</w:t>
            </w:r>
            <w:proofErr w:type="gramEnd"/>
            <w:r w:rsidRPr="009F350B">
              <w:rPr>
                <w:bCs/>
                <w:sz w:val="28"/>
                <w:szCs w:val="28"/>
              </w:rPr>
              <w:t xml:space="preserve"> склад материалов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Земельный участок с кадастровым номером 61:28:0120119:48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Здание, назначение: нежилое литГ</w:t>
            </w:r>
            <w:proofErr w:type="gramStart"/>
            <w:r w:rsidRPr="009F350B">
              <w:rPr>
                <w:bCs/>
                <w:sz w:val="28"/>
                <w:szCs w:val="28"/>
              </w:rPr>
              <w:t>1</w:t>
            </w:r>
            <w:proofErr w:type="gramEnd"/>
            <w:r w:rsidRPr="009F350B">
              <w:rPr>
                <w:bCs/>
                <w:sz w:val="28"/>
                <w:szCs w:val="28"/>
              </w:rPr>
              <w:t xml:space="preserve"> объект незавершенного строительства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Земельный участок с кадастровым номером 61:28:0120119:46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4.1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Здание, назначение нежилое, лит</w:t>
            </w:r>
            <w:proofErr w:type="gramStart"/>
            <w:r w:rsidRPr="009F350B">
              <w:rPr>
                <w:bCs/>
                <w:sz w:val="28"/>
                <w:szCs w:val="28"/>
              </w:rPr>
              <w:t>.Л</w:t>
            </w:r>
            <w:proofErr w:type="gramEnd"/>
            <w:r w:rsidRPr="009F350B">
              <w:rPr>
                <w:bCs/>
                <w:sz w:val="28"/>
                <w:szCs w:val="28"/>
              </w:rPr>
              <w:t xml:space="preserve"> производственное здание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4.2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Здание, назначение: нежилое, лит</w:t>
            </w:r>
            <w:proofErr w:type="gramStart"/>
            <w:r w:rsidRPr="009F350B">
              <w:rPr>
                <w:bCs/>
                <w:sz w:val="28"/>
                <w:szCs w:val="28"/>
              </w:rPr>
              <w:t>.Э</w:t>
            </w:r>
            <w:proofErr w:type="gramEnd"/>
            <w:r w:rsidRPr="009F350B">
              <w:rPr>
                <w:bCs/>
                <w:sz w:val="28"/>
                <w:szCs w:val="28"/>
              </w:rPr>
              <w:t xml:space="preserve"> мастерская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4.3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Здание, назначение: нежилое лит</w:t>
            </w:r>
            <w:proofErr w:type="gramStart"/>
            <w:r w:rsidRPr="009F350B">
              <w:rPr>
                <w:bCs/>
                <w:sz w:val="28"/>
                <w:szCs w:val="28"/>
              </w:rPr>
              <w:t>.О</w:t>
            </w:r>
            <w:proofErr w:type="gramEnd"/>
            <w:r w:rsidRPr="009F350B">
              <w:rPr>
                <w:bCs/>
                <w:sz w:val="28"/>
                <w:szCs w:val="28"/>
              </w:rPr>
              <w:t xml:space="preserve"> здание бани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4.4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Здание, назначение: нежилое лит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 xml:space="preserve">  распределительный шкаф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.М</w:t>
            </w:r>
            <w:proofErr w:type="gramEnd"/>
            <w:r w:rsidRPr="009F350B">
              <w:rPr>
                <w:bCs/>
                <w:sz w:val="28"/>
                <w:szCs w:val="28"/>
              </w:rPr>
              <w:t>окроусова, 44а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1328"/>
              </w:tabs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F350B">
              <w:rPr>
                <w:rFonts w:eastAsia="Calibri"/>
                <w:sz w:val="28"/>
                <w:szCs w:val="28"/>
              </w:rPr>
              <w:t xml:space="preserve">Нежилое помещение КН </w:t>
            </w:r>
            <w:r w:rsidRPr="009F350B">
              <w:rPr>
                <w:sz w:val="28"/>
                <w:szCs w:val="28"/>
                <w:shd w:val="clear" w:color="auto" w:fill="FFFFFF"/>
              </w:rPr>
              <w:t>61:28:0000000:23059,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1328"/>
              </w:tabs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9F350B">
              <w:rPr>
                <w:rFonts w:eastAsia="Calibri"/>
                <w:sz w:val="28"/>
                <w:szCs w:val="28"/>
              </w:rPr>
              <w:t>Ростовская область, Октябрьский район, р.п</w:t>
            </w:r>
            <w:proofErr w:type="gramStart"/>
            <w:r w:rsidRPr="009F350B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9F350B">
              <w:rPr>
                <w:rFonts w:eastAsia="Calibri"/>
                <w:sz w:val="28"/>
                <w:szCs w:val="28"/>
              </w:rPr>
              <w:t>аменоломни, ул.Мокроусова д.1Д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1328"/>
              </w:tabs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F350B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F350B" w:rsidRPr="009F350B" w:rsidTr="009F350B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Автомобиль ВАЗ21310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F350B">
              <w:rPr>
                <w:rFonts w:eastAsia="Calibri"/>
                <w:sz w:val="28"/>
                <w:szCs w:val="28"/>
                <w:lang w:val="en-US"/>
              </w:rPr>
              <w:t>VIN</w:t>
            </w:r>
            <w:r w:rsidRPr="009F350B">
              <w:rPr>
                <w:rFonts w:eastAsia="Calibri"/>
                <w:sz w:val="28"/>
                <w:szCs w:val="28"/>
              </w:rPr>
              <w:t xml:space="preserve"> XTA213100V1283205  модель, №двигателя 21213 6611412 государственный регистрационный знак           С945МО 61/ </w:t>
            </w:r>
            <w:r w:rsidRPr="009F350B">
              <w:rPr>
                <w:rFonts w:eastAsia="Calibri"/>
                <w:sz w:val="28"/>
                <w:szCs w:val="28"/>
                <w:lang w:val="en-US"/>
              </w:rPr>
              <w:t>RUS</w:t>
            </w:r>
            <w:r w:rsidRPr="009F350B">
              <w:rPr>
                <w:rFonts w:eastAsia="Calibri"/>
                <w:sz w:val="28"/>
                <w:szCs w:val="28"/>
              </w:rPr>
              <w:t xml:space="preserve">,     </w:t>
            </w:r>
          </w:p>
          <w:p w:rsidR="009F350B" w:rsidRPr="009F350B" w:rsidRDefault="009F350B" w:rsidP="009F350B">
            <w:pPr>
              <w:tabs>
                <w:tab w:val="left" w:pos="8540"/>
              </w:tabs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rFonts w:eastAsia="Calibri"/>
                <w:sz w:val="28"/>
                <w:szCs w:val="28"/>
              </w:rPr>
              <w:t>ПТС 61 КВ 420964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Ростовская область, Октябрьский район,</w:t>
            </w:r>
          </w:p>
          <w:p w:rsidR="009F350B" w:rsidRPr="009F350B" w:rsidRDefault="009F350B" w:rsidP="009F350B">
            <w:pPr>
              <w:jc w:val="center"/>
              <w:rPr>
                <w:bCs/>
                <w:sz w:val="28"/>
                <w:szCs w:val="28"/>
              </w:rPr>
            </w:pPr>
            <w:r w:rsidRPr="009F350B">
              <w:rPr>
                <w:bCs/>
                <w:sz w:val="28"/>
                <w:szCs w:val="28"/>
              </w:rPr>
              <w:t>р.п. Каменоломни, ул</w:t>
            </w:r>
            <w:proofErr w:type="gramStart"/>
            <w:r w:rsidRPr="009F350B">
              <w:rPr>
                <w:bCs/>
                <w:sz w:val="28"/>
                <w:szCs w:val="28"/>
              </w:rPr>
              <w:t>.Ч</w:t>
            </w:r>
            <w:proofErr w:type="gramEnd"/>
            <w:r w:rsidRPr="009F350B">
              <w:rPr>
                <w:bCs/>
                <w:sz w:val="28"/>
                <w:szCs w:val="28"/>
              </w:rPr>
              <w:t>калова д.77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B" w:rsidRPr="009F350B" w:rsidRDefault="009F350B" w:rsidP="009F350B">
            <w:pPr>
              <w:jc w:val="center"/>
              <w:rPr>
                <w:sz w:val="28"/>
                <w:szCs w:val="28"/>
              </w:rPr>
            </w:pPr>
            <w:r w:rsidRPr="009F350B">
              <w:rPr>
                <w:sz w:val="28"/>
                <w:szCs w:val="28"/>
              </w:rPr>
              <w:t>0</w:t>
            </w:r>
          </w:p>
        </w:tc>
      </w:tr>
    </w:tbl>
    <w:p w:rsidR="009F350B" w:rsidRPr="009F350B" w:rsidRDefault="009F350B" w:rsidP="009F350B">
      <w:pPr>
        <w:tabs>
          <w:tab w:val="left" w:pos="3510"/>
        </w:tabs>
        <w:rPr>
          <w:sz w:val="28"/>
          <w:szCs w:val="28"/>
        </w:rPr>
      </w:pPr>
    </w:p>
    <w:p w:rsidR="009F350B" w:rsidRPr="009F350B" w:rsidRDefault="009F350B" w:rsidP="009F350B">
      <w:pPr>
        <w:tabs>
          <w:tab w:val="left" w:pos="3510"/>
        </w:tabs>
        <w:ind w:left="-426"/>
        <w:rPr>
          <w:sz w:val="28"/>
          <w:szCs w:val="28"/>
        </w:rPr>
      </w:pPr>
      <w:r w:rsidRPr="009F350B">
        <w:rPr>
          <w:sz w:val="28"/>
          <w:szCs w:val="28"/>
        </w:rPr>
        <w:t>Заведующий сектором земельно-</w:t>
      </w:r>
    </w:p>
    <w:p w:rsidR="009F350B" w:rsidRPr="009F350B" w:rsidRDefault="009F350B" w:rsidP="009F350B">
      <w:pPr>
        <w:tabs>
          <w:tab w:val="left" w:pos="3510"/>
        </w:tabs>
        <w:ind w:left="-426"/>
        <w:rPr>
          <w:sz w:val="28"/>
          <w:szCs w:val="28"/>
        </w:rPr>
      </w:pPr>
      <w:r w:rsidRPr="009F350B">
        <w:rPr>
          <w:sz w:val="28"/>
          <w:szCs w:val="28"/>
        </w:rPr>
        <w:t xml:space="preserve">имущественных отношений </w:t>
      </w:r>
    </w:p>
    <w:p w:rsidR="009F350B" w:rsidRPr="009F350B" w:rsidRDefault="009F350B" w:rsidP="009F350B">
      <w:pPr>
        <w:tabs>
          <w:tab w:val="left" w:pos="3510"/>
          <w:tab w:val="left" w:pos="7395"/>
        </w:tabs>
        <w:ind w:left="-426"/>
        <w:rPr>
          <w:sz w:val="28"/>
          <w:szCs w:val="28"/>
        </w:rPr>
      </w:pPr>
      <w:r w:rsidRPr="009F350B">
        <w:rPr>
          <w:sz w:val="28"/>
          <w:szCs w:val="28"/>
        </w:rPr>
        <w:t>б</w:t>
      </w:r>
      <w:r>
        <w:rPr>
          <w:sz w:val="28"/>
          <w:szCs w:val="28"/>
        </w:rPr>
        <w:t xml:space="preserve">ытового обслуживания и торговли                                         </w:t>
      </w:r>
      <w:r w:rsidRPr="009F350B">
        <w:rPr>
          <w:sz w:val="28"/>
          <w:szCs w:val="28"/>
        </w:rPr>
        <w:t>Е.А. Чантемирова</w:t>
      </w:r>
    </w:p>
    <w:p w:rsidR="009F350B" w:rsidRDefault="009F350B" w:rsidP="009F350B">
      <w:pPr>
        <w:jc w:val="center"/>
        <w:rPr>
          <w:b/>
          <w:bCs/>
          <w:sz w:val="32"/>
          <w:szCs w:val="32"/>
        </w:rPr>
      </w:pPr>
      <w:r>
        <w:br w:type="page"/>
      </w:r>
      <w:r w:rsidR="00D65F49">
        <w:rPr>
          <w:noProof/>
        </w:rPr>
      </w:r>
      <w:r w:rsidR="00D65F49">
        <w:pict>
          <v:shape id="_x0000_s1063" type="#_x0000_t75" style="width:52.25pt;height:78.25pt;mso-position-horizontal-relative:char;mso-position-vertical-relative:line">
            <v:imagedata r:id="rId5" o:title=""/>
            <w10:wrap type="none"/>
            <w10:anchorlock/>
          </v:shape>
        </w:pict>
      </w:r>
    </w:p>
    <w:p w:rsidR="009F350B" w:rsidRPr="00374515" w:rsidRDefault="009F350B" w:rsidP="009F350B">
      <w:pPr>
        <w:jc w:val="center"/>
        <w:rPr>
          <w:b/>
          <w:bCs/>
          <w:sz w:val="32"/>
          <w:szCs w:val="32"/>
        </w:rPr>
      </w:pPr>
      <w:r w:rsidRPr="00374515">
        <w:rPr>
          <w:b/>
          <w:bCs/>
          <w:sz w:val="32"/>
          <w:szCs w:val="32"/>
        </w:rPr>
        <w:t>СОБРАНИЕ ДЕПУТАТОВ</w:t>
      </w:r>
    </w:p>
    <w:p w:rsidR="009F350B" w:rsidRPr="00374515" w:rsidRDefault="009F350B" w:rsidP="009F350B">
      <w:pPr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Каменоломненского городского поселения</w:t>
      </w:r>
    </w:p>
    <w:p w:rsidR="009F350B" w:rsidRPr="00374515" w:rsidRDefault="009F350B" w:rsidP="009F350B">
      <w:pPr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Октябрьского района Ростовской области</w:t>
      </w:r>
    </w:p>
    <w:p w:rsidR="009F350B" w:rsidRPr="00A05684" w:rsidRDefault="009F350B" w:rsidP="009F350B">
      <w:pPr>
        <w:rPr>
          <w:sz w:val="32"/>
          <w:szCs w:val="32"/>
        </w:rPr>
      </w:pPr>
    </w:p>
    <w:p w:rsidR="009F350B" w:rsidRPr="00374515" w:rsidRDefault="009F350B" w:rsidP="009F350B">
      <w:pPr>
        <w:jc w:val="center"/>
        <w:rPr>
          <w:b/>
          <w:bCs/>
          <w:sz w:val="46"/>
          <w:szCs w:val="46"/>
        </w:rPr>
      </w:pPr>
      <w:r w:rsidRPr="00374515">
        <w:rPr>
          <w:b/>
          <w:bCs/>
          <w:sz w:val="46"/>
          <w:szCs w:val="46"/>
        </w:rPr>
        <w:t>РЕШЕНИЕ</w:t>
      </w:r>
    </w:p>
    <w:p w:rsidR="009F350B" w:rsidRPr="00C534C2" w:rsidRDefault="009F350B" w:rsidP="009F350B">
      <w:pPr>
        <w:shd w:val="clear" w:color="auto" w:fill="FFFFFF"/>
        <w:jc w:val="center"/>
      </w:pPr>
    </w:p>
    <w:p w:rsidR="009F350B" w:rsidRPr="00374515" w:rsidRDefault="009F350B" w:rsidP="009F35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25.12.</w:t>
      </w:r>
      <w:r w:rsidRPr="00374515">
        <w:rPr>
          <w:b/>
          <w:sz w:val="28"/>
          <w:szCs w:val="28"/>
        </w:rPr>
        <w:t>2020                                          №</w:t>
      </w:r>
      <w:r>
        <w:rPr>
          <w:b/>
          <w:sz w:val="28"/>
          <w:szCs w:val="28"/>
        </w:rPr>
        <w:t>210</w:t>
      </w:r>
      <w:r w:rsidRPr="0037451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</w:t>
      </w:r>
      <w:r w:rsidRPr="00374515">
        <w:rPr>
          <w:b/>
          <w:sz w:val="28"/>
          <w:szCs w:val="28"/>
        </w:rPr>
        <w:t xml:space="preserve">   р.п. Каменоломни</w:t>
      </w:r>
    </w:p>
    <w:p w:rsidR="009F350B" w:rsidRDefault="009F350B" w:rsidP="009F350B">
      <w:pPr>
        <w:ind w:right="5385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9F350B" w:rsidRPr="005F7509" w:rsidTr="007C67D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50B" w:rsidRPr="005F7509" w:rsidRDefault="009F350B" w:rsidP="007C67DC">
            <w:pPr>
              <w:spacing w:before="120" w:after="120"/>
              <w:ind w:right="565"/>
              <w:jc w:val="both"/>
              <w:rPr>
                <w:bCs/>
                <w:sz w:val="28"/>
                <w:szCs w:val="28"/>
              </w:rPr>
            </w:pPr>
            <w:r w:rsidRPr="005F7509">
              <w:rPr>
                <w:sz w:val="28"/>
                <w:szCs w:val="28"/>
              </w:rPr>
              <w:t>О внесении изменений в решение Собрания депутатов Каменоломненского городского поселения от 24.03.2017 №39 «Об утверждении Регламента Собрания депутатов Каменоломненского городского поселения»</w:t>
            </w:r>
            <w:r w:rsidRPr="005F750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F350B" w:rsidRPr="006B0E4C" w:rsidRDefault="009F350B" w:rsidP="009F350B">
      <w:pPr>
        <w:shd w:val="clear" w:color="auto" w:fill="FFFFFF"/>
        <w:tabs>
          <w:tab w:val="left" w:pos="7200"/>
          <w:tab w:val="left" w:leader="underscore" w:pos="7733"/>
          <w:tab w:val="left" w:leader="underscore" w:pos="8794"/>
        </w:tabs>
        <w:rPr>
          <w:b/>
          <w:spacing w:val="-4"/>
        </w:rPr>
      </w:pPr>
      <w:r w:rsidRPr="00F01F5F">
        <w:rPr>
          <w:rFonts w:ascii="Arial" w:hAnsi="Arial" w:cs="Arial"/>
          <w:b/>
        </w:rPr>
        <w:t xml:space="preserve">                           </w:t>
      </w:r>
    </w:p>
    <w:p w:rsidR="009F350B" w:rsidRPr="003C078A" w:rsidRDefault="009F350B" w:rsidP="009F350B">
      <w:pPr>
        <w:shd w:val="clear" w:color="auto" w:fill="FFFFFF"/>
        <w:ind w:firstLine="708"/>
        <w:jc w:val="both"/>
      </w:pPr>
      <w:r w:rsidRPr="00FA2F22">
        <w:rPr>
          <w:sz w:val="28"/>
          <w:szCs w:val="28"/>
        </w:rPr>
        <w:t xml:space="preserve">В целях приведения Регламента Собрания </w:t>
      </w:r>
      <w:r>
        <w:rPr>
          <w:sz w:val="28"/>
          <w:szCs w:val="28"/>
        </w:rPr>
        <w:t xml:space="preserve">депутатов Каменоломненского городского поселения </w:t>
      </w:r>
      <w:r w:rsidRPr="00FA2F22">
        <w:rPr>
          <w:sz w:val="28"/>
          <w:szCs w:val="28"/>
        </w:rPr>
        <w:t>в соответствие с Уставом муниципального образования «</w:t>
      </w:r>
      <w:r>
        <w:rPr>
          <w:sz w:val="28"/>
          <w:szCs w:val="28"/>
        </w:rPr>
        <w:t>Каменоломненское городское поселение</w:t>
      </w:r>
      <w:r w:rsidRPr="00FA2F22">
        <w:rPr>
          <w:sz w:val="28"/>
          <w:szCs w:val="28"/>
        </w:rPr>
        <w:t>», федеральным и областным законодательством,</w:t>
      </w:r>
    </w:p>
    <w:p w:rsidR="009F350B" w:rsidRDefault="009F350B" w:rsidP="009F350B">
      <w:pPr>
        <w:jc w:val="center"/>
        <w:rPr>
          <w:bCs/>
          <w:sz w:val="28"/>
          <w:szCs w:val="28"/>
        </w:rPr>
      </w:pPr>
    </w:p>
    <w:p w:rsidR="009F350B" w:rsidRPr="003C078A" w:rsidRDefault="009F350B" w:rsidP="009F350B">
      <w:pPr>
        <w:jc w:val="center"/>
        <w:rPr>
          <w:bCs/>
          <w:sz w:val="28"/>
          <w:szCs w:val="28"/>
        </w:rPr>
      </w:pPr>
      <w:r w:rsidRPr="003C078A">
        <w:rPr>
          <w:bCs/>
          <w:sz w:val="28"/>
          <w:szCs w:val="28"/>
        </w:rPr>
        <w:t xml:space="preserve">Собрание депутатов Каменоломненского городского поселения </w:t>
      </w:r>
    </w:p>
    <w:p w:rsidR="009F350B" w:rsidRDefault="009F350B" w:rsidP="009F350B">
      <w:pPr>
        <w:jc w:val="center"/>
        <w:rPr>
          <w:bCs/>
          <w:sz w:val="28"/>
          <w:szCs w:val="28"/>
        </w:rPr>
      </w:pPr>
      <w:r w:rsidRPr="003C078A">
        <w:rPr>
          <w:bCs/>
          <w:sz w:val="28"/>
          <w:szCs w:val="28"/>
        </w:rPr>
        <w:t>решило:</w:t>
      </w:r>
    </w:p>
    <w:p w:rsidR="009F350B" w:rsidRPr="003C078A" w:rsidRDefault="009F350B" w:rsidP="009F350B">
      <w:pPr>
        <w:jc w:val="center"/>
        <w:rPr>
          <w:b/>
          <w:sz w:val="28"/>
          <w:szCs w:val="28"/>
        </w:rPr>
      </w:pP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1. Внести в Регламент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 следующие изменения: 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1.1. часть 3 статьи 3 дополнить абзацем следующего содержания: 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«Депутат Собрания </w:t>
      </w:r>
      <w:r>
        <w:rPr>
          <w:sz w:val="28"/>
          <w:szCs w:val="28"/>
        </w:rPr>
        <w:t xml:space="preserve">депутатов </w:t>
      </w:r>
      <w:r w:rsidRPr="00FA2F22">
        <w:rPr>
          <w:sz w:val="28"/>
          <w:szCs w:val="28"/>
        </w:rPr>
        <w:t xml:space="preserve">считается присутствующим на заседании Собрания </w:t>
      </w:r>
      <w:r>
        <w:rPr>
          <w:sz w:val="28"/>
          <w:szCs w:val="28"/>
        </w:rPr>
        <w:t xml:space="preserve">депутатов Каменоломненского городского поселения </w:t>
      </w:r>
      <w:r w:rsidRPr="00FA2F22">
        <w:rPr>
          <w:sz w:val="28"/>
          <w:szCs w:val="28"/>
        </w:rPr>
        <w:t xml:space="preserve">также в случае, если он в соответствии с настоящим Регламентом участвует в соответствующем заседании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 в дистанционном режиме с использованием системы видео-конференц-связи (далее – дистанционный режим)</w:t>
      </w:r>
      <w:proofErr w:type="gramStart"/>
      <w:r w:rsidRPr="00FA2F22">
        <w:rPr>
          <w:sz w:val="28"/>
          <w:szCs w:val="28"/>
        </w:rPr>
        <w:t>.»</w:t>
      </w:r>
      <w:proofErr w:type="gramEnd"/>
      <w:r w:rsidRPr="00FA2F22">
        <w:rPr>
          <w:sz w:val="28"/>
          <w:szCs w:val="28"/>
        </w:rPr>
        <w:t>;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>1.2. пункт «б» части 6 статьи 7 дополнить абзацем следующего содержания: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proofErr w:type="gramStart"/>
      <w:r w:rsidRPr="00FA2F22">
        <w:rPr>
          <w:sz w:val="28"/>
          <w:szCs w:val="28"/>
        </w:rPr>
        <w:t xml:space="preserve">«В период действия на территории Ростовской области режима повышенной готовности, чрезвычайной ситуации, ограничительных мероприятий (карантина), а также при возникновении угрозы распространения заболевания, представляющего опасность для окружающих, либо иных исключительных </w:t>
      </w:r>
      <w:r w:rsidRPr="00FA2F22">
        <w:rPr>
          <w:sz w:val="28"/>
          <w:szCs w:val="28"/>
        </w:rPr>
        <w:lastRenderedPageBreak/>
        <w:t xml:space="preserve">обстоятельств принимает решение о возможности участия депутатов Собрания </w:t>
      </w:r>
      <w:r>
        <w:rPr>
          <w:sz w:val="28"/>
          <w:szCs w:val="28"/>
        </w:rPr>
        <w:t>депутатов</w:t>
      </w:r>
      <w:r w:rsidRPr="00FA2F22">
        <w:rPr>
          <w:sz w:val="28"/>
          <w:szCs w:val="28"/>
        </w:rPr>
        <w:t xml:space="preserve">, представителей иных субъектов права законодательной инициативы в Собрании </w:t>
      </w:r>
      <w:r>
        <w:rPr>
          <w:sz w:val="28"/>
          <w:szCs w:val="28"/>
        </w:rPr>
        <w:t>депутатов</w:t>
      </w:r>
      <w:r w:rsidRPr="00FA2F22">
        <w:rPr>
          <w:sz w:val="28"/>
          <w:szCs w:val="28"/>
        </w:rPr>
        <w:t xml:space="preserve">, других лиц в заседании Собрания </w:t>
      </w:r>
      <w:r>
        <w:rPr>
          <w:sz w:val="28"/>
          <w:szCs w:val="28"/>
        </w:rPr>
        <w:t xml:space="preserve">депутатов </w:t>
      </w:r>
      <w:r w:rsidRPr="00FA2F22">
        <w:rPr>
          <w:sz w:val="28"/>
          <w:szCs w:val="28"/>
        </w:rPr>
        <w:t>в дистанционном режиме.»;</w:t>
      </w:r>
      <w:proofErr w:type="gramEnd"/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1.3. часть 1 статьи 27 дополнить абзацем следующего содержания: 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«Гласность проведения открытого заседания Собрания </w:t>
      </w:r>
      <w:r>
        <w:rPr>
          <w:sz w:val="28"/>
          <w:szCs w:val="28"/>
        </w:rPr>
        <w:t xml:space="preserve">депутатов Каменоломненского городского поселения </w:t>
      </w:r>
      <w:r w:rsidRPr="00FA2F22">
        <w:rPr>
          <w:sz w:val="28"/>
          <w:szCs w:val="28"/>
        </w:rPr>
        <w:t xml:space="preserve">в дистанционном режиме </w:t>
      </w:r>
      <w:proofErr w:type="gramStart"/>
      <w:r w:rsidRPr="00FA2F22">
        <w:rPr>
          <w:sz w:val="28"/>
          <w:szCs w:val="28"/>
        </w:rPr>
        <w:t>обеспечивается</w:t>
      </w:r>
      <w:proofErr w:type="gramEnd"/>
      <w:r w:rsidRPr="00FA2F22">
        <w:rPr>
          <w:sz w:val="28"/>
          <w:szCs w:val="28"/>
        </w:rPr>
        <w:t xml:space="preserve"> в том числе посредством онлайн-трансляции в информационно-телекоммуникационной сети «Интернет».»;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>1.4. часть 1 статьи 30 дополнить абзацем следующего содержания: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«В случае участия депутата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 в соответствии с настоящим Регламентом в заседании Собрания </w:t>
      </w:r>
      <w:r>
        <w:rPr>
          <w:sz w:val="28"/>
          <w:szCs w:val="28"/>
        </w:rPr>
        <w:t xml:space="preserve">депутатов Каменоломненского городского поселения </w:t>
      </w:r>
      <w:r w:rsidRPr="00FA2F22">
        <w:rPr>
          <w:sz w:val="28"/>
          <w:szCs w:val="28"/>
        </w:rPr>
        <w:t>в дистанционном режиме, его регистрация осуществляется до начала заседания путем подключения к системе видео-конференц-связи.»;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1.5. часть 2 статьи 32 дополнить словами «, а в случае участия в соответствии с настоящим Регламентом депутата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 в заседании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 в дистанционном режиме – с разрешения председательствующего путем направления материалов на адрес электронной почты Собрания </w:t>
      </w:r>
      <w:r>
        <w:rPr>
          <w:sz w:val="28"/>
          <w:szCs w:val="28"/>
        </w:rPr>
        <w:t>депутатов Каменоломненского городского поселения</w:t>
      </w:r>
      <w:proofErr w:type="gramStart"/>
      <w:r w:rsidRPr="00FA2F22">
        <w:rPr>
          <w:sz w:val="28"/>
          <w:szCs w:val="28"/>
        </w:rPr>
        <w:t>.»;</w:t>
      </w:r>
      <w:proofErr w:type="gramEnd"/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A2F22">
        <w:rPr>
          <w:sz w:val="28"/>
          <w:szCs w:val="28"/>
        </w:rPr>
        <w:t xml:space="preserve">. в статье 37 части </w:t>
      </w:r>
      <w:r>
        <w:rPr>
          <w:sz w:val="28"/>
          <w:szCs w:val="28"/>
        </w:rPr>
        <w:t>3</w:t>
      </w:r>
      <w:r w:rsidRPr="00FA2F22">
        <w:rPr>
          <w:sz w:val="28"/>
          <w:szCs w:val="28"/>
        </w:rPr>
        <w:t xml:space="preserve"> после слов «вносятся в письменном виде председательствующему» дополнить словами «, а в случае участия в соответствии с настоящим Регламентом депутата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 в заседании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 в дистанционном режиме направляется на адрес электронной почты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>»;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A2F22">
        <w:rPr>
          <w:sz w:val="28"/>
          <w:szCs w:val="28"/>
        </w:rPr>
        <w:t>. часть 3 статьи 38 дополнить абзацем следующего содержания: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«Лица, участвующие в соответствии с настоящим Регламентом в заседаниях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 в дистанционном режиме, вправе выступать с использованием системы видео-конференц-связи с разрешения председательствующего</w:t>
      </w:r>
      <w:proofErr w:type="gramStart"/>
      <w:r w:rsidRPr="00FA2F22">
        <w:rPr>
          <w:sz w:val="28"/>
          <w:szCs w:val="28"/>
        </w:rPr>
        <w:t>.»;</w:t>
      </w:r>
      <w:proofErr w:type="gramEnd"/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A2F22">
        <w:rPr>
          <w:sz w:val="28"/>
          <w:szCs w:val="28"/>
        </w:rPr>
        <w:t xml:space="preserve">. часть 2 статьи </w:t>
      </w:r>
      <w:r>
        <w:rPr>
          <w:sz w:val="28"/>
          <w:szCs w:val="28"/>
        </w:rPr>
        <w:t>40</w:t>
      </w:r>
      <w:r w:rsidRPr="00FA2F22">
        <w:rPr>
          <w:sz w:val="28"/>
          <w:szCs w:val="28"/>
        </w:rPr>
        <w:t xml:space="preserve"> после слов «вправе приобщить» дополнить словами: «(направить на адрес электронной почты Собрания </w:t>
      </w:r>
      <w:r>
        <w:rPr>
          <w:sz w:val="28"/>
          <w:szCs w:val="28"/>
        </w:rPr>
        <w:t xml:space="preserve">депутатов Каменоломненского городского поселения </w:t>
      </w:r>
      <w:r w:rsidRPr="00FA2F22">
        <w:rPr>
          <w:sz w:val="28"/>
          <w:szCs w:val="28"/>
        </w:rPr>
        <w:t xml:space="preserve">в случае участия в соответствии с настоящим Регламентом в заседании Собрания </w:t>
      </w:r>
      <w:r>
        <w:rPr>
          <w:sz w:val="28"/>
          <w:szCs w:val="28"/>
        </w:rPr>
        <w:t xml:space="preserve">депутатов Каменоломненского городского поселения </w:t>
      </w:r>
      <w:r w:rsidRPr="00FA2F22">
        <w:rPr>
          <w:sz w:val="28"/>
          <w:szCs w:val="28"/>
        </w:rPr>
        <w:t>в дистанционном режиме)»;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FA2F22">
        <w:rPr>
          <w:sz w:val="28"/>
          <w:szCs w:val="28"/>
        </w:rPr>
        <w:t>. часть 1 статьи 4</w:t>
      </w:r>
      <w:r>
        <w:rPr>
          <w:sz w:val="28"/>
          <w:szCs w:val="28"/>
        </w:rPr>
        <w:t>3</w:t>
      </w:r>
      <w:r w:rsidRPr="00FA2F22">
        <w:rPr>
          <w:sz w:val="28"/>
          <w:szCs w:val="28"/>
        </w:rPr>
        <w:t xml:space="preserve"> дополнить словами «, а также о способах такого голосования в случаях, указанных в статьи 44 настоящего Регламента</w:t>
      </w:r>
      <w:proofErr w:type="gramStart"/>
      <w:r w:rsidRPr="00FA2F22">
        <w:rPr>
          <w:sz w:val="28"/>
          <w:szCs w:val="28"/>
        </w:rPr>
        <w:t>.»;</w:t>
      </w:r>
      <w:proofErr w:type="gramEnd"/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FA2F22">
        <w:rPr>
          <w:sz w:val="28"/>
          <w:szCs w:val="28"/>
        </w:rPr>
        <w:t>. статью 4</w:t>
      </w:r>
      <w:r>
        <w:rPr>
          <w:sz w:val="28"/>
          <w:szCs w:val="28"/>
        </w:rPr>
        <w:t>6</w:t>
      </w:r>
      <w:r w:rsidRPr="00FA2F22">
        <w:rPr>
          <w:sz w:val="28"/>
          <w:szCs w:val="28"/>
        </w:rPr>
        <w:t xml:space="preserve"> изложить в следующей редакции: 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>«Статья 4</w:t>
      </w:r>
      <w:r>
        <w:rPr>
          <w:sz w:val="28"/>
          <w:szCs w:val="28"/>
        </w:rPr>
        <w:t>6</w:t>
      </w:r>
      <w:r w:rsidRPr="00FA2F22">
        <w:rPr>
          <w:sz w:val="28"/>
          <w:szCs w:val="28"/>
        </w:rPr>
        <w:t>. Поименное голосование.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lastRenderedPageBreak/>
        <w:t xml:space="preserve">1. Поименное голосование может быть проведено по решению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. Решение о проведении поименного голосования считается принятым, если за него проголосовало большинство депутатов, присутствующих на заседании. При проведении поименного голосования, каждый депутат при объявлении председательствующим своей фамилии, встает и подает свой голос за принятие решения, против него либо воздерживается от голосования, о чем делается отметка в протоколе заседания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. 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Поименное голосование может </w:t>
      </w:r>
      <w:proofErr w:type="gramStart"/>
      <w:r w:rsidRPr="00FA2F22">
        <w:rPr>
          <w:sz w:val="28"/>
          <w:szCs w:val="28"/>
        </w:rPr>
        <w:t>проводится</w:t>
      </w:r>
      <w:proofErr w:type="gramEnd"/>
      <w:r w:rsidRPr="00FA2F22">
        <w:rPr>
          <w:sz w:val="28"/>
          <w:szCs w:val="28"/>
        </w:rPr>
        <w:t xml:space="preserve"> с использованием электронной системы подсчета голосов. </w:t>
      </w:r>
    </w:p>
    <w:p w:rsidR="009F350B" w:rsidRPr="00FA2F22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2. В случае если депутат Собрания </w:t>
      </w:r>
      <w:r>
        <w:rPr>
          <w:sz w:val="28"/>
          <w:szCs w:val="28"/>
        </w:rPr>
        <w:t xml:space="preserve">депутатов Каменоломненского городского поселения </w:t>
      </w:r>
      <w:r w:rsidRPr="00FA2F22">
        <w:rPr>
          <w:sz w:val="28"/>
          <w:szCs w:val="28"/>
        </w:rPr>
        <w:t xml:space="preserve">в соответствии с настоящим Регламентом участвует в заседании Собрания </w:t>
      </w:r>
      <w:r>
        <w:rPr>
          <w:sz w:val="28"/>
          <w:szCs w:val="28"/>
        </w:rPr>
        <w:t xml:space="preserve">депутатов Каменоломненского городского поселения </w:t>
      </w:r>
      <w:r w:rsidRPr="00FA2F22">
        <w:rPr>
          <w:sz w:val="28"/>
          <w:szCs w:val="28"/>
        </w:rPr>
        <w:t xml:space="preserve">в дистанционном режиме, поименное голосование может осуществляться путем опроса участвующих в таком заседании депутатов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 xml:space="preserve">, поднятия </w:t>
      </w:r>
      <w:proofErr w:type="gramStart"/>
      <w:r w:rsidRPr="00FA2F22">
        <w:rPr>
          <w:sz w:val="28"/>
          <w:szCs w:val="28"/>
        </w:rPr>
        <w:t>рук</w:t>
      </w:r>
      <w:proofErr w:type="gramEnd"/>
      <w:r w:rsidRPr="00FA2F22">
        <w:rPr>
          <w:sz w:val="28"/>
          <w:szCs w:val="28"/>
        </w:rPr>
        <w:t xml:space="preserve"> либо иными способами, определенными по решению Собрания </w:t>
      </w:r>
      <w:r>
        <w:rPr>
          <w:sz w:val="28"/>
          <w:szCs w:val="28"/>
        </w:rPr>
        <w:t>депутатов Каменоломненского городского поселения</w:t>
      </w:r>
      <w:r w:rsidRPr="00FA2F22">
        <w:rPr>
          <w:sz w:val="28"/>
          <w:szCs w:val="28"/>
        </w:rPr>
        <w:t>.»;</w:t>
      </w:r>
    </w:p>
    <w:p w:rsidR="009F350B" w:rsidRDefault="009F350B" w:rsidP="009F350B">
      <w:pPr>
        <w:jc w:val="both"/>
        <w:rPr>
          <w:sz w:val="28"/>
          <w:szCs w:val="28"/>
        </w:rPr>
      </w:pPr>
    </w:p>
    <w:p w:rsidR="009F350B" w:rsidRPr="00FA2F22" w:rsidRDefault="009F350B" w:rsidP="009F35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2F22">
        <w:rPr>
          <w:sz w:val="28"/>
          <w:szCs w:val="28"/>
        </w:rPr>
        <w:t xml:space="preserve">. Настоящее решение вступает в силу с момента его официального </w:t>
      </w:r>
      <w:r>
        <w:rPr>
          <w:sz w:val="28"/>
          <w:szCs w:val="28"/>
        </w:rPr>
        <w:t>обнародования</w:t>
      </w:r>
      <w:r w:rsidRPr="00FA2F22">
        <w:rPr>
          <w:sz w:val="28"/>
          <w:szCs w:val="28"/>
        </w:rPr>
        <w:t>.</w:t>
      </w:r>
    </w:p>
    <w:p w:rsidR="009F350B" w:rsidRDefault="009F350B" w:rsidP="009F350B">
      <w:pPr>
        <w:jc w:val="both"/>
        <w:rPr>
          <w:sz w:val="28"/>
          <w:szCs w:val="28"/>
        </w:rPr>
      </w:pPr>
      <w:r w:rsidRPr="00FA2F22">
        <w:rPr>
          <w:sz w:val="28"/>
          <w:szCs w:val="28"/>
        </w:rPr>
        <w:t xml:space="preserve">              </w:t>
      </w:r>
    </w:p>
    <w:p w:rsidR="009F350B" w:rsidRDefault="009F350B" w:rsidP="009F350B">
      <w:pPr>
        <w:jc w:val="both"/>
        <w:rPr>
          <w:sz w:val="28"/>
          <w:szCs w:val="28"/>
        </w:rPr>
      </w:pPr>
    </w:p>
    <w:p w:rsidR="009F350B" w:rsidRDefault="009F350B" w:rsidP="009F350B">
      <w:pPr>
        <w:rPr>
          <w:sz w:val="28"/>
          <w:szCs w:val="28"/>
        </w:rPr>
      </w:pPr>
    </w:p>
    <w:p w:rsidR="009F350B" w:rsidRPr="00023CF8" w:rsidRDefault="009F350B" w:rsidP="009F350B">
      <w:pPr>
        <w:rPr>
          <w:sz w:val="28"/>
          <w:szCs w:val="28"/>
        </w:rPr>
      </w:pPr>
      <w:r w:rsidRPr="00023CF8">
        <w:rPr>
          <w:sz w:val="28"/>
          <w:szCs w:val="28"/>
        </w:rPr>
        <w:t>Председатель Собрания депутатов -</w:t>
      </w:r>
    </w:p>
    <w:p w:rsidR="009F350B" w:rsidRPr="00023CF8" w:rsidRDefault="009F350B" w:rsidP="009F350B">
      <w:pPr>
        <w:rPr>
          <w:sz w:val="28"/>
          <w:szCs w:val="28"/>
        </w:rPr>
      </w:pPr>
      <w:r w:rsidRPr="00023CF8">
        <w:rPr>
          <w:sz w:val="28"/>
          <w:szCs w:val="28"/>
        </w:rPr>
        <w:t xml:space="preserve">глава Каменоломненского </w:t>
      </w:r>
    </w:p>
    <w:p w:rsidR="009F350B" w:rsidRDefault="009F350B" w:rsidP="00D65F4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F4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  <w:t>С.Ю.</w:t>
      </w:r>
      <w:r>
        <w:rPr>
          <w:sz w:val="28"/>
          <w:szCs w:val="28"/>
        </w:rPr>
        <w:t xml:space="preserve"> </w:t>
      </w:r>
      <w:r w:rsidRPr="00023CF8">
        <w:rPr>
          <w:sz w:val="28"/>
          <w:szCs w:val="28"/>
        </w:rPr>
        <w:t>Пшеничников</w:t>
      </w:r>
    </w:p>
    <w:p w:rsidR="00D65F49" w:rsidRDefault="00D65F49" w:rsidP="00D65F49">
      <w:pPr>
        <w:tabs>
          <w:tab w:val="left" w:pos="4333"/>
        </w:tabs>
        <w:jc w:val="center"/>
      </w:pPr>
      <w:r>
        <w:rPr>
          <w:sz w:val="28"/>
          <w:szCs w:val="28"/>
        </w:rPr>
        <w:br w:type="page"/>
      </w:r>
      <w:r>
        <w:rPr>
          <w:noProof/>
        </w:rPr>
      </w:r>
      <w:r>
        <w:pict>
          <v:shape id="_x0000_s1064" type="#_x0000_t75" style="width:56.15pt;height:78.25pt;mso-position-horizontal-relative:char;mso-position-vertical-relative:line">
            <v:imagedata r:id="rId5" o:title=""/>
            <w10:wrap type="none"/>
            <w10:anchorlock/>
          </v:shape>
        </w:pict>
      </w:r>
    </w:p>
    <w:p w:rsidR="00D65F49" w:rsidRDefault="00D65F49" w:rsidP="00D65F49">
      <w:pPr>
        <w:tabs>
          <w:tab w:val="left" w:pos="4333"/>
        </w:tabs>
        <w:jc w:val="both"/>
        <w:rPr>
          <w:sz w:val="12"/>
        </w:rPr>
      </w:pPr>
    </w:p>
    <w:p w:rsidR="00D65F49" w:rsidRPr="00374515" w:rsidRDefault="00D65F49" w:rsidP="00D65F49">
      <w:pPr>
        <w:jc w:val="center"/>
        <w:rPr>
          <w:b/>
          <w:bCs/>
          <w:sz w:val="32"/>
          <w:szCs w:val="32"/>
        </w:rPr>
      </w:pPr>
      <w:r w:rsidRPr="00374515">
        <w:rPr>
          <w:b/>
          <w:bCs/>
          <w:sz w:val="32"/>
          <w:szCs w:val="32"/>
        </w:rPr>
        <w:t>СОБРАНИЕ ДЕПУТАТОВ</w:t>
      </w:r>
    </w:p>
    <w:p w:rsidR="00D65F49" w:rsidRPr="00374515" w:rsidRDefault="00D65F49" w:rsidP="00D65F49">
      <w:pPr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Каменоломненского городского поселения</w:t>
      </w:r>
    </w:p>
    <w:p w:rsidR="00D65F49" w:rsidRPr="00374515" w:rsidRDefault="00D65F49" w:rsidP="00D65F49">
      <w:pPr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Октябрьского района Ростовской области</w:t>
      </w:r>
    </w:p>
    <w:p w:rsidR="00D65F49" w:rsidRPr="00A05684" w:rsidRDefault="00D65F49" w:rsidP="00D65F49">
      <w:pPr>
        <w:rPr>
          <w:sz w:val="32"/>
          <w:szCs w:val="32"/>
        </w:rPr>
      </w:pPr>
    </w:p>
    <w:p w:rsidR="00D65F49" w:rsidRPr="00374515" w:rsidRDefault="00D65F49" w:rsidP="00D65F49">
      <w:pPr>
        <w:jc w:val="center"/>
        <w:rPr>
          <w:b/>
          <w:bCs/>
          <w:sz w:val="46"/>
          <w:szCs w:val="46"/>
        </w:rPr>
      </w:pPr>
      <w:r w:rsidRPr="00374515">
        <w:rPr>
          <w:b/>
          <w:bCs/>
          <w:sz w:val="46"/>
          <w:szCs w:val="46"/>
        </w:rPr>
        <w:t>РЕШЕНИЕ</w:t>
      </w:r>
    </w:p>
    <w:p w:rsidR="00D65F49" w:rsidRDefault="00D65F49" w:rsidP="00D65F49">
      <w:pPr>
        <w:jc w:val="both"/>
        <w:rPr>
          <w:b/>
          <w:sz w:val="28"/>
        </w:rPr>
      </w:pPr>
    </w:p>
    <w:p w:rsidR="00D65F49" w:rsidRPr="00226CC3" w:rsidRDefault="00D65F49" w:rsidP="00D65F49">
      <w:pPr>
        <w:jc w:val="both"/>
        <w:rPr>
          <w:b/>
          <w:sz w:val="28"/>
        </w:rPr>
      </w:pPr>
      <w:r>
        <w:rPr>
          <w:b/>
          <w:sz w:val="28"/>
        </w:rPr>
        <w:t>25.12.2020</w:t>
      </w:r>
      <w:r w:rsidRPr="00226CC3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                       </w:t>
      </w:r>
      <w:r w:rsidRPr="00226CC3">
        <w:rPr>
          <w:b/>
          <w:sz w:val="28"/>
        </w:rPr>
        <w:t>№</w:t>
      </w:r>
      <w:r>
        <w:rPr>
          <w:b/>
          <w:sz w:val="28"/>
        </w:rPr>
        <w:t>211</w:t>
      </w:r>
      <w:r w:rsidRPr="00226CC3">
        <w:rPr>
          <w:b/>
          <w:sz w:val="28"/>
        </w:rPr>
        <w:t xml:space="preserve">      </w:t>
      </w:r>
      <w:r>
        <w:rPr>
          <w:b/>
          <w:sz w:val="28"/>
        </w:rPr>
        <w:t xml:space="preserve">    </w:t>
      </w:r>
      <w:r w:rsidRPr="00226CC3">
        <w:rPr>
          <w:b/>
          <w:sz w:val="28"/>
        </w:rPr>
        <w:t xml:space="preserve">   </w:t>
      </w:r>
      <w:r>
        <w:rPr>
          <w:b/>
          <w:sz w:val="28"/>
        </w:rPr>
        <w:t xml:space="preserve">       </w:t>
      </w:r>
      <w:r w:rsidRPr="00226CC3">
        <w:rPr>
          <w:b/>
          <w:sz w:val="28"/>
        </w:rPr>
        <w:t xml:space="preserve">  р.п. Камен</w:t>
      </w:r>
      <w:r w:rsidRPr="00226CC3">
        <w:rPr>
          <w:b/>
          <w:sz w:val="28"/>
        </w:rPr>
        <w:t>о</w:t>
      </w:r>
      <w:r w:rsidRPr="00226CC3">
        <w:rPr>
          <w:b/>
          <w:sz w:val="28"/>
        </w:rPr>
        <w:t>ломни</w:t>
      </w:r>
    </w:p>
    <w:p w:rsidR="00D65F49" w:rsidRPr="00674201" w:rsidRDefault="00D65F49" w:rsidP="00D65F49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361"/>
      </w:tblGrid>
      <w:tr w:rsidR="00D65F49" w:rsidTr="007C67DC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D65F49" w:rsidRPr="006D3654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примерном плане работы Собрания депутатов Каменоломне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поселения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тябрьского района Ростовской области на 2021 год</w:t>
            </w:r>
          </w:p>
        </w:tc>
      </w:tr>
    </w:tbl>
    <w:p w:rsidR="00D65F49" w:rsidRDefault="00D65F49" w:rsidP="00D65F49">
      <w:pPr>
        <w:jc w:val="both"/>
        <w:rPr>
          <w:sz w:val="28"/>
          <w:szCs w:val="28"/>
        </w:rPr>
      </w:pPr>
    </w:p>
    <w:p w:rsidR="00D65F49" w:rsidRDefault="00D65F49" w:rsidP="00D65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примерный план работы Собрания депутатов Каменоломне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поселения Октябрьского района Ростовской области на 2021 год, руководствуясь Регламентом Собрания депутатов Каменоломненского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Октябрьского района, пунктом 7  статьи 46 Устава муниципального образования «Каменоломне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ское городское поселение»,   </w:t>
      </w:r>
    </w:p>
    <w:p w:rsidR="00D65F49" w:rsidRPr="00D5124C" w:rsidRDefault="00D65F49" w:rsidP="00D65F49">
      <w:pPr>
        <w:jc w:val="both"/>
        <w:rPr>
          <w:b/>
          <w:sz w:val="28"/>
          <w:szCs w:val="28"/>
        </w:rPr>
      </w:pPr>
    </w:p>
    <w:p w:rsidR="00D65F49" w:rsidRPr="00D5124C" w:rsidRDefault="00D65F49" w:rsidP="00D65F49">
      <w:pPr>
        <w:jc w:val="center"/>
        <w:rPr>
          <w:sz w:val="28"/>
          <w:szCs w:val="28"/>
        </w:rPr>
      </w:pPr>
      <w:r w:rsidRPr="00D5124C">
        <w:rPr>
          <w:sz w:val="28"/>
          <w:szCs w:val="28"/>
        </w:rPr>
        <w:t>Собрание депутатов Каменоломне</w:t>
      </w:r>
      <w:r w:rsidRPr="00D5124C">
        <w:rPr>
          <w:sz w:val="28"/>
          <w:szCs w:val="28"/>
        </w:rPr>
        <w:t>н</w:t>
      </w:r>
      <w:r w:rsidRPr="00D5124C">
        <w:rPr>
          <w:sz w:val="28"/>
          <w:szCs w:val="28"/>
        </w:rPr>
        <w:t xml:space="preserve">ского городского поселения </w:t>
      </w:r>
    </w:p>
    <w:p w:rsidR="00D65F49" w:rsidRPr="00D5124C" w:rsidRDefault="00D65F49" w:rsidP="00D65F49">
      <w:pPr>
        <w:jc w:val="center"/>
        <w:rPr>
          <w:sz w:val="28"/>
          <w:szCs w:val="28"/>
        </w:rPr>
      </w:pPr>
      <w:r w:rsidRPr="00D5124C">
        <w:rPr>
          <w:sz w:val="28"/>
          <w:szCs w:val="28"/>
        </w:rPr>
        <w:t>решило:</w:t>
      </w:r>
    </w:p>
    <w:p w:rsidR="00D65F49" w:rsidRPr="00D5124C" w:rsidRDefault="00D65F49" w:rsidP="00D65F49">
      <w:pPr>
        <w:jc w:val="center"/>
        <w:rPr>
          <w:sz w:val="28"/>
          <w:szCs w:val="28"/>
        </w:rPr>
      </w:pPr>
    </w:p>
    <w:p w:rsidR="00D65F49" w:rsidRDefault="00D65F49" w:rsidP="00D65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примерный план работы Собрания депутатов Камен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ломненского городского поселения Октябрьского района Ростовской области на 2021 год согласно приложению, к настоящему решению.</w:t>
      </w:r>
    </w:p>
    <w:p w:rsidR="00D65F49" w:rsidRDefault="00D65F49" w:rsidP="00D65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постоянным комиссиям Собрания депутатов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рассматривать вопросы повестки дня, выносимые на заседания Собрания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и другие вопросы нормотворческой деятельности.</w:t>
      </w:r>
    </w:p>
    <w:p w:rsidR="00D65F49" w:rsidRDefault="00D65F49" w:rsidP="00D65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принятия.</w:t>
      </w:r>
    </w:p>
    <w:p w:rsidR="00D65F49" w:rsidRDefault="00D65F49" w:rsidP="00D65F49">
      <w:pPr>
        <w:jc w:val="both"/>
        <w:rPr>
          <w:sz w:val="28"/>
          <w:szCs w:val="28"/>
        </w:rPr>
      </w:pPr>
    </w:p>
    <w:p w:rsidR="00D65F49" w:rsidRPr="00D5124C" w:rsidRDefault="00D65F49" w:rsidP="00D65F49">
      <w:pPr>
        <w:jc w:val="both"/>
        <w:rPr>
          <w:sz w:val="28"/>
          <w:szCs w:val="28"/>
        </w:rPr>
      </w:pPr>
      <w:r w:rsidRPr="00D5124C">
        <w:rPr>
          <w:sz w:val="28"/>
          <w:szCs w:val="28"/>
        </w:rPr>
        <w:t>Председатель Собрания депутатов -</w:t>
      </w:r>
    </w:p>
    <w:p w:rsidR="00D65F49" w:rsidRPr="00D5124C" w:rsidRDefault="00D65F49" w:rsidP="00D65F49">
      <w:pPr>
        <w:jc w:val="both"/>
        <w:rPr>
          <w:sz w:val="28"/>
          <w:szCs w:val="28"/>
        </w:rPr>
      </w:pPr>
      <w:r w:rsidRPr="00D5124C">
        <w:rPr>
          <w:sz w:val="28"/>
          <w:szCs w:val="28"/>
        </w:rPr>
        <w:t xml:space="preserve">глава Каменоломненского </w:t>
      </w:r>
    </w:p>
    <w:p w:rsidR="00D65F49" w:rsidRDefault="00D65F49" w:rsidP="00D65F49">
      <w:pPr>
        <w:jc w:val="both"/>
        <w:rPr>
          <w:sz w:val="28"/>
          <w:szCs w:val="28"/>
        </w:rPr>
      </w:pPr>
      <w:r w:rsidRPr="00D5124C">
        <w:rPr>
          <w:sz w:val="28"/>
          <w:szCs w:val="28"/>
        </w:rPr>
        <w:t xml:space="preserve">городского поселения    </w:t>
      </w:r>
      <w:r w:rsidRPr="00D5124C">
        <w:rPr>
          <w:sz w:val="28"/>
          <w:szCs w:val="28"/>
        </w:rPr>
        <w:tab/>
      </w:r>
      <w:r w:rsidRPr="00D5124C">
        <w:rPr>
          <w:sz w:val="28"/>
          <w:szCs w:val="28"/>
        </w:rPr>
        <w:tab/>
      </w:r>
      <w:r w:rsidRPr="00D512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124C">
        <w:rPr>
          <w:sz w:val="28"/>
          <w:szCs w:val="28"/>
        </w:rPr>
        <w:tab/>
        <w:t>С.Ю. Пшеничников</w:t>
      </w:r>
    </w:p>
    <w:p w:rsidR="00D65F49" w:rsidRDefault="00D65F49" w:rsidP="00D65F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F49" w:rsidRPr="003445E0" w:rsidRDefault="00D65F49" w:rsidP="00D65F49">
      <w:pPr>
        <w:jc w:val="right"/>
        <w:rPr>
          <w:sz w:val="28"/>
          <w:szCs w:val="28"/>
        </w:rPr>
      </w:pPr>
      <w:r w:rsidRPr="003445E0">
        <w:rPr>
          <w:sz w:val="28"/>
          <w:szCs w:val="28"/>
        </w:rPr>
        <w:t>Приложение</w:t>
      </w:r>
    </w:p>
    <w:p w:rsidR="00D65F49" w:rsidRPr="003445E0" w:rsidRDefault="00D65F49" w:rsidP="00D65F49">
      <w:pPr>
        <w:jc w:val="right"/>
        <w:rPr>
          <w:sz w:val="28"/>
          <w:szCs w:val="28"/>
        </w:rPr>
      </w:pPr>
      <w:r w:rsidRPr="003445E0">
        <w:rPr>
          <w:sz w:val="28"/>
          <w:szCs w:val="28"/>
        </w:rPr>
        <w:t>к решению Собрания депутатов</w:t>
      </w:r>
    </w:p>
    <w:p w:rsidR="00D65F49" w:rsidRPr="003445E0" w:rsidRDefault="00D65F49" w:rsidP="00D65F49">
      <w:pPr>
        <w:jc w:val="right"/>
        <w:rPr>
          <w:sz w:val="28"/>
          <w:szCs w:val="28"/>
        </w:rPr>
      </w:pPr>
      <w:r w:rsidRPr="003445E0">
        <w:rPr>
          <w:sz w:val="28"/>
          <w:szCs w:val="28"/>
        </w:rPr>
        <w:t>Октябрьского района</w:t>
      </w:r>
    </w:p>
    <w:p w:rsidR="00D65F49" w:rsidRPr="003445E0" w:rsidRDefault="00D65F49" w:rsidP="00D65F49">
      <w:pPr>
        <w:jc w:val="right"/>
        <w:rPr>
          <w:sz w:val="28"/>
          <w:szCs w:val="28"/>
        </w:rPr>
      </w:pPr>
      <w:r w:rsidRPr="003445E0">
        <w:rPr>
          <w:sz w:val="28"/>
          <w:szCs w:val="28"/>
        </w:rPr>
        <w:t xml:space="preserve">от </w:t>
      </w:r>
      <w:r>
        <w:rPr>
          <w:sz w:val="28"/>
          <w:szCs w:val="28"/>
        </w:rPr>
        <w:t>25.11.</w:t>
      </w:r>
      <w:r w:rsidRPr="003445E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445E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211</w:t>
      </w:r>
    </w:p>
    <w:p w:rsidR="00D65F49" w:rsidRPr="003445E0" w:rsidRDefault="00D65F49" w:rsidP="00D65F49">
      <w:pPr>
        <w:jc w:val="center"/>
        <w:rPr>
          <w:sz w:val="28"/>
          <w:szCs w:val="28"/>
        </w:rPr>
      </w:pPr>
    </w:p>
    <w:p w:rsidR="00D65F49" w:rsidRDefault="00D65F49" w:rsidP="00D65F49">
      <w:pPr>
        <w:jc w:val="center"/>
        <w:rPr>
          <w:sz w:val="28"/>
          <w:szCs w:val="28"/>
        </w:rPr>
      </w:pPr>
    </w:p>
    <w:p w:rsidR="00D65F49" w:rsidRPr="003445E0" w:rsidRDefault="00D65F49" w:rsidP="00D65F49">
      <w:pPr>
        <w:jc w:val="center"/>
        <w:rPr>
          <w:sz w:val="28"/>
          <w:szCs w:val="28"/>
        </w:rPr>
      </w:pPr>
      <w:r w:rsidRPr="003445E0">
        <w:rPr>
          <w:sz w:val="28"/>
          <w:szCs w:val="28"/>
        </w:rPr>
        <w:t>Примерный план работы</w:t>
      </w:r>
    </w:p>
    <w:p w:rsidR="00D65F49" w:rsidRDefault="00D65F49" w:rsidP="00D65F49">
      <w:pPr>
        <w:jc w:val="center"/>
        <w:rPr>
          <w:sz w:val="28"/>
          <w:szCs w:val="28"/>
        </w:rPr>
      </w:pPr>
      <w:r w:rsidRPr="003445E0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Каменоломне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городского поселения </w:t>
      </w:r>
    </w:p>
    <w:p w:rsidR="00D65F49" w:rsidRDefault="00D65F49" w:rsidP="00D65F49">
      <w:pPr>
        <w:jc w:val="center"/>
        <w:rPr>
          <w:sz w:val="28"/>
          <w:szCs w:val="28"/>
        </w:rPr>
      </w:pPr>
      <w:r w:rsidRPr="003445E0">
        <w:rPr>
          <w:sz w:val="28"/>
          <w:szCs w:val="28"/>
        </w:rPr>
        <w:t xml:space="preserve">Октябрьского района </w:t>
      </w:r>
    </w:p>
    <w:p w:rsidR="00D65F49" w:rsidRDefault="00D65F49" w:rsidP="00D65F49">
      <w:pPr>
        <w:jc w:val="center"/>
        <w:rPr>
          <w:sz w:val="28"/>
          <w:szCs w:val="28"/>
        </w:rPr>
      </w:pPr>
      <w:r w:rsidRPr="003445E0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Pr="003445E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445E0">
        <w:rPr>
          <w:sz w:val="28"/>
          <w:szCs w:val="28"/>
        </w:rPr>
        <w:t xml:space="preserve"> год</w:t>
      </w:r>
    </w:p>
    <w:p w:rsidR="00D65F49" w:rsidRPr="003445E0" w:rsidRDefault="00D65F49" w:rsidP="00D65F49">
      <w:pPr>
        <w:jc w:val="center"/>
        <w:rPr>
          <w:sz w:val="28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4876"/>
        <w:gridCol w:w="1599"/>
        <w:gridCol w:w="2833"/>
      </w:tblGrid>
      <w:tr w:rsidR="00D65F49" w:rsidRPr="003445E0" w:rsidTr="007C67DC">
        <w:tc>
          <w:tcPr>
            <w:tcW w:w="361" w:type="pct"/>
            <w:shd w:val="clear" w:color="auto" w:fill="auto"/>
          </w:tcPr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>№ п.п.</w:t>
            </w:r>
          </w:p>
        </w:tc>
        <w:tc>
          <w:tcPr>
            <w:tcW w:w="2430" w:type="pct"/>
            <w:shd w:val="clear" w:color="auto" w:fill="auto"/>
          </w:tcPr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Содержание </w:t>
            </w: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>мероприятий</w:t>
            </w:r>
          </w:p>
        </w:tc>
        <w:tc>
          <w:tcPr>
            <w:tcW w:w="797" w:type="pct"/>
            <w:shd w:val="clear" w:color="auto" w:fill="auto"/>
          </w:tcPr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>Дата пр</w:t>
            </w:r>
            <w:r w:rsidRPr="003445E0">
              <w:rPr>
                <w:sz w:val="28"/>
                <w:szCs w:val="28"/>
              </w:rPr>
              <w:t>о</w:t>
            </w:r>
            <w:r w:rsidRPr="003445E0">
              <w:rPr>
                <w:sz w:val="28"/>
                <w:szCs w:val="28"/>
              </w:rPr>
              <w:t>веде</w:t>
            </w: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>ния</w:t>
            </w:r>
          </w:p>
        </w:tc>
        <w:tc>
          <w:tcPr>
            <w:tcW w:w="1412" w:type="pct"/>
            <w:shd w:val="clear" w:color="auto" w:fill="auto"/>
          </w:tcPr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Кто </w:t>
            </w: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>проводит</w:t>
            </w:r>
          </w:p>
        </w:tc>
      </w:tr>
      <w:tr w:rsidR="00D65F49" w:rsidRPr="003445E0" w:rsidTr="007C67DC">
        <w:tc>
          <w:tcPr>
            <w:tcW w:w="361" w:type="pct"/>
            <w:shd w:val="clear" w:color="auto" w:fill="auto"/>
          </w:tcPr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30" w:type="pct"/>
            <w:shd w:val="clear" w:color="auto" w:fill="auto"/>
          </w:tcPr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lastRenderedPageBreak/>
              <w:t xml:space="preserve">Проведение заседаний </w:t>
            </w: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>Собрания депутатов</w:t>
            </w: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D65F49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u w:val="single"/>
              </w:rPr>
            </w:pPr>
            <w:r w:rsidRPr="003445E0">
              <w:rPr>
                <w:sz w:val="28"/>
                <w:szCs w:val="28"/>
                <w:u w:val="single"/>
              </w:rPr>
              <w:t>заседание</w:t>
            </w:r>
          </w:p>
          <w:p w:rsidR="00D65F49" w:rsidRPr="003445E0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3445E0">
              <w:rPr>
                <w:sz w:val="28"/>
                <w:szCs w:val="28"/>
              </w:rPr>
              <w:t xml:space="preserve"> Об отчете председателя Собрания депутатов – главы </w:t>
            </w:r>
            <w:r>
              <w:rPr>
                <w:sz w:val="28"/>
                <w:szCs w:val="28"/>
              </w:rPr>
              <w:t>Каменоломненск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городского поселения</w:t>
            </w:r>
          </w:p>
          <w:p w:rsidR="00D65F49" w:rsidRPr="003445E0" w:rsidRDefault="00D65F49" w:rsidP="007C67DC">
            <w:pPr>
              <w:jc w:val="both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 о результатах деятельности Собрания депутатов </w:t>
            </w:r>
            <w:r>
              <w:rPr>
                <w:sz w:val="28"/>
                <w:szCs w:val="28"/>
              </w:rPr>
              <w:t>Каменоломне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поселения</w:t>
            </w:r>
            <w:r w:rsidRPr="003445E0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 2020</w:t>
            </w:r>
            <w:r w:rsidRPr="003445E0">
              <w:rPr>
                <w:sz w:val="28"/>
                <w:szCs w:val="28"/>
              </w:rPr>
              <w:t xml:space="preserve"> год;</w:t>
            </w:r>
          </w:p>
          <w:p w:rsidR="00D65F49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3445E0">
              <w:rPr>
                <w:sz w:val="28"/>
                <w:szCs w:val="28"/>
              </w:rPr>
              <w:t xml:space="preserve">Об отчете главы Администрации </w:t>
            </w:r>
            <w:r>
              <w:rPr>
                <w:sz w:val="28"/>
                <w:szCs w:val="28"/>
              </w:rPr>
              <w:t xml:space="preserve">Каменоломненского городского поселения </w:t>
            </w:r>
            <w:r w:rsidRPr="003445E0">
              <w:rPr>
                <w:sz w:val="28"/>
                <w:szCs w:val="28"/>
              </w:rPr>
              <w:t>о результатах деятельности Админист</w:t>
            </w:r>
            <w:r>
              <w:rPr>
                <w:sz w:val="28"/>
                <w:szCs w:val="28"/>
              </w:rPr>
              <w:t>рации Каменоломне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поселения за 2020</w:t>
            </w:r>
            <w:r w:rsidRPr="003445E0">
              <w:rPr>
                <w:sz w:val="28"/>
                <w:szCs w:val="28"/>
              </w:rPr>
              <w:t xml:space="preserve"> год;</w:t>
            </w:r>
          </w:p>
          <w:p w:rsidR="00D65F49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t xml:space="preserve"> </w:t>
            </w:r>
            <w:r w:rsidRPr="005908AB">
              <w:rPr>
                <w:sz w:val="28"/>
                <w:szCs w:val="28"/>
              </w:rPr>
              <w:t>Об отчете участкового уполномоченного полиции ОП №3 МУ МВД России «Новочеркасское» «О результатах работы за 20</w:t>
            </w:r>
            <w:r>
              <w:rPr>
                <w:sz w:val="28"/>
                <w:szCs w:val="28"/>
              </w:rPr>
              <w:t>20</w:t>
            </w:r>
            <w:r w:rsidRPr="005908AB">
              <w:rPr>
                <w:sz w:val="28"/>
                <w:szCs w:val="28"/>
              </w:rPr>
              <w:t xml:space="preserve"> год по Каменоломне</w:t>
            </w:r>
            <w:r w:rsidRPr="005908AB">
              <w:rPr>
                <w:sz w:val="28"/>
                <w:szCs w:val="28"/>
              </w:rPr>
              <w:t>н</w:t>
            </w:r>
            <w:r w:rsidRPr="005908AB">
              <w:rPr>
                <w:sz w:val="28"/>
                <w:szCs w:val="28"/>
              </w:rPr>
              <w:t>скому городскому поселению»</w:t>
            </w:r>
          </w:p>
          <w:p w:rsidR="00D65F49" w:rsidRDefault="00D65F49" w:rsidP="007C67D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D84F62">
              <w:rPr>
                <w:sz w:val="28"/>
                <w:szCs w:val="28"/>
              </w:rPr>
              <w:t xml:space="preserve">О внесении изменений в бюджет </w:t>
            </w:r>
            <w:r>
              <w:rPr>
                <w:sz w:val="28"/>
                <w:szCs w:val="28"/>
              </w:rPr>
              <w:t xml:space="preserve">Каменоломненского городского поселения </w:t>
            </w:r>
            <w:r w:rsidRPr="00D84F62">
              <w:rPr>
                <w:sz w:val="28"/>
                <w:szCs w:val="28"/>
              </w:rPr>
              <w:t>на 2021 год и пл</w:t>
            </w:r>
            <w:r w:rsidRPr="00D84F62">
              <w:rPr>
                <w:sz w:val="28"/>
                <w:szCs w:val="28"/>
              </w:rPr>
              <w:t>а</w:t>
            </w:r>
            <w:r w:rsidRPr="00D84F62">
              <w:rPr>
                <w:sz w:val="28"/>
                <w:szCs w:val="28"/>
              </w:rPr>
              <w:t xml:space="preserve">новый период 2022-2023 годы </w:t>
            </w:r>
          </w:p>
          <w:p w:rsidR="00D65F49" w:rsidRDefault="00D65F49" w:rsidP="007C67D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59</w:t>
            </w:r>
            <w:r w:rsidRPr="003445E0">
              <w:rPr>
                <w:sz w:val="28"/>
                <w:szCs w:val="28"/>
                <w:u w:val="single"/>
              </w:rPr>
              <w:t xml:space="preserve"> заседание</w:t>
            </w:r>
          </w:p>
          <w:p w:rsidR="00D65F49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Депутатский час.</w:t>
            </w:r>
          </w:p>
          <w:p w:rsidR="00D65F49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45E0">
              <w:rPr>
                <w:sz w:val="28"/>
                <w:szCs w:val="28"/>
              </w:rPr>
              <w:t xml:space="preserve">) Об утверждении отчета о </w:t>
            </w:r>
            <w:r w:rsidRPr="003445E0">
              <w:rPr>
                <w:sz w:val="28"/>
                <w:szCs w:val="28"/>
              </w:rPr>
              <w:lastRenderedPageBreak/>
              <w:t xml:space="preserve">выполнении прогнозного плана приватизации муниципального имущества </w:t>
            </w:r>
            <w:r>
              <w:rPr>
                <w:sz w:val="28"/>
                <w:szCs w:val="28"/>
              </w:rPr>
              <w:t>Камен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ломненского городского поселения </w:t>
            </w:r>
            <w:r w:rsidRPr="003445E0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20 год;</w:t>
            </w:r>
          </w:p>
          <w:p w:rsidR="00D65F49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 внесении изменений и дополнений в Устав муниципального образования «Каменоломненское городское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ление»</w:t>
            </w:r>
          </w:p>
          <w:p w:rsidR="00D65F49" w:rsidRPr="003445E0" w:rsidRDefault="00D65F49" w:rsidP="007C67DC">
            <w:pPr>
              <w:jc w:val="both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both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both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60</w:t>
            </w:r>
            <w:r w:rsidRPr="003445E0">
              <w:rPr>
                <w:sz w:val="28"/>
                <w:szCs w:val="28"/>
                <w:u w:val="single"/>
              </w:rPr>
              <w:t xml:space="preserve"> заседание</w:t>
            </w:r>
          </w:p>
          <w:p w:rsidR="00D65F49" w:rsidRPr="00692334" w:rsidRDefault="00D65F49" w:rsidP="00D65F49">
            <w:pPr>
              <w:numPr>
                <w:ilvl w:val="0"/>
                <w:numId w:val="3"/>
              </w:numPr>
              <w:ind w:left="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Депутатский час.</w:t>
            </w:r>
          </w:p>
          <w:p w:rsidR="00D65F49" w:rsidRPr="003445E0" w:rsidRDefault="00D65F49" w:rsidP="00D65F49">
            <w:pPr>
              <w:numPr>
                <w:ilvl w:val="0"/>
                <w:numId w:val="3"/>
              </w:numPr>
              <w:ind w:left="310"/>
              <w:jc w:val="both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О внесении изменений в бюджет </w:t>
            </w:r>
            <w:r>
              <w:rPr>
                <w:sz w:val="28"/>
                <w:szCs w:val="28"/>
              </w:rPr>
              <w:t>Каменоломненского городского поселения</w:t>
            </w:r>
            <w:r w:rsidRPr="003445E0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3445E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период 2022-2023 годы.</w:t>
            </w:r>
          </w:p>
          <w:p w:rsidR="00D65F49" w:rsidRDefault="00D65F49" w:rsidP="007C67D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1-е</w:t>
            </w:r>
            <w:r w:rsidRPr="003445E0">
              <w:rPr>
                <w:sz w:val="28"/>
                <w:szCs w:val="28"/>
                <w:u w:val="single"/>
              </w:rPr>
              <w:t xml:space="preserve"> заседание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D65F49" w:rsidRDefault="00D65F49" w:rsidP="00D65F49">
            <w:pPr>
              <w:numPr>
                <w:ilvl w:val="0"/>
                <w:numId w:val="4"/>
              </w:numPr>
              <w:ind w:left="307"/>
              <w:jc w:val="both"/>
              <w:rPr>
                <w:sz w:val="28"/>
                <w:szCs w:val="28"/>
              </w:rPr>
            </w:pPr>
            <w:r w:rsidRPr="000173D1">
              <w:rPr>
                <w:sz w:val="28"/>
                <w:szCs w:val="28"/>
              </w:rPr>
              <w:t xml:space="preserve">Об избрании председателя Собрания депутатов – главы </w:t>
            </w:r>
            <w:r>
              <w:rPr>
                <w:sz w:val="28"/>
                <w:szCs w:val="28"/>
              </w:rPr>
              <w:t>Каменоломненского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ния; </w:t>
            </w:r>
          </w:p>
          <w:p w:rsidR="00D65F49" w:rsidRDefault="00D65F49" w:rsidP="00D65F49">
            <w:pPr>
              <w:numPr>
                <w:ilvl w:val="0"/>
                <w:numId w:val="4"/>
              </w:numPr>
              <w:ind w:left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избрании за</w:t>
            </w:r>
            <w:r w:rsidRPr="006A6F3B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тителя председателя Собрания де</w:t>
            </w:r>
            <w:r w:rsidRPr="006A6F3B"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 xml:space="preserve">татов – </w:t>
            </w:r>
            <w:r w:rsidRPr="000173D1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Каменоломненского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A6F3B">
              <w:rPr>
                <w:sz w:val="28"/>
                <w:szCs w:val="28"/>
              </w:rPr>
              <w:t>;</w:t>
            </w:r>
          </w:p>
          <w:p w:rsidR="00D65F49" w:rsidRPr="003445E0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6A6F3B">
              <w:rPr>
                <w:sz w:val="28"/>
                <w:szCs w:val="28"/>
              </w:rPr>
              <w:t xml:space="preserve">Об образовании постоянных комиссий Собрания депутатов </w:t>
            </w:r>
            <w:r w:rsidRPr="000173D1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Каменоломненского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Pr="003445E0">
              <w:rPr>
                <w:sz w:val="28"/>
                <w:szCs w:val="28"/>
              </w:rPr>
              <w:t xml:space="preserve"> </w:t>
            </w:r>
          </w:p>
          <w:p w:rsidR="00D65F49" w:rsidRDefault="00D65F49" w:rsidP="007C67D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2-е</w:t>
            </w:r>
            <w:r w:rsidRPr="003445E0">
              <w:rPr>
                <w:sz w:val="28"/>
                <w:szCs w:val="28"/>
                <w:u w:val="single"/>
              </w:rPr>
              <w:t xml:space="preserve"> заседание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both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1) </w:t>
            </w:r>
            <w:r w:rsidRPr="00CB5831">
              <w:rPr>
                <w:sz w:val="28"/>
                <w:szCs w:val="28"/>
              </w:rPr>
              <w:t>О внесении изменений в некоторые муниципальные правовые а</w:t>
            </w:r>
            <w:r>
              <w:rPr>
                <w:sz w:val="28"/>
                <w:szCs w:val="28"/>
              </w:rPr>
              <w:t>кты Каменоломненского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</w:p>
          <w:p w:rsidR="00D65F49" w:rsidRPr="003445E0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3445E0">
              <w:rPr>
                <w:sz w:val="28"/>
                <w:szCs w:val="28"/>
              </w:rPr>
              <w:t xml:space="preserve">О внесении изменений в бюджет </w:t>
            </w:r>
            <w:r>
              <w:rPr>
                <w:sz w:val="28"/>
                <w:szCs w:val="28"/>
              </w:rPr>
              <w:t>Каменоломненского городского поселения</w:t>
            </w:r>
            <w:r w:rsidRPr="003445E0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3445E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 2022-2023 годы.</w:t>
            </w:r>
          </w:p>
          <w:p w:rsidR="00D65F49" w:rsidRDefault="00D65F49" w:rsidP="007C67DC">
            <w:pPr>
              <w:jc w:val="both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both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3-е</w:t>
            </w:r>
            <w:r w:rsidRPr="003445E0">
              <w:rPr>
                <w:sz w:val="28"/>
                <w:szCs w:val="28"/>
                <w:u w:val="single"/>
              </w:rPr>
              <w:t xml:space="preserve"> заседание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D65F49" w:rsidRDefault="00D65F49" w:rsidP="007C67DC">
            <w:pPr>
              <w:jc w:val="both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Депутатский час.</w:t>
            </w:r>
          </w:p>
          <w:p w:rsidR="00D65F49" w:rsidRPr="003445E0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3445E0">
              <w:rPr>
                <w:sz w:val="28"/>
                <w:szCs w:val="28"/>
              </w:rPr>
              <w:t xml:space="preserve">О бюджете </w:t>
            </w:r>
            <w:r>
              <w:rPr>
                <w:sz w:val="28"/>
                <w:szCs w:val="28"/>
              </w:rPr>
              <w:t>Каменоломненского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поселения</w:t>
            </w:r>
            <w:r w:rsidRPr="003445E0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3445E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2023-2024 годов</w:t>
            </w:r>
            <w:r w:rsidRPr="003445E0">
              <w:rPr>
                <w:sz w:val="28"/>
                <w:szCs w:val="28"/>
              </w:rPr>
              <w:t>»;</w:t>
            </w:r>
          </w:p>
          <w:p w:rsidR="00D65F49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45E0">
              <w:rPr>
                <w:sz w:val="28"/>
                <w:szCs w:val="28"/>
              </w:rPr>
              <w:t xml:space="preserve">) О проекте решения «Об утверждении прогнозного плана приватизации муниципального имущества </w:t>
            </w:r>
            <w:r>
              <w:rPr>
                <w:sz w:val="28"/>
                <w:szCs w:val="28"/>
              </w:rPr>
              <w:t>Каменоломненского городского поселения</w:t>
            </w:r>
            <w:r w:rsidRPr="003445E0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 год и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новый период 2023-2024 года</w:t>
            </w:r>
            <w:r w:rsidRPr="003445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D65F49" w:rsidRPr="003445E0" w:rsidRDefault="00D65F49" w:rsidP="007C6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962051">
              <w:rPr>
                <w:sz w:val="28"/>
                <w:szCs w:val="28"/>
              </w:rPr>
              <w:t xml:space="preserve">О внесении изменений в некоторые муниципальные правовые акты </w:t>
            </w:r>
            <w:r>
              <w:rPr>
                <w:sz w:val="28"/>
                <w:szCs w:val="28"/>
              </w:rPr>
              <w:t>Каменоломненского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797" w:type="pct"/>
            <w:shd w:val="clear" w:color="auto" w:fill="auto"/>
          </w:tcPr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  <w:r w:rsidRPr="0091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91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9178B9">
              <w:rPr>
                <w:sz w:val="28"/>
                <w:szCs w:val="28"/>
              </w:rPr>
              <w:t>2021</w:t>
            </w: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1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9178B9">
              <w:rPr>
                <w:sz w:val="28"/>
                <w:szCs w:val="28"/>
              </w:rPr>
              <w:t>2021</w:t>
            </w: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178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9178B9">
              <w:rPr>
                <w:sz w:val="28"/>
                <w:szCs w:val="28"/>
              </w:rPr>
              <w:t>2021</w:t>
            </w: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</w:t>
            </w:r>
            <w:r w:rsidRPr="009178B9">
              <w:rPr>
                <w:sz w:val="28"/>
                <w:szCs w:val="28"/>
              </w:rPr>
              <w:t>2021</w:t>
            </w: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rPr>
                <w:sz w:val="28"/>
                <w:szCs w:val="28"/>
              </w:rPr>
            </w:pPr>
          </w:p>
          <w:p w:rsidR="00D65F49" w:rsidRPr="000E337D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0E337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квартал </w:t>
            </w:r>
            <w:r w:rsidRPr="000E337D">
              <w:rPr>
                <w:sz w:val="28"/>
                <w:szCs w:val="28"/>
              </w:rPr>
              <w:t>2021</w:t>
            </w:r>
          </w:p>
          <w:p w:rsidR="00D65F49" w:rsidRPr="000E337D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D65F49" w:rsidRPr="000E337D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0E337D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0E337D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0E337D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0E337D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0E337D" w:rsidRDefault="00D65F49" w:rsidP="007C67DC">
            <w:pPr>
              <w:rPr>
                <w:sz w:val="28"/>
                <w:szCs w:val="28"/>
              </w:rPr>
            </w:pPr>
          </w:p>
          <w:p w:rsidR="00D65F49" w:rsidRPr="00D65F49" w:rsidRDefault="00D65F49" w:rsidP="007C67DC">
            <w:pPr>
              <w:jc w:val="center"/>
              <w:rPr>
                <w:sz w:val="28"/>
                <w:szCs w:val="28"/>
              </w:rPr>
            </w:pPr>
            <w:r w:rsidRPr="000E3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Pr="00D65F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тал </w:t>
            </w:r>
            <w:r w:rsidRPr="00D65F49">
              <w:rPr>
                <w:sz w:val="28"/>
                <w:szCs w:val="28"/>
              </w:rPr>
              <w:t>2021</w:t>
            </w:r>
          </w:p>
          <w:p w:rsidR="00D65F49" w:rsidRPr="000E337D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65F49" w:rsidRPr="00FD4583" w:rsidRDefault="00D65F49" w:rsidP="007C67DC">
            <w:pPr>
              <w:rPr>
                <w:sz w:val="28"/>
                <w:szCs w:val="28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65F49" w:rsidRPr="009178B9" w:rsidRDefault="00D65F49" w:rsidP="007C67DC">
            <w:pPr>
              <w:rPr>
                <w:sz w:val="28"/>
                <w:szCs w:val="28"/>
                <w:lang w:val="en-US"/>
              </w:rPr>
            </w:pPr>
          </w:p>
          <w:p w:rsidR="00D65F49" w:rsidRPr="009178B9" w:rsidRDefault="00D65F49" w:rsidP="007C67D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2" w:type="pct"/>
            <w:shd w:val="clear" w:color="auto" w:fill="auto"/>
          </w:tcPr>
          <w:p w:rsidR="00D65F49" w:rsidRP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D65F49" w:rsidRDefault="00D65F49" w:rsidP="007C67DC">
            <w:pPr>
              <w:rPr>
                <w:sz w:val="28"/>
                <w:szCs w:val="28"/>
              </w:rPr>
            </w:pPr>
          </w:p>
          <w:p w:rsidR="00D65F49" w:rsidRP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Каменоломненского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</w:t>
            </w: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Председатель Собрания депутатов </w:t>
            </w:r>
            <w:r w:rsidRPr="003445E0">
              <w:rPr>
                <w:sz w:val="28"/>
                <w:szCs w:val="28"/>
              </w:rPr>
              <w:lastRenderedPageBreak/>
              <w:t xml:space="preserve">– глава </w:t>
            </w:r>
            <w:r>
              <w:rPr>
                <w:sz w:val="28"/>
                <w:szCs w:val="28"/>
              </w:rPr>
              <w:t>Каменоломненского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Каменоломненского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Каменоломненского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Pr="003445E0">
              <w:rPr>
                <w:sz w:val="28"/>
                <w:szCs w:val="28"/>
              </w:rPr>
              <w:t xml:space="preserve"> </w:t>
            </w: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Каменоломненского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</w:t>
            </w: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rPr>
                <w:sz w:val="28"/>
                <w:szCs w:val="28"/>
              </w:rPr>
            </w:pPr>
          </w:p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Каменоломненского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Pr="003445E0">
              <w:rPr>
                <w:sz w:val="28"/>
                <w:szCs w:val="28"/>
              </w:rPr>
              <w:t xml:space="preserve"> </w:t>
            </w:r>
          </w:p>
        </w:tc>
      </w:tr>
      <w:tr w:rsidR="00D65F49" w:rsidRPr="003445E0" w:rsidTr="007C67DC">
        <w:tc>
          <w:tcPr>
            <w:tcW w:w="361" w:type="pct"/>
            <w:shd w:val="clear" w:color="auto" w:fill="auto"/>
          </w:tcPr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30" w:type="pct"/>
            <w:shd w:val="clear" w:color="auto" w:fill="auto"/>
          </w:tcPr>
          <w:p w:rsidR="00D65F49" w:rsidRDefault="00D65F49" w:rsidP="007C67DC">
            <w:pPr>
              <w:jc w:val="center"/>
              <w:rPr>
                <w:sz w:val="28"/>
                <w:szCs w:val="28"/>
              </w:rPr>
            </w:pPr>
          </w:p>
          <w:p w:rsidR="00D65F49" w:rsidRPr="003445E0" w:rsidRDefault="00D65F49" w:rsidP="007C67DC">
            <w:pPr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797" w:type="pct"/>
            <w:shd w:val="clear" w:color="auto" w:fill="auto"/>
          </w:tcPr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proofErr w:type="gramStart"/>
            <w:r w:rsidRPr="003445E0">
              <w:rPr>
                <w:sz w:val="28"/>
                <w:szCs w:val="28"/>
              </w:rPr>
              <w:t>Согласно графика</w:t>
            </w:r>
            <w:proofErr w:type="gramEnd"/>
            <w:r w:rsidRPr="003445E0">
              <w:rPr>
                <w:sz w:val="28"/>
                <w:szCs w:val="28"/>
              </w:rPr>
              <w:t xml:space="preserve"> приема граждан</w:t>
            </w:r>
          </w:p>
        </w:tc>
        <w:tc>
          <w:tcPr>
            <w:tcW w:w="1412" w:type="pct"/>
            <w:shd w:val="clear" w:color="auto" w:fill="auto"/>
          </w:tcPr>
          <w:p w:rsidR="00D65F49" w:rsidRPr="003445E0" w:rsidRDefault="00D65F49" w:rsidP="007C67DC">
            <w:pPr>
              <w:jc w:val="center"/>
              <w:rPr>
                <w:sz w:val="28"/>
                <w:szCs w:val="28"/>
              </w:rPr>
            </w:pPr>
            <w:r w:rsidRPr="003445E0">
              <w:rPr>
                <w:sz w:val="28"/>
                <w:szCs w:val="28"/>
              </w:rPr>
              <w:t xml:space="preserve">Депутаты Собрания депутатов </w:t>
            </w:r>
            <w:r w:rsidRPr="00715153">
              <w:rPr>
                <w:sz w:val="28"/>
                <w:szCs w:val="28"/>
              </w:rPr>
              <w:t>Каменоломненского горо</w:t>
            </w:r>
            <w:r w:rsidRPr="00715153">
              <w:rPr>
                <w:sz w:val="28"/>
                <w:szCs w:val="28"/>
              </w:rPr>
              <w:t>д</w:t>
            </w:r>
            <w:r w:rsidRPr="00715153">
              <w:rPr>
                <w:sz w:val="28"/>
                <w:szCs w:val="28"/>
              </w:rPr>
              <w:t>ского поселения</w:t>
            </w:r>
          </w:p>
        </w:tc>
      </w:tr>
    </w:tbl>
    <w:p w:rsidR="00D65F49" w:rsidRPr="003445E0" w:rsidRDefault="00D65F49" w:rsidP="00D65F49">
      <w:pPr>
        <w:jc w:val="center"/>
        <w:rPr>
          <w:sz w:val="28"/>
          <w:szCs w:val="28"/>
        </w:rPr>
      </w:pPr>
    </w:p>
    <w:p w:rsidR="00D65F49" w:rsidRPr="003445E0" w:rsidRDefault="00D65F49" w:rsidP="00D65F49">
      <w:pPr>
        <w:jc w:val="center"/>
        <w:rPr>
          <w:sz w:val="28"/>
          <w:szCs w:val="28"/>
        </w:rPr>
      </w:pPr>
    </w:p>
    <w:p w:rsidR="00D65F49" w:rsidRDefault="00D65F49" w:rsidP="00D65F49">
      <w:pPr>
        <w:rPr>
          <w:sz w:val="28"/>
          <w:szCs w:val="28"/>
        </w:rPr>
      </w:pPr>
    </w:p>
    <w:p w:rsidR="00D65F49" w:rsidRPr="00023CF8" w:rsidRDefault="00D65F49" w:rsidP="00D65F49">
      <w:pPr>
        <w:rPr>
          <w:sz w:val="28"/>
          <w:szCs w:val="28"/>
        </w:rPr>
      </w:pPr>
      <w:r w:rsidRPr="00023CF8">
        <w:rPr>
          <w:sz w:val="28"/>
          <w:szCs w:val="28"/>
        </w:rPr>
        <w:t>Председатель Собрания депутатов -</w:t>
      </w:r>
    </w:p>
    <w:p w:rsidR="00D65F49" w:rsidRPr="00023CF8" w:rsidRDefault="00D65F49" w:rsidP="00D65F49">
      <w:pPr>
        <w:rPr>
          <w:sz w:val="28"/>
          <w:szCs w:val="28"/>
        </w:rPr>
      </w:pPr>
      <w:r w:rsidRPr="00023CF8">
        <w:rPr>
          <w:sz w:val="28"/>
          <w:szCs w:val="28"/>
        </w:rPr>
        <w:t xml:space="preserve">глава Каменоломненского </w:t>
      </w:r>
    </w:p>
    <w:p w:rsidR="00D65F49" w:rsidRPr="003D4068" w:rsidRDefault="00D65F49" w:rsidP="00D65F49">
      <w:pPr>
        <w:rPr>
          <w:sz w:val="28"/>
          <w:szCs w:val="28"/>
        </w:rPr>
      </w:pPr>
      <w:r w:rsidRPr="00023CF8">
        <w:rPr>
          <w:sz w:val="28"/>
          <w:szCs w:val="28"/>
        </w:rPr>
        <w:t xml:space="preserve">городского поселения    </w:t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  <w:t>С.Ю.</w:t>
      </w:r>
      <w:r>
        <w:rPr>
          <w:sz w:val="28"/>
          <w:szCs w:val="28"/>
        </w:rPr>
        <w:t xml:space="preserve"> </w:t>
      </w:r>
      <w:r w:rsidRPr="00023CF8">
        <w:rPr>
          <w:sz w:val="28"/>
          <w:szCs w:val="28"/>
        </w:rPr>
        <w:t>Пшеничников</w:t>
      </w:r>
    </w:p>
    <w:p w:rsidR="00D65F49" w:rsidRDefault="00D65F49" w:rsidP="00D65F49">
      <w:pPr>
        <w:jc w:val="center"/>
        <w:rPr>
          <w:b/>
          <w:noProof/>
        </w:rPr>
      </w:pPr>
      <w:r>
        <w:br w:type="page"/>
      </w:r>
    </w:p>
    <w:p w:rsidR="00D65F49" w:rsidRDefault="00D65F49" w:rsidP="00D65F49">
      <w:pPr>
        <w:jc w:val="center"/>
        <w:rPr>
          <w:b/>
          <w:caps/>
          <w:sz w:val="32"/>
          <w:szCs w:val="32"/>
        </w:rPr>
      </w:pPr>
      <w:r>
        <w:rPr>
          <w:noProof/>
        </w:rPr>
      </w:r>
      <w:r>
        <w:pict>
          <v:shape id="_x0000_s1065" type="#_x0000_t75" style="width:56.15pt;height:78.25pt;mso-position-horizontal-relative:char;mso-position-vertical-relative:line">
            <v:imagedata r:id="rId5" o:title=""/>
            <w10:wrap type="none"/>
            <w10:anchorlock/>
          </v:shape>
        </w:pict>
      </w:r>
    </w:p>
    <w:p w:rsidR="00D65F49" w:rsidRDefault="00D65F49" w:rsidP="00D65F49">
      <w:pPr>
        <w:jc w:val="center"/>
        <w:rPr>
          <w:b/>
          <w:caps/>
          <w:sz w:val="32"/>
          <w:szCs w:val="32"/>
        </w:rPr>
      </w:pPr>
    </w:p>
    <w:p w:rsidR="00D65F49" w:rsidRPr="00345919" w:rsidRDefault="00D65F49" w:rsidP="00D65F49">
      <w:pPr>
        <w:jc w:val="center"/>
        <w:rPr>
          <w:b/>
          <w:bCs/>
          <w:caps/>
          <w:sz w:val="32"/>
          <w:szCs w:val="32"/>
        </w:rPr>
      </w:pPr>
      <w:r w:rsidRPr="00345919">
        <w:rPr>
          <w:b/>
          <w:caps/>
          <w:sz w:val="32"/>
          <w:szCs w:val="32"/>
        </w:rPr>
        <w:t>собрание депутатов</w:t>
      </w:r>
    </w:p>
    <w:p w:rsidR="00D65F49" w:rsidRPr="00345919" w:rsidRDefault="00D65F49" w:rsidP="00D65F49">
      <w:pPr>
        <w:jc w:val="center"/>
        <w:rPr>
          <w:b/>
          <w:sz w:val="28"/>
          <w:szCs w:val="28"/>
        </w:rPr>
      </w:pPr>
      <w:r w:rsidRPr="00345919">
        <w:rPr>
          <w:b/>
          <w:sz w:val="28"/>
          <w:szCs w:val="28"/>
        </w:rPr>
        <w:t>Каменоломненского городского поселения</w:t>
      </w:r>
    </w:p>
    <w:p w:rsidR="00D65F49" w:rsidRPr="00345919" w:rsidRDefault="00D65F49" w:rsidP="00D65F49">
      <w:pPr>
        <w:jc w:val="center"/>
        <w:rPr>
          <w:rFonts w:ascii="Georgia" w:hAnsi="Georgia"/>
          <w:b/>
          <w:sz w:val="28"/>
          <w:szCs w:val="28"/>
        </w:rPr>
      </w:pPr>
      <w:r w:rsidRPr="00345919">
        <w:rPr>
          <w:b/>
          <w:sz w:val="28"/>
          <w:szCs w:val="28"/>
        </w:rPr>
        <w:t>Октябрьского района Ростовской области</w:t>
      </w:r>
    </w:p>
    <w:p w:rsidR="00D65F49" w:rsidRPr="00345919" w:rsidRDefault="00D65F49" w:rsidP="00D65F49">
      <w:pPr>
        <w:jc w:val="center"/>
        <w:rPr>
          <w:b/>
          <w:caps/>
          <w:sz w:val="46"/>
          <w:szCs w:val="46"/>
        </w:rPr>
      </w:pPr>
    </w:p>
    <w:p w:rsidR="00D65F49" w:rsidRPr="00345919" w:rsidRDefault="00D65F49" w:rsidP="00D65F49">
      <w:pPr>
        <w:jc w:val="center"/>
        <w:rPr>
          <w:b/>
          <w:caps/>
          <w:sz w:val="46"/>
          <w:szCs w:val="46"/>
        </w:rPr>
      </w:pPr>
      <w:r w:rsidRPr="00345919">
        <w:rPr>
          <w:b/>
          <w:caps/>
          <w:sz w:val="46"/>
          <w:szCs w:val="46"/>
        </w:rPr>
        <w:t>решение</w:t>
      </w:r>
    </w:p>
    <w:p w:rsidR="00D65F49" w:rsidRPr="001D23B9" w:rsidRDefault="00D65F49" w:rsidP="00D65F49">
      <w:pPr>
        <w:jc w:val="center"/>
        <w:rPr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285"/>
        <w:gridCol w:w="3235"/>
        <w:gridCol w:w="3335"/>
      </w:tblGrid>
      <w:tr w:rsidR="00D65F49" w:rsidRPr="00345919" w:rsidTr="007C67DC">
        <w:tc>
          <w:tcPr>
            <w:tcW w:w="3473" w:type="dxa"/>
            <w:shd w:val="clear" w:color="auto" w:fill="auto"/>
            <w:vAlign w:val="center"/>
          </w:tcPr>
          <w:p w:rsidR="00D65F49" w:rsidRPr="00345919" w:rsidRDefault="00D65F49" w:rsidP="007C6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</w:t>
            </w:r>
            <w:r w:rsidRPr="0034591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49" w:rsidRPr="00345919" w:rsidRDefault="00D65F49" w:rsidP="007C67DC">
            <w:pPr>
              <w:rPr>
                <w:b/>
                <w:sz w:val="28"/>
                <w:szCs w:val="28"/>
              </w:rPr>
            </w:pPr>
            <w:r w:rsidRPr="00345919">
              <w:rPr>
                <w:b/>
                <w:sz w:val="28"/>
                <w:szCs w:val="28"/>
              </w:rPr>
              <w:t xml:space="preserve">               №</w:t>
            </w:r>
            <w:r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49" w:rsidRPr="00345919" w:rsidRDefault="00D65F49" w:rsidP="007C67DC">
            <w:pPr>
              <w:jc w:val="right"/>
              <w:rPr>
                <w:b/>
                <w:sz w:val="28"/>
                <w:szCs w:val="28"/>
              </w:rPr>
            </w:pPr>
            <w:r w:rsidRPr="00345919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D65F49" w:rsidRPr="001D23B9" w:rsidRDefault="00D65F49" w:rsidP="00D65F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D65F49" w:rsidRPr="001D23B9" w:rsidTr="007C67D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F49" w:rsidRPr="001E1F0E" w:rsidRDefault="00D65F49" w:rsidP="007C67DC">
            <w:pPr>
              <w:jc w:val="both"/>
              <w:rPr>
                <w:sz w:val="28"/>
                <w:szCs w:val="28"/>
              </w:rPr>
            </w:pPr>
            <w:r w:rsidRPr="001E1F0E">
              <w:rPr>
                <w:sz w:val="28"/>
                <w:szCs w:val="28"/>
              </w:rPr>
              <w:t>Об инициативных проектах, выдвигаемых</w:t>
            </w:r>
          </w:p>
          <w:p w:rsidR="00D65F49" w:rsidRPr="00105763" w:rsidRDefault="00D65F49" w:rsidP="007C67DC">
            <w:pPr>
              <w:jc w:val="both"/>
              <w:rPr>
                <w:sz w:val="28"/>
                <w:szCs w:val="28"/>
              </w:rPr>
            </w:pPr>
            <w:r w:rsidRPr="001E1F0E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E1F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Каменоломненское городское поселение</w:t>
            </w:r>
            <w:r w:rsidRPr="001E1F0E">
              <w:rPr>
                <w:sz w:val="28"/>
                <w:szCs w:val="28"/>
              </w:rPr>
              <w:t>»</w:t>
            </w:r>
          </w:p>
        </w:tc>
      </w:tr>
    </w:tbl>
    <w:p w:rsidR="00D65F49" w:rsidRPr="001D23B9" w:rsidRDefault="00D65F49" w:rsidP="00D65F49"/>
    <w:p w:rsidR="00D65F49" w:rsidRPr="00AA1D5A" w:rsidRDefault="00D65F49" w:rsidP="00D65F4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1E1F0E">
        <w:rPr>
          <w:bCs/>
          <w:sz w:val="28"/>
          <w:szCs w:val="28"/>
        </w:rPr>
        <w:t>В соответствии со статьей 26</w:t>
      </w:r>
      <w:r w:rsidRPr="001E1F0E">
        <w:rPr>
          <w:bCs/>
          <w:sz w:val="28"/>
          <w:szCs w:val="28"/>
          <w:vertAlign w:val="superscript"/>
        </w:rPr>
        <w:t>1</w:t>
      </w:r>
      <w:r w:rsidRPr="001E1F0E">
        <w:rPr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Областным законом от 01.08.2019 № 178-ЗС «</w:t>
      </w:r>
      <w:r w:rsidRPr="000D66BB">
        <w:rPr>
          <w:rFonts w:eastAsia="Calibri"/>
          <w:kern w:val="2"/>
          <w:sz w:val="28"/>
          <w:szCs w:val="28"/>
          <w:lang w:eastAsia="en-US"/>
        </w:rPr>
        <w:t xml:space="preserve">Об </w:t>
      </w:r>
      <w:r>
        <w:rPr>
          <w:rFonts w:eastAsia="Calibri"/>
          <w:kern w:val="2"/>
          <w:sz w:val="28"/>
          <w:szCs w:val="28"/>
          <w:lang w:eastAsia="en-US"/>
        </w:rPr>
        <w:t>инициативном бюджетировании в Ростовской области</w:t>
      </w:r>
      <w:r w:rsidRPr="001E1F0E">
        <w:rPr>
          <w:bCs/>
          <w:sz w:val="28"/>
          <w:szCs w:val="28"/>
        </w:rPr>
        <w:t>»</w:t>
      </w:r>
      <w:r w:rsidRPr="00AA1D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A1D5A">
        <w:rPr>
          <w:bCs/>
          <w:sz w:val="28"/>
          <w:szCs w:val="28"/>
        </w:rPr>
        <w:t>руководствуясь  ст. 26, п. 7 статьи 46 Устава муниципального образования «Каменоломненское городское поселение»</w:t>
      </w:r>
      <w:r>
        <w:rPr>
          <w:bCs/>
          <w:sz w:val="28"/>
          <w:szCs w:val="28"/>
        </w:rPr>
        <w:t xml:space="preserve">, </w:t>
      </w:r>
      <w:proofErr w:type="gramEnd"/>
    </w:p>
    <w:p w:rsidR="00D65F49" w:rsidRPr="001D23B9" w:rsidRDefault="00D65F49" w:rsidP="00D65F49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</w:p>
    <w:p w:rsidR="00D65F49" w:rsidRPr="001D23B9" w:rsidRDefault="00D65F49" w:rsidP="00D65F49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D23B9">
        <w:rPr>
          <w:color w:val="000000"/>
          <w:spacing w:val="-1"/>
          <w:sz w:val="28"/>
          <w:szCs w:val="28"/>
        </w:rPr>
        <w:t xml:space="preserve">Собрание депутатов Каменоломненского городского поселения </w:t>
      </w:r>
    </w:p>
    <w:p w:rsidR="00D65F49" w:rsidRPr="001D23B9" w:rsidRDefault="00D65F49" w:rsidP="00D65F49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D23B9">
        <w:rPr>
          <w:color w:val="000000"/>
          <w:spacing w:val="-1"/>
          <w:sz w:val="28"/>
          <w:szCs w:val="28"/>
        </w:rPr>
        <w:t>решило:</w:t>
      </w:r>
    </w:p>
    <w:p w:rsidR="00D65F49" w:rsidRPr="001D23B9" w:rsidRDefault="00D65F49" w:rsidP="00D65F49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65F49" w:rsidRPr="00D167AA" w:rsidRDefault="00D65F49" w:rsidP="00D65F4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D167AA">
        <w:rPr>
          <w:color w:val="000000"/>
          <w:sz w:val="28"/>
          <w:szCs w:val="28"/>
        </w:rPr>
        <w:t>1. Утвердить Положение о</w:t>
      </w:r>
      <w:r w:rsidRPr="00D167AA">
        <w:rPr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D167AA">
        <w:rPr>
          <w:color w:val="000000"/>
          <w:sz w:val="28"/>
          <w:szCs w:val="28"/>
        </w:rPr>
        <w:t>муниципального образования</w:t>
      </w:r>
      <w:r w:rsidRPr="00D167AA">
        <w:rPr>
          <w:bCs/>
          <w:color w:val="000000"/>
          <w:kern w:val="28"/>
          <w:sz w:val="28"/>
          <w:szCs w:val="28"/>
        </w:rPr>
        <w:t xml:space="preserve"> </w:t>
      </w:r>
      <w:r w:rsidRPr="00D167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Каменоломненское городское поселение</w:t>
      </w:r>
      <w:r w:rsidRPr="00D167AA">
        <w:rPr>
          <w:color w:val="000000"/>
          <w:sz w:val="28"/>
          <w:szCs w:val="28"/>
        </w:rPr>
        <w:t>»,</w:t>
      </w:r>
      <w:r w:rsidRPr="00D167AA">
        <w:rPr>
          <w:bCs/>
          <w:color w:val="000000"/>
          <w:kern w:val="28"/>
          <w:sz w:val="28"/>
          <w:szCs w:val="28"/>
        </w:rPr>
        <w:t xml:space="preserve"> </w:t>
      </w:r>
      <w:r w:rsidRPr="00D167AA">
        <w:rPr>
          <w:color w:val="000000"/>
          <w:sz w:val="28"/>
          <w:szCs w:val="28"/>
        </w:rPr>
        <w:t>согласно приложению.</w:t>
      </w:r>
      <w:r>
        <w:rPr>
          <w:color w:val="000000"/>
          <w:sz w:val="28"/>
          <w:szCs w:val="28"/>
        </w:rPr>
        <w:t xml:space="preserve"> </w:t>
      </w:r>
    </w:p>
    <w:p w:rsidR="00D65F49" w:rsidRPr="00D167AA" w:rsidRDefault="00D65F49" w:rsidP="00D65F49">
      <w:pPr>
        <w:ind w:firstLine="708"/>
        <w:jc w:val="both"/>
        <w:rPr>
          <w:color w:val="000000"/>
          <w:sz w:val="28"/>
          <w:szCs w:val="28"/>
        </w:rPr>
      </w:pPr>
      <w:r w:rsidRPr="00D167AA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01.01.2021. </w:t>
      </w:r>
    </w:p>
    <w:p w:rsidR="00D65F49" w:rsidRPr="001D23B9" w:rsidRDefault="00D65F49" w:rsidP="00D65F49">
      <w:pPr>
        <w:ind w:firstLine="709"/>
        <w:jc w:val="both"/>
        <w:rPr>
          <w:sz w:val="28"/>
          <w:szCs w:val="28"/>
        </w:rPr>
      </w:pPr>
    </w:p>
    <w:p w:rsidR="00D65F49" w:rsidRDefault="00D65F49" w:rsidP="00D65F49">
      <w:pPr>
        <w:jc w:val="both"/>
        <w:rPr>
          <w:sz w:val="28"/>
          <w:szCs w:val="28"/>
        </w:rPr>
      </w:pPr>
    </w:p>
    <w:p w:rsidR="00D65F49" w:rsidRPr="001D23B9" w:rsidRDefault="00D65F49" w:rsidP="00D65F49">
      <w:pPr>
        <w:jc w:val="both"/>
        <w:rPr>
          <w:sz w:val="28"/>
          <w:szCs w:val="28"/>
        </w:rPr>
      </w:pPr>
    </w:p>
    <w:p w:rsidR="00D65F49" w:rsidRPr="001D23B9" w:rsidRDefault="00D65F49" w:rsidP="00D65F49">
      <w:pPr>
        <w:rPr>
          <w:sz w:val="28"/>
          <w:szCs w:val="28"/>
        </w:rPr>
      </w:pPr>
      <w:r w:rsidRPr="001D23B9">
        <w:rPr>
          <w:sz w:val="28"/>
          <w:szCs w:val="28"/>
        </w:rPr>
        <w:t>Председатель Собрания депутатов -</w:t>
      </w:r>
    </w:p>
    <w:p w:rsidR="00D65F49" w:rsidRPr="001D23B9" w:rsidRDefault="00D65F49" w:rsidP="00D65F49">
      <w:pPr>
        <w:rPr>
          <w:sz w:val="28"/>
          <w:szCs w:val="28"/>
        </w:rPr>
      </w:pPr>
      <w:r w:rsidRPr="001D23B9">
        <w:rPr>
          <w:sz w:val="28"/>
          <w:szCs w:val="28"/>
        </w:rPr>
        <w:t xml:space="preserve">глава Каменоломненского </w:t>
      </w:r>
    </w:p>
    <w:p w:rsidR="00D65F49" w:rsidRDefault="00D65F49" w:rsidP="00D65F49">
      <w:pPr>
        <w:rPr>
          <w:sz w:val="28"/>
          <w:szCs w:val="28"/>
        </w:rPr>
      </w:pPr>
      <w:r w:rsidRPr="001D23B9">
        <w:rPr>
          <w:sz w:val="28"/>
          <w:szCs w:val="28"/>
        </w:rPr>
        <w:t xml:space="preserve">городского поселения    </w:t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</w:r>
      <w:r w:rsidRPr="001D23B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</w:t>
      </w:r>
      <w:r w:rsidRPr="001D23B9">
        <w:rPr>
          <w:sz w:val="28"/>
          <w:szCs w:val="28"/>
        </w:rPr>
        <w:t xml:space="preserve">  С.Ю. Пшеничников</w:t>
      </w:r>
    </w:p>
    <w:p w:rsidR="00D65F49" w:rsidRPr="001D23B9" w:rsidRDefault="00D65F49" w:rsidP="00D65F49">
      <w:pPr>
        <w:rPr>
          <w:szCs w:val="28"/>
        </w:rPr>
      </w:pPr>
      <w:r>
        <w:rPr>
          <w:sz w:val="28"/>
          <w:szCs w:val="28"/>
        </w:rPr>
        <w:br w:type="page"/>
      </w:r>
      <w:r w:rsidRPr="001D23B9">
        <w:rPr>
          <w:noProof/>
        </w:rPr>
        <w:lastRenderedPageBreak/>
        <w:pict>
          <v:shape id="_x0000_s1066" type="#_x0000_t202" style="position:absolute;margin-left:266.6pt;margin-top:-3.5pt;width:226.55pt;height:76.8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D65F49" w:rsidRPr="00C26418" w:rsidRDefault="00D65F49" w:rsidP="00D65F49">
                  <w:pPr>
                    <w:jc w:val="center"/>
                    <w:rPr>
                      <w:sz w:val="28"/>
                    </w:rPr>
                  </w:pPr>
                  <w:r w:rsidRPr="00C26418">
                    <w:rPr>
                      <w:sz w:val="28"/>
                    </w:rPr>
                    <w:t>Приложение № 1</w:t>
                  </w:r>
                </w:p>
                <w:p w:rsidR="00D65F49" w:rsidRPr="00C26418" w:rsidRDefault="00D65F49" w:rsidP="00D65F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</w:t>
                  </w:r>
                  <w:r w:rsidRPr="00C26418">
                    <w:rPr>
                      <w:sz w:val="28"/>
                    </w:rPr>
                    <w:t xml:space="preserve"> решению Собрания депутатов</w:t>
                  </w:r>
                </w:p>
                <w:p w:rsidR="00D65F49" w:rsidRPr="00C26418" w:rsidRDefault="00D65F49" w:rsidP="00D65F49">
                  <w:pPr>
                    <w:jc w:val="center"/>
                    <w:rPr>
                      <w:sz w:val="28"/>
                    </w:rPr>
                  </w:pPr>
                  <w:r w:rsidRPr="00C26418">
                    <w:rPr>
                      <w:sz w:val="28"/>
                    </w:rPr>
                    <w:t>Каменоломненского городского</w:t>
                  </w:r>
                </w:p>
                <w:p w:rsidR="00D65F49" w:rsidRPr="00C26418" w:rsidRDefault="00D65F49" w:rsidP="00D65F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C26418">
                    <w:rPr>
                      <w:sz w:val="28"/>
                    </w:rPr>
                    <w:t>оселения №</w:t>
                  </w:r>
                  <w:r>
                    <w:rPr>
                      <w:sz w:val="28"/>
                    </w:rPr>
                    <w:t>212</w:t>
                  </w:r>
                  <w:r w:rsidRPr="00C26418">
                    <w:rPr>
                      <w:sz w:val="28"/>
                    </w:rPr>
                    <w:t xml:space="preserve"> от </w:t>
                  </w:r>
                  <w:r>
                    <w:rPr>
                      <w:sz w:val="28"/>
                    </w:rPr>
                    <w:t>25.12.2020</w:t>
                  </w:r>
                </w:p>
              </w:txbxContent>
            </v:textbox>
            <w10:wrap type="square"/>
          </v:shape>
        </w:pict>
      </w:r>
    </w:p>
    <w:p w:rsidR="00D65F49" w:rsidRPr="001D23B9" w:rsidRDefault="00D65F49" w:rsidP="00D65F49">
      <w:pPr>
        <w:rPr>
          <w:szCs w:val="28"/>
        </w:rPr>
      </w:pPr>
    </w:p>
    <w:p w:rsidR="00D65F49" w:rsidRPr="001D23B9" w:rsidRDefault="00D65F49" w:rsidP="00D65F49">
      <w:pPr>
        <w:rPr>
          <w:szCs w:val="28"/>
        </w:rPr>
      </w:pPr>
    </w:p>
    <w:p w:rsidR="00D65F49" w:rsidRPr="001D23B9" w:rsidRDefault="00D65F49" w:rsidP="00D65F49">
      <w:pPr>
        <w:rPr>
          <w:szCs w:val="28"/>
        </w:rPr>
      </w:pPr>
    </w:p>
    <w:p w:rsidR="00D65F49" w:rsidRPr="001D23B9" w:rsidRDefault="00D65F49" w:rsidP="00D65F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D65F49" w:rsidRPr="001D23B9" w:rsidRDefault="00D65F49" w:rsidP="00D65F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D65F49" w:rsidRPr="00F97829" w:rsidRDefault="00D65F49" w:rsidP="00D65F4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ПОЛОЖЕНИЕ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color w:val="000000"/>
          <w:sz w:val="28"/>
          <w:szCs w:val="28"/>
        </w:rPr>
        <w:t>о</w:t>
      </w:r>
      <w:r w:rsidRPr="00F97829">
        <w:rPr>
          <w:bCs/>
          <w:color w:val="000000"/>
          <w:kern w:val="28"/>
          <w:sz w:val="28"/>
          <w:szCs w:val="28"/>
        </w:rPr>
        <w:t>б инициативных проектах, выдвигаемых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F97829">
        <w:rPr>
          <w:color w:val="000000"/>
          <w:sz w:val="28"/>
          <w:szCs w:val="28"/>
        </w:rPr>
        <w:t>муниципального образования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Каменоломненское городское</w:t>
      </w:r>
      <w:r w:rsidRPr="00F97829">
        <w:rPr>
          <w:color w:val="000000"/>
          <w:sz w:val="28"/>
          <w:szCs w:val="28"/>
        </w:rPr>
        <w:t xml:space="preserve"> поселение»</w:t>
      </w:r>
    </w:p>
    <w:p w:rsidR="00D65F49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49" w:rsidRPr="00F97829" w:rsidRDefault="00D65F49" w:rsidP="00D65F49">
      <w:pPr>
        <w:pStyle w:val="a5"/>
        <w:numPr>
          <w:ilvl w:val="0"/>
          <w:numId w:val="8"/>
        </w:numPr>
        <w:contextualSpacing/>
        <w:jc w:val="center"/>
        <w:rPr>
          <w:color w:val="000000"/>
          <w:spacing w:val="2"/>
          <w:sz w:val="28"/>
          <w:szCs w:val="28"/>
        </w:rPr>
      </w:pPr>
      <w:r w:rsidRPr="00F97829">
        <w:rPr>
          <w:color w:val="000000"/>
          <w:spacing w:val="2"/>
          <w:sz w:val="28"/>
          <w:szCs w:val="28"/>
        </w:rPr>
        <w:t>Общие положения</w:t>
      </w:r>
    </w:p>
    <w:p w:rsidR="00D65F49" w:rsidRPr="00F97829" w:rsidRDefault="00D65F49" w:rsidP="00D65F49">
      <w:pPr>
        <w:jc w:val="center"/>
        <w:rPr>
          <w:color w:val="000000"/>
          <w:spacing w:val="2"/>
          <w:sz w:val="28"/>
          <w:szCs w:val="28"/>
        </w:rPr>
      </w:pP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F97829">
        <w:rPr>
          <w:bCs/>
          <w:color w:val="000000"/>
          <w:sz w:val="28"/>
          <w:szCs w:val="28"/>
        </w:rPr>
        <w:t xml:space="preserve">инициативных проектов </w:t>
      </w:r>
      <w:r w:rsidRPr="00F97829">
        <w:rPr>
          <w:rFonts w:eastAsia="Calibri"/>
          <w:bCs/>
          <w:color w:val="000000"/>
          <w:sz w:val="28"/>
          <w:szCs w:val="28"/>
          <w:lang w:eastAsia="en-US"/>
        </w:rPr>
        <w:t>в муниципальном образовании «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Каменоломненское городское</w:t>
      </w:r>
      <w:r w:rsidRPr="00F97829">
        <w:rPr>
          <w:rFonts w:eastAsia="Calibri"/>
          <w:bCs/>
          <w:color w:val="000000"/>
          <w:sz w:val="28"/>
          <w:szCs w:val="28"/>
          <w:lang w:eastAsia="en-US"/>
        </w:rPr>
        <w:t xml:space="preserve"> поселение» (далее –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Каменоломненское городское</w:t>
      </w:r>
      <w:r w:rsidRPr="00F97829">
        <w:rPr>
          <w:rFonts w:eastAsia="Calibri"/>
          <w:bCs/>
          <w:color w:val="000000"/>
          <w:sz w:val="28"/>
          <w:szCs w:val="28"/>
          <w:lang w:eastAsia="en-US"/>
        </w:rPr>
        <w:t xml:space="preserve"> поселение)</w:t>
      </w:r>
      <w:r w:rsidRPr="00F97829">
        <w:rPr>
          <w:bCs/>
          <w:color w:val="000000"/>
          <w:sz w:val="28"/>
          <w:szCs w:val="28"/>
        </w:rPr>
        <w:t xml:space="preserve">, а также их конкурсного отбора, в том числе порядок </w:t>
      </w:r>
      <w:r w:rsidRPr="00F97829">
        <w:rPr>
          <w:color w:val="000000"/>
          <w:sz w:val="28"/>
          <w:szCs w:val="28"/>
        </w:rPr>
        <w:t xml:space="preserve">выдвижения и внесения инициативных проектов, выдвигаемых 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реализацию. </w:t>
      </w:r>
    </w:p>
    <w:p w:rsidR="00D65F49" w:rsidRPr="00F97829" w:rsidRDefault="00D65F49" w:rsidP="00D65F49">
      <w:pPr>
        <w:rPr>
          <w:color w:val="000000"/>
          <w:spacing w:val="2"/>
          <w:sz w:val="28"/>
          <w:szCs w:val="28"/>
        </w:rPr>
      </w:pPr>
    </w:p>
    <w:p w:rsidR="00D65F49" w:rsidRPr="00F97829" w:rsidRDefault="00D65F49" w:rsidP="00D65F49">
      <w:pPr>
        <w:pStyle w:val="a5"/>
        <w:numPr>
          <w:ilvl w:val="0"/>
          <w:numId w:val="8"/>
        </w:numPr>
        <w:contextualSpacing/>
        <w:jc w:val="center"/>
        <w:rPr>
          <w:bCs/>
          <w:color w:val="000000"/>
          <w:sz w:val="28"/>
          <w:szCs w:val="28"/>
        </w:rPr>
      </w:pPr>
      <w:r w:rsidRPr="00F97829">
        <w:rPr>
          <w:color w:val="000000"/>
          <w:spacing w:val="2"/>
          <w:sz w:val="28"/>
          <w:szCs w:val="28"/>
        </w:rPr>
        <w:t xml:space="preserve">Порядок выдвижения, внесения и обсуждения </w:t>
      </w:r>
      <w:r w:rsidRPr="00F97829">
        <w:rPr>
          <w:bCs/>
          <w:color w:val="000000"/>
          <w:sz w:val="28"/>
          <w:szCs w:val="28"/>
        </w:rPr>
        <w:t xml:space="preserve">инициативных проектов, выдвигаемых </w:t>
      </w:r>
      <w:r w:rsidRPr="00F97829">
        <w:rPr>
          <w:rFonts w:eastAsia="Calibri"/>
          <w:bCs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Каменоломненском городском</w:t>
      </w:r>
      <w:r w:rsidRPr="00F97829">
        <w:rPr>
          <w:rFonts w:eastAsia="Calibri"/>
          <w:bCs/>
          <w:color w:val="000000"/>
          <w:sz w:val="28"/>
          <w:szCs w:val="28"/>
          <w:lang w:eastAsia="en-US"/>
        </w:rPr>
        <w:t xml:space="preserve"> поселении в целях, </w:t>
      </w:r>
      <w:r w:rsidRPr="00F97829">
        <w:rPr>
          <w:bCs/>
          <w:color w:val="000000"/>
          <w:sz w:val="28"/>
          <w:szCs w:val="28"/>
        </w:rPr>
        <w:t xml:space="preserve">не связанных с </w:t>
      </w:r>
      <w:r w:rsidRPr="002E53E3">
        <w:rPr>
          <w:sz w:val="28"/>
          <w:szCs w:val="28"/>
        </w:rPr>
        <w:t>получением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реализацию, </w:t>
      </w:r>
      <w:r w:rsidRPr="00F97829">
        <w:rPr>
          <w:bCs/>
          <w:color w:val="000000"/>
          <w:sz w:val="28"/>
          <w:szCs w:val="28"/>
        </w:rPr>
        <w:t>а также их рассмотрения и конкурсного отбора</w:t>
      </w:r>
    </w:p>
    <w:p w:rsidR="00D65F49" w:rsidRPr="00F97829" w:rsidRDefault="00D65F49" w:rsidP="00D65F49">
      <w:pPr>
        <w:ind w:left="360"/>
        <w:rPr>
          <w:color w:val="000000"/>
          <w:sz w:val="28"/>
          <w:szCs w:val="28"/>
        </w:rPr>
      </w:pP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1. Инициативный проект выдвигается и реализуется на территории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поселения.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инициативная группа граждан численностью не менее </w:t>
      </w:r>
      <w:r>
        <w:rPr>
          <w:color w:val="000000"/>
          <w:sz w:val="28"/>
          <w:szCs w:val="28"/>
        </w:rPr>
        <w:t>5</w:t>
      </w:r>
      <w:r w:rsidRPr="00F97829"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поселения;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органы территориального общественного самоуправления</w:t>
      </w:r>
      <w:r>
        <w:rPr>
          <w:color w:val="000000"/>
          <w:sz w:val="28"/>
          <w:szCs w:val="28"/>
        </w:rPr>
        <w:t>.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3. </w:t>
      </w:r>
      <w:proofErr w:type="gramStart"/>
      <w:r w:rsidRPr="00F97829">
        <w:rPr>
          <w:color w:val="000000"/>
          <w:sz w:val="28"/>
          <w:szCs w:val="28"/>
        </w:rPr>
        <w:t xml:space="preserve">Инициативный проект до его внесения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рассматривается на собрании (конференции) граждан, в том числе проводимых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 </w:t>
      </w:r>
      <w:proofErr w:type="gramEnd"/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F97829">
        <w:rPr>
          <w:color w:val="000000"/>
          <w:sz w:val="28"/>
          <w:szCs w:val="28"/>
        </w:rPr>
        <w:t xml:space="preserve">протоколом собрания (конференции) граждан о выдвижении инициативного проекта в </w:t>
      </w:r>
      <w:r w:rsidRPr="00F97829">
        <w:rPr>
          <w:color w:val="000000"/>
          <w:sz w:val="28"/>
          <w:szCs w:val="28"/>
        </w:rPr>
        <w:lastRenderedPageBreak/>
        <w:t xml:space="preserve">соответствии с типовой формой согласно </w:t>
      </w:r>
      <w:hyperlink r:id="rId11" w:history="1">
        <w:r w:rsidRPr="00F97829">
          <w:rPr>
            <w:color w:val="000000"/>
            <w:sz w:val="28"/>
            <w:szCs w:val="28"/>
          </w:rPr>
          <w:t>приложению № 1</w:t>
        </w:r>
      </w:hyperlink>
      <w:r w:rsidRPr="00F97829">
        <w:rPr>
          <w:color w:val="000000"/>
          <w:sz w:val="28"/>
          <w:szCs w:val="28"/>
        </w:rPr>
        <w:t xml:space="preserve"> к настоящему Положению.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собрания (конференции) граждан должны проводиться в форме, установленной абзацем первым настоящего пункта.</w:t>
      </w:r>
    </w:p>
    <w:p w:rsidR="00D65F49" w:rsidRPr="00F97829" w:rsidRDefault="00D65F49" w:rsidP="00D65F49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5. </w:t>
      </w:r>
      <w:proofErr w:type="gramStart"/>
      <w:r w:rsidRPr="00F97829">
        <w:rPr>
          <w:color w:val="000000"/>
          <w:sz w:val="28"/>
          <w:szCs w:val="28"/>
        </w:rPr>
        <w:t xml:space="preserve"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sz w:val="28"/>
          <w:szCs w:val="28"/>
        </w:rPr>
        <w:t xml:space="preserve">приложению </w:t>
      </w:r>
      <w:r w:rsidRPr="00DB3E9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proofErr w:type="gramEnd"/>
      <w:r w:rsidRPr="00DB3E9E">
        <w:rPr>
          <w:sz w:val="28"/>
          <w:szCs w:val="28"/>
        </w:rPr>
        <w:t xml:space="preserve"> </w:t>
      </w:r>
      <w:r w:rsidRPr="00F97829">
        <w:rPr>
          <w:color w:val="000000"/>
          <w:sz w:val="28"/>
          <w:szCs w:val="28"/>
        </w:rPr>
        <w:t>к настоящему Положению.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6. Предлагаемый к реализации инициативный проект должен содержать:</w:t>
      </w:r>
    </w:p>
    <w:p w:rsidR="00D65F49" w:rsidRPr="00594A7C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829">
        <w:rPr>
          <w:color w:val="000000"/>
          <w:sz w:val="28"/>
          <w:szCs w:val="28"/>
        </w:rPr>
        <w:t>описание инициативного проекта п</w:t>
      </w:r>
      <w:r w:rsidRPr="00594A7C">
        <w:rPr>
          <w:sz w:val="28"/>
          <w:szCs w:val="28"/>
        </w:rPr>
        <w:t xml:space="preserve">о типовой форме согласно приложению </w:t>
      </w:r>
      <w:r>
        <w:rPr>
          <w:sz w:val="28"/>
          <w:szCs w:val="28"/>
        </w:rPr>
        <w:t xml:space="preserve">           </w:t>
      </w:r>
      <w:r w:rsidRPr="00594A7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594A7C">
        <w:rPr>
          <w:sz w:val="28"/>
          <w:szCs w:val="28"/>
        </w:rPr>
        <w:t xml:space="preserve"> </w:t>
      </w:r>
      <w:r w:rsidRPr="00F97829">
        <w:rPr>
          <w:color w:val="000000"/>
          <w:sz w:val="28"/>
          <w:szCs w:val="28"/>
        </w:rPr>
        <w:t xml:space="preserve">к настоящему Положению; </w:t>
      </w:r>
    </w:p>
    <w:p w:rsidR="00D65F49" w:rsidRPr="00F97829" w:rsidRDefault="00D65F49" w:rsidP="00D65F49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65F49" w:rsidRPr="00F97829" w:rsidRDefault="00D65F49" w:rsidP="00D65F49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поселения.</w:t>
      </w:r>
    </w:p>
    <w:p w:rsidR="00D65F49" w:rsidRDefault="00D65F49" w:rsidP="00D65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8. </w:t>
      </w:r>
      <w:proofErr w:type="gramStart"/>
      <w:r w:rsidRPr="00F97829">
        <w:rPr>
          <w:color w:val="000000"/>
          <w:sz w:val="28"/>
          <w:szCs w:val="28"/>
        </w:rPr>
        <w:t xml:space="preserve">Администрация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в информационно-телекоммуникационной сети «Интернет» </w:t>
      </w:r>
      <w:r>
        <w:rPr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Pr="007A2A4F">
        <w:rPr>
          <w:sz w:val="28"/>
          <w:szCs w:val="28"/>
        </w:rPr>
        <w:t xml:space="preserve"> </w:t>
      </w:r>
      <w:r>
        <w:rPr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>
        <w:rPr>
          <w:sz w:val="28"/>
          <w:szCs w:val="28"/>
        </w:rPr>
        <w:t xml:space="preserve"> проекта</w:t>
      </w:r>
      <w:r w:rsidRPr="00706DDA">
        <w:rPr>
          <w:sz w:val="28"/>
          <w:szCs w:val="28"/>
        </w:rPr>
        <w:t xml:space="preserve">. </w:t>
      </w:r>
    </w:p>
    <w:p w:rsidR="00D65F49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DDA">
        <w:rPr>
          <w:sz w:val="28"/>
          <w:szCs w:val="28"/>
        </w:rPr>
        <w:lastRenderedPageBreak/>
        <w:t>Одновременно граждане информирую</w:t>
      </w:r>
      <w:r>
        <w:rPr>
          <w:sz w:val="28"/>
          <w:szCs w:val="28"/>
        </w:rPr>
        <w:t xml:space="preserve">тся о возможности представления </w:t>
      </w:r>
      <w:r w:rsidRPr="00706D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</w:t>
      </w:r>
      <w:r w:rsidRPr="00706DDA">
        <w:rPr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sz w:val="28"/>
          <w:szCs w:val="28"/>
        </w:rPr>
        <w:t>5</w:t>
      </w:r>
      <w:r w:rsidRPr="00706DDA">
        <w:rPr>
          <w:sz w:val="28"/>
          <w:szCs w:val="28"/>
        </w:rPr>
        <w:t xml:space="preserve"> рабочих дней. </w:t>
      </w:r>
    </w:p>
    <w:p w:rsidR="00D65F49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DDA">
        <w:rPr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706DDA">
        <w:rPr>
          <w:sz w:val="28"/>
          <w:szCs w:val="28"/>
        </w:rPr>
        <w:t>, достигшие шестнадцатилетн</w:t>
      </w:r>
      <w:r>
        <w:rPr>
          <w:sz w:val="28"/>
          <w:szCs w:val="28"/>
        </w:rPr>
        <w:t>его возраста.</w:t>
      </w:r>
    </w:p>
    <w:p w:rsidR="00D65F49" w:rsidRPr="00ED2519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19">
        <w:rPr>
          <w:sz w:val="28"/>
          <w:szCs w:val="28"/>
        </w:rPr>
        <w:t xml:space="preserve">Замечания и предложения, поступившие от жителей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ED2519">
        <w:rPr>
          <w:sz w:val="28"/>
          <w:szCs w:val="28"/>
        </w:rPr>
        <w:t xml:space="preserve"> поселения, носят рекомендательный характер.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9. Инициативный проект рассматривается Администрацией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</w:t>
      </w:r>
      <w:r w:rsidRPr="00F97829">
        <w:rPr>
          <w:color w:val="000000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</w:t>
      </w:r>
      <w:r w:rsidRPr="00F97829">
        <w:rPr>
          <w:color w:val="000000"/>
          <w:sz w:val="28"/>
          <w:szCs w:val="28"/>
        </w:rPr>
        <w:t xml:space="preserve">принимает одно из следующих решений: 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37358C">
        <w:rPr>
          <w:sz w:val="28"/>
          <w:szCs w:val="28"/>
        </w:rPr>
        <w:t xml:space="preserve"> поселения</w:t>
      </w:r>
      <w:r w:rsidRPr="00F97829">
        <w:rPr>
          <w:color w:val="000000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F97829">
        <w:rPr>
          <w:color w:val="000000"/>
          <w:sz w:val="28"/>
          <w:szCs w:val="28"/>
        </w:rPr>
        <w:t xml:space="preserve"> (внесения изменений в решение о местном бюджете);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10. Администрация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</w:t>
      </w:r>
      <w:r w:rsidRPr="00F97829">
        <w:rPr>
          <w:color w:val="000000"/>
          <w:sz w:val="28"/>
          <w:szCs w:val="28"/>
        </w:rPr>
        <w:t>вправе отказать в поддержке инициативного проекта в случаях: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и иным муниципальным нормативных правовым актам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F97829">
        <w:rPr>
          <w:color w:val="000000"/>
          <w:sz w:val="28"/>
          <w:szCs w:val="28"/>
        </w:rPr>
        <w:t>;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</w:t>
      </w:r>
      <w:r w:rsidRPr="00F97829">
        <w:rPr>
          <w:color w:val="000000"/>
          <w:sz w:val="28"/>
          <w:szCs w:val="28"/>
        </w:rPr>
        <w:t>необходимых полномочий и прав;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отсутствия средств бюджета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F97829">
        <w:rPr>
          <w:color w:val="000000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признания инициативного проекта не прошедшим конкурсный отбор.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11. Администрация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</w:t>
      </w:r>
      <w:r w:rsidRPr="00F97829">
        <w:rPr>
          <w:color w:val="000000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lastRenderedPageBreak/>
        <w:t>12. В случае</w:t>
      </w:r>
      <w:proofErr w:type="gramStart"/>
      <w:r w:rsidRPr="00F97829">
        <w:rPr>
          <w:color w:val="000000"/>
          <w:sz w:val="28"/>
          <w:szCs w:val="28"/>
        </w:rPr>
        <w:t>,</w:t>
      </w:r>
      <w:proofErr w:type="gramEnd"/>
      <w:r w:rsidRPr="00F97829">
        <w:rPr>
          <w:color w:val="000000"/>
          <w:sz w:val="28"/>
          <w:szCs w:val="28"/>
        </w:rPr>
        <w:t xml:space="preserve"> если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</w:t>
      </w:r>
      <w:r w:rsidRPr="00F97829">
        <w:rPr>
          <w:color w:val="000000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</w:t>
      </w:r>
      <w:r w:rsidRPr="00F97829">
        <w:rPr>
          <w:color w:val="000000"/>
          <w:sz w:val="28"/>
          <w:szCs w:val="28"/>
        </w:rPr>
        <w:t xml:space="preserve">организует проведение их конкурсного отбора. 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Состав комиссии утверждается распоряжением Администрации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поселения.</w:t>
      </w:r>
    </w:p>
    <w:p w:rsidR="00D65F49" w:rsidRPr="00F97829" w:rsidRDefault="00D65F49" w:rsidP="00D65F4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8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5F011E">
        <w:rPr>
          <w:rFonts w:ascii="Times New Roman" w:hAnsi="Times New Roman" w:cs="Times New Roman"/>
          <w:color w:val="000000"/>
          <w:sz w:val="28"/>
          <w:szCs w:val="28"/>
        </w:rPr>
        <w:t>Каменоломненско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F011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F0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29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F97829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 w:rsidRPr="00F97829">
        <w:rPr>
          <w:rFonts w:ascii="Times New Roman" w:hAnsi="Times New Roman"/>
          <w:color w:val="000000"/>
          <w:sz w:val="28"/>
          <w:szCs w:val="28"/>
        </w:rPr>
        <w:t>раздела</w:t>
      </w:r>
      <w:r w:rsidRPr="00F97829">
        <w:rPr>
          <w:rFonts w:ascii="Times New Roman" w:hAnsi="Times New Roman" w:cs="Times New Roman"/>
          <w:color w:val="000000"/>
          <w:sz w:val="28"/>
          <w:szCs w:val="28"/>
        </w:rPr>
        <w:t>, передает их в комиссию.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</w:t>
      </w:r>
      <w:r w:rsidRPr="00ED4218">
        <w:rPr>
          <w:color w:val="000000"/>
          <w:sz w:val="28"/>
          <w:szCs w:val="28"/>
        </w:rPr>
        <w:t>следующими критериями: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социальная значимость инициативного проекта;</w:t>
      </w:r>
    </w:p>
    <w:p w:rsidR="00D65F49" w:rsidRPr="00CB4C46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степень финансового участия </w:t>
      </w:r>
      <w:r w:rsidRPr="00CB4C46">
        <w:rPr>
          <w:sz w:val="28"/>
          <w:szCs w:val="28"/>
        </w:rPr>
        <w:t>лиц</w:t>
      </w:r>
      <w:r>
        <w:rPr>
          <w:sz w:val="28"/>
          <w:szCs w:val="28"/>
        </w:rPr>
        <w:t xml:space="preserve">, заинтересованных </w:t>
      </w:r>
      <w:r w:rsidRPr="00CB4C46">
        <w:rPr>
          <w:sz w:val="28"/>
          <w:szCs w:val="28"/>
        </w:rPr>
        <w:t>в реализации инициативного проекта</w:t>
      </w:r>
      <w:r w:rsidRPr="00F97829">
        <w:rPr>
          <w:color w:val="000000"/>
          <w:sz w:val="28"/>
          <w:szCs w:val="28"/>
        </w:rPr>
        <w:t>;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степень имущественного и трудового участия лиц, </w:t>
      </w:r>
      <w:r w:rsidRPr="00CB4C46">
        <w:rPr>
          <w:sz w:val="28"/>
          <w:szCs w:val="28"/>
        </w:rPr>
        <w:t>заинтересованных в реализации инициативного проекта</w:t>
      </w:r>
      <w:r w:rsidRPr="00F97829">
        <w:rPr>
          <w:color w:val="000000"/>
          <w:sz w:val="28"/>
          <w:szCs w:val="28"/>
        </w:rPr>
        <w:t>.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15. Инициатор проекта до </w:t>
      </w:r>
      <w:r>
        <w:rPr>
          <w:color w:val="000000"/>
          <w:sz w:val="28"/>
          <w:szCs w:val="28"/>
        </w:rPr>
        <w:t>момента</w:t>
      </w:r>
      <w:r w:rsidRPr="00F97829">
        <w:rPr>
          <w:color w:val="000000"/>
          <w:sz w:val="28"/>
          <w:szCs w:val="28"/>
        </w:rPr>
        <w:t xml:space="preserve">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поселения.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в течение 3 календарных дней со дня проведения заседания.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  <w:bookmarkStart w:id="5" w:name="Par268"/>
      <w:bookmarkEnd w:id="5"/>
      <w:r w:rsidRPr="00F97829">
        <w:rPr>
          <w:color w:val="000000"/>
          <w:sz w:val="28"/>
          <w:szCs w:val="28"/>
        </w:rPr>
        <w:t xml:space="preserve">20. Администрация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D65F49" w:rsidRDefault="00D65F49" w:rsidP="00D65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Pr="0039331E">
        <w:rPr>
          <w:sz w:val="28"/>
          <w:szCs w:val="28"/>
        </w:rPr>
        <w:t>Информация о рассмотрении инициативного проекта</w:t>
      </w:r>
      <w:r>
        <w:rPr>
          <w:sz w:val="28"/>
          <w:szCs w:val="28"/>
        </w:rPr>
        <w:t>,</w:t>
      </w:r>
      <w:r w:rsidRPr="0039331E">
        <w:rPr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</w:t>
      </w:r>
      <w:r w:rsidRPr="0039331E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9331E">
        <w:rPr>
          <w:sz w:val="28"/>
          <w:szCs w:val="28"/>
        </w:rPr>
        <w:t xml:space="preserve">. </w:t>
      </w:r>
    </w:p>
    <w:p w:rsidR="00D65F49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D65F49" w:rsidRDefault="00D65F49" w:rsidP="00D65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D65F49" w:rsidRDefault="00D65F49" w:rsidP="00D65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9331E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Администрации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</w:t>
      </w:r>
      <w:r w:rsidRPr="0039331E">
        <w:rPr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</w:t>
      </w:r>
      <w:r w:rsidRPr="0039331E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</w:t>
      </w:r>
      <w:r w:rsidRPr="0039331E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D65F49" w:rsidRDefault="00D65F49" w:rsidP="00D65F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F49" w:rsidRPr="00F97829" w:rsidRDefault="00D65F49" w:rsidP="00D65F49">
      <w:pPr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  <w:lang w:val="en-US"/>
        </w:rPr>
        <w:t>III</w:t>
      </w:r>
      <w:r w:rsidRPr="00F97829">
        <w:rPr>
          <w:color w:val="000000"/>
          <w:sz w:val="28"/>
          <w:szCs w:val="28"/>
        </w:rPr>
        <w:t xml:space="preserve">. Особенности выдвижения и внесения инициативных проектов </w:t>
      </w:r>
      <w:r w:rsidRPr="00F97829">
        <w:rPr>
          <w:color w:val="000000"/>
          <w:sz w:val="28"/>
          <w:szCs w:val="28"/>
        </w:rPr>
        <w:br/>
        <w:t>в муниципальном образовании «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Каменоломненское городское</w:t>
      </w:r>
      <w:r w:rsidRPr="00F97829">
        <w:rPr>
          <w:color w:val="000000"/>
          <w:sz w:val="28"/>
          <w:szCs w:val="28"/>
        </w:rPr>
        <w:t xml:space="preserve"> поселение»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 </w:t>
      </w:r>
      <w:r>
        <w:rPr>
          <w:color w:val="000000"/>
          <w:sz w:val="28"/>
          <w:szCs w:val="28"/>
        </w:rPr>
        <w:t xml:space="preserve"> 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1. </w:t>
      </w:r>
      <w:proofErr w:type="gramStart"/>
      <w:r w:rsidRPr="00F97829">
        <w:rPr>
          <w:color w:val="000000"/>
          <w:sz w:val="28"/>
          <w:szCs w:val="28"/>
        </w:rPr>
        <w:t xml:space="preserve">Выдвижение, внесение инициативных проектов, выдвигаемых                                   в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Каменоломненском городском</w:t>
      </w:r>
      <w:r w:rsidRPr="00F97829">
        <w:rPr>
          <w:color w:val="000000"/>
          <w:sz w:val="28"/>
          <w:szCs w:val="28"/>
        </w:rPr>
        <w:t xml:space="preserve"> поселении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реализацию, опубликование (обнародование) и размещение на официальном сайте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</w:t>
      </w:r>
      <w:r w:rsidRPr="0039331E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</w:t>
      </w:r>
      <w:r w:rsidRPr="00393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поселения, осуществляется </w:t>
      </w:r>
      <w:r w:rsidRPr="00F97829">
        <w:rPr>
          <w:color w:val="000000"/>
          <w:sz w:val="28"/>
          <w:szCs w:val="28"/>
        </w:rPr>
        <w:t>в порядке и с соблюдением требований, установленными пунктами 2-5, 8</w:t>
      </w:r>
      <w:proofErr w:type="gramEnd"/>
      <w:r w:rsidRPr="00F97829">
        <w:rPr>
          <w:color w:val="000000"/>
          <w:sz w:val="28"/>
          <w:szCs w:val="28"/>
        </w:rPr>
        <w:t xml:space="preserve"> раздела </w:t>
      </w:r>
      <w:r w:rsidRPr="00F97829">
        <w:rPr>
          <w:color w:val="000000"/>
          <w:sz w:val="28"/>
          <w:szCs w:val="28"/>
          <w:lang w:val="en-US"/>
        </w:rPr>
        <w:t>I</w:t>
      </w:r>
      <w:r w:rsidRPr="00F97829">
        <w:rPr>
          <w:color w:val="000000"/>
          <w:sz w:val="28"/>
          <w:szCs w:val="28"/>
        </w:rPr>
        <w:t xml:space="preserve"> настоящего Положения.</w:t>
      </w:r>
    </w:p>
    <w:p w:rsidR="00D65F49" w:rsidRPr="00F97829" w:rsidRDefault="00D65F49" w:rsidP="00D65F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2. Предлагаемый к реализации инициативный проект, выдвигаемый                                  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реализацию, должен содержать:</w:t>
      </w:r>
    </w:p>
    <w:p w:rsidR="00D65F49" w:rsidRPr="00F97829" w:rsidRDefault="00D65F49" w:rsidP="00D65F49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проекта;</w:t>
      </w:r>
    </w:p>
    <w:p w:rsidR="00D65F49" w:rsidRPr="00F97829" w:rsidRDefault="00D65F49" w:rsidP="00D65F49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331197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>проекта</w:t>
      </w:r>
      <w:r>
        <w:rPr>
          <w:sz w:val="28"/>
          <w:szCs w:val="28"/>
        </w:rPr>
        <w:t>,</w:t>
      </w:r>
      <w:r w:rsidRPr="00331197">
        <w:rPr>
          <w:sz w:val="28"/>
          <w:szCs w:val="28"/>
        </w:rPr>
        <w:t xml:space="preserve"> </w:t>
      </w:r>
      <w:r w:rsidRPr="00F97829">
        <w:rPr>
          <w:color w:val="000000"/>
          <w:sz w:val="28"/>
          <w:szCs w:val="28"/>
        </w:rPr>
        <w:t xml:space="preserve">выдвигаемого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реализацию,</w:t>
      </w:r>
      <w:r w:rsidRPr="00331197">
        <w:rPr>
          <w:sz w:val="28"/>
          <w:szCs w:val="28"/>
        </w:rPr>
        <w:t xml:space="preserve"> с указанием объема товаров, работ, услуг, стоимости его реализации, обоснованием актуальности и социальной значимости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>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sz w:val="28"/>
          <w:szCs w:val="28"/>
        </w:rPr>
        <w:t xml:space="preserve"> </w:t>
      </w:r>
      <w:r w:rsidRPr="00331197">
        <w:rPr>
          <w:sz w:val="28"/>
          <w:szCs w:val="28"/>
        </w:rPr>
        <w:lastRenderedPageBreak/>
        <w:t xml:space="preserve">реализацию проекта, объема планируемого имущественного и (или) трудового участия в реализации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>проекта по типовой форме, установленной Правительством Ростовской области;</w:t>
      </w:r>
    </w:p>
    <w:p w:rsidR="00D65F49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локальную смету, расчеты расходов, указанные в описании инициативного проекта,</w:t>
      </w:r>
      <w:r w:rsidRPr="00F97829">
        <w:rPr>
          <w:color w:val="000000"/>
          <w:sz w:val="28"/>
          <w:szCs w:val="28"/>
        </w:rPr>
        <w:t xml:space="preserve"> выдвигаемого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</w:t>
      </w:r>
      <w:r>
        <w:rPr>
          <w:sz w:val="28"/>
          <w:szCs w:val="28"/>
        </w:rPr>
        <w:t>;</w:t>
      </w:r>
    </w:p>
    <w:p w:rsidR="00D65F49" w:rsidRPr="00331197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197">
        <w:rPr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, </w:t>
      </w:r>
      <w:r w:rsidRPr="00F97829">
        <w:rPr>
          <w:color w:val="000000"/>
          <w:sz w:val="28"/>
          <w:szCs w:val="28"/>
        </w:rPr>
        <w:t xml:space="preserve">выдвигаемого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реализацию,</w:t>
      </w:r>
      <w:r w:rsidRPr="00331197">
        <w:rPr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>
        <w:rPr>
          <w:sz w:val="28"/>
          <w:szCs w:val="28"/>
        </w:rPr>
        <w:t xml:space="preserve">инициативного </w:t>
      </w:r>
      <w:r w:rsidRPr="00331197">
        <w:rPr>
          <w:sz w:val="28"/>
          <w:szCs w:val="28"/>
        </w:rPr>
        <w:t xml:space="preserve">проекта в финансовой или имущественной </w:t>
      </w:r>
      <w:r>
        <w:rPr>
          <w:sz w:val="28"/>
          <w:szCs w:val="28"/>
        </w:rPr>
        <w:t>форме).</w:t>
      </w:r>
      <w:proofErr w:type="gramEnd"/>
    </w:p>
    <w:p w:rsidR="00D65F49" w:rsidRPr="00B34230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3. </w:t>
      </w:r>
      <w:proofErr w:type="gramStart"/>
      <w:r w:rsidRPr="00F97829">
        <w:rPr>
          <w:color w:val="000000"/>
          <w:sz w:val="28"/>
          <w:szCs w:val="28"/>
        </w:rPr>
        <w:t xml:space="preserve">Указанные в пункте 2 настоящего раздела документы направляются инициаторами проекта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в течение 40 календарных дней со дня </w:t>
      </w:r>
      <w:r w:rsidRPr="00214E63">
        <w:rPr>
          <w:rFonts w:eastAsia="Calibri"/>
          <w:sz w:val="28"/>
          <w:szCs w:val="28"/>
          <w:lang w:eastAsia="en-US"/>
        </w:rPr>
        <w:t xml:space="preserve">опубликования </w:t>
      </w:r>
      <w:r w:rsidRPr="00B34230">
        <w:rPr>
          <w:rFonts w:eastAsia="Calibri"/>
          <w:sz w:val="28"/>
          <w:szCs w:val="28"/>
          <w:lang w:eastAsia="en-US"/>
        </w:rPr>
        <w:t xml:space="preserve">извещения </w:t>
      </w:r>
      <w:r>
        <w:rPr>
          <w:rFonts w:eastAsia="Calibri"/>
          <w:sz w:val="28"/>
          <w:szCs w:val="28"/>
          <w:lang w:eastAsia="en-US"/>
        </w:rPr>
        <w:t xml:space="preserve">о начале </w:t>
      </w:r>
      <w:r w:rsidRPr="00EC21BB">
        <w:rPr>
          <w:sz w:val="28"/>
          <w:szCs w:val="28"/>
        </w:rPr>
        <w:t>приема заявок на участие в конкурсном отборе,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проводимом </w:t>
      </w:r>
      <w:r>
        <w:rPr>
          <w:sz w:val="28"/>
          <w:szCs w:val="28"/>
        </w:rPr>
        <w:t>областной комиссией</w:t>
      </w:r>
      <w:r w:rsidRPr="00B34230">
        <w:rPr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>
        <w:rPr>
          <w:sz w:val="28"/>
          <w:szCs w:val="28"/>
        </w:rPr>
        <w:t xml:space="preserve"> (далее – областная комиссия), </w:t>
      </w:r>
      <w:r w:rsidRPr="00214E63">
        <w:rPr>
          <w:rFonts w:eastAsia="Calibri"/>
          <w:sz w:val="28"/>
          <w:szCs w:val="28"/>
          <w:lang w:eastAsia="en-US"/>
        </w:rPr>
        <w:t>размещенного на официальном сайте</w:t>
      </w:r>
      <w:proofErr w:type="gramEnd"/>
      <w:r w:rsidRPr="00214E63">
        <w:rPr>
          <w:rFonts w:eastAsia="Calibri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D65F49" w:rsidRPr="00F97829" w:rsidRDefault="00D65F49" w:rsidP="00D65F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4. Администрация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 в течение 15 календарных дней со дня истечения срока, указанного в пункте 3 настоящего раздела, направляет в Администрацию </w:t>
      </w:r>
      <w:r>
        <w:rPr>
          <w:color w:val="000000"/>
          <w:sz w:val="28"/>
          <w:szCs w:val="28"/>
        </w:rPr>
        <w:t>Октябрьского</w:t>
      </w:r>
      <w:r w:rsidRPr="00F97829">
        <w:rPr>
          <w:color w:val="000000"/>
          <w:sz w:val="28"/>
          <w:szCs w:val="28"/>
        </w:rPr>
        <w:t xml:space="preserve"> района документы, указанные в пункте 2 настоящего раздела, для дальнейшего направления в муниципальную комиссию по проведению конкурсного отбора инициативных проектов </w:t>
      </w:r>
      <w:r>
        <w:rPr>
          <w:color w:val="000000"/>
          <w:sz w:val="28"/>
          <w:szCs w:val="28"/>
        </w:rPr>
        <w:t>Октябрьского</w:t>
      </w:r>
      <w:r w:rsidRPr="00F97829">
        <w:rPr>
          <w:color w:val="000000"/>
          <w:sz w:val="28"/>
          <w:szCs w:val="28"/>
        </w:rPr>
        <w:t xml:space="preserve"> района, сформированную Администрацией </w:t>
      </w:r>
      <w:r>
        <w:rPr>
          <w:color w:val="000000"/>
          <w:sz w:val="28"/>
          <w:szCs w:val="28"/>
        </w:rPr>
        <w:t>Октябрьского</w:t>
      </w:r>
      <w:r w:rsidRPr="00F97829">
        <w:rPr>
          <w:color w:val="000000"/>
          <w:sz w:val="28"/>
          <w:szCs w:val="28"/>
        </w:rPr>
        <w:t xml:space="preserve"> района. </w:t>
      </w:r>
    </w:p>
    <w:p w:rsidR="00D65F49" w:rsidRDefault="00D65F49" w:rsidP="00D65F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F49" w:rsidRDefault="00D65F49" w:rsidP="00D65F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D65F49" w:rsidRDefault="00D65F49" w:rsidP="00D65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F49" w:rsidRDefault="00D65F49" w:rsidP="00D65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38488C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инициативный проект, в том числе </w:t>
      </w:r>
      <w:r w:rsidRPr="00F97829">
        <w:rPr>
          <w:color w:val="000000"/>
          <w:sz w:val="28"/>
          <w:szCs w:val="28"/>
        </w:rPr>
        <w:t xml:space="preserve">выдвинутый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реализацию,</w:t>
      </w:r>
      <w:r>
        <w:rPr>
          <w:sz w:val="28"/>
          <w:szCs w:val="28"/>
        </w:rPr>
        <w:t xml:space="preserve"> не был реализован, и</w:t>
      </w:r>
      <w:r w:rsidRPr="0038488C">
        <w:rPr>
          <w:sz w:val="28"/>
          <w:szCs w:val="28"/>
        </w:rPr>
        <w:t>нициативные платежи подлежат возврату лицам</w:t>
      </w:r>
      <w:r>
        <w:rPr>
          <w:sz w:val="28"/>
          <w:szCs w:val="28"/>
        </w:rPr>
        <w:t>,</w:t>
      </w:r>
      <w:r w:rsidRPr="00384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организациям</w:t>
      </w:r>
      <w:r w:rsidRPr="0038488C">
        <w:rPr>
          <w:sz w:val="28"/>
          <w:szCs w:val="28"/>
        </w:rPr>
        <w:t>, осуществившим их</w:t>
      </w:r>
      <w:r>
        <w:rPr>
          <w:sz w:val="28"/>
          <w:szCs w:val="28"/>
        </w:rPr>
        <w:t xml:space="preserve"> перечисление в бюджет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поселения.</w:t>
      </w:r>
    </w:p>
    <w:p w:rsidR="00D65F49" w:rsidRDefault="00D65F49" w:rsidP="00D65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 w:rsidRPr="00F97829">
        <w:rPr>
          <w:color w:val="000000"/>
          <w:sz w:val="28"/>
          <w:szCs w:val="28"/>
        </w:rPr>
        <w:t xml:space="preserve">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реализацию,</w:t>
      </w:r>
      <w:r>
        <w:rPr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sz w:val="28"/>
          <w:szCs w:val="28"/>
        </w:rPr>
        <w:t>лиц</w:t>
      </w:r>
      <w:r>
        <w:rPr>
          <w:sz w:val="28"/>
          <w:szCs w:val="28"/>
        </w:rPr>
        <w:t xml:space="preserve">у, </w:t>
      </w:r>
      <w:r w:rsidRPr="0038488C">
        <w:rPr>
          <w:sz w:val="28"/>
          <w:szCs w:val="28"/>
        </w:rPr>
        <w:t>в том числе организаци</w:t>
      </w:r>
      <w:r>
        <w:rPr>
          <w:sz w:val="28"/>
          <w:szCs w:val="28"/>
        </w:rPr>
        <w:t>й</w:t>
      </w:r>
      <w:r w:rsidRPr="0038488C">
        <w:rPr>
          <w:sz w:val="28"/>
          <w:szCs w:val="28"/>
        </w:rPr>
        <w:t>, осуществивш</w:t>
      </w:r>
      <w:r>
        <w:rPr>
          <w:sz w:val="28"/>
          <w:szCs w:val="28"/>
        </w:rPr>
        <w:t>ему</w:t>
      </w:r>
      <w:r w:rsidRPr="0038488C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65F49" w:rsidRDefault="00D65F49" w:rsidP="00D65F49">
      <w:pPr>
        <w:ind w:firstLine="709"/>
        <w:jc w:val="both"/>
        <w:rPr>
          <w:sz w:val="28"/>
          <w:szCs w:val="28"/>
        </w:rPr>
      </w:pPr>
    </w:p>
    <w:p w:rsidR="00D65F49" w:rsidRPr="00267E3D" w:rsidRDefault="00D65F49" w:rsidP="00D65F49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DE4BFC">
        <w:rPr>
          <w:sz w:val="28"/>
          <w:szCs w:val="28"/>
          <w:vertAlign w:val="subscript"/>
          <w:lang w:val="en-US"/>
        </w:rPr>
        <w:t>i</w:t>
      </w:r>
      <w:r w:rsidRPr="008D646E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S</w:t>
      </w:r>
      <w:r w:rsidRPr="008D646E">
        <w:rPr>
          <w:sz w:val="28"/>
          <w:szCs w:val="28"/>
          <w:lang w:val="en-US"/>
        </w:rPr>
        <w:t>1</w:t>
      </w:r>
      <w:r>
        <w:rPr>
          <w:sz w:val="28"/>
          <w:szCs w:val="28"/>
          <w:vertAlign w:val="subscript"/>
          <w:lang w:val="en-US"/>
        </w:rPr>
        <w:t>p</w:t>
      </w:r>
      <w:r w:rsidRPr="008D64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8D64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S</w:t>
      </w:r>
      <w:r w:rsidRPr="00A91482">
        <w:rPr>
          <w:sz w:val="28"/>
          <w:szCs w:val="28"/>
          <w:vertAlign w:val="subscript"/>
          <w:lang w:val="en-US"/>
        </w:rPr>
        <w:t>p</w:t>
      </w:r>
      <w:r w:rsidRPr="00A914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  <w:vertAlign w:val="subscript"/>
          <w:lang w:val="en-US"/>
        </w:rPr>
        <w:t>ip</w:t>
      </w:r>
      <w:r>
        <w:rPr>
          <w:sz w:val="28"/>
          <w:szCs w:val="28"/>
          <w:lang w:val="en-US"/>
        </w:rPr>
        <w:t>)</w:t>
      </w:r>
      <w:r w:rsidRPr="008D64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 (P</w:t>
      </w:r>
      <w:r w:rsidRPr="008D646E">
        <w:rPr>
          <w:sz w:val="28"/>
          <w:szCs w:val="28"/>
          <w:lang w:val="en-US"/>
        </w:rPr>
        <w:t>1</w:t>
      </w:r>
      <w:r w:rsidRPr="00DE4BF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D41271">
        <w:rPr>
          <w:sz w:val="28"/>
          <w:szCs w:val="28"/>
          <w:lang w:val="en-US"/>
        </w:rPr>
        <w:t>/</w:t>
      </w:r>
      <w:r w:rsidRPr="008D64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DE4BFC">
        <w:rPr>
          <w:sz w:val="28"/>
          <w:szCs w:val="28"/>
          <w:vertAlign w:val="subscript"/>
          <w:lang w:val="en-US"/>
        </w:rPr>
        <w:t>p</w:t>
      </w:r>
      <w:r w:rsidRPr="008D646E">
        <w:rPr>
          <w:sz w:val="28"/>
          <w:szCs w:val="28"/>
          <w:lang w:val="en-US"/>
        </w:rPr>
        <w:t>)</w:t>
      </w:r>
      <w:r w:rsidRPr="00267E3D">
        <w:rPr>
          <w:sz w:val="28"/>
          <w:szCs w:val="28"/>
          <w:lang w:val="en-US"/>
        </w:rPr>
        <w:t>;</w:t>
      </w:r>
    </w:p>
    <w:p w:rsidR="00D65F49" w:rsidRPr="00F71F37" w:rsidRDefault="00D65F49" w:rsidP="00D65F49">
      <w:pPr>
        <w:ind w:firstLine="709"/>
        <w:jc w:val="both"/>
        <w:rPr>
          <w:sz w:val="28"/>
          <w:szCs w:val="28"/>
          <w:lang w:val="en-US"/>
        </w:rPr>
      </w:pPr>
    </w:p>
    <w:p w:rsidR="00D65F49" w:rsidRDefault="00D65F49" w:rsidP="00D65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P</w:t>
      </w:r>
      <w:r w:rsidRPr="00DE4BF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размер инициативного платежа, подлежащего возврату;</w:t>
      </w:r>
    </w:p>
    <w:p w:rsidR="00D65F49" w:rsidRPr="009219B4" w:rsidRDefault="00D65F49" w:rsidP="00D65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ip</w:t>
      </w:r>
      <w:r>
        <w:rPr>
          <w:sz w:val="28"/>
          <w:szCs w:val="28"/>
        </w:rPr>
        <w:t xml:space="preserve"> – фактическая стоимость реализации инициативного проекта,</w:t>
      </w:r>
      <w:r w:rsidRPr="00F97829">
        <w:rPr>
          <w:color w:val="000000"/>
          <w:sz w:val="28"/>
          <w:szCs w:val="28"/>
        </w:rPr>
        <w:t xml:space="preserve"> в том числе 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реализацию;</w:t>
      </w:r>
    </w:p>
    <w:p w:rsidR="00D65F49" w:rsidRDefault="00D65F49" w:rsidP="00D65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DE4BFC"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– сумма всех инициативных платежей;</w:t>
      </w:r>
    </w:p>
    <w:p w:rsidR="00D65F49" w:rsidRPr="009219B4" w:rsidRDefault="00D65F49" w:rsidP="00D65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219B4">
        <w:rPr>
          <w:sz w:val="28"/>
          <w:szCs w:val="28"/>
        </w:rPr>
        <w:t>1</w:t>
      </w:r>
      <w:r w:rsidRPr="00DE4BF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65F49" w:rsidRDefault="00D65F49" w:rsidP="00D65F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A91482">
        <w:rPr>
          <w:sz w:val="28"/>
          <w:szCs w:val="28"/>
        </w:rPr>
        <w:t>1</w:t>
      </w:r>
      <w:r>
        <w:rPr>
          <w:sz w:val="28"/>
          <w:szCs w:val="28"/>
          <w:vertAlign w:val="subscript"/>
          <w:lang w:val="en-US"/>
        </w:rPr>
        <w:t>p</w:t>
      </w:r>
      <w:r w:rsidRPr="00A914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 w:rsidRPr="00F97829">
        <w:rPr>
          <w:color w:val="000000"/>
          <w:sz w:val="28"/>
          <w:szCs w:val="28"/>
        </w:rPr>
        <w:t xml:space="preserve">выдвинутого в целях </w:t>
      </w:r>
      <w:r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Pr="00F97829">
        <w:rPr>
          <w:color w:val="000000"/>
          <w:sz w:val="28"/>
          <w:szCs w:val="28"/>
        </w:rPr>
        <w:t xml:space="preserve"> на их реализацию.</w:t>
      </w:r>
      <w:proofErr w:type="gramEnd"/>
    </w:p>
    <w:p w:rsidR="00D65F49" w:rsidRPr="0031770D" w:rsidRDefault="00D65F49" w:rsidP="00D65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sz w:val="28"/>
          <w:szCs w:val="28"/>
        </w:rPr>
        <w:t>в том числе организаци</w:t>
      </w:r>
      <w:r>
        <w:rPr>
          <w:sz w:val="28"/>
          <w:szCs w:val="28"/>
        </w:rPr>
        <w:t xml:space="preserve">й, </w:t>
      </w:r>
      <w:r w:rsidRPr="000D0B77">
        <w:rPr>
          <w:sz w:val="28"/>
          <w:szCs w:val="28"/>
        </w:rPr>
        <w:t>осуществивш</w:t>
      </w:r>
      <w:r>
        <w:rPr>
          <w:sz w:val="28"/>
          <w:szCs w:val="28"/>
        </w:rPr>
        <w:t>их</w:t>
      </w:r>
      <w:r w:rsidRPr="000D0B77">
        <w:rPr>
          <w:sz w:val="28"/>
          <w:szCs w:val="28"/>
        </w:rPr>
        <w:t xml:space="preserve"> их перечисление в </w:t>
      </w:r>
      <w:r>
        <w:rPr>
          <w:sz w:val="28"/>
          <w:szCs w:val="28"/>
        </w:rPr>
        <w:t xml:space="preserve">бюджет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в качестве инициативных платежей, адресованных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поселения, в которых указываются реквизиты счета для поступления денежных средств.</w:t>
      </w:r>
    </w:p>
    <w:p w:rsidR="00D65F49" w:rsidRPr="00F97829" w:rsidRDefault="00D65F49" w:rsidP="00D65F49">
      <w:pPr>
        <w:rPr>
          <w:bCs/>
          <w:color w:val="000000"/>
          <w:sz w:val="28"/>
          <w:szCs w:val="28"/>
        </w:rPr>
      </w:pPr>
    </w:p>
    <w:p w:rsidR="00D65F49" w:rsidRDefault="00D65F49" w:rsidP="00D65F49">
      <w:pPr>
        <w:widowControl w:val="0"/>
        <w:autoSpaceDE w:val="0"/>
        <w:autoSpaceDN w:val="0"/>
        <w:ind w:left="6096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D65F49" w:rsidRPr="00F97829" w:rsidRDefault="00D65F49" w:rsidP="00D65F49">
      <w:pPr>
        <w:widowControl w:val="0"/>
        <w:autoSpaceDE w:val="0"/>
        <w:autoSpaceDN w:val="0"/>
        <w:ind w:left="6096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Приложение № 1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color w:val="000000"/>
          <w:sz w:val="28"/>
          <w:szCs w:val="28"/>
        </w:rPr>
        <w:t>к Положению</w:t>
      </w:r>
      <w:r w:rsidRPr="00F97829">
        <w:rPr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  <w:sz w:val="28"/>
          <w:szCs w:val="28"/>
        </w:rPr>
      </w:pPr>
      <w:r w:rsidRPr="00F97829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F97829">
        <w:rPr>
          <w:color w:val="000000"/>
          <w:sz w:val="28"/>
          <w:szCs w:val="28"/>
        </w:rPr>
        <w:t>муниципального образования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color w:val="000000"/>
          <w:sz w:val="28"/>
          <w:szCs w:val="28"/>
        </w:rPr>
        <w:t>«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Каменоломненское городское</w:t>
      </w:r>
      <w:r w:rsidRPr="00F97829">
        <w:rPr>
          <w:color w:val="000000"/>
          <w:sz w:val="28"/>
          <w:szCs w:val="28"/>
        </w:rPr>
        <w:t xml:space="preserve"> поселение»</w:t>
      </w:r>
    </w:p>
    <w:p w:rsidR="00D65F49" w:rsidRPr="00F97829" w:rsidRDefault="00D65F49" w:rsidP="00D65F49">
      <w:pPr>
        <w:ind w:left="5954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ТИПОВАЯ ФОРМА</w:t>
      </w:r>
    </w:p>
    <w:p w:rsidR="00D65F49" w:rsidRPr="00F97829" w:rsidRDefault="00D65F49" w:rsidP="00D65F49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D65F49" w:rsidRPr="00F97829" w:rsidRDefault="00D65F49" w:rsidP="00D65F49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Протокол № 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F97829">
        <w:rPr>
          <w:color w:val="000000"/>
          <w:szCs w:val="28"/>
        </w:rPr>
        <w:t>(наименование муниципального образования, на территории которого реализуется инициативный проект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F97829">
        <w:rPr>
          <w:color w:val="000000"/>
          <w:sz w:val="28"/>
          <w:szCs w:val="28"/>
        </w:rPr>
        <w:t>________________________________________________________________________</w:t>
      </w:r>
      <w:r w:rsidRPr="00F97829">
        <w:rPr>
          <w:color w:val="000000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проводится собрание (конференция) граждан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в целях осуществления территориального общественного самоуправления)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F97829">
        <w:rPr>
          <w:color w:val="000000"/>
          <w:sz w:val="28"/>
          <w:szCs w:val="28"/>
        </w:rPr>
        <w:t>г</w:t>
      </w:r>
      <w:proofErr w:type="gramEnd"/>
      <w:r w:rsidRPr="00F97829">
        <w:rPr>
          <w:color w:val="000000"/>
          <w:sz w:val="28"/>
          <w:szCs w:val="28"/>
        </w:rPr>
        <w:t>.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Время начала собрания (конференции) граждан: _______ часов ____________ минут.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Время окончания собрания (конференции) граждан: _______ часов ________ минут.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Присутствовало _________________ человек (по </w:t>
      </w:r>
      <w:hyperlink r:id="rId12" w:history="1">
        <w:r w:rsidRPr="00F97829">
          <w:rPr>
            <w:color w:val="000000"/>
            <w:sz w:val="28"/>
            <w:szCs w:val="28"/>
          </w:rPr>
          <w:t>списку</w:t>
        </w:r>
      </w:hyperlink>
      <w:r w:rsidRPr="00F97829">
        <w:rPr>
          <w:color w:val="000000"/>
          <w:sz w:val="28"/>
          <w:szCs w:val="28"/>
        </w:rPr>
        <w:t xml:space="preserve"> согласно приложению № 1).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Секретарь собрания (конференции):__________________________________________________________.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ГОЛОСОВАЛИ: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«за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«против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«воздержались» - _______.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РЕШИЛИ: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2. О формировании повестки дня собрания (конференции) граждан.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СЛУШАЛИ: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 предложением утвердить следующую повестку дня собрания граждан: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1. Об избрании секретаря собрания (конференции) граждан.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sz w:val="28"/>
          <w:szCs w:val="28"/>
        </w:rPr>
        <w:t>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</w:t>
      </w:r>
      <w:r w:rsidRPr="00F97829">
        <w:rPr>
          <w:color w:val="000000"/>
          <w:sz w:val="28"/>
          <w:szCs w:val="28"/>
        </w:rPr>
        <w:lastRenderedPageBreak/>
        <w:t>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ГОЛОСОВАЛИ: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«за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«против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«воздержались» - _______.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РЕШИЛИ: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Утвердить предложенную повестку дня собрания (конференции) граждан.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2. По первому вопросу повестки дня собрания (конференции) граждан: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СЛУШАЛИ: 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(ФИО председателя собрания (конференции) граждан)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ГОЛОСОВАЛИ: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«за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«против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«воздержались» - _______.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РЕШИЛИ: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Избрать секретарем собрания (конференции) граждан 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3. По второму вопросу повестки дня собрания (конференции) граждан: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СЛУШАЛИ: ________________________________________________________________________,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ГОЛОСОВАЛИ: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«за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«против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«воздержались» - _______.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lastRenderedPageBreak/>
        <w:t>РЕШИЛИ:</w:t>
      </w:r>
    </w:p>
    <w:p w:rsidR="00D65F49" w:rsidRPr="00F97829" w:rsidRDefault="00D65F49" w:rsidP="00D65F49">
      <w:pPr>
        <w:pStyle w:val="a5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(наименование инициативного проекта)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</w:rPr>
      </w:pPr>
      <w:r w:rsidRPr="00F97829">
        <w:rPr>
          <w:color w:val="000000"/>
        </w:rPr>
        <w:t>(наименование муниципального образования)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2. Установить, что </w:t>
      </w:r>
      <w:proofErr w:type="gramStart"/>
      <w:r w:rsidRPr="00F97829">
        <w:rPr>
          <w:color w:val="000000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F97829">
        <w:rPr>
          <w:color w:val="000000"/>
          <w:sz w:val="28"/>
          <w:szCs w:val="28"/>
        </w:rPr>
        <w:t xml:space="preserve"> составлять________________ тыс. рублей.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4. По третьему вопросу повестки дня собрания граждан: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СЛУШАЛИ: ________________________________________________________________________,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СЛУШАЛИ: 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ГОЛОСОВАЛИ: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«за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«против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«воздержались» - _______.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РЕШИЛИ: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1) 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(наименование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________________________________________________________________________;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lastRenderedPageBreak/>
        <w:t>(ФИО субъекта осуществления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2) 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(наименование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________________________________________________________________________;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 субъекта осуществления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3) 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(наименование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 субъекта осуществления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 w:rsidRPr="00F97829">
          <w:rPr>
            <w:color w:val="000000"/>
            <w:sz w:val="28"/>
            <w:szCs w:val="28"/>
          </w:rPr>
          <w:t>списку</w:t>
        </w:r>
      </w:hyperlink>
      <w:r w:rsidRPr="00F97829">
        <w:rPr>
          <w:color w:val="000000"/>
          <w:sz w:val="28"/>
          <w:szCs w:val="28"/>
        </w:rPr>
        <w:t xml:space="preserve"> согласно приложению № 2).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5. По четвертому вопросу повестки дня собрания граждан: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СЛУШАЛИ: 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Cs w:val="28"/>
        </w:rPr>
        <w:t>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ГОЛОСОВАЛИ: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«за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«против</w:t>
      </w:r>
      <w:proofErr w:type="gramStart"/>
      <w:r w:rsidRPr="00F97829">
        <w:rPr>
          <w:color w:val="000000"/>
          <w:sz w:val="28"/>
          <w:szCs w:val="28"/>
        </w:rPr>
        <w:t>» - _______;</w:t>
      </w:r>
      <w:proofErr w:type="gramEnd"/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«воздержались» - _______.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РЕШИЛИ: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1985"/>
      </w:tblGrid>
      <w:tr w:rsidR="00D65F49" w:rsidRPr="000433D2" w:rsidTr="00D65F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№</w:t>
            </w:r>
          </w:p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782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9782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D65F49" w:rsidRPr="000433D2" w:rsidTr="00D65F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65F49" w:rsidRPr="000433D2" w:rsidTr="00D65F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65F49" w:rsidRPr="000433D2" w:rsidTr="00D65F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lastRenderedPageBreak/>
        <w:t>Председатель собрания (конференции) граждан: 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97829">
        <w:rPr>
          <w:color w:val="000000"/>
          <w:szCs w:val="28"/>
        </w:rPr>
        <w:t>(подпись)                                                                                                                  (ФИО)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97829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br w:type="page"/>
      </w:r>
      <w:r w:rsidRPr="00F97829">
        <w:rPr>
          <w:color w:val="000000"/>
          <w:sz w:val="28"/>
          <w:szCs w:val="28"/>
        </w:rPr>
        <w:lastRenderedPageBreak/>
        <w:t>Приложение № 1</w:t>
      </w:r>
    </w:p>
    <w:p w:rsidR="00D65F49" w:rsidRPr="00F97829" w:rsidRDefault="00D65F49" w:rsidP="00D65F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к протоколу № _____</w:t>
      </w:r>
    </w:p>
    <w:p w:rsidR="00D65F49" w:rsidRPr="00F97829" w:rsidRDefault="00D65F49" w:rsidP="00D65F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собрания (конференции) граждан </w:t>
      </w:r>
    </w:p>
    <w:p w:rsidR="00D65F49" w:rsidRPr="00F97829" w:rsidRDefault="00D65F49" w:rsidP="00D65F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о выдвижении </w:t>
      </w:r>
      <w:proofErr w:type="gramStart"/>
      <w:r w:rsidRPr="00F97829">
        <w:rPr>
          <w:color w:val="000000"/>
          <w:sz w:val="28"/>
          <w:szCs w:val="28"/>
        </w:rPr>
        <w:t>инициативного</w:t>
      </w:r>
      <w:proofErr w:type="gramEnd"/>
      <w:r w:rsidRPr="00F97829">
        <w:rPr>
          <w:color w:val="000000"/>
          <w:sz w:val="28"/>
          <w:szCs w:val="28"/>
        </w:rPr>
        <w:t xml:space="preserve"> 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СПИСОК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граждан, присутствовавших на собрании (конференции) граждан о выдвижении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инициативного проекта 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D65F49" w:rsidRPr="000433D2" w:rsidTr="007C67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9782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9782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D65F49" w:rsidRPr="000433D2" w:rsidTr="007C67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65F49" w:rsidRPr="000433D2" w:rsidTr="007C67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65F49" w:rsidRPr="000433D2" w:rsidTr="007C67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97829">
        <w:rPr>
          <w:color w:val="000000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F97829">
        <w:rPr>
          <w:color w:val="000000"/>
          <w:sz w:val="28"/>
        </w:rPr>
        <w:t>г</w:t>
      </w:r>
      <w:proofErr w:type="gramEnd"/>
      <w:r w:rsidRPr="00F97829">
        <w:rPr>
          <w:color w:val="000000"/>
          <w:sz w:val="28"/>
        </w:rPr>
        <w:t>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</w:rPr>
      </w:pPr>
      <w:r w:rsidRPr="00F97829">
        <w:rPr>
          <w:color w:val="000000"/>
          <w:sz w:val="28"/>
        </w:rPr>
        <w:t>Председатель собрания (конференции) граждан: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 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97829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97829">
        <w:rPr>
          <w:color w:val="000000"/>
          <w:sz w:val="28"/>
        </w:rPr>
        <w:t>Секретарь собрания (конференции) граждан: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 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97829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Приложение № 2</w:t>
      </w:r>
    </w:p>
    <w:p w:rsidR="00D65F49" w:rsidRPr="00F97829" w:rsidRDefault="00D65F49" w:rsidP="00D65F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к протоколу № _____</w:t>
      </w:r>
    </w:p>
    <w:p w:rsidR="00D65F49" w:rsidRPr="00F97829" w:rsidRDefault="00D65F49" w:rsidP="00D65F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собрания (конференции) граждан </w:t>
      </w:r>
    </w:p>
    <w:p w:rsidR="00D65F49" w:rsidRPr="00F97829" w:rsidRDefault="00D65F49" w:rsidP="00D65F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о выдвижении </w:t>
      </w:r>
      <w:proofErr w:type="gramStart"/>
      <w:r w:rsidRPr="00F97829">
        <w:rPr>
          <w:color w:val="000000"/>
          <w:sz w:val="28"/>
          <w:szCs w:val="28"/>
        </w:rPr>
        <w:t>инициативного</w:t>
      </w:r>
      <w:proofErr w:type="gramEnd"/>
      <w:r w:rsidRPr="00F97829">
        <w:rPr>
          <w:color w:val="000000"/>
          <w:sz w:val="28"/>
          <w:szCs w:val="28"/>
        </w:rPr>
        <w:t xml:space="preserve"> </w:t>
      </w:r>
    </w:p>
    <w:p w:rsidR="00D65F49" w:rsidRPr="00F97829" w:rsidRDefault="00D65F49" w:rsidP="00D65F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проекта 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СПИСОК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D65F49" w:rsidRPr="000433D2" w:rsidTr="007C67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F9782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9782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D65F49" w:rsidRPr="000433D2" w:rsidTr="007C67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65F49" w:rsidRPr="000433D2" w:rsidTr="007C67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65F49" w:rsidRPr="000433D2" w:rsidTr="007C67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97829">
        <w:rPr>
          <w:color w:val="000000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F97829">
        <w:rPr>
          <w:color w:val="000000"/>
          <w:sz w:val="28"/>
        </w:rPr>
        <w:t>г</w:t>
      </w:r>
      <w:proofErr w:type="gramEnd"/>
      <w:r w:rsidRPr="00F97829">
        <w:rPr>
          <w:color w:val="000000"/>
          <w:sz w:val="28"/>
        </w:rPr>
        <w:t>.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</w:rPr>
      </w:pPr>
      <w:r w:rsidRPr="00F97829">
        <w:rPr>
          <w:color w:val="000000"/>
          <w:sz w:val="28"/>
        </w:rPr>
        <w:t xml:space="preserve">Председатель собрания (конференции) граждан: 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 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97829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97829">
        <w:rPr>
          <w:color w:val="000000"/>
          <w:sz w:val="28"/>
        </w:rPr>
        <w:t xml:space="preserve">Секретарь собрания (конференции) граждан:    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 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97829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D65F49" w:rsidRPr="00F97829" w:rsidRDefault="00D65F49" w:rsidP="00D65F49">
      <w:pPr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br w:type="page"/>
      </w:r>
    </w:p>
    <w:p w:rsidR="00D65F49" w:rsidRPr="00F97829" w:rsidRDefault="00D65F49" w:rsidP="00D65F49">
      <w:pPr>
        <w:widowControl w:val="0"/>
        <w:autoSpaceDE w:val="0"/>
        <w:autoSpaceDN w:val="0"/>
        <w:ind w:left="5954" w:firstLine="142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Приложение № 2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6237" w:firstLine="142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к Положению </w:t>
      </w:r>
      <w:r w:rsidRPr="00F97829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6237" w:firstLine="142"/>
        <w:jc w:val="center"/>
        <w:rPr>
          <w:color w:val="000000"/>
          <w:sz w:val="28"/>
          <w:szCs w:val="28"/>
        </w:rPr>
      </w:pPr>
      <w:r w:rsidRPr="00F97829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F97829">
        <w:rPr>
          <w:color w:val="000000"/>
          <w:sz w:val="28"/>
          <w:szCs w:val="28"/>
        </w:rPr>
        <w:t>муниципального образования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6237" w:firstLine="142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color w:val="000000"/>
          <w:sz w:val="28"/>
          <w:szCs w:val="28"/>
        </w:rPr>
        <w:t>«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Каменоломненское городское</w:t>
      </w:r>
      <w:r w:rsidRPr="00F97829">
        <w:rPr>
          <w:color w:val="000000"/>
          <w:sz w:val="28"/>
          <w:szCs w:val="28"/>
        </w:rPr>
        <w:t xml:space="preserve"> поселение»</w:t>
      </w:r>
    </w:p>
    <w:p w:rsidR="00D65F49" w:rsidRPr="00F97829" w:rsidRDefault="00D65F49" w:rsidP="00D65F49">
      <w:pPr>
        <w:widowControl w:val="0"/>
        <w:autoSpaceDE w:val="0"/>
        <w:autoSpaceDN w:val="0"/>
        <w:ind w:left="5954"/>
        <w:jc w:val="center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ТИПОВАЯ ФОРМА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F97829">
        <w:rPr>
          <w:color w:val="000000"/>
          <w:sz w:val="28"/>
          <w:szCs w:val="28"/>
        </w:rPr>
        <w:br/>
        <w:t>Протокол № 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собрания граждан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(наименование муниципального образования)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наименование территориального общественного самоуправления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(в случае</w:t>
      </w:r>
      <w:proofErr w:type="gramStart"/>
      <w:r w:rsidRPr="00F97829">
        <w:rPr>
          <w:color w:val="000000"/>
          <w:szCs w:val="28"/>
        </w:rPr>
        <w:t>,</w:t>
      </w:r>
      <w:proofErr w:type="gramEnd"/>
      <w:r w:rsidRPr="00F97829">
        <w:rPr>
          <w:color w:val="000000"/>
          <w:szCs w:val="28"/>
        </w:rPr>
        <w:t xml:space="preserve"> если проводится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собрание граждан в целях осуществления территориального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общественного самоуправления)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Период проведения голосования: 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По результатам проведенного заочного голосования решили:</w:t>
      </w:r>
    </w:p>
    <w:p w:rsidR="00D65F49" w:rsidRPr="00F97829" w:rsidRDefault="00D65F49" w:rsidP="00D65F49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Поддержать выдвижение инициативного проекта:________________________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(наименование инициативного проекта)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</w:rPr>
      </w:pPr>
      <w:r w:rsidRPr="00F97829">
        <w:rPr>
          <w:color w:val="000000"/>
        </w:rPr>
        <w:t>(наименование муниципального образования)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2. Установить, что </w:t>
      </w:r>
      <w:proofErr w:type="gramStart"/>
      <w:r w:rsidRPr="00F97829">
        <w:rPr>
          <w:color w:val="000000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F97829">
        <w:rPr>
          <w:color w:val="000000"/>
          <w:sz w:val="28"/>
          <w:szCs w:val="28"/>
        </w:rPr>
        <w:t xml:space="preserve"> составлять _______________ тыс. рублей.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1) 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(наименование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_______________________________________________________________________;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 субъекта осуществления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2) 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(наименование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_______________________________________________________________________;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 субъекта осуществления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3) 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(наименование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 субъекта осуществления мероприятий, работ, услуг)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D65F49" w:rsidRPr="00F97829" w:rsidRDefault="00D65F49" w:rsidP="00D65F49">
      <w:pPr>
        <w:pStyle w:val="a5"/>
        <w:autoSpaceDE w:val="0"/>
        <w:autoSpaceDN w:val="0"/>
        <w:adjustRightInd w:val="0"/>
        <w:ind w:left="1729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206"/>
        <w:gridCol w:w="2410"/>
      </w:tblGrid>
      <w:tr w:rsidR="00D65F49" w:rsidRPr="00AC1014" w:rsidTr="00D65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№</w:t>
            </w:r>
          </w:p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782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9782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D65F49" w:rsidRPr="00AC1014" w:rsidTr="00D65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5F49" w:rsidRPr="00AC1014" w:rsidTr="00D65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65F49" w:rsidRPr="00AC1014" w:rsidTr="00D65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65F49" w:rsidRPr="00AC1014" w:rsidTr="00D65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Инициатор (ы) выдвижения инициативы: </w:t>
      </w:r>
    </w:p>
    <w:p w:rsidR="00D65F49" w:rsidRPr="00F97829" w:rsidRDefault="00D65F49" w:rsidP="00D65F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 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97829">
        <w:rPr>
          <w:color w:val="000000"/>
          <w:szCs w:val="28"/>
        </w:rPr>
        <w:t xml:space="preserve">                                       (подпись)                                                                           (ФИО)</w:t>
      </w:r>
    </w:p>
    <w:p w:rsidR="00D65F49" w:rsidRDefault="00D65F49" w:rsidP="00D65F4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ectPr w:rsidR="00D65F49" w:rsidSect="00D65F49">
          <w:headerReference w:type="even" r:id="rId14"/>
          <w:headerReference w:type="default" r:id="rId15"/>
          <w:pgSz w:w="11906" w:h="16838"/>
          <w:pgMar w:top="1134" w:right="1133" w:bottom="1134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D65F49" w:rsidRPr="00F97829" w:rsidRDefault="00D65F49" w:rsidP="00D65F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lastRenderedPageBreak/>
        <w:t>Приложение</w:t>
      </w:r>
    </w:p>
    <w:p w:rsidR="00D65F49" w:rsidRPr="00F97829" w:rsidRDefault="00D65F49" w:rsidP="00D65F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к протоколу № _____ </w:t>
      </w:r>
    </w:p>
    <w:p w:rsidR="00D65F49" w:rsidRPr="00F97829" w:rsidRDefault="00D65F49" w:rsidP="00D65F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собрания граждан о выдвижении инициативного проекта 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ТИПОВАЯ ФОРМА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предложений инициатора (инициаторов) выдвижения инициативного проекта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1. Инициативный проект: 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(наименование инициативного проекта)</w:t>
      </w:r>
    </w:p>
    <w:p w:rsidR="00D65F49" w:rsidRPr="00F97829" w:rsidRDefault="00D65F49" w:rsidP="00D65F49">
      <w:pPr>
        <w:rPr>
          <w:color w:val="000000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2. Инициатор (ы) ________________________________________________________________________________________.</w:t>
      </w:r>
    </w:p>
    <w:p w:rsidR="00D65F49" w:rsidRPr="00F97829" w:rsidRDefault="00D65F49" w:rsidP="00D65F4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97829">
        <w:rPr>
          <w:color w:val="000000"/>
          <w:szCs w:val="28"/>
        </w:rPr>
        <w:t>(ФИО, место жительства, телефон)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 w:rsidRPr="00F97829">
        <w:rPr>
          <w:color w:val="000000"/>
          <w:sz w:val="28"/>
          <w:szCs w:val="28"/>
        </w:rPr>
        <w:t xml:space="preserve">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D65F49" w:rsidRPr="00AC1014" w:rsidTr="007C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№</w:t>
            </w:r>
          </w:p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782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9782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D65F49" w:rsidRPr="00AC1014" w:rsidTr="007C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65F49" w:rsidRPr="00AC1014" w:rsidTr="007C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65F49" w:rsidRPr="00AC1014" w:rsidTr="007C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65F49" w:rsidRPr="00AC1014" w:rsidTr="007C6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>5. Список граждан, поддержавших выдвижение инициативного проекта:</w:t>
      </w:r>
    </w:p>
    <w:p w:rsidR="00D65F49" w:rsidRPr="00F97829" w:rsidRDefault="00D65F49" w:rsidP="00D6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D65F49" w:rsidRPr="00AC1014" w:rsidTr="007C67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№</w:t>
            </w:r>
          </w:p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9782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9782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Подпись гражданина</w:t>
            </w:r>
          </w:p>
        </w:tc>
      </w:tr>
      <w:tr w:rsidR="00D65F49" w:rsidRPr="00AC1014" w:rsidTr="007C67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5F49" w:rsidRDefault="00D65F49" w:rsidP="00D65F4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ectPr w:rsidR="00D65F49" w:rsidSect="00D65F49">
          <w:pgSz w:w="16838" w:h="11906" w:orient="landscape"/>
          <w:pgMar w:top="1133" w:right="1134" w:bottom="1134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D65F49" w:rsidRPr="00F97829" w:rsidRDefault="00D65F49" w:rsidP="00D65F49">
      <w:pPr>
        <w:ind w:left="5529"/>
        <w:jc w:val="center"/>
        <w:rPr>
          <w:bCs/>
          <w:color w:val="000000"/>
          <w:sz w:val="28"/>
          <w:szCs w:val="28"/>
        </w:rPr>
      </w:pPr>
      <w:r w:rsidRPr="00F97829">
        <w:rPr>
          <w:bCs/>
          <w:color w:val="000000"/>
          <w:sz w:val="28"/>
          <w:szCs w:val="28"/>
        </w:rPr>
        <w:lastRenderedPageBreak/>
        <w:t>Приложение № 3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5529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bCs/>
          <w:color w:val="000000"/>
          <w:sz w:val="28"/>
          <w:szCs w:val="28"/>
        </w:rPr>
        <w:t xml:space="preserve">к </w:t>
      </w:r>
      <w:r w:rsidRPr="00F97829">
        <w:rPr>
          <w:color w:val="000000"/>
          <w:sz w:val="28"/>
          <w:szCs w:val="28"/>
        </w:rPr>
        <w:t>Положению</w:t>
      </w:r>
      <w:r w:rsidRPr="00F97829">
        <w:rPr>
          <w:bCs/>
          <w:color w:val="000000"/>
          <w:kern w:val="28"/>
          <w:sz w:val="28"/>
          <w:szCs w:val="28"/>
        </w:rPr>
        <w:t xml:space="preserve"> об инициативных проектах, выдвигаемых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5529"/>
        <w:jc w:val="center"/>
        <w:rPr>
          <w:color w:val="000000"/>
          <w:sz w:val="28"/>
          <w:szCs w:val="28"/>
        </w:rPr>
      </w:pPr>
      <w:r w:rsidRPr="00F97829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F97829">
        <w:rPr>
          <w:color w:val="000000"/>
          <w:sz w:val="28"/>
          <w:szCs w:val="28"/>
        </w:rPr>
        <w:t>муниципального образования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5529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color w:val="000000"/>
          <w:sz w:val="28"/>
          <w:szCs w:val="28"/>
        </w:rPr>
        <w:t>«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Каменоломненское городское</w:t>
      </w:r>
      <w:r w:rsidRPr="00F97829">
        <w:rPr>
          <w:color w:val="000000"/>
          <w:sz w:val="28"/>
          <w:szCs w:val="28"/>
        </w:rPr>
        <w:t xml:space="preserve"> поселение»</w:t>
      </w:r>
    </w:p>
    <w:p w:rsidR="00D65F49" w:rsidRPr="00F97829" w:rsidRDefault="00D65F49" w:rsidP="00D65F49">
      <w:pPr>
        <w:rPr>
          <w:bCs/>
          <w:color w:val="000000"/>
          <w:sz w:val="28"/>
          <w:szCs w:val="28"/>
        </w:rPr>
      </w:pPr>
    </w:p>
    <w:p w:rsidR="00D65F49" w:rsidRPr="00F97829" w:rsidRDefault="00D65F49" w:rsidP="00D65F49">
      <w:pPr>
        <w:jc w:val="center"/>
        <w:rPr>
          <w:bCs/>
          <w:color w:val="000000"/>
          <w:sz w:val="28"/>
          <w:szCs w:val="28"/>
        </w:rPr>
      </w:pPr>
      <w:r w:rsidRPr="00F97829">
        <w:rPr>
          <w:bCs/>
          <w:color w:val="000000"/>
          <w:sz w:val="28"/>
          <w:szCs w:val="28"/>
        </w:rPr>
        <w:t>ТИПОВАЯ ФОРМА ОПИСАНИЯ</w:t>
      </w:r>
    </w:p>
    <w:p w:rsidR="00D65F49" w:rsidRPr="00F97829" w:rsidRDefault="00D65F49" w:rsidP="00D65F49">
      <w:pPr>
        <w:jc w:val="center"/>
        <w:rPr>
          <w:bCs/>
          <w:color w:val="000000"/>
          <w:sz w:val="28"/>
          <w:szCs w:val="28"/>
        </w:rPr>
      </w:pPr>
      <w:r w:rsidRPr="00F97829">
        <w:rPr>
          <w:bCs/>
          <w:color w:val="000000"/>
          <w:sz w:val="28"/>
          <w:szCs w:val="28"/>
        </w:rPr>
        <w:t>инициативного проекта</w:t>
      </w:r>
    </w:p>
    <w:p w:rsidR="00D65F49" w:rsidRPr="00F97829" w:rsidRDefault="00D65F49" w:rsidP="00D65F49">
      <w:pPr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686"/>
        <w:gridCol w:w="4642"/>
      </w:tblGrid>
      <w:tr w:rsidR="00D65F49" w:rsidTr="007C67DC">
        <w:tc>
          <w:tcPr>
            <w:tcW w:w="525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86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4642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966C2">
              <w:rPr>
                <w:color w:val="000000"/>
                <w:sz w:val="28"/>
                <w:szCs w:val="28"/>
              </w:rPr>
              <w:t>Описание</w:t>
            </w:r>
          </w:p>
        </w:tc>
      </w:tr>
      <w:tr w:rsidR="00D65F49" w:rsidTr="007C67DC">
        <w:tc>
          <w:tcPr>
            <w:tcW w:w="525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6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4642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5F49" w:rsidTr="007C67DC">
        <w:tc>
          <w:tcPr>
            <w:tcW w:w="525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6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Pr="00D966C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Каменоломненского городского</w:t>
            </w:r>
            <w:r w:rsidRPr="00D966C2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4642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65F49" w:rsidTr="007C67DC">
        <w:tc>
          <w:tcPr>
            <w:tcW w:w="525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86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Pr="00D966C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Каменоломненского городского</w:t>
            </w:r>
            <w:r w:rsidRPr="00D966C2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4642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65F49" w:rsidTr="007C67DC">
        <w:tc>
          <w:tcPr>
            <w:tcW w:w="525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86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642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65F49" w:rsidTr="007C67DC">
        <w:tc>
          <w:tcPr>
            <w:tcW w:w="525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86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642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65F49" w:rsidTr="007C67DC">
        <w:tc>
          <w:tcPr>
            <w:tcW w:w="525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86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4642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65F49" w:rsidTr="007C67DC">
        <w:tc>
          <w:tcPr>
            <w:tcW w:w="525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86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966C2">
              <w:rPr>
                <w:color w:val="000000"/>
                <w:sz w:val="28"/>
                <w:szCs w:val="28"/>
              </w:rPr>
              <w:t>Объем средств местного бюджета в случае, если предполагается использование этих сре</w:t>
            </w:r>
            <w:proofErr w:type="gramStart"/>
            <w:r w:rsidRPr="00D966C2">
              <w:rPr>
                <w:color w:val="000000"/>
                <w:sz w:val="28"/>
                <w:szCs w:val="28"/>
              </w:rPr>
              <w:t>дств в р</w:t>
            </w:r>
            <w:proofErr w:type="gramEnd"/>
            <w:r w:rsidRPr="00D966C2">
              <w:rPr>
                <w:color w:val="000000"/>
                <w:sz w:val="28"/>
                <w:szCs w:val="28"/>
              </w:rPr>
              <w:t>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642" w:type="dxa"/>
            <w:shd w:val="clear" w:color="auto" w:fill="auto"/>
          </w:tcPr>
          <w:p w:rsidR="00D65F49" w:rsidRPr="00D966C2" w:rsidRDefault="00D65F49" w:rsidP="007C6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5F49" w:rsidRPr="00F97829" w:rsidRDefault="00D65F49" w:rsidP="00D65F4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65F49" w:rsidRPr="00F97829" w:rsidRDefault="00D65F49" w:rsidP="00D65F4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65F49" w:rsidRPr="00F97829" w:rsidRDefault="00D65F49" w:rsidP="00D65F49">
      <w:pPr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97829">
        <w:rPr>
          <w:color w:val="000000"/>
          <w:sz w:val="28"/>
          <w:szCs w:val="28"/>
        </w:rPr>
        <w:lastRenderedPageBreak/>
        <w:t>Приложение № 4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к Положению </w:t>
      </w:r>
      <w:r w:rsidRPr="00F97829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F97829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F97829">
        <w:rPr>
          <w:color w:val="000000"/>
          <w:sz w:val="28"/>
          <w:szCs w:val="28"/>
        </w:rPr>
        <w:t>муниципального образования «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Каменоломненское городское</w:t>
      </w:r>
      <w:r w:rsidRPr="00F97829">
        <w:rPr>
          <w:color w:val="000000"/>
          <w:sz w:val="28"/>
          <w:szCs w:val="28"/>
        </w:rPr>
        <w:t xml:space="preserve"> поселение»</w:t>
      </w:r>
    </w:p>
    <w:p w:rsidR="00D65F49" w:rsidRPr="00E82890" w:rsidRDefault="00D65F49" w:rsidP="00D65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65F49" w:rsidRDefault="00D65F49" w:rsidP="00D65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107C">
        <w:rPr>
          <w:rFonts w:ascii="Times New Roman" w:hAnsi="Times New Roman" w:cs="Times New Roman"/>
          <w:sz w:val="28"/>
          <w:szCs w:val="28"/>
        </w:rPr>
        <w:t>Каменоломненско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107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D65F49" w:rsidRPr="00E82890" w:rsidRDefault="00D65F49" w:rsidP="00D65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49" w:rsidRPr="00E82890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107C">
        <w:rPr>
          <w:rFonts w:ascii="Times New Roman" w:hAnsi="Times New Roman" w:cs="Times New Roman"/>
          <w:sz w:val="28"/>
          <w:szCs w:val="28"/>
        </w:rPr>
        <w:t>Каменоломненско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107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D65F49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F49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49" w:rsidRPr="005A6DFD" w:rsidRDefault="00D65F49" w:rsidP="00D65F49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н</w:t>
      </w:r>
      <w:r w:rsidRPr="0016163F">
        <w:rPr>
          <w:sz w:val="28"/>
        </w:rPr>
        <w:t xml:space="preserve">аправляет отобранные </w:t>
      </w:r>
      <w:r>
        <w:rPr>
          <w:sz w:val="28"/>
        </w:rPr>
        <w:t xml:space="preserve">инициативные </w:t>
      </w:r>
      <w:r w:rsidRPr="0016163F">
        <w:rPr>
          <w:sz w:val="28"/>
        </w:rPr>
        <w:t xml:space="preserve">проекты </w:t>
      </w:r>
      <w:r>
        <w:rPr>
          <w:sz w:val="28"/>
        </w:rPr>
        <w:t xml:space="preserve">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</w:rPr>
        <w:t xml:space="preserve"> поселения</w:t>
      </w:r>
      <w:r w:rsidRPr="0016163F">
        <w:rPr>
          <w:sz w:val="28"/>
        </w:rPr>
        <w:t>.</w:t>
      </w:r>
    </w:p>
    <w:p w:rsidR="00D65F49" w:rsidRPr="00E82890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D65F49" w:rsidRPr="00E82890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93107C">
        <w:rPr>
          <w:rFonts w:ascii="Times New Roman" w:hAnsi="Times New Roman" w:cs="Times New Roman"/>
          <w:sz w:val="28"/>
          <w:szCs w:val="28"/>
        </w:rPr>
        <w:t>Каменоломненско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107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D65F49" w:rsidRPr="00E82890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D65F49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D65F49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D65F49" w:rsidRPr="00E82890" w:rsidRDefault="00D65F49" w:rsidP="00D6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Каменоломненского городского</w:t>
      </w:r>
      <w:r>
        <w:rPr>
          <w:sz w:val="28"/>
          <w:szCs w:val="28"/>
        </w:rPr>
        <w:t xml:space="preserve"> поселения не позднее, чем за 10 дней до дня заседания комиссии.</w:t>
      </w:r>
    </w:p>
    <w:p w:rsidR="00D65F49" w:rsidRPr="00E82890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D65F49" w:rsidRPr="00E82890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D65F49" w:rsidRPr="00E82890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D65F49" w:rsidRPr="00D41271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D65F49" w:rsidRPr="00F97829" w:rsidRDefault="00D65F49" w:rsidP="00D65F49">
      <w:pPr>
        <w:ind w:left="6096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lastRenderedPageBreak/>
        <w:t>Приложение № 5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к Положению </w:t>
      </w:r>
      <w:r w:rsidRPr="00F97829">
        <w:rPr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  <w:sz w:val="28"/>
          <w:szCs w:val="28"/>
        </w:rPr>
      </w:pPr>
      <w:r w:rsidRPr="00F97829">
        <w:rPr>
          <w:bCs/>
          <w:color w:val="000000"/>
          <w:kern w:val="28"/>
          <w:sz w:val="28"/>
          <w:szCs w:val="28"/>
        </w:rPr>
        <w:t xml:space="preserve">на территории </w:t>
      </w:r>
      <w:r w:rsidRPr="00F97829">
        <w:rPr>
          <w:color w:val="000000"/>
          <w:sz w:val="28"/>
          <w:szCs w:val="28"/>
        </w:rPr>
        <w:t>муниципального образования</w:t>
      </w:r>
    </w:p>
    <w:p w:rsidR="00D65F49" w:rsidRPr="00F97829" w:rsidRDefault="00D65F49" w:rsidP="00D65F49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/>
          <w:kern w:val="28"/>
          <w:sz w:val="28"/>
          <w:szCs w:val="28"/>
        </w:rPr>
      </w:pPr>
      <w:r w:rsidRPr="00F97829">
        <w:rPr>
          <w:color w:val="000000"/>
          <w:sz w:val="28"/>
          <w:szCs w:val="28"/>
        </w:rPr>
        <w:t>«</w:t>
      </w:r>
      <w:r>
        <w:rPr>
          <w:rFonts w:eastAsia="Calibri"/>
          <w:bCs/>
          <w:color w:val="000000"/>
          <w:sz w:val="28"/>
          <w:szCs w:val="28"/>
          <w:lang w:eastAsia="en-US"/>
        </w:rPr>
        <w:t>Каменоломненское городское</w:t>
      </w:r>
      <w:r w:rsidRPr="00F97829">
        <w:rPr>
          <w:color w:val="000000"/>
          <w:sz w:val="28"/>
          <w:szCs w:val="28"/>
        </w:rPr>
        <w:t xml:space="preserve"> поселение»</w:t>
      </w:r>
    </w:p>
    <w:p w:rsidR="00D65F49" w:rsidRPr="00F97829" w:rsidRDefault="00D65F49" w:rsidP="00D65F49">
      <w:pPr>
        <w:ind w:firstLine="709"/>
        <w:jc w:val="both"/>
        <w:rPr>
          <w:color w:val="000000"/>
          <w:sz w:val="28"/>
          <w:szCs w:val="28"/>
        </w:rPr>
      </w:pPr>
    </w:p>
    <w:p w:rsidR="00D65F49" w:rsidRPr="00F97829" w:rsidRDefault="00D65F49" w:rsidP="00D65F49">
      <w:pPr>
        <w:ind w:firstLine="709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ПОКАЗАТЕЛИ ОЦЕНКИ КРИТЕРИЕВ </w:t>
      </w:r>
    </w:p>
    <w:p w:rsidR="00D65F49" w:rsidRPr="00F97829" w:rsidRDefault="00D65F49" w:rsidP="00D65F49">
      <w:pPr>
        <w:ind w:firstLine="709"/>
        <w:jc w:val="center"/>
        <w:rPr>
          <w:color w:val="000000"/>
          <w:sz w:val="28"/>
          <w:szCs w:val="28"/>
        </w:rPr>
      </w:pPr>
      <w:r w:rsidRPr="00F97829">
        <w:rPr>
          <w:color w:val="000000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D65F49" w:rsidRPr="00F97829" w:rsidRDefault="00D65F49" w:rsidP="00D65F4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4394"/>
        <w:gridCol w:w="2977"/>
      </w:tblGrid>
      <w:tr w:rsidR="00D65F49" w:rsidRPr="000433D2" w:rsidTr="007C67D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97829">
              <w:rPr>
                <w:color w:val="000000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D65F49" w:rsidRPr="000433D2" w:rsidTr="007C67DC">
        <w:trPr>
          <w:trHeight w:val="2190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D65F49" w:rsidRPr="000433D2" w:rsidTr="007C67DC">
        <w:trPr>
          <w:trHeight w:val="1932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D65F49" w:rsidRPr="00794F4E" w:rsidTr="007C67DC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 xml:space="preserve">Степень финансового участия лиц, </w:t>
            </w:r>
            <w:r w:rsidRPr="00794F4E">
              <w:rPr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D65F49" w:rsidRPr="00794F4E" w:rsidRDefault="00D65F49" w:rsidP="007C67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5F49" w:rsidRPr="00F97829" w:rsidRDefault="00D65F49" w:rsidP="007C67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D65F49" w:rsidRPr="00794F4E" w:rsidTr="007C67DC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D65F49" w:rsidRPr="00794F4E" w:rsidTr="007C67DC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 xml:space="preserve">Степень </w:t>
            </w:r>
            <w:r w:rsidRPr="00F97829">
              <w:rPr>
                <w:color w:val="000000"/>
                <w:sz w:val="28"/>
                <w:szCs w:val="28"/>
              </w:rPr>
              <w:lastRenderedPageBreak/>
              <w:t xml:space="preserve">имущественного и трудового участия лиц, </w:t>
            </w:r>
            <w:r>
              <w:rPr>
                <w:sz w:val="28"/>
                <w:szCs w:val="28"/>
              </w:rPr>
              <w:t>заинтересованных</w:t>
            </w:r>
            <w:r w:rsidRPr="00794F4E">
              <w:rPr>
                <w:sz w:val="28"/>
                <w:szCs w:val="28"/>
              </w:rPr>
              <w:t xml:space="preserve"> в реализации инициативного проекта</w:t>
            </w:r>
          </w:p>
          <w:p w:rsidR="00D65F49" w:rsidRPr="00F97829" w:rsidRDefault="00D65F49" w:rsidP="007C67D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F97829">
              <w:rPr>
                <w:color w:val="000000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lastRenderedPageBreak/>
              <w:t xml:space="preserve">1 балл за каждые 20 </w:t>
            </w:r>
            <w:r w:rsidRPr="00F97829">
              <w:rPr>
                <w:color w:val="000000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D65F49" w:rsidRPr="000433D2" w:rsidTr="007C67DC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9" w:rsidRPr="00F97829" w:rsidRDefault="00D65F49" w:rsidP="007C67D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97829">
              <w:rPr>
                <w:color w:val="000000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D65F49" w:rsidRPr="00F97829" w:rsidRDefault="00D65F49" w:rsidP="00D65F49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65F49" w:rsidRDefault="00D65F49" w:rsidP="00D65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49" w:rsidRPr="001D23B9" w:rsidRDefault="00D65F49" w:rsidP="00D65F4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D65F49" w:rsidRDefault="00D65F49" w:rsidP="00D65F4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65F49" w:rsidRDefault="00D65F49" w:rsidP="00D65F49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ЖКХ, архитектуры, </w:t>
      </w:r>
    </w:p>
    <w:p w:rsidR="00D65F49" w:rsidRDefault="00D65F49" w:rsidP="00D65F49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строительства, транспорта, </w:t>
      </w:r>
    </w:p>
    <w:p w:rsidR="00D65F49" w:rsidRDefault="00D65F49" w:rsidP="00D65F4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связи, природных ресурсов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 Никитенко</w:t>
      </w:r>
    </w:p>
    <w:sectPr w:rsidR="00D65F49" w:rsidSect="00D65F49">
      <w:pgSz w:w="11906" w:h="16838"/>
      <w:pgMar w:top="851" w:right="1133" w:bottom="993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0B" w:rsidRDefault="009F350B" w:rsidP="003D7125">
    <w:pPr>
      <w:pStyle w:val="a8"/>
      <w:tabs>
        <w:tab w:val="clear" w:pos="4677"/>
        <w:tab w:val="clear" w:pos="9355"/>
        <w:tab w:val="left" w:pos="9495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9" w:rsidRDefault="00D65F49" w:rsidP="00F029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D65F49" w:rsidRDefault="00D65F4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9" w:rsidRDefault="00D65F49" w:rsidP="00F029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32FD">
      <w:rPr>
        <w:rStyle w:val="aa"/>
        <w:noProof/>
      </w:rPr>
      <w:t>295</w:t>
    </w:r>
    <w:r>
      <w:rPr>
        <w:rStyle w:val="aa"/>
      </w:rPr>
      <w:fldChar w:fldCharType="end"/>
    </w:r>
  </w:p>
  <w:p w:rsidR="00D65F49" w:rsidRDefault="00D65F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B76"/>
    <w:multiLevelType w:val="hybridMultilevel"/>
    <w:tmpl w:val="D5FE2958"/>
    <w:lvl w:ilvl="0" w:tplc="A3EAD902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79C"/>
    <w:multiLevelType w:val="hybridMultilevel"/>
    <w:tmpl w:val="4F04B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23C33"/>
    <w:multiLevelType w:val="multilevel"/>
    <w:tmpl w:val="7A2A2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5C672D7E"/>
    <w:multiLevelType w:val="hybridMultilevel"/>
    <w:tmpl w:val="9F703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02E5"/>
    <w:multiLevelType w:val="hybridMultilevel"/>
    <w:tmpl w:val="8094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2603D"/>
    <w:rsid w:val="000364CC"/>
    <w:rsid w:val="0004600C"/>
    <w:rsid w:val="000602B0"/>
    <w:rsid w:val="000672FC"/>
    <w:rsid w:val="000C3BB4"/>
    <w:rsid w:val="000F23F5"/>
    <w:rsid w:val="000F6875"/>
    <w:rsid w:val="001F1249"/>
    <w:rsid w:val="001F548F"/>
    <w:rsid w:val="00275A93"/>
    <w:rsid w:val="002D0283"/>
    <w:rsid w:val="002F249B"/>
    <w:rsid w:val="003836AF"/>
    <w:rsid w:val="003A7B5A"/>
    <w:rsid w:val="003D4CF2"/>
    <w:rsid w:val="003F0BE2"/>
    <w:rsid w:val="00485D90"/>
    <w:rsid w:val="004A48DC"/>
    <w:rsid w:val="004B2573"/>
    <w:rsid w:val="004D0A0C"/>
    <w:rsid w:val="004D5127"/>
    <w:rsid w:val="004F1EB2"/>
    <w:rsid w:val="00506E68"/>
    <w:rsid w:val="00512DE5"/>
    <w:rsid w:val="00543E2B"/>
    <w:rsid w:val="005521BC"/>
    <w:rsid w:val="005A0494"/>
    <w:rsid w:val="005A6279"/>
    <w:rsid w:val="005B42E1"/>
    <w:rsid w:val="005C7EED"/>
    <w:rsid w:val="005D773F"/>
    <w:rsid w:val="005F0D5E"/>
    <w:rsid w:val="0060413F"/>
    <w:rsid w:val="00696B92"/>
    <w:rsid w:val="007F26C1"/>
    <w:rsid w:val="00814F7C"/>
    <w:rsid w:val="00821377"/>
    <w:rsid w:val="0085087B"/>
    <w:rsid w:val="00856AAB"/>
    <w:rsid w:val="008A025C"/>
    <w:rsid w:val="00920AA3"/>
    <w:rsid w:val="00933849"/>
    <w:rsid w:val="009833F6"/>
    <w:rsid w:val="009D1870"/>
    <w:rsid w:val="009F350B"/>
    <w:rsid w:val="00A60AE2"/>
    <w:rsid w:val="00A6433C"/>
    <w:rsid w:val="00AB51C2"/>
    <w:rsid w:val="00AC13EE"/>
    <w:rsid w:val="00AC68E7"/>
    <w:rsid w:val="00AF4C8A"/>
    <w:rsid w:val="00B36195"/>
    <w:rsid w:val="00B56CA3"/>
    <w:rsid w:val="00B70B45"/>
    <w:rsid w:val="00B73F3D"/>
    <w:rsid w:val="00BB32FD"/>
    <w:rsid w:val="00C56FB7"/>
    <w:rsid w:val="00C9799B"/>
    <w:rsid w:val="00CB0059"/>
    <w:rsid w:val="00CD23AA"/>
    <w:rsid w:val="00CD76F3"/>
    <w:rsid w:val="00D65F49"/>
    <w:rsid w:val="00DC10F1"/>
    <w:rsid w:val="00DD4215"/>
    <w:rsid w:val="00E55509"/>
    <w:rsid w:val="00EC439A"/>
    <w:rsid w:val="00EC7BAC"/>
    <w:rsid w:val="00ED78A6"/>
    <w:rsid w:val="00EE39B3"/>
    <w:rsid w:val="00EF0D95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50"/>
        <o:r id="V:Rule4" type="connector" idref="#_x0000_s1051"/>
        <o:r id="V:Rule5" type="connector" idref="#_x0000_s1052"/>
        <o:r id="V:Rule6" type="connector" idref="#_x0000_s1053"/>
        <o:r id="V:Rule7" type="connector" idref="#_x0000_s1055"/>
        <o:r id="V:Rule8" type="connector" idref="#_x0000_s1056"/>
        <o:r id="V:Rule9" type="connector" idref="#_x0000_s1057"/>
        <o:r id="V:Rule10" type="connector" idref="#_x0000_s1059"/>
        <o:r id="V:Rule11" type="connector" idref="#_x0000_s1060"/>
        <o:r id="V:Rule1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6CA3"/>
    <w:pPr>
      <w:ind w:left="708"/>
    </w:pPr>
    <w:rPr>
      <w:sz w:val="20"/>
      <w:szCs w:val="20"/>
    </w:rPr>
  </w:style>
  <w:style w:type="character" w:styleId="a6">
    <w:name w:val="Hyperlink"/>
    <w:uiPriority w:val="99"/>
    <w:unhideWhenUsed/>
    <w:rsid w:val="00B56CA3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2603D"/>
    <w:rPr>
      <w:color w:val="800080"/>
      <w:u w:val="single"/>
    </w:rPr>
  </w:style>
  <w:style w:type="paragraph" w:customStyle="1" w:styleId="xl67">
    <w:name w:val="xl67"/>
    <w:basedOn w:val="a"/>
    <w:rsid w:val="0002603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02603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0260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02603D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02603D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26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26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2603D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02603D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02603D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02603D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02603D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02603D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02603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02603D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02603D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02603D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02603D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026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0260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026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26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26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02603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026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026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026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260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0260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260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350B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Верхний колонтитул Знак"/>
    <w:basedOn w:val="a0"/>
    <w:link w:val="a8"/>
    <w:rsid w:val="009F350B"/>
    <w:rPr>
      <w:sz w:val="24"/>
      <w:lang/>
    </w:rPr>
  </w:style>
  <w:style w:type="character" w:styleId="aa">
    <w:name w:val="page number"/>
    <w:basedOn w:val="a0"/>
    <w:rsid w:val="00D65F49"/>
  </w:style>
  <w:style w:type="paragraph" w:styleId="ab">
    <w:name w:val="Normal (Web)"/>
    <w:basedOn w:val="a"/>
    <w:uiPriority w:val="99"/>
    <w:rsid w:val="00D65F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41FF8AC9AEAB639F874AF7E43BD8347F0AE913DDB3174214E63DF6DCD37Cc9mCL" TargetMode="External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amenolomninskoe.ru" TargetMode="Externa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295</Pages>
  <Words>34693</Words>
  <Characters>268615</Characters>
  <Application>Microsoft Office Word</Application>
  <DocSecurity>0</DocSecurity>
  <Lines>2238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</vt:lpstr>
    </vt:vector>
  </TitlesOfParts>
  <Company>Администрация Каменоломенского городского посе-ния</Company>
  <LinksUpToDate>false</LinksUpToDate>
  <CharactersWithSpaces>302703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4</cp:revision>
  <cp:lastPrinted>2020-12-27T08:56:00Z</cp:lastPrinted>
  <dcterms:created xsi:type="dcterms:W3CDTF">2021-03-14T13:00:00Z</dcterms:created>
  <dcterms:modified xsi:type="dcterms:W3CDTF">2021-03-14T13:45:00Z</dcterms:modified>
</cp:coreProperties>
</file>