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275A93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4B2573">
        <w:rPr>
          <w:b/>
          <w:sz w:val="40"/>
          <w:szCs w:val="40"/>
        </w:rPr>
        <w:t>6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637E18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0413F">
        <w:rPr>
          <w:b/>
          <w:sz w:val="28"/>
          <w:szCs w:val="28"/>
        </w:rPr>
        <w:t>20</w:t>
      </w:r>
      <w:r w:rsidR="00F04255">
        <w:rPr>
          <w:b/>
          <w:sz w:val="28"/>
          <w:szCs w:val="28"/>
        </w:rPr>
        <w:t xml:space="preserve"> год</w:t>
      </w:r>
    </w:p>
    <w:p w:rsidR="0039211E" w:rsidRDefault="00637E18" w:rsidP="0039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9211E">
        <w:rPr>
          <w:b/>
          <w:sz w:val="28"/>
          <w:szCs w:val="28"/>
        </w:rPr>
        <w:lastRenderedPageBreak/>
        <w:t>СОДЕРЖАНИЕ</w:t>
      </w:r>
    </w:p>
    <w:p w:rsidR="0039211E" w:rsidRDefault="0039211E" w:rsidP="0039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39211E" w:rsidRDefault="0039211E" w:rsidP="0039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39211E" w:rsidRDefault="0039211E" w:rsidP="00392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27.11.2020 г.</w:t>
      </w:r>
    </w:p>
    <w:p w:rsidR="0039211E" w:rsidRDefault="0039211E" w:rsidP="0039211E">
      <w:pPr>
        <w:jc w:val="center"/>
        <w:rPr>
          <w:b/>
        </w:rPr>
      </w:pPr>
    </w:p>
    <w:p w:rsidR="0039211E" w:rsidRDefault="0039211E" w:rsidP="0039211E">
      <w:pPr>
        <w:jc w:val="center"/>
        <w:rPr>
          <w:b/>
        </w:rPr>
      </w:pPr>
    </w:p>
    <w:p w:rsidR="0039211E" w:rsidRDefault="0039211E" w:rsidP="0039211E">
      <w:pPr>
        <w:jc w:val="center"/>
        <w:rPr>
          <w:b/>
        </w:rPr>
      </w:pPr>
    </w:p>
    <w:tbl>
      <w:tblPr>
        <w:tblW w:w="992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8397"/>
        <w:gridCol w:w="708"/>
      </w:tblGrid>
      <w:tr w:rsidR="0039211E" w:rsidTr="0039211E">
        <w:trPr>
          <w:trHeight w:val="77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1E" w:rsidRPr="00FC7CB4" w:rsidRDefault="0039211E" w:rsidP="007C67DC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1E" w:rsidRDefault="0039211E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1E" w:rsidRDefault="0039211E" w:rsidP="007C67DC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39211E" w:rsidTr="0039211E">
        <w:trPr>
          <w:trHeight w:val="552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1E" w:rsidRDefault="0039211E" w:rsidP="007C67DC">
            <w:pPr>
              <w:jc w:val="center"/>
              <w:rPr>
                <w:sz w:val="28"/>
                <w:szCs w:val="28"/>
              </w:rPr>
            </w:pPr>
          </w:p>
          <w:p w:rsidR="0039211E" w:rsidRDefault="0039211E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  <w:p w:rsidR="0039211E" w:rsidRPr="00331757" w:rsidRDefault="0039211E" w:rsidP="007C67DC">
            <w:pPr>
              <w:rPr>
                <w:sz w:val="28"/>
                <w:szCs w:val="28"/>
              </w:rPr>
            </w:pPr>
          </w:p>
          <w:p w:rsidR="0039211E" w:rsidRPr="00331757" w:rsidRDefault="0039211E" w:rsidP="007C67DC">
            <w:pPr>
              <w:rPr>
                <w:sz w:val="28"/>
                <w:szCs w:val="28"/>
              </w:rPr>
            </w:pPr>
          </w:p>
          <w:p w:rsidR="0039211E" w:rsidRPr="00331757" w:rsidRDefault="0039211E" w:rsidP="007C67DC">
            <w:pPr>
              <w:rPr>
                <w:sz w:val="28"/>
                <w:szCs w:val="28"/>
              </w:rPr>
            </w:pPr>
          </w:p>
          <w:p w:rsidR="0039211E" w:rsidRDefault="0039211E" w:rsidP="007C67DC">
            <w:pPr>
              <w:rPr>
                <w:sz w:val="28"/>
                <w:szCs w:val="28"/>
              </w:rPr>
            </w:pPr>
          </w:p>
          <w:p w:rsidR="0039211E" w:rsidRDefault="0039211E" w:rsidP="007C67DC">
            <w:pPr>
              <w:jc w:val="center"/>
              <w:rPr>
                <w:sz w:val="28"/>
                <w:szCs w:val="28"/>
              </w:rPr>
            </w:pPr>
          </w:p>
          <w:p w:rsidR="0039211E" w:rsidRPr="00331757" w:rsidRDefault="0039211E" w:rsidP="007C6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1E" w:rsidRDefault="0039211E" w:rsidP="007C67DC">
            <w:pPr>
              <w:jc w:val="both"/>
              <w:rPr>
                <w:sz w:val="28"/>
                <w:szCs w:val="28"/>
              </w:rPr>
            </w:pPr>
            <w:r w:rsidRPr="00871C65">
              <w:rPr>
                <w:sz w:val="28"/>
                <w:szCs w:val="28"/>
              </w:rPr>
              <w:t>«</w:t>
            </w:r>
            <w:r w:rsidRPr="00D65AC5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D65AC5">
              <w:rPr>
                <w:sz w:val="28"/>
                <w:szCs w:val="28"/>
              </w:rPr>
              <w:t>Каменоломненского</w:t>
            </w:r>
            <w:proofErr w:type="spellEnd"/>
            <w:r w:rsidRPr="00D65AC5">
              <w:rPr>
                <w:sz w:val="28"/>
                <w:szCs w:val="28"/>
              </w:rPr>
              <w:t xml:space="preserve"> городского поселения №52 от 23.06.2009 г. «Об утверждении Правил землепользования и застройки муниципального образования «</w:t>
            </w:r>
            <w:proofErr w:type="spellStart"/>
            <w:r w:rsidRPr="00D65AC5">
              <w:rPr>
                <w:sz w:val="28"/>
                <w:szCs w:val="28"/>
              </w:rPr>
              <w:t>Каменоломненское</w:t>
            </w:r>
            <w:proofErr w:type="spellEnd"/>
            <w:r w:rsidRPr="00D65AC5">
              <w:rPr>
                <w:sz w:val="28"/>
                <w:szCs w:val="28"/>
              </w:rPr>
              <w:t xml:space="preserve"> городское поселение»»</w:t>
            </w:r>
          </w:p>
          <w:p w:rsidR="0039211E" w:rsidRPr="00331757" w:rsidRDefault="0039211E" w:rsidP="007C67DC">
            <w:pPr>
              <w:rPr>
                <w:rFonts w:eastAsia="Calibri"/>
                <w:sz w:val="27"/>
                <w:szCs w:val="27"/>
              </w:rPr>
            </w:pPr>
          </w:p>
          <w:p w:rsidR="0039211E" w:rsidRDefault="0039211E" w:rsidP="007C67DC">
            <w:pPr>
              <w:rPr>
                <w:sz w:val="28"/>
                <w:szCs w:val="28"/>
              </w:rPr>
            </w:pPr>
          </w:p>
          <w:p w:rsidR="0039211E" w:rsidRPr="00331757" w:rsidRDefault="0039211E" w:rsidP="007C67DC">
            <w:pPr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«О земельном налоге»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11E" w:rsidRDefault="0039211E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9211E" w:rsidRDefault="0039211E" w:rsidP="007C67DC">
            <w:pPr>
              <w:rPr>
                <w:sz w:val="28"/>
              </w:rPr>
            </w:pPr>
          </w:p>
          <w:p w:rsidR="0039211E" w:rsidRDefault="0039211E" w:rsidP="007C67DC">
            <w:pPr>
              <w:rPr>
                <w:sz w:val="28"/>
              </w:rPr>
            </w:pPr>
          </w:p>
          <w:p w:rsidR="0039211E" w:rsidRPr="00331757" w:rsidRDefault="0039211E" w:rsidP="007C67DC">
            <w:pPr>
              <w:rPr>
                <w:sz w:val="28"/>
              </w:rPr>
            </w:pPr>
          </w:p>
          <w:p w:rsidR="0039211E" w:rsidRPr="00331757" w:rsidRDefault="0039211E" w:rsidP="007C67DC">
            <w:pPr>
              <w:rPr>
                <w:sz w:val="28"/>
              </w:rPr>
            </w:pPr>
          </w:p>
          <w:p w:rsidR="0039211E" w:rsidRDefault="0039211E" w:rsidP="007C67DC">
            <w:pPr>
              <w:rPr>
                <w:sz w:val="28"/>
              </w:rPr>
            </w:pPr>
          </w:p>
          <w:p w:rsidR="0039211E" w:rsidRDefault="0039211E" w:rsidP="007C67DC">
            <w:pPr>
              <w:rPr>
                <w:sz w:val="28"/>
              </w:rPr>
            </w:pPr>
          </w:p>
          <w:p w:rsidR="0039211E" w:rsidRPr="00331757" w:rsidRDefault="0039211E" w:rsidP="007C67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bookmarkEnd w:id="0"/>
      <w:bookmarkEnd w:id="1"/>
      <w:bookmarkEnd w:id="2"/>
      <w:bookmarkEnd w:id="3"/>
    </w:tbl>
    <w:p w:rsidR="0039211E" w:rsidRDefault="0039211E" w:rsidP="00CD23AA">
      <w:pPr>
        <w:jc w:val="center"/>
      </w:pPr>
    </w:p>
    <w:p w:rsidR="0039211E" w:rsidRDefault="0039211E" w:rsidP="0039211E">
      <w:pPr>
        <w:tabs>
          <w:tab w:val="left" w:pos="4260"/>
        </w:tabs>
        <w:jc w:val="center"/>
        <w:rPr>
          <w:noProof/>
        </w:rPr>
      </w:pPr>
      <w:r>
        <w:br w:type="page"/>
      </w:r>
      <w:r w:rsidRPr="0081309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80.25pt;visibility:visible">
            <v:imagedata r:id="rId4" o:title=""/>
          </v:shape>
        </w:pict>
      </w:r>
    </w:p>
    <w:p w:rsidR="0039211E" w:rsidRPr="00374515" w:rsidRDefault="0039211E" w:rsidP="0039211E">
      <w:pPr>
        <w:jc w:val="center"/>
        <w:rPr>
          <w:b/>
          <w:bCs/>
          <w:sz w:val="32"/>
          <w:szCs w:val="32"/>
        </w:rPr>
      </w:pPr>
      <w:r w:rsidRPr="00374515">
        <w:rPr>
          <w:b/>
          <w:bCs/>
          <w:sz w:val="32"/>
          <w:szCs w:val="32"/>
        </w:rPr>
        <w:t>СОБРАНИЕ ДЕПУТАТОВ</w:t>
      </w:r>
    </w:p>
    <w:p w:rsidR="0039211E" w:rsidRPr="00374515" w:rsidRDefault="0039211E" w:rsidP="0039211E">
      <w:pPr>
        <w:jc w:val="center"/>
        <w:rPr>
          <w:b/>
          <w:bCs/>
          <w:sz w:val="28"/>
          <w:szCs w:val="28"/>
        </w:rPr>
      </w:pPr>
      <w:proofErr w:type="spellStart"/>
      <w:r w:rsidRPr="00374515">
        <w:rPr>
          <w:b/>
          <w:bCs/>
          <w:sz w:val="28"/>
          <w:szCs w:val="28"/>
        </w:rPr>
        <w:t>Каменоломненского</w:t>
      </w:r>
      <w:proofErr w:type="spellEnd"/>
      <w:r w:rsidRPr="00374515">
        <w:rPr>
          <w:b/>
          <w:bCs/>
          <w:sz w:val="28"/>
          <w:szCs w:val="28"/>
        </w:rPr>
        <w:t xml:space="preserve"> городского поселения</w:t>
      </w:r>
    </w:p>
    <w:p w:rsidR="0039211E" w:rsidRPr="00374515" w:rsidRDefault="0039211E" w:rsidP="0039211E">
      <w:pPr>
        <w:jc w:val="center"/>
        <w:rPr>
          <w:b/>
          <w:bCs/>
          <w:sz w:val="28"/>
          <w:szCs w:val="28"/>
        </w:rPr>
      </w:pPr>
      <w:r w:rsidRPr="00374515">
        <w:rPr>
          <w:b/>
          <w:bCs/>
          <w:sz w:val="28"/>
          <w:szCs w:val="28"/>
        </w:rPr>
        <w:t>Октябрьского района Ростовской области</w:t>
      </w:r>
    </w:p>
    <w:p w:rsidR="0039211E" w:rsidRPr="00A05684" w:rsidRDefault="0039211E" w:rsidP="0039211E">
      <w:pPr>
        <w:rPr>
          <w:sz w:val="32"/>
          <w:szCs w:val="32"/>
        </w:rPr>
      </w:pPr>
    </w:p>
    <w:p w:rsidR="0039211E" w:rsidRPr="00374515" w:rsidRDefault="0039211E" w:rsidP="0039211E">
      <w:pPr>
        <w:jc w:val="center"/>
        <w:rPr>
          <w:b/>
          <w:bCs/>
          <w:sz w:val="46"/>
          <w:szCs w:val="46"/>
        </w:rPr>
      </w:pPr>
      <w:r w:rsidRPr="00374515">
        <w:rPr>
          <w:b/>
          <w:bCs/>
          <w:sz w:val="46"/>
          <w:szCs w:val="46"/>
        </w:rPr>
        <w:t>РЕШЕНИЕ</w:t>
      </w:r>
    </w:p>
    <w:p w:rsidR="0039211E" w:rsidRPr="00C534C2" w:rsidRDefault="0039211E" w:rsidP="0039211E">
      <w:pPr>
        <w:shd w:val="clear" w:color="auto" w:fill="FFFFFF"/>
        <w:jc w:val="center"/>
      </w:pPr>
    </w:p>
    <w:p w:rsidR="0039211E" w:rsidRPr="00374515" w:rsidRDefault="0039211E" w:rsidP="00392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27.11.</w:t>
      </w:r>
      <w:r w:rsidRPr="00374515">
        <w:rPr>
          <w:b/>
          <w:sz w:val="28"/>
          <w:szCs w:val="28"/>
        </w:rPr>
        <w:t>2020                                          №</w:t>
      </w:r>
      <w:r>
        <w:rPr>
          <w:b/>
          <w:sz w:val="28"/>
          <w:szCs w:val="28"/>
        </w:rPr>
        <w:t>199</w:t>
      </w:r>
      <w:r w:rsidRPr="0037451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  <w:r w:rsidRPr="00374515">
        <w:rPr>
          <w:b/>
          <w:sz w:val="28"/>
          <w:szCs w:val="28"/>
        </w:rPr>
        <w:t xml:space="preserve">   р.п. Каменоломни</w:t>
      </w:r>
    </w:p>
    <w:p w:rsidR="0039211E" w:rsidRPr="00BA76F7" w:rsidRDefault="0039211E" w:rsidP="0039211E">
      <w:pPr>
        <w:shd w:val="clear" w:color="auto" w:fill="FFFFFF"/>
        <w:tabs>
          <w:tab w:val="left" w:pos="900"/>
          <w:tab w:val="center" w:pos="5102"/>
          <w:tab w:val="left" w:pos="7800"/>
        </w:tabs>
        <w:rPr>
          <w:b/>
        </w:rPr>
      </w:pPr>
    </w:p>
    <w:p w:rsidR="0039211E" w:rsidRPr="00756DCC" w:rsidRDefault="0039211E" w:rsidP="0039211E">
      <w:pPr>
        <w:ind w:right="5385"/>
        <w:jc w:val="both"/>
        <w:rPr>
          <w:bCs/>
          <w:sz w:val="28"/>
          <w:szCs w:val="28"/>
        </w:rPr>
      </w:pPr>
      <w:r w:rsidRPr="00756DCC">
        <w:rPr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Cs/>
          <w:sz w:val="28"/>
          <w:szCs w:val="28"/>
        </w:rPr>
        <w:t>Каменоломненского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  <w:r w:rsidRPr="00756DCC">
        <w:rPr>
          <w:bCs/>
          <w:sz w:val="28"/>
          <w:szCs w:val="28"/>
        </w:rPr>
        <w:t xml:space="preserve"> </w:t>
      </w:r>
      <w:r w:rsidRPr="0037451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52</w:t>
      </w:r>
      <w:r w:rsidRPr="0037451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</w:t>
      </w:r>
      <w:r w:rsidRPr="0037451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Pr="0037451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 г.</w:t>
      </w:r>
      <w:r w:rsidRPr="00374515">
        <w:rPr>
          <w:bCs/>
          <w:sz w:val="28"/>
          <w:szCs w:val="28"/>
        </w:rPr>
        <w:t xml:space="preserve"> </w:t>
      </w:r>
      <w:r w:rsidRPr="00CA6ADD">
        <w:rPr>
          <w:sz w:val="28"/>
          <w:szCs w:val="28"/>
        </w:rPr>
        <w:t>«Об утверждении Правил землепол</w:t>
      </w:r>
      <w:r w:rsidRPr="00CA6ADD">
        <w:rPr>
          <w:sz w:val="28"/>
          <w:szCs w:val="28"/>
        </w:rPr>
        <w:t>ь</w:t>
      </w:r>
      <w:r w:rsidRPr="00CA6ADD">
        <w:rPr>
          <w:sz w:val="28"/>
          <w:szCs w:val="28"/>
        </w:rPr>
        <w:t>зования и застройки муниц</w:t>
      </w:r>
      <w:r w:rsidRPr="00CA6ADD">
        <w:rPr>
          <w:sz w:val="28"/>
          <w:szCs w:val="28"/>
        </w:rPr>
        <w:t>и</w:t>
      </w:r>
      <w:r w:rsidRPr="00CA6ADD">
        <w:rPr>
          <w:sz w:val="28"/>
          <w:szCs w:val="28"/>
        </w:rPr>
        <w:t>пального образования «</w:t>
      </w:r>
      <w:proofErr w:type="spellStart"/>
      <w:r w:rsidRPr="00CA6ADD">
        <w:rPr>
          <w:sz w:val="28"/>
          <w:szCs w:val="28"/>
        </w:rPr>
        <w:t>Каменоломненское</w:t>
      </w:r>
      <w:proofErr w:type="spellEnd"/>
      <w:r w:rsidRPr="00CA6ADD">
        <w:rPr>
          <w:sz w:val="28"/>
          <w:szCs w:val="28"/>
        </w:rPr>
        <w:t xml:space="preserve"> г</w:t>
      </w:r>
      <w:r w:rsidRPr="00CA6ADD">
        <w:rPr>
          <w:sz w:val="28"/>
          <w:szCs w:val="28"/>
        </w:rPr>
        <w:t>о</w:t>
      </w:r>
      <w:r w:rsidRPr="00CA6ADD">
        <w:rPr>
          <w:sz w:val="28"/>
          <w:szCs w:val="28"/>
        </w:rPr>
        <w:t>родское поселение»</w:t>
      </w:r>
      <w:r>
        <w:rPr>
          <w:sz w:val="28"/>
          <w:szCs w:val="28"/>
        </w:rPr>
        <w:t>»</w:t>
      </w:r>
    </w:p>
    <w:p w:rsidR="0039211E" w:rsidRPr="006B0E4C" w:rsidRDefault="0039211E" w:rsidP="0039211E">
      <w:pPr>
        <w:shd w:val="clear" w:color="auto" w:fill="FFFFFF"/>
        <w:tabs>
          <w:tab w:val="left" w:pos="7200"/>
          <w:tab w:val="left" w:leader="underscore" w:pos="7733"/>
          <w:tab w:val="left" w:leader="underscore" w:pos="8794"/>
        </w:tabs>
        <w:rPr>
          <w:b/>
          <w:spacing w:val="-4"/>
        </w:rPr>
      </w:pPr>
      <w:r w:rsidRPr="006B0E4C">
        <w:rPr>
          <w:rFonts w:ascii="Arial" w:hAnsi="Arial" w:cs="Arial"/>
          <w:b/>
        </w:rPr>
        <w:tab/>
      </w:r>
      <w:r w:rsidRPr="00F01F5F">
        <w:rPr>
          <w:rFonts w:ascii="Arial" w:hAnsi="Arial" w:cs="Arial"/>
          <w:b/>
        </w:rPr>
        <w:t xml:space="preserve">                             </w:t>
      </w:r>
    </w:p>
    <w:p w:rsidR="0039211E" w:rsidRPr="003C078A" w:rsidRDefault="0039211E" w:rsidP="0039211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B91930">
        <w:rPr>
          <w:rFonts w:eastAsia="SimSun"/>
          <w:sz w:val="28"/>
          <w:szCs w:val="28"/>
          <w:lang w:eastAsia="zh-CN"/>
        </w:rPr>
        <w:t>В целях создания условий, для устойчивого развития муниципального образования «</w:t>
      </w:r>
      <w:proofErr w:type="spellStart"/>
      <w:r>
        <w:rPr>
          <w:rFonts w:eastAsia="SimSun"/>
          <w:sz w:val="28"/>
          <w:szCs w:val="28"/>
          <w:lang w:eastAsia="zh-CN"/>
        </w:rPr>
        <w:t>Каменоломненское</w:t>
      </w:r>
      <w:proofErr w:type="spellEnd"/>
      <w:r>
        <w:rPr>
          <w:rFonts w:eastAsia="SimSun"/>
          <w:sz w:val="28"/>
          <w:szCs w:val="28"/>
          <w:lang w:eastAsia="zh-CN"/>
        </w:rPr>
        <w:t xml:space="preserve"> городское </w:t>
      </w:r>
      <w:r w:rsidRPr="00B91930">
        <w:rPr>
          <w:rFonts w:eastAsia="SimSun"/>
          <w:sz w:val="28"/>
          <w:szCs w:val="28"/>
          <w:lang w:eastAsia="zh-CN"/>
        </w:rPr>
        <w:t>поселение»</w:t>
      </w:r>
      <w:r>
        <w:rPr>
          <w:rFonts w:eastAsia="SimSun"/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в соответствии со статьями 31, 32, 33 </w:t>
      </w:r>
      <w:r w:rsidRPr="002747FA">
        <w:rPr>
          <w:sz w:val="28"/>
          <w:szCs w:val="28"/>
        </w:rPr>
        <w:t xml:space="preserve"> Градостроительного кодекса Российской Федерации,</w:t>
      </w:r>
      <w:r w:rsidRPr="00392732">
        <w:rPr>
          <w:sz w:val="28"/>
          <w:szCs w:val="28"/>
        </w:rPr>
        <w:t xml:space="preserve"> </w:t>
      </w:r>
      <w:r w:rsidRPr="00B440EE">
        <w:rPr>
          <w:rFonts w:eastAsia="SimSun"/>
          <w:sz w:val="28"/>
          <w:szCs w:val="28"/>
          <w:lang w:eastAsia="zh-CN"/>
        </w:rPr>
        <w:t xml:space="preserve"> </w:t>
      </w:r>
      <w:r w:rsidRPr="00B91930">
        <w:rPr>
          <w:rFonts w:eastAsia="SimSun"/>
          <w:sz w:val="28"/>
          <w:szCs w:val="28"/>
          <w:lang w:eastAsia="zh-CN"/>
        </w:rPr>
        <w:t xml:space="preserve">Федеральным законом </w:t>
      </w:r>
      <w:r w:rsidRPr="003C078A">
        <w:rPr>
          <w:rFonts w:eastAsia="SimSun"/>
          <w:sz w:val="28"/>
          <w:szCs w:val="28"/>
          <w:lang w:eastAsia="zh-CN"/>
        </w:rPr>
        <w:t>от 06.10.2003 г. № 131-ФЗ «Об общих принципах организации местного самоуправления в Российской Федерации»,</w:t>
      </w:r>
      <w:r w:rsidRPr="003C078A">
        <w:rPr>
          <w:sz w:val="28"/>
          <w:szCs w:val="28"/>
        </w:rPr>
        <w:t xml:space="preserve"> на основании постановления  председателя Собрания депутатов – главы </w:t>
      </w:r>
      <w:proofErr w:type="spellStart"/>
      <w:r w:rsidRPr="003C078A">
        <w:rPr>
          <w:sz w:val="28"/>
          <w:szCs w:val="28"/>
        </w:rPr>
        <w:t>Каменоломненского</w:t>
      </w:r>
      <w:proofErr w:type="spellEnd"/>
      <w:r w:rsidRPr="003C078A">
        <w:rPr>
          <w:sz w:val="28"/>
          <w:szCs w:val="28"/>
        </w:rPr>
        <w:t xml:space="preserve"> городского поселения от 1</w:t>
      </w:r>
      <w:r>
        <w:rPr>
          <w:sz w:val="28"/>
          <w:szCs w:val="28"/>
        </w:rPr>
        <w:t>2</w:t>
      </w:r>
      <w:r w:rsidRPr="003C078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078A">
        <w:rPr>
          <w:sz w:val="28"/>
          <w:szCs w:val="28"/>
        </w:rPr>
        <w:t>.2020 г</w:t>
      </w:r>
      <w:r>
        <w:rPr>
          <w:sz w:val="28"/>
          <w:szCs w:val="28"/>
        </w:rPr>
        <w:t>. №</w:t>
      </w:r>
      <w:r w:rsidRPr="003C078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C078A">
        <w:rPr>
          <w:sz w:val="28"/>
          <w:szCs w:val="28"/>
        </w:rPr>
        <w:t xml:space="preserve"> «</w:t>
      </w:r>
      <w:r w:rsidRPr="00F37074">
        <w:rPr>
          <w:color w:val="000000"/>
          <w:sz w:val="28"/>
          <w:szCs w:val="28"/>
        </w:rPr>
        <w:t xml:space="preserve">О проведении публичных слушаний по проекту </w:t>
      </w:r>
      <w:r w:rsidRPr="00620E15">
        <w:rPr>
          <w:sz w:val="28"/>
          <w:szCs w:val="28"/>
        </w:rPr>
        <w:t>внесения изменений</w:t>
      </w:r>
      <w:proofErr w:type="gramEnd"/>
      <w:r w:rsidRPr="00620E15">
        <w:rPr>
          <w:sz w:val="28"/>
          <w:szCs w:val="28"/>
        </w:rPr>
        <w:t xml:space="preserve"> </w:t>
      </w:r>
      <w:proofErr w:type="gramStart"/>
      <w:r w:rsidRPr="00620E15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 землепользования и застройки</w:t>
      </w:r>
      <w:r w:rsidRPr="00620E15">
        <w:rPr>
          <w:sz w:val="28"/>
          <w:szCs w:val="28"/>
        </w:rPr>
        <w:t xml:space="preserve"> муниципального образования «</w:t>
      </w:r>
      <w:proofErr w:type="spellStart"/>
      <w:r w:rsidRPr="00620E15">
        <w:rPr>
          <w:sz w:val="28"/>
          <w:szCs w:val="28"/>
        </w:rPr>
        <w:t>Каменоломненское</w:t>
      </w:r>
      <w:proofErr w:type="spellEnd"/>
      <w:r w:rsidRPr="00620E15">
        <w:rPr>
          <w:sz w:val="28"/>
          <w:szCs w:val="28"/>
        </w:rPr>
        <w:t xml:space="preserve"> городское поселение</w:t>
      </w:r>
      <w:r w:rsidRPr="00620E15">
        <w:rPr>
          <w:color w:val="000000"/>
          <w:sz w:val="28"/>
          <w:szCs w:val="28"/>
        </w:rPr>
        <w:t>»</w:t>
      </w:r>
      <w:r w:rsidRPr="003C078A">
        <w:rPr>
          <w:sz w:val="28"/>
          <w:szCs w:val="28"/>
        </w:rPr>
        <w:t xml:space="preserve">, протокола публичных слушаний по проекту внесения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620E15">
        <w:rPr>
          <w:sz w:val="28"/>
          <w:szCs w:val="28"/>
        </w:rPr>
        <w:t>муниципального образования</w:t>
      </w:r>
      <w:r w:rsidRPr="003C07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</w:t>
      </w:r>
      <w:r w:rsidRPr="003C07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3C078A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C078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C078A">
        <w:rPr>
          <w:sz w:val="28"/>
          <w:szCs w:val="28"/>
        </w:rPr>
        <w:t xml:space="preserve">.2020г., заключения о результатах проведения публичных слушаний по проекту внесения изменений в </w:t>
      </w:r>
      <w:r>
        <w:rPr>
          <w:sz w:val="28"/>
          <w:szCs w:val="28"/>
        </w:rPr>
        <w:t xml:space="preserve">Правила землепользования и застройки </w:t>
      </w:r>
      <w:r w:rsidRPr="00620E15">
        <w:rPr>
          <w:sz w:val="28"/>
          <w:szCs w:val="28"/>
        </w:rPr>
        <w:t>муниципального образования</w:t>
      </w:r>
      <w:r w:rsidRPr="003C07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Каменоломненское</w:t>
      </w:r>
      <w:proofErr w:type="spellEnd"/>
      <w:r>
        <w:rPr>
          <w:sz w:val="28"/>
          <w:szCs w:val="28"/>
        </w:rPr>
        <w:t xml:space="preserve"> городское</w:t>
      </w:r>
      <w:r w:rsidRPr="003C078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</w:t>
      </w:r>
      <w:r w:rsidRPr="003C078A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C078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C078A">
        <w:rPr>
          <w:sz w:val="28"/>
          <w:szCs w:val="28"/>
        </w:rPr>
        <w:t xml:space="preserve">.2020 г., </w:t>
      </w:r>
      <w:r w:rsidRPr="003C078A">
        <w:rPr>
          <w:rFonts w:eastAsia="SimSun"/>
          <w:sz w:val="28"/>
          <w:szCs w:val="28"/>
          <w:lang w:eastAsia="zh-CN"/>
        </w:rPr>
        <w:t>руководствуясь Уставом муниципального образования «</w:t>
      </w:r>
      <w:proofErr w:type="spellStart"/>
      <w:r w:rsidRPr="003C078A">
        <w:rPr>
          <w:rFonts w:eastAsia="SimSun"/>
          <w:sz w:val="28"/>
          <w:szCs w:val="28"/>
          <w:lang w:eastAsia="zh-CN"/>
        </w:rPr>
        <w:t>Каменоломненское</w:t>
      </w:r>
      <w:proofErr w:type="spellEnd"/>
      <w:r w:rsidRPr="003C078A">
        <w:rPr>
          <w:rFonts w:eastAsia="SimSun"/>
          <w:sz w:val="28"/>
          <w:szCs w:val="28"/>
          <w:lang w:eastAsia="zh-CN"/>
        </w:rPr>
        <w:t xml:space="preserve"> городское поселение</w:t>
      </w:r>
      <w:proofErr w:type="gramEnd"/>
      <w:r w:rsidRPr="003C078A">
        <w:rPr>
          <w:rFonts w:eastAsia="SimSun"/>
          <w:sz w:val="28"/>
          <w:szCs w:val="28"/>
          <w:lang w:eastAsia="zh-CN"/>
        </w:rPr>
        <w:t>» Октябрьского района Ростовской области,</w:t>
      </w:r>
    </w:p>
    <w:p w:rsidR="0039211E" w:rsidRPr="003C078A" w:rsidRDefault="0039211E" w:rsidP="0039211E">
      <w:pPr>
        <w:shd w:val="clear" w:color="auto" w:fill="FFFFFF"/>
        <w:jc w:val="both"/>
      </w:pPr>
    </w:p>
    <w:p w:rsidR="0039211E" w:rsidRPr="003C078A" w:rsidRDefault="0039211E" w:rsidP="0039211E">
      <w:pPr>
        <w:jc w:val="center"/>
        <w:rPr>
          <w:bCs/>
          <w:sz w:val="28"/>
          <w:szCs w:val="28"/>
        </w:rPr>
      </w:pPr>
      <w:r w:rsidRPr="003C078A">
        <w:rPr>
          <w:bCs/>
          <w:sz w:val="28"/>
          <w:szCs w:val="28"/>
        </w:rPr>
        <w:t xml:space="preserve">Собрание депутатов </w:t>
      </w:r>
      <w:proofErr w:type="spellStart"/>
      <w:r w:rsidRPr="003C078A">
        <w:rPr>
          <w:bCs/>
          <w:sz w:val="28"/>
          <w:szCs w:val="28"/>
        </w:rPr>
        <w:t>Каменоломненского</w:t>
      </w:r>
      <w:proofErr w:type="spellEnd"/>
      <w:r w:rsidRPr="003C078A">
        <w:rPr>
          <w:bCs/>
          <w:sz w:val="28"/>
          <w:szCs w:val="28"/>
        </w:rPr>
        <w:t xml:space="preserve"> городского поселения </w:t>
      </w:r>
    </w:p>
    <w:p w:rsidR="0039211E" w:rsidRPr="003C078A" w:rsidRDefault="0039211E" w:rsidP="0039211E">
      <w:pPr>
        <w:jc w:val="center"/>
        <w:rPr>
          <w:b/>
          <w:sz w:val="28"/>
          <w:szCs w:val="28"/>
        </w:rPr>
      </w:pPr>
      <w:r w:rsidRPr="003C078A">
        <w:rPr>
          <w:bCs/>
          <w:sz w:val="28"/>
          <w:szCs w:val="28"/>
        </w:rPr>
        <w:t>решило:</w:t>
      </w:r>
    </w:p>
    <w:p w:rsidR="0039211E" w:rsidRPr="003C078A" w:rsidRDefault="0039211E" w:rsidP="0039211E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39211E" w:rsidRDefault="0039211E" w:rsidP="0039211E">
      <w:pPr>
        <w:ind w:right="-1" w:firstLine="708"/>
        <w:jc w:val="both"/>
        <w:rPr>
          <w:bCs/>
          <w:sz w:val="28"/>
          <w:szCs w:val="28"/>
        </w:rPr>
      </w:pPr>
      <w:r w:rsidRPr="003C078A">
        <w:rPr>
          <w:rFonts w:eastAsia="Calibri"/>
          <w:sz w:val="28"/>
          <w:szCs w:val="28"/>
          <w:lang w:eastAsia="en-US"/>
        </w:rPr>
        <w:t xml:space="preserve">1. Утвердить изменения в </w:t>
      </w:r>
      <w:r>
        <w:rPr>
          <w:rFonts w:eastAsia="Calibri"/>
          <w:sz w:val="28"/>
          <w:szCs w:val="28"/>
          <w:lang w:eastAsia="en-US"/>
        </w:rPr>
        <w:t>р</w:t>
      </w:r>
      <w:r w:rsidRPr="003C078A">
        <w:rPr>
          <w:rFonts w:eastAsia="Calibri"/>
          <w:sz w:val="28"/>
          <w:szCs w:val="28"/>
          <w:lang w:eastAsia="en-US"/>
        </w:rPr>
        <w:t>ешение</w:t>
      </w:r>
      <w:r w:rsidRPr="003C078A">
        <w:rPr>
          <w:bCs/>
          <w:sz w:val="28"/>
          <w:szCs w:val="28"/>
        </w:rPr>
        <w:t xml:space="preserve"> Собрания депутатов </w:t>
      </w:r>
      <w:proofErr w:type="spellStart"/>
      <w:r w:rsidRPr="003C078A">
        <w:rPr>
          <w:bCs/>
          <w:sz w:val="28"/>
          <w:szCs w:val="28"/>
        </w:rPr>
        <w:t>Каменоломненского</w:t>
      </w:r>
      <w:proofErr w:type="spellEnd"/>
      <w:r w:rsidRPr="003C078A">
        <w:rPr>
          <w:bCs/>
          <w:sz w:val="28"/>
          <w:szCs w:val="28"/>
        </w:rPr>
        <w:t xml:space="preserve"> городского посел</w:t>
      </w:r>
      <w:r w:rsidRPr="003C078A">
        <w:rPr>
          <w:bCs/>
          <w:sz w:val="28"/>
          <w:szCs w:val="28"/>
        </w:rPr>
        <w:t>е</w:t>
      </w:r>
      <w:r w:rsidRPr="003C078A">
        <w:rPr>
          <w:bCs/>
          <w:sz w:val="28"/>
          <w:szCs w:val="28"/>
        </w:rPr>
        <w:t xml:space="preserve">ния № </w:t>
      </w:r>
      <w:r>
        <w:rPr>
          <w:bCs/>
          <w:sz w:val="28"/>
          <w:szCs w:val="28"/>
        </w:rPr>
        <w:t>52 от 23</w:t>
      </w:r>
      <w:r w:rsidRPr="003C078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3C078A">
        <w:rPr>
          <w:bCs/>
          <w:sz w:val="28"/>
          <w:szCs w:val="28"/>
        </w:rPr>
        <w:t>.200</w:t>
      </w:r>
      <w:r>
        <w:rPr>
          <w:bCs/>
          <w:sz w:val="28"/>
          <w:szCs w:val="28"/>
        </w:rPr>
        <w:t>9</w:t>
      </w:r>
      <w:r w:rsidRPr="003C078A">
        <w:rPr>
          <w:bCs/>
          <w:sz w:val="28"/>
          <w:szCs w:val="28"/>
        </w:rPr>
        <w:t xml:space="preserve"> г. </w:t>
      </w:r>
      <w:r w:rsidRPr="00CA6ADD">
        <w:rPr>
          <w:sz w:val="28"/>
          <w:szCs w:val="28"/>
        </w:rPr>
        <w:t>Об утверждении Правил землепользования и застройки муниц</w:t>
      </w:r>
      <w:r w:rsidRPr="00CA6ADD">
        <w:rPr>
          <w:sz w:val="28"/>
          <w:szCs w:val="28"/>
        </w:rPr>
        <w:t>и</w:t>
      </w:r>
      <w:r w:rsidRPr="00CA6ADD">
        <w:rPr>
          <w:sz w:val="28"/>
          <w:szCs w:val="28"/>
        </w:rPr>
        <w:t>пального образования «</w:t>
      </w:r>
      <w:proofErr w:type="spellStart"/>
      <w:r w:rsidRPr="00CA6ADD">
        <w:rPr>
          <w:sz w:val="28"/>
          <w:szCs w:val="28"/>
        </w:rPr>
        <w:t>Каменоломненское</w:t>
      </w:r>
      <w:proofErr w:type="spellEnd"/>
      <w:r w:rsidRPr="00CA6ADD">
        <w:rPr>
          <w:sz w:val="28"/>
          <w:szCs w:val="28"/>
        </w:rPr>
        <w:t xml:space="preserve"> г</w:t>
      </w:r>
      <w:r w:rsidRPr="00CA6ADD">
        <w:rPr>
          <w:sz w:val="28"/>
          <w:szCs w:val="28"/>
        </w:rPr>
        <w:t>о</w:t>
      </w:r>
      <w:r w:rsidRPr="00CA6ADD">
        <w:rPr>
          <w:sz w:val="28"/>
          <w:szCs w:val="28"/>
        </w:rPr>
        <w:t>родское поселение»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решению.</w:t>
      </w:r>
    </w:p>
    <w:p w:rsidR="0039211E" w:rsidRPr="00AA73D0" w:rsidRDefault="0039211E" w:rsidP="0039211E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</w:rPr>
        <w:t>2</w:t>
      </w:r>
      <w:r w:rsidRPr="00756DCC">
        <w:rPr>
          <w:sz w:val="28"/>
          <w:szCs w:val="28"/>
        </w:rPr>
        <w:t xml:space="preserve">. Обнародовать </w:t>
      </w:r>
      <w:r>
        <w:rPr>
          <w:sz w:val="28"/>
          <w:szCs w:val="28"/>
        </w:rPr>
        <w:t>настоящее р</w:t>
      </w:r>
      <w:r w:rsidRPr="00756DCC"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 поселения и разместить</w:t>
      </w:r>
      <w:r w:rsidRPr="00756DCC">
        <w:rPr>
          <w:sz w:val="28"/>
          <w:szCs w:val="28"/>
        </w:rPr>
        <w:t xml:space="preserve"> </w:t>
      </w:r>
      <w:r w:rsidRPr="00023CF8">
        <w:rPr>
          <w:color w:val="000000"/>
          <w:sz w:val="28"/>
          <w:szCs w:val="28"/>
          <w:lang/>
        </w:rPr>
        <w:t>на официальном сайте муниципального образования «</w:t>
      </w:r>
      <w:proofErr w:type="spellStart"/>
      <w:r w:rsidRPr="00023CF8">
        <w:rPr>
          <w:color w:val="000000"/>
          <w:sz w:val="28"/>
          <w:szCs w:val="28"/>
          <w:lang/>
        </w:rPr>
        <w:t>Каменоломненское</w:t>
      </w:r>
      <w:proofErr w:type="spellEnd"/>
      <w:r w:rsidRPr="00023CF8">
        <w:rPr>
          <w:color w:val="000000"/>
          <w:sz w:val="28"/>
          <w:szCs w:val="28"/>
          <w:lang/>
        </w:rPr>
        <w:t xml:space="preserve"> городское поселение» </w:t>
      </w:r>
      <w:hyperlink r:id="rId5" w:history="1">
        <w:r w:rsidRPr="002D2AB2">
          <w:rPr>
            <w:rStyle w:val="a5"/>
            <w:sz w:val="28"/>
            <w:szCs w:val="28"/>
            <w:lang/>
          </w:rPr>
          <w:t>www.kamenolomninskoe.ru</w:t>
        </w:r>
      </w:hyperlink>
      <w:r w:rsidRPr="00AA73D0">
        <w:rPr>
          <w:sz w:val="28"/>
          <w:szCs w:val="28"/>
          <w:lang/>
        </w:rPr>
        <w:t>.</w:t>
      </w:r>
    </w:p>
    <w:p w:rsidR="0039211E" w:rsidRPr="003D4068" w:rsidRDefault="0039211E" w:rsidP="0039211E">
      <w:pPr>
        <w:shd w:val="clear" w:color="auto" w:fill="FFFFFF"/>
        <w:tabs>
          <w:tab w:val="left" w:pos="835"/>
        </w:tabs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39211E" w:rsidRDefault="0039211E" w:rsidP="0039211E">
      <w:pPr>
        <w:rPr>
          <w:sz w:val="28"/>
          <w:szCs w:val="28"/>
        </w:rPr>
      </w:pPr>
    </w:p>
    <w:p w:rsidR="0039211E" w:rsidRDefault="0039211E" w:rsidP="0039211E">
      <w:pPr>
        <w:rPr>
          <w:sz w:val="28"/>
          <w:szCs w:val="28"/>
        </w:rPr>
      </w:pPr>
    </w:p>
    <w:p w:rsidR="0039211E" w:rsidRDefault="0039211E" w:rsidP="0039211E">
      <w:pPr>
        <w:rPr>
          <w:sz w:val="28"/>
          <w:szCs w:val="28"/>
        </w:rPr>
      </w:pPr>
    </w:p>
    <w:p w:rsidR="0039211E" w:rsidRPr="00023CF8" w:rsidRDefault="0039211E" w:rsidP="0039211E">
      <w:pPr>
        <w:rPr>
          <w:sz w:val="28"/>
          <w:szCs w:val="28"/>
        </w:rPr>
      </w:pPr>
      <w:r w:rsidRPr="00023CF8">
        <w:rPr>
          <w:sz w:val="28"/>
          <w:szCs w:val="28"/>
        </w:rPr>
        <w:t>Председатель Собрания депутатов -</w:t>
      </w:r>
    </w:p>
    <w:p w:rsidR="0039211E" w:rsidRPr="00023CF8" w:rsidRDefault="0039211E" w:rsidP="0039211E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глава </w:t>
      </w:r>
      <w:proofErr w:type="spellStart"/>
      <w:r w:rsidRPr="00023CF8">
        <w:rPr>
          <w:sz w:val="28"/>
          <w:szCs w:val="28"/>
        </w:rPr>
        <w:t>Каменоломненского</w:t>
      </w:r>
      <w:proofErr w:type="spellEnd"/>
      <w:r w:rsidRPr="00023CF8">
        <w:rPr>
          <w:sz w:val="28"/>
          <w:szCs w:val="28"/>
        </w:rPr>
        <w:t xml:space="preserve"> </w:t>
      </w:r>
    </w:p>
    <w:p w:rsidR="0039211E" w:rsidRPr="003D4068" w:rsidRDefault="0039211E" w:rsidP="0039211E">
      <w:pPr>
        <w:rPr>
          <w:sz w:val="28"/>
          <w:szCs w:val="28"/>
        </w:rPr>
      </w:pPr>
      <w:r w:rsidRPr="00023CF8">
        <w:rPr>
          <w:sz w:val="28"/>
          <w:szCs w:val="28"/>
        </w:rPr>
        <w:t xml:space="preserve">городского поселения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23CF8">
        <w:rPr>
          <w:sz w:val="28"/>
          <w:szCs w:val="28"/>
        </w:rPr>
        <w:tab/>
      </w:r>
      <w:r w:rsidRPr="00023CF8">
        <w:rPr>
          <w:sz w:val="28"/>
          <w:szCs w:val="28"/>
        </w:rPr>
        <w:tab/>
        <w:t>С.Ю.Пшеничников</w:t>
      </w:r>
    </w:p>
    <w:p w:rsidR="0039211E" w:rsidRDefault="0039211E" w:rsidP="0039211E">
      <w:pPr>
        <w:jc w:val="center"/>
        <w:rPr>
          <w:b/>
          <w:caps/>
          <w:sz w:val="32"/>
          <w:szCs w:val="32"/>
        </w:rPr>
      </w:pPr>
      <w:r>
        <w:br w:type="page"/>
      </w:r>
      <w:r>
        <w:rPr>
          <w:b/>
          <w:noProof/>
        </w:rPr>
        <w:lastRenderedPageBreak/>
        <w:pict>
          <v:shape id="Рисунок 0" o:spid="_x0000_i1027" type="#_x0000_t75" alt="uth,,.jpg" style="width:55.5pt;height:78pt;visibility:visible">
            <v:imagedata r:id="rId6" o:title="uth,,"/>
          </v:shape>
        </w:pict>
      </w:r>
    </w:p>
    <w:p w:rsidR="0039211E" w:rsidRDefault="0039211E" w:rsidP="0039211E">
      <w:pPr>
        <w:jc w:val="center"/>
        <w:rPr>
          <w:b/>
          <w:caps/>
          <w:sz w:val="32"/>
          <w:szCs w:val="32"/>
        </w:rPr>
      </w:pPr>
    </w:p>
    <w:p w:rsidR="0039211E" w:rsidRPr="00970DD4" w:rsidRDefault="0039211E" w:rsidP="0039211E">
      <w:pPr>
        <w:jc w:val="center"/>
        <w:rPr>
          <w:b/>
          <w:bCs/>
          <w:caps/>
          <w:sz w:val="32"/>
          <w:szCs w:val="32"/>
        </w:rPr>
      </w:pPr>
      <w:r w:rsidRPr="00970DD4">
        <w:rPr>
          <w:b/>
          <w:caps/>
          <w:sz w:val="32"/>
          <w:szCs w:val="32"/>
        </w:rPr>
        <w:t>собрание депутатов</w:t>
      </w:r>
    </w:p>
    <w:p w:rsidR="0039211E" w:rsidRPr="0039211E" w:rsidRDefault="0039211E" w:rsidP="0039211E">
      <w:pPr>
        <w:jc w:val="center"/>
        <w:rPr>
          <w:b/>
          <w:sz w:val="28"/>
          <w:szCs w:val="28"/>
        </w:rPr>
      </w:pPr>
      <w:proofErr w:type="spellStart"/>
      <w:r w:rsidRPr="0039211E">
        <w:rPr>
          <w:b/>
          <w:sz w:val="28"/>
          <w:szCs w:val="28"/>
        </w:rPr>
        <w:t>Каменоломненского</w:t>
      </w:r>
      <w:proofErr w:type="spellEnd"/>
      <w:r w:rsidRPr="0039211E">
        <w:rPr>
          <w:b/>
          <w:sz w:val="28"/>
          <w:szCs w:val="28"/>
        </w:rPr>
        <w:t xml:space="preserve"> городского поселения</w:t>
      </w:r>
    </w:p>
    <w:p w:rsidR="0039211E" w:rsidRPr="0039211E" w:rsidRDefault="0039211E" w:rsidP="0039211E">
      <w:pPr>
        <w:jc w:val="center"/>
        <w:rPr>
          <w:rFonts w:ascii="Georgia" w:hAnsi="Georgia"/>
          <w:b/>
          <w:sz w:val="28"/>
          <w:szCs w:val="28"/>
        </w:rPr>
      </w:pPr>
      <w:r w:rsidRPr="0039211E">
        <w:rPr>
          <w:b/>
          <w:sz w:val="28"/>
          <w:szCs w:val="28"/>
        </w:rPr>
        <w:t>Октябрьского района Ростовской области</w:t>
      </w:r>
    </w:p>
    <w:p w:rsidR="0039211E" w:rsidRPr="00970DD4" w:rsidRDefault="0039211E" w:rsidP="0039211E">
      <w:pPr>
        <w:jc w:val="center"/>
        <w:rPr>
          <w:b/>
          <w:caps/>
          <w:sz w:val="46"/>
          <w:szCs w:val="46"/>
        </w:rPr>
      </w:pPr>
      <w:r w:rsidRPr="00970DD4">
        <w:rPr>
          <w:b/>
          <w:caps/>
          <w:sz w:val="46"/>
          <w:szCs w:val="46"/>
        </w:rPr>
        <w:t>решение</w:t>
      </w:r>
    </w:p>
    <w:p w:rsidR="0039211E" w:rsidRPr="00970DD4" w:rsidRDefault="0039211E" w:rsidP="0039211E">
      <w:pPr>
        <w:jc w:val="center"/>
        <w:rPr>
          <w:b/>
          <w:caps/>
          <w:szCs w:val="46"/>
        </w:rPr>
      </w:pPr>
    </w:p>
    <w:p w:rsidR="0039211E" w:rsidRPr="0039211E" w:rsidRDefault="0039211E" w:rsidP="0039211E">
      <w:pPr>
        <w:tabs>
          <w:tab w:val="left" w:pos="0"/>
          <w:tab w:val="left" w:pos="567"/>
        </w:tabs>
        <w:ind w:left="-426" w:firstLine="426"/>
        <w:rPr>
          <w:b/>
          <w:sz w:val="28"/>
          <w:szCs w:val="28"/>
        </w:rPr>
      </w:pPr>
      <w:r w:rsidRPr="0039211E">
        <w:rPr>
          <w:b/>
          <w:sz w:val="28"/>
          <w:szCs w:val="28"/>
          <w:lang w:val="en-US"/>
        </w:rPr>
        <w:t>27.11.</w:t>
      </w:r>
      <w:r w:rsidRPr="0039211E">
        <w:rPr>
          <w:b/>
          <w:sz w:val="28"/>
          <w:szCs w:val="28"/>
        </w:rPr>
        <w:t xml:space="preserve">2020                                                 № </w:t>
      </w:r>
      <w:r w:rsidRPr="0039211E">
        <w:rPr>
          <w:b/>
          <w:sz w:val="28"/>
          <w:szCs w:val="28"/>
          <w:lang w:val="en-US"/>
        </w:rPr>
        <w:t>200</w:t>
      </w:r>
      <w:r>
        <w:rPr>
          <w:b/>
          <w:sz w:val="28"/>
          <w:szCs w:val="28"/>
        </w:rPr>
        <w:t xml:space="preserve">        </w:t>
      </w:r>
      <w:r w:rsidRPr="0039211E">
        <w:rPr>
          <w:b/>
          <w:sz w:val="28"/>
          <w:szCs w:val="28"/>
        </w:rPr>
        <w:t xml:space="preserve">             р.п. Каменоломни</w:t>
      </w:r>
    </w:p>
    <w:p w:rsidR="0039211E" w:rsidRPr="0039211E" w:rsidRDefault="0039211E" w:rsidP="003921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39211E" w:rsidRPr="0039211E" w:rsidTr="007C67D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11E" w:rsidRPr="0039211E" w:rsidRDefault="0039211E" w:rsidP="007C67DC">
            <w:pPr>
              <w:jc w:val="both"/>
              <w:rPr>
                <w:sz w:val="28"/>
                <w:szCs w:val="28"/>
              </w:rPr>
            </w:pPr>
            <w:r w:rsidRPr="0039211E">
              <w:rPr>
                <w:sz w:val="28"/>
                <w:szCs w:val="28"/>
              </w:rPr>
              <w:t xml:space="preserve"> «О земельном налоге»</w:t>
            </w:r>
          </w:p>
        </w:tc>
      </w:tr>
    </w:tbl>
    <w:p w:rsidR="0039211E" w:rsidRPr="0039211E" w:rsidRDefault="0039211E" w:rsidP="0039211E">
      <w:pPr>
        <w:rPr>
          <w:sz w:val="28"/>
          <w:szCs w:val="28"/>
        </w:rPr>
      </w:pPr>
    </w:p>
    <w:p w:rsidR="0039211E" w:rsidRPr="0039211E" w:rsidRDefault="0039211E" w:rsidP="0039211E">
      <w:pPr>
        <w:jc w:val="both"/>
        <w:rPr>
          <w:sz w:val="28"/>
          <w:szCs w:val="28"/>
        </w:rPr>
      </w:pPr>
      <w:r w:rsidRPr="0039211E">
        <w:rPr>
          <w:sz w:val="28"/>
          <w:szCs w:val="28"/>
        </w:rPr>
        <w:tab/>
        <w:t>В соответствии с главой 31 «Земельный налог» Налогового кодекса Российской Федерации, руководствуясь Уставом муниципального образования «</w:t>
      </w:r>
      <w:proofErr w:type="spellStart"/>
      <w:r w:rsidRPr="0039211E">
        <w:rPr>
          <w:sz w:val="28"/>
          <w:szCs w:val="28"/>
        </w:rPr>
        <w:t>Каменоломненское</w:t>
      </w:r>
      <w:proofErr w:type="spellEnd"/>
      <w:r w:rsidRPr="0039211E">
        <w:rPr>
          <w:sz w:val="28"/>
          <w:szCs w:val="28"/>
        </w:rPr>
        <w:t xml:space="preserve"> городское поселение»,</w:t>
      </w:r>
    </w:p>
    <w:p w:rsidR="0039211E" w:rsidRPr="0039211E" w:rsidRDefault="0039211E" w:rsidP="0039211E">
      <w:pPr>
        <w:jc w:val="both"/>
        <w:rPr>
          <w:sz w:val="28"/>
          <w:szCs w:val="28"/>
        </w:rPr>
      </w:pPr>
    </w:p>
    <w:p w:rsidR="0039211E" w:rsidRPr="0039211E" w:rsidRDefault="0039211E" w:rsidP="0039211E">
      <w:pPr>
        <w:jc w:val="center"/>
        <w:rPr>
          <w:sz w:val="28"/>
          <w:szCs w:val="28"/>
        </w:rPr>
      </w:pPr>
      <w:r w:rsidRPr="0039211E">
        <w:rPr>
          <w:sz w:val="28"/>
          <w:szCs w:val="28"/>
        </w:rPr>
        <w:t xml:space="preserve">Собрание депутатов </w:t>
      </w:r>
      <w:proofErr w:type="spellStart"/>
      <w:r w:rsidRPr="0039211E">
        <w:rPr>
          <w:sz w:val="28"/>
          <w:szCs w:val="28"/>
        </w:rPr>
        <w:t>Каменоломненского</w:t>
      </w:r>
      <w:proofErr w:type="spellEnd"/>
      <w:r w:rsidRPr="0039211E">
        <w:rPr>
          <w:sz w:val="28"/>
          <w:szCs w:val="28"/>
        </w:rPr>
        <w:t xml:space="preserve"> городского поселения </w:t>
      </w:r>
    </w:p>
    <w:p w:rsidR="0039211E" w:rsidRPr="0039211E" w:rsidRDefault="0039211E" w:rsidP="0039211E">
      <w:pPr>
        <w:jc w:val="center"/>
        <w:rPr>
          <w:sz w:val="28"/>
          <w:szCs w:val="28"/>
        </w:rPr>
      </w:pPr>
      <w:r w:rsidRPr="0039211E">
        <w:rPr>
          <w:sz w:val="28"/>
          <w:szCs w:val="28"/>
        </w:rPr>
        <w:t>решило: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1. </w:t>
      </w:r>
      <w:r w:rsidRPr="0039211E">
        <w:rPr>
          <w:sz w:val="28"/>
          <w:szCs w:val="28"/>
          <w:lang w:eastAsia="en-US"/>
        </w:rPr>
        <w:t>Ввести на территории муниципального образования «</w:t>
      </w:r>
      <w:proofErr w:type="spellStart"/>
      <w:r w:rsidRPr="0039211E">
        <w:rPr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sz w:val="28"/>
          <w:szCs w:val="28"/>
          <w:lang w:eastAsia="en-US"/>
        </w:rPr>
        <w:t xml:space="preserve"> городского поселения» земельный налог.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2. Объектом налогообложения признаются земельные участки, расположенные в границах муниципального образования «</w:t>
      </w:r>
      <w:proofErr w:type="spellStart"/>
      <w:r w:rsidRPr="0039211E">
        <w:rPr>
          <w:sz w:val="28"/>
          <w:szCs w:val="28"/>
        </w:rPr>
        <w:t>Каменоломненское</w:t>
      </w:r>
      <w:proofErr w:type="spellEnd"/>
      <w:r w:rsidRPr="0039211E">
        <w:rPr>
          <w:sz w:val="28"/>
          <w:szCs w:val="28"/>
        </w:rPr>
        <w:t xml:space="preserve"> городское поселение».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3.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4. Налоговый и отчетный периоды устанавливаются в соответствии со статьей 393 Налогового кодекса Российской Федерации.</w:t>
      </w:r>
    </w:p>
    <w:p w:rsidR="0039211E" w:rsidRPr="0039211E" w:rsidRDefault="0039211E" w:rsidP="003921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4. Установить налоговые ставки в следующих размерах:</w:t>
      </w:r>
    </w:p>
    <w:p w:rsidR="0039211E" w:rsidRPr="0039211E" w:rsidRDefault="0039211E" w:rsidP="003921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 0,2 % в отношении следующих земельных участков:</w:t>
      </w:r>
    </w:p>
    <w:p w:rsidR="0039211E" w:rsidRPr="0039211E" w:rsidRDefault="0039211E" w:rsidP="003921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 а) отнесенных к землям сельскохозяйственного назначения или к землям в                                     составе зон сельскохозяйственного использования в поселении и используемых для сельскохозяйственного производства;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211E">
        <w:rPr>
          <w:sz w:val="28"/>
          <w:szCs w:val="28"/>
        </w:rPr>
        <w:t xml:space="preserve"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39211E">
        <w:rPr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proofErr w:type="gramStart"/>
      <w:r w:rsidRPr="0039211E">
        <w:rPr>
          <w:sz w:val="28"/>
          <w:szCs w:val="28"/>
        </w:rPr>
        <w:t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9211E" w:rsidRPr="0039211E" w:rsidRDefault="0039211E" w:rsidP="0039211E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 1,5 % в отношении прочих земельных участков.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5. Установить, что для организаций обладающих земельными участками на праве собственности, праве постоянного (бессрочного) пользования или праве пожизненного наследуемого владения на территории муниципального образования «</w:t>
      </w:r>
      <w:proofErr w:type="spellStart"/>
      <w:r w:rsidRPr="0039211E">
        <w:rPr>
          <w:sz w:val="28"/>
          <w:szCs w:val="28"/>
        </w:rPr>
        <w:t>Каменоломненского</w:t>
      </w:r>
      <w:proofErr w:type="spellEnd"/>
      <w:r w:rsidRPr="0039211E">
        <w:rPr>
          <w:sz w:val="28"/>
          <w:szCs w:val="28"/>
        </w:rPr>
        <w:t xml:space="preserve"> городского поселения», льготы, установленные в соответствии со статей 395 Налогового кодекса Российской Федерации, действуют в полном объеме.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6. Определить следующие порядок и сроки исчисления, уплаты авансовых платежей по земельному налогу и земельного налога: 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- налогоплательщики-организации исчисляют сумму налога (сумму авансовых платежей по налогу) самостоятельно;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- сумма налога, подлежащая уплате в бюджет налогоплательщикам</w:t>
      </w:r>
      <w:proofErr w:type="gramStart"/>
      <w:r w:rsidRPr="0039211E">
        <w:rPr>
          <w:sz w:val="28"/>
          <w:szCs w:val="28"/>
        </w:rPr>
        <w:t>и-</w:t>
      </w:r>
      <w:proofErr w:type="gramEnd"/>
      <w:r w:rsidRPr="0039211E">
        <w:rPr>
          <w:sz w:val="28"/>
          <w:szCs w:val="28"/>
        </w:rPr>
        <w:t xml:space="preserve">       физическими лицами, исчисляется налоговыми органами;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-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пунктом 1 статьи 396 Налогового кодекса Российской Федерации, и суммами подлежащих уплате в течение налогового периода авансовых платежей по налогу;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-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 - в отношении земельного участка (его доли), перешедшего (перешедшей) по наследству, налог </w:t>
      </w:r>
      <w:proofErr w:type="gramStart"/>
      <w:r w:rsidRPr="0039211E">
        <w:rPr>
          <w:sz w:val="28"/>
          <w:szCs w:val="28"/>
        </w:rPr>
        <w:t>исчисляется</w:t>
      </w:r>
      <w:proofErr w:type="gramEnd"/>
      <w:r w:rsidRPr="0039211E">
        <w:rPr>
          <w:sz w:val="28"/>
          <w:szCs w:val="28"/>
        </w:rPr>
        <w:t xml:space="preserve"> начиная со дня открытия наследства;</w:t>
      </w:r>
    </w:p>
    <w:p w:rsidR="0039211E" w:rsidRPr="0039211E" w:rsidRDefault="0039211E" w:rsidP="003921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         -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color w:val="000000"/>
          <w:sz w:val="28"/>
          <w:szCs w:val="28"/>
        </w:rPr>
      </w:pPr>
      <w:r w:rsidRPr="0039211E">
        <w:rPr>
          <w:sz w:val="28"/>
          <w:szCs w:val="28"/>
        </w:rPr>
        <w:lastRenderedPageBreak/>
        <w:t xml:space="preserve">       - </w:t>
      </w:r>
      <w:r w:rsidRPr="0039211E">
        <w:rPr>
          <w:color w:val="000000"/>
          <w:sz w:val="28"/>
          <w:szCs w:val="28"/>
        </w:rPr>
        <w:t>уплата земельного налога налогоплательщиками – организациями производится в сроки, установленные статьей 397 Налогового Кодекса Российской Федерации;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color w:val="000000"/>
          <w:sz w:val="28"/>
          <w:szCs w:val="28"/>
        </w:rPr>
      </w:pPr>
      <w:r w:rsidRPr="0039211E">
        <w:rPr>
          <w:color w:val="000000"/>
          <w:sz w:val="28"/>
          <w:szCs w:val="28"/>
        </w:rPr>
        <w:t xml:space="preserve">      - налогоплательщики – физические лица, уплачивают земельный налог в срок, не позднее 1 декабря года, следующего за истекшим налоговым периодом; 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color w:val="000000"/>
          <w:sz w:val="28"/>
          <w:szCs w:val="28"/>
        </w:rPr>
        <w:t xml:space="preserve">      - уплата авансовых платежей по налогу налогоплательщиками-организациями, производится в сроки, установленные статьей 397 Налогового Кодекса Российской Федерации;</w:t>
      </w:r>
      <w:r w:rsidRPr="0039211E">
        <w:rPr>
          <w:sz w:val="28"/>
          <w:szCs w:val="28"/>
        </w:rPr>
        <w:t xml:space="preserve">    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-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7. Освободить от уплаты земельного налога следующие категории налогоплательщиков: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1) Героев Советского Союза, Героев Российской Федерации, Героев Социалистического труда, полных кавалеров ордена Славы, Трудовой Славы и «За службу Родине в Вооруженных Силах СССР»;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2) инвалидов I и II групп инвалидности;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3) инвалидов с детства, семьи, имеющие детей-инвалидов;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9211E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39211E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39211E">
        <w:rPr>
          <w:sz w:val="28"/>
          <w:szCs w:val="28"/>
        </w:rPr>
        <w:t>Теча</w:t>
      </w:r>
      <w:proofErr w:type="spellEnd"/>
      <w:r w:rsidRPr="0039211E">
        <w:rPr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9211E" w:rsidRPr="0039211E" w:rsidRDefault="0039211E" w:rsidP="003921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proofErr w:type="gramStart"/>
      <w:r w:rsidRPr="0039211E">
        <w:rPr>
          <w:sz w:val="28"/>
          <w:szCs w:val="28"/>
        </w:rPr>
        <w:t xml:space="preserve">8) физических лиц, имеющих трех и более несовершеннолетних детей и совместно проживающих с ними, при предоставлении им права бесплатного приобретения земельных участков в общую долевую собственность граждан </w:t>
      </w:r>
      <w:r w:rsidRPr="0039211E">
        <w:rPr>
          <w:sz w:val="28"/>
          <w:szCs w:val="28"/>
        </w:rPr>
        <w:lastRenderedPageBreak/>
        <w:t>и их детей для индивидуального жилищного строительства или ведения личного подсобного  хозяйства, согласно Областного закона от 22.07.2003г. № 19-ЗС «О регулировании земельных отношений в Ростовской области» (с последующими изменениями и дополнениями) освобождаются от</w:t>
      </w:r>
      <w:proofErr w:type="gramEnd"/>
      <w:r w:rsidRPr="0039211E">
        <w:rPr>
          <w:sz w:val="28"/>
          <w:szCs w:val="28"/>
        </w:rPr>
        <w:t xml:space="preserve"> уплаты земельного налога на такой участок до момента утраты семьей статуса многодетной семьи.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9) собственников гостиниц и иных имущественных комплексов, используемых для временного размещения и обеспечения временного проживания физических лиц, а также собственников торговых центров и торгово-развлекательных комплексов на период  с 01.01.2020 г. по 31.12.2020 г.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10) граждан, удостоенных звания «Почетный гражданин </w:t>
      </w:r>
      <w:proofErr w:type="spellStart"/>
      <w:r w:rsidRPr="0039211E">
        <w:rPr>
          <w:sz w:val="28"/>
          <w:szCs w:val="28"/>
        </w:rPr>
        <w:t>Каменоломненского</w:t>
      </w:r>
      <w:proofErr w:type="spellEnd"/>
      <w:r w:rsidRPr="0039211E">
        <w:rPr>
          <w:sz w:val="28"/>
          <w:szCs w:val="28"/>
        </w:rPr>
        <w:t xml:space="preserve"> городского поселения».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7.1.  Если налогоплательщик, имеющий право на льготу, обладает несколькими земельными участками на территории </w:t>
      </w:r>
      <w:proofErr w:type="spellStart"/>
      <w:r w:rsidRPr="0039211E">
        <w:rPr>
          <w:sz w:val="28"/>
          <w:szCs w:val="28"/>
        </w:rPr>
        <w:t>Каменоломненского</w:t>
      </w:r>
      <w:proofErr w:type="spellEnd"/>
      <w:r w:rsidRPr="0039211E">
        <w:rPr>
          <w:sz w:val="28"/>
          <w:szCs w:val="28"/>
        </w:rPr>
        <w:t xml:space="preserve"> городского поселения, льгота может применяться только в отношении одного земельного участка. При этом налогоплательщик должен самостоятельно определить, в отношении какого земельного участка будет применяться льгота.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39211E">
        <w:rPr>
          <w:sz w:val="28"/>
          <w:szCs w:val="28"/>
        </w:rPr>
        <w:t>Налоговые льготы не распространяются на земельные участки (части, доли земельных участков), используемые в коммерческих целях или сдаваемые в аренду.</w:t>
      </w: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</w:p>
    <w:p w:rsidR="0039211E" w:rsidRPr="0039211E" w:rsidRDefault="0039211E" w:rsidP="0039211E">
      <w:pPr>
        <w:autoSpaceDE w:val="0"/>
        <w:autoSpaceDN w:val="0"/>
        <w:adjustRightInd w:val="0"/>
        <w:ind w:firstLine="502"/>
        <w:jc w:val="both"/>
        <w:rPr>
          <w:sz w:val="28"/>
          <w:szCs w:val="28"/>
          <w:u w:val="single"/>
        </w:rPr>
      </w:pPr>
    </w:p>
    <w:p w:rsidR="0039211E" w:rsidRPr="0039211E" w:rsidRDefault="0039211E" w:rsidP="0039211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9211E">
        <w:rPr>
          <w:rFonts w:eastAsia="Calibri"/>
          <w:sz w:val="28"/>
          <w:szCs w:val="28"/>
          <w:lang w:eastAsia="en-US"/>
        </w:rPr>
        <w:t xml:space="preserve"> 8. Со дня вступления в силу настоящего Решения признать утратившими силу  следующие Решения Собрания депутатов </w:t>
      </w:r>
      <w:proofErr w:type="spellStart"/>
      <w:r w:rsidRPr="0039211E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rFonts w:eastAsia="Calibri"/>
          <w:sz w:val="28"/>
          <w:szCs w:val="28"/>
          <w:lang w:eastAsia="en-US"/>
        </w:rPr>
        <w:t xml:space="preserve"> городского поселения:</w:t>
      </w:r>
    </w:p>
    <w:p w:rsidR="0039211E" w:rsidRPr="0039211E" w:rsidRDefault="0039211E" w:rsidP="0039211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9211E">
        <w:rPr>
          <w:rFonts w:eastAsia="Calibri"/>
          <w:sz w:val="28"/>
          <w:szCs w:val="28"/>
          <w:lang w:eastAsia="en-US"/>
        </w:rPr>
        <w:t xml:space="preserve">-  Решение Собрания депутатов </w:t>
      </w:r>
      <w:proofErr w:type="spellStart"/>
      <w:r w:rsidRPr="0039211E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rFonts w:eastAsia="Calibri"/>
          <w:sz w:val="28"/>
          <w:szCs w:val="28"/>
          <w:lang w:eastAsia="en-US"/>
        </w:rPr>
        <w:t xml:space="preserve"> городского поселения № 85 от 18.11.2014 года «О земельном налоге»</w:t>
      </w:r>
    </w:p>
    <w:p w:rsidR="0039211E" w:rsidRPr="0039211E" w:rsidRDefault="0039211E" w:rsidP="0039211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9211E">
        <w:rPr>
          <w:rFonts w:eastAsia="Calibri"/>
          <w:sz w:val="28"/>
          <w:szCs w:val="28"/>
          <w:lang w:eastAsia="en-US"/>
        </w:rPr>
        <w:t xml:space="preserve">- Решение Собрания депутатов </w:t>
      </w:r>
      <w:proofErr w:type="spellStart"/>
      <w:r w:rsidRPr="0039211E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rFonts w:eastAsia="Calibri"/>
          <w:sz w:val="28"/>
          <w:szCs w:val="28"/>
          <w:lang w:eastAsia="en-US"/>
        </w:rPr>
        <w:t xml:space="preserve"> городского поселения № 161 от 24.10.2019 «О внесении изменений в решение Собрания депутатов </w:t>
      </w:r>
      <w:proofErr w:type="spellStart"/>
      <w:r w:rsidRPr="0039211E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rFonts w:eastAsia="Calibri"/>
          <w:sz w:val="28"/>
          <w:szCs w:val="28"/>
          <w:lang w:eastAsia="en-US"/>
        </w:rPr>
        <w:t xml:space="preserve"> городского поселения  от  18.11.2014 года № 85 «О земельном налоге».</w:t>
      </w:r>
    </w:p>
    <w:p w:rsidR="0039211E" w:rsidRPr="0039211E" w:rsidRDefault="0039211E" w:rsidP="0039211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9211E">
        <w:rPr>
          <w:rFonts w:eastAsia="Calibri"/>
          <w:sz w:val="28"/>
          <w:szCs w:val="28"/>
          <w:lang w:eastAsia="en-US"/>
        </w:rPr>
        <w:t xml:space="preserve">- Решение Собрания депутатов </w:t>
      </w:r>
      <w:proofErr w:type="spellStart"/>
      <w:r w:rsidRPr="0039211E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rFonts w:eastAsia="Calibri"/>
          <w:sz w:val="28"/>
          <w:szCs w:val="28"/>
          <w:lang w:eastAsia="en-US"/>
        </w:rPr>
        <w:t xml:space="preserve"> городского поселения         № 197 от 23.09.2020 «О внесении изменений в решение Собрания депутатов </w:t>
      </w:r>
      <w:proofErr w:type="spellStart"/>
      <w:r w:rsidRPr="0039211E">
        <w:rPr>
          <w:rFonts w:eastAsia="Calibri"/>
          <w:sz w:val="28"/>
          <w:szCs w:val="28"/>
          <w:lang w:eastAsia="en-US"/>
        </w:rPr>
        <w:t>Каменоломненского</w:t>
      </w:r>
      <w:proofErr w:type="spellEnd"/>
      <w:r w:rsidRPr="0039211E">
        <w:rPr>
          <w:rFonts w:eastAsia="Calibri"/>
          <w:sz w:val="28"/>
          <w:szCs w:val="28"/>
          <w:lang w:eastAsia="en-US"/>
        </w:rPr>
        <w:t xml:space="preserve"> городского поселения  от 18.11.2014 года №85 «О земельном налоге»</w:t>
      </w:r>
    </w:p>
    <w:p w:rsidR="0039211E" w:rsidRPr="0039211E" w:rsidRDefault="0039211E" w:rsidP="003921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        9. Настоящее решение вступает в силу  с 1 января 2021 года, но не ранее чем по истечении одного месяца со дня его официального опубликования.</w:t>
      </w:r>
    </w:p>
    <w:p w:rsidR="0039211E" w:rsidRPr="0039211E" w:rsidRDefault="0039211E" w:rsidP="0039211E">
      <w:pPr>
        <w:jc w:val="both"/>
        <w:rPr>
          <w:sz w:val="28"/>
          <w:szCs w:val="28"/>
        </w:rPr>
      </w:pPr>
    </w:p>
    <w:p w:rsidR="0039211E" w:rsidRPr="0039211E" w:rsidRDefault="0039211E" w:rsidP="0039211E">
      <w:pPr>
        <w:jc w:val="both"/>
        <w:rPr>
          <w:sz w:val="28"/>
          <w:szCs w:val="28"/>
        </w:rPr>
      </w:pPr>
    </w:p>
    <w:p w:rsidR="0039211E" w:rsidRPr="0039211E" w:rsidRDefault="0039211E" w:rsidP="0039211E">
      <w:pPr>
        <w:jc w:val="both"/>
        <w:rPr>
          <w:sz w:val="28"/>
          <w:szCs w:val="28"/>
        </w:rPr>
      </w:pPr>
      <w:r w:rsidRPr="0039211E">
        <w:rPr>
          <w:sz w:val="28"/>
          <w:szCs w:val="28"/>
        </w:rPr>
        <w:t xml:space="preserve">Председатель Собрания депутатов -        </w:t>
      </w:r>
    </w:p>
    <w:p w:rsidR="0039211E" w:rsidRPr="0039211E" w:rsidRDefault="0039211E" w:rsidP="0039211E">
      <w:pPr>
        <w:rPr>
          <w:sz w:val="28"/>
          <w:szCs w:val="28"/>
        </w:rPr>
      </w:pPr>
      <w:r w:rsidRPr="0039211E">
        <w:rPr>
          <w:sz w:val="28"/>
          <w:szCs w:val="28"/>
        </w:rPr>
        <w:t xml:space="preserve">глава </w:t>
      </w:r>
      <w:proofErr w:type="spellStart"/>
      <w:r w:rsidRPr="0039211E">
        <w:rPr>
          <w:sz w:val="28"/>
          <w:szCs w:val="28"/>
        </w:rPr>
        <w:t>Каменоломненского</w:t>
      </w:r>
      <w:proofErr w:type="spellEnd"/>
      <w:r w:rsidRPr="0039211E">
        <w:rPr>
          <w:sz w:val="28"/>
          <w:szCs w:val="28"/>
        </w:rPr>
        <w:t xml:space="preserve"> </w:t>
      </w:r>
    </w:p>
    <w:p w:rsidR="0039211E" w:rsidRPr="0039211E" w:rsidRDefault="0039211E" w:rsidP="0039211E">
      <w:pPr>
        <w:rPr>
          <w:sz w:val="28"/>
          <w:szCs w:val="28"/>
        </w:rPr>
      </w:pPr>
      <w:r w:rsidRPr="0039211E">
        <w:rPr>
          <w:sz w:val="28"/>
          <w:szCs w:val="28"/>
        </w:rPr>
        <w:t>городского поселения                                                         С.Ю. Пшеничников</w:t>
      </w:r>
    </w:p>
    <w:p w:rsidR="00920AA3" w:rsidRDefault="00920AA3" w:rsidP="00CD23AA">
      <w:pPr>
        <w:jc w:val="center"/>
      </w:pPr>
    </w:p>
    <w:sectPr w:rsidR="00920AA3" w:rsidSect="00DC10F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75A93"/>
    <w:rsid w:val="002D0283"/>
    <w:rsid w:val="002F249B"/>
    <w:rsid w:val="003836AF"/>
    <w:rsid w:val="0039211E"/>
    <w:rsid w:val="003A7B5A"/>
    <w:rsid w:val="003D4CF2"/>
    <w:rsid w:val="003F0BE2"/>
    <w:rsid w:val="00485D90"/>
    <w:rsid w:val="004A48DC"/>
    <w:rsid w:val="004B2573"/>
    <w:rsid w:val="004D0A0C"/>
    <w:rsid w:val="004D5127"/>
    <w:rsid w:val="004F1EB2"/>
    <w:rsid w:val="00506E68"/>
    <w:rsid w:val="00512DE5"/>
    <w:rsid w:val="00543E2B"/>
    <w:rsid w:val="005521BC"/>
    <w:rsid w:val="005A0494"/>
    <w:rsid w:val="005A6279"/>
    <w:rsid w:val="005B42E1"/>
    <w:rsid w:val="005C7EED"/>
    <w:rsid w:val="005D773F"/>
    <w:rsid w:val="005F0D5E"/>
    <w:rsid w:val="0060413F"/>
    <w:rsid w:val="00637E18"/>
    <w:rsid w:val="00696B92"/>
    <w:rsid w:val="007F26C1"/>
    <w:rsid w:val="00814F7C"/>
    <w:rsid w:val="00821377"/>
    <w:rsid w:val="0085087B"/>
    <w:rsid w:val="00856AAB"/>
    <w:rsid w:val="008A025C"/>
    <w:rsid w:val="00920AA3"/>
    <w:rsid w:val="00933849"/>
    <w:rsid w:val="009833F6"/>
    <w:rsid w:val="009D1870"/>
    <w:rsid w:val="00A60AE2"/>
    <w:rsid w:val="00A6433C"/>
    <w:rsid w:val="00AB51C2"/>
    <w:rsid w:val="00AC13EE"/>
    <w:rsid w:val="00AC68E7"/>
    <w:rsid w:val="00AF4C8A"/>
    <w:rsid w:val="00B73F3D"/>
    <w:rsid w:val="00C56FB7"/>
    <w:rsid w:val="00C9799B"/>
    <w:rsid w:val="00CB0059"/>
    <w:rsid w:val="00CD23AA"/>
    <w:rsid w:val="00CD76F3"/>
    <w:rsid w:val="00DC10F1"/>
    <w:rsid w:val="00DD4215"/>
    <w:rsid w:val="00E55509"/>
    <w:rsid w:val="00EC439A"/>
    <w:rsid w:val="00EC7BAC"/>
    <w:rsid w:val="00ED78A6"/>
    <w:rsid w:val="00EE39B3"/>
    <w:rsid w:val="00EF0D95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39211E"/>
    <w:rPr>
      <w:color w:val="0000FF"/>
      <w:u w:val="single"/>
    </w:rPr>
  </w:style>
  <w:style w:type="paragraph" w:customStyle="1" w:styleId="a6">
    <w:name w:val="Знак Знак Знак Знак"/>
    <w:basedOn w:val="a"/>
    <w:rsid w:val="00392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amenolomnin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1400</Words>
  <Characters>10980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2020-11-25T13:17:00Z</cp:lastPrinted>
  <dcterms:created xsi:type="dcterms:W3CDTF">2021-03-14T12:57:00Z</dcterms:created>
  <dcterms:modified xsi:type="dcterms:W3CDTF">2021-03-14T12:59:00Z</dcterms:modified>
</cp:coreProperties>
</file>