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255" w:rsidRPr="00F04255" w:rsidRDefault="00F04255" w:rsidP="00F04255">
      <w:pPr>
        <w:jc w:val="center"/>
        <w:rPr>
          <w:b/>
          <w:sz w:val="32"/>
          <w:szCs w:val="32"/>
        </w:rPr>
      </w:pPr>
      <w:r w:rsidRPr="00F04255">
        <w:rPr>
          <w:b/>
          <w:sz w:val="32"/>
          <w:szCs w:val="32"/>
        </w:rPr>
        <w:t xml:space="preserve">МУНИЦИПАЛЬНОЕ ОБРАЗОВАНИЕ «КАМЕНОЛОМНЕНСКОЕ ГОРОДСКОЕ ПОСЕЛЕНИЕ» </w:t>
      </w:r>
    </w:p>
    <w:p w:rsidR="00F04255" w:rsidRPr="00F04255" w:rsidRDefault="00F04255" w:rsidP="00F04255">
      <w:pPr>
        <w:jc w:val="center"/>
        <w:rPr>
          <w:b/>
          <w:sz w:val="32"/>
          <w:szCs w:val="32"/>
        </w:rPr>
      </w:pPr>
      <w:r w:rsidRPr="00F04255">
        <w:rPr>
          <w:b/>
          <w:sz w:val="32"/>
          <w:szCs w:val="32"/>
        </w:rPr>
        <w:t>ОКТЯБРЬСКОГО РАЙОНА РОСТОВСКОЙ ОБЛАСТИ</w:t>
      </w:r>
    </w:p>
    <w:p w:rsidR="00F04255" w:rsidRPr="00F04255" w:rsidRDefault="00F04255" w:rsidP="00F04255">
      <w:pPr>
        <w:jc w:val="center"/>
        <w:rPr>
          <w:b/>
          <w:sz w:val="32"/>
          <w:szCs w:val="32"/>
        </w:rPr>
      </w:pPr>
    </w:p>
    <w:p w:rsidR="00F04255" w:rsidRPr="00F04255" w:rsidRDefault="00F04255" w:rsidP="00F04255">
      <w:pPr>
        <w:jc w:val="center"/>
        <w:rPr>
          <w:b/>
          <w:sz w:val="32"/>
          <w:szCs w:val="32"/>
        </w:rPr>
      </w:pPr>
    </w:p>
    <w:p w:rsidR="00F04255" w:rsidRPr="00FD67A1" w:rsidRDefault="00F04255" w:rsidP="00F04255">
      <w:pPr>
        <w:jc w:val="center"/>
        <w:rPr>
          <w:b/>
          <w:sz w:val="36"/>
          <w:szCs w:val="36"/>
        </w:rPr>
      </w:pPr>
    </w:p>
    <w:p w:rsidR="00F04255" w:rsidRPr="00FD67A1" w:rsidRDefault="00F04255" w:rsidP="00F04255">
      <w:pPr>
        <w:jc w:val="center"/>
        <w:rPr>
          <w:b/>
          <w:sz w:val="36"/>
          <w:szCs w:val="36"/>
        </w:rPr>
      </w:pPr>
    </w:p>
    <w:p w:rsidR="00F04255" w:rsidRDefault="00F04255" w:rsidP="00F04255">
      <w:pPr>
        <w:jc w:val="center"/>
        <w:rPr>
          <w:b/>
          <w:sz w:val="36"/>
          <w:szCs w:val="36"/>
        </w:rPr>
      </w:pPr>
    </w:p>
    <w:p w:rsidR="00EC439A" w:rsidRDefault="00EC439A" w:rsidP="00F04255">
      <w:pPr>
        <w:jc w:val="center"/>
        <w:rPr>
          <w:b/>
          <w:sz w:val="36"/>
          <w:szCs w:val="36"/>
        </w:rPr>
      </w:pPr>
    </w:p>
    <w:p w:rsidR="00EC439A" w:rsidRDefault="00EC439A" w:rsidP="00F04255">
      <w:pPr>
        <w:jc w:val="center"/>
        <w:rPr>
          <w:b/>
          <w:sz w:val="36"/>
          <w:szCs w:val="36"/>
        </w:rPr>
      </w:pPr>
    </w:p>
    <w:p w:rsidR="00EC439A" w:rsidRDefault="00EC439A" w:rsidP="00F04255">
      <w:pPr>
        <w:jc w:val="center"/>
        <w:rPr>
          <w:b/>
          <w:sz w:val="36"/>
          <w:szCs w:val="36"/>
        </w:rPr>
      </w:pPr>
    </w:p>
    <w:p w:rsidR="00EC439A" w:rsidRDefault="00EC439A" w:rsidP="00F04255">
      <w:pPr>
        <w:jc w:val="center"/>
        <w:rPr>
          <w:b/>
          <w:sz w:val="36"/>
          <w:szCs w:val="36"/>
        </w:rPr>
      </w:pPr>
    </w:p>
    <w:p w:rsidR="00EC439A" w:rsidRDefault="00EC439A" w:rsidP="00F04255">
      <w:pPr>
        <w:jc w:val="center"/>
        <w:rPr>
          <w:b/>
          <w:sz w:val="36"/>
          <w:szCs w:val="36"/>
        </w:rPr>
      </w:pPr>
    </w:p>
    <w:p w:rsidR="00EC439A" w:rsidRPr="00FD67A1" w:rsidRDefault="00EC439A" w:rsidP="00F04255">
      <w:pPr>
        <w:jc w:val="center"/>
        <w:rPr>
          <w:b/>
          <w:sz w:val="36"/>
          <w:szCs w:val="36"/>
        </w:rPr>
      </w:pPr>
    </w:p>
    <w:p w:rsidR="00F04255" w:rsidRPr="00FD67A1" w:rsidRDefault="00F04255" w:rsidP="00F04255">
      <w:pPr>
        <w:jc w:val="center"/>
        <w:rPr>
          <w:b/>
          <w:sz w:val="36"/>
          <w:szCs w:val="36"/>
        </w:rPr>
      </w:pPr>
    </w:p>
    <w:p w:rsidR="00F04255" w:rsidRPr="00FD67A1" w:rsidRDefault="00F04255" w:rsidP="00F04255">
      <w:pPr>
        <w:jc w:val="center"/>
        <w:rPr>
          <w:b/>
          <w:sz w:val="36"/>
          <w:szCs w:val="36"/>
        </w:rPr>
      </w:pPr>
    </w:p>
    <w:p w:rsidR="00F04255" w:rsidRPr="00EC439A" w:rsidRDefault="0060413F" w:rsidP="00EC439A">
      <w:pPr>
        <w:jc w:val="center"/>
        <w:rPr>
          <w:b/>
          <w:sz w:val="40"/>
          <w:szCs w:val="40"/>
        </w:rPr>
      </w:pPr>
      <w:r>
        <w:rPr>
          <w:b/>
          <w:sz w:val="40"/>
          <w:szCs w:val="40"/>
        </w:rPr>
        <w:t>5</w:t>
      </w:r>
      <w:r w:rsidR="004B66F4">
        <w:rPr>
          <w:b/>
          <w:sz w:val="40"/>
          <w:szCs w:val="40"/>
        </w:rPr>
        <w:t>3</w:t>
      </w:r>
      <w:r w:rsidR="00AF4C8A">
        <w:rPr>
          <w:b/>
          <w:sz w:val="40"/>
          <w:szCs w:val="40"/>
        </w:rPr>
        <w:t>-Й ИНФ</w:t>
      </w:r>
      <w:r w:rsidR="00EC439A" w:rsidRPr="00EC439A">
        <w:rPr>
          <w:b/>
          <w:sz w:val="40"/>
          <w:szCs w:val="40"/>
        </w:rPr>
        <w:t>ОРМАЦИОННЫЙ БЮЛЛЕТЕНЬ</w:t>
      </w:r>
    </w:p>
    <w:p w:rsidR="00F04255" w:rsidRPr="00EC439A" w:rsidRDefault="00F04255" w:rsidP="00F04255">
      <w:pPr>
        <w:rPr>
          <w:b/>
          <w:sz w:val="40"/>
          <w:szCs w:val="40"/>
        </w:rPr>
      </w:pPr>
    </w:p>
    <w:p w:rsidR="00F04255" w:rsidRDefault="00F04255" w:rsidP="00F04255">
      <w:pPr>
        <w:rPr>
          <w:sz w:val="28"/>
          <w:szCs w:val="28"/>
        </w:rPr>
      </w:pPr>
    </w:p>
    <w:p w:rsidR="00F04255" w:rsidRDefault="00F04255" w:rsidP="00F04255">
      <w:pPr>
        <w:rPr>
          <w:sz w:val="28"/>
          <w:szCs w:val="28"/>
        </w:rPr>
      </w:pPr>
    </w:p>
    <w:p w:rsidR="00F04255" w:rsidRDefault="00F04255" w:rsidP="00F04255">
      <w:pPr>
        <w:jc w:val="center"/>
        <w:rPr>
          <w:b/>
          <w:sz w:val="28"/>
          <w:szCs w:val="28"/>
        </w:rPr>
      </w:pPr>
    </w:p>
    <w:p w:rsidR="00F04255" w:rsidRDefault="00F04255" w:rsidP="00F04255">
      <w:pPr>
        <w:jc w:val="center"/>
        <w:rPr>
          <w:b/>
          <w:sz w:val="28"/>
          <w:szCs w:val="28"/>
        </w:rPr>
      </w:pPr>
    </w:p>
    <w:p w:rsidR="00F04255" w:rsidRDefault="00F04255" w:rsidP="00F04255">
      <w:pPr>
        <w:jc w:val="center"/>
        <w:rPr>
          <w:b/>
          <w:sz w:val="28"/>
          <w:szCs w:val="28"/>
        </w:rPr>
      </w:pPr>
    </w:p>
    <w:p w:rsidR="00F04255" w:rsidRDefault="00F04255" w:rsidP="00F04255">
      <w:pPr>
        <w:jc w:val="center"/>
        <w:rPr>
          <w:b/>
          <w:sz w:val="28"/>
          <w:szCs w:val="28"/>
        </w:rPr>
      </w:pPr>
    </w:p>
    <w:p w:rsidR="00F04255" w:rsidRDefault="00F04255" w:rsidP="00F04255">
      <w:pPr>
        <w:jc w:val="center"/>
        <w:rPr>
          <w:b/>
          <w:sz w:val="28"/>
          <w:szCs w:val="28"/>
        </w:rPr>
      </w:pPr>
    </w:p>
    <w:p w:rsidR="00F04255" w:rsidRDefault="00F04255" w:rsidP="00F04255">
      <w:pPr>
        <w:jc w:val="center"/>
        <w:rPr>
          <w:b/>
          <w:sz w:val="28"/>
          <w:szCs w:val="28"/>
        </w:rPr>
      </w:pPr>
    </w:p>
    <w:p w:rsidR="00F04255" w:rsidRDefault="00F04255" w:rsidP="00F04255">
      <w:pPr>
        <w:jc w:val="center"/>
        <w:rPr>
          <w:b/>
          <w:sz w:val="28"/>
          <w:szCs w:val="28"/>
        </w:rPr>
      </w:pPr>
    </w:p>
    <w:p w:rsidR="00F04255" w:rsidRDefault="00F04255" w:rsidP="00F04255">
      <w:pPr>
        <w:jc w:val="center"/>
        <w:rPr>
          <w:b/>
          <w:sz w:val="28"/>
          <w:szCs w:val="28"/>
        </w:rPr>
      </w:pPr>
    </w:p>
    <w:p w:rsidR="00F04255" w:rsidRDefault="00F04255" w:rsidP="00F04255">
      <w:pPr>
        <w:jc w:val="center"/>
        <w:rPr>
          <w:b/>
          <w:sz w:val="28"/>
          <w:szCs w:val="28"/>
        </w:rPr>
      </w:pPr>
    </w:p>
    <w:p w:rsidR="00EC439A" w:rsidRDefault="00EC439A" w:rsidP="00F04255">
      <w:pPr>
        <w:jc w:val="center"/>
        <w:rPr>
          <w:b/>
          <w:sz w:val="28"/>
          <w:szCs w:val="28"/>
        </w:rPr>
      </w:pPr>
    </w:p>
    <w:p w:rsidR="00EC439A" w:rsidRDefault="00EC439A" w:rsidP="00F04255">
      <w:pPr>
        <w:jc w:val="center"/>
        <w:rPr>
          <w:b/>
          <w:sz w:val="28"/>
          <w:szCs w:val="28"/>
        </w:rPr>
      </w:pPr>
    </w:p>
    <w:p w:rsidR="00EC439A" w:rsidRDefault="00EC439A" w:rsidP="00F04255">
      <w:pPr>
        <w:jc w:val="center"/>
        <w:rPr>
          <w:b/>
          <w:sz w:val="28"/>
          <w:szCs w:val="28"/>
        </w:rPr>
      </w:pPr>
    </w:p>
    <w:p w:rsidR="00F04255" w:rsidRDefault="00F04255" w:rsidP="00F04255">
      <w:pPr>
        <w:jc w:val="center"/>
        <w:rPr>
          <w:b/>
          <w:sz w:val="28"/>
          <w:szCs w:val="28"/>
        </w:rPr>
      </w:pPr>
    </w:p>
    <w:p w:rsidR="00F04255" w:rsidRDefault="00F04255" w:rsidP="00F04255">
      <w:pPr>
        <w:jc w:val="center"/>
        <w:rPr>
          <w:b/>
          <w:sz w:val="28"/>
          <w:szCs w:val="28"/>
        </w:rPr>
      </w:pPr>
    </w:p>
    <w:p w:rsidR="0004600C" w:rsidRDefault="0004600C" w:rsidP="00F04255">
      <w:pPr>
        <w:jc w:val="center"/>
        <w:rPr>
          <w:b/>
          <w:sz w:val="28"/>
          <w:szCs w:val="28"/>
        </w:rPr>
      </w:pPr>
    </w:p>
    <w:p w:rsidR="0004600C" w:rsidRDefault="0004600C" w:rsidP="00F04255">
      <w:pPr>
        <w:jc w:val="center"/>
        <w:rPr>
          <w:b/>
          <w:sz w:val="28"/>
          <w:szCs w:val="28"/>
        </w:rPr>
      </w:pPr>
    </w:p>
    <w:p w:rsidR="0004600C" w:rsidRDefault="0004600C" w:rsidP="00F04255">
      <w:pPr>
        <w:jc w:val="center"/>
        <w:rPr>
          <w:b/>
          <w:sz w:val="28"/>
          <w:szCs w:val="28"/>
        </w:rPr>
      </w:pPr>
    </w:p>
    <w:p w:rsidR="0004600C" w:rsidRDefault="0004600C" w:rsidP="00F04255">
      <w:pPr>
        <w:jc w:val="center"/>
        <w:rPr>
          <w:b/>
          <w:sz w:val="28"/>
          <w:szCs w:val="28"/>
        </w:rPr>
      </w:pPr>
    </w:p>
    <w:p w:rsidR="00F04255" w:rsidRDefault="00F04255" w:rsidP="0004600C">
      <w:pPr>
        <w:jc w:val="center"/>
        <w:rPr>
          <w:b/>
          <w:sz w:val="28"/>
          <w:szCs w:val="28"/>
        </w:rPr>
      </w:pPr>
      <w:r w:rsidRPr="00FD67A1">
        <w:rPr>
          <w:b/>
          <w:sz w:val="28"/>
          <w:szCs w:val="28"/>
        </w:rPr>
        <w:t>р.п. Каменоломни</w:t>
      </w:r>
    </w:p>
    <w:p w:rsidR="00523C1B" w:rsidRDefault="00C56FB7" w:rsidP="00CD23AA">
      <w:pPr>
        <w:jc w:val="center"/>
        <w:rPr>
          <w:b/>
          <w:sz w:val="28"/>
          <w:szCs w:val="28"/>
        </w:rPr>
      </w:pPr>
      <w:r>
        <w:rPr>
          <w:b/>
          <w:sz w:val="28"/>
          <w:szCs w:val="28"/>
        </w:rPr>
        <w:t>20</w:t>
      </w:r>
      <w:r w:rsidR="0060413F">
        <w:rPr>
          <w:b/>
          <w:sz w:val="28"/>
          <w:szCs w:val="28"/>
        </w:rPr>
        <w:t>20</w:t>
      </w:r>
      <w:r w:rsidR="00F04255">
        <w:rPr>
          <w:b/>
          <w:sz w:val="28"/>
          <w:szCs w:val="28"/>
        </w:rPr>
        <w:t xml:space="preserve"> год</w:t>
      </w:r>
    </w:p>
    <w:p w:rsidR="00523C1B" w:rsidRDefault="00523C1B" w:rsidP="00523C1B">
      <w:pPr>
        <w:jc w:val="center"/>
        <w:rPr>
          <w:b/>
          <w:sz w:val="28"/>
          <w:szCs w:val="28"/>
        </w:rPr>
      </w:pPr>
      <w:r>
        <w:rPr>
          <w:b/>
          <w:sz w:val="28"/>
          <w:szCs w:val="28"/>
        </w:rPr>
        <w:br w:type="page"/>
      </w:r>
      <w:r>
        <w:rPr>
          <w:b/>
          <w:sz w:val="28"/>
          <w:szCs w:val="28"/>
        </w:rPr>
        <w:lastRenderedPageBreak/>
        <w:t>СОДЕРЖАНИЕ</w:t>
      </w:r>
    </w:p>
    <w:p w:rsidR="00523C1B" w:rsidRDefault="00523C1B" w:rsidP="00523C1B">
      <w:pPr>
        <w:jc w:val="center"/>
        <w:rPr>
          <w:b/>
          <w:sz w:val="28"/>
          <w:szCs w:val="28"/>
        </w:rPr>
      </w:pPr>
      <w:r>
        <w:rPr>
          <w:b/>
          <w:sz w:val="28"/>
          <w:szCs w:val="28"/>
        </w:rPr>
        <w:t xml:space="preserve">Решений Собрания депутатов </w:t>
      </w:r>
      <w:proofErr w:type="spellStart"/>
      <w:r>
        <w:rPr>
          <w:b/>
          <w:sz w:val="28"/>
          <w:szCs w:val="28"/>
        </w:rPr>
        <w:t>Каменоломненского</w:t>
      </w:r>
      <w:proofErr w:type="spellEnd"/>
    </w:p>
    <w:p w:rsidR="00523C1B" w:rsidRDefault="00523C1B" w:rsidP="00523C1B">
      <w:pPr>
        <w:jc w:val="center"/>
        <w:rPr>
          <w:b/>
          <w:sz w:val="28"/>
          <w:szCs w:val="28"/>
        </w:rPr>
      </w:pPr>
      <w:r>
        <w:rPr>
          <w:b/>
          <w:sz w:val="28"/>
          <w:szCs w:val="28"/>
        </w:rPr>
        <w:t xml:space="preserve">городского поселения </w:t>
      </w:r>
    </w:p>
    <w:p w:rsidR="00523C1B" w:rsidRDefault="00523C1B" w:rsidP="00523C1B">
      <w:pPr>
        <w:jc w:val="center"/>
        <w:rPr>
          <w:b/>
          <w:sz w:val="28"/>
          <w:szCs w:val="28"/>
        </w:rPr>
      </w:pPr>
      <w:r>
        <w:rPr>
          <w:b/>
          <w:sz w:val="28"/>
          <w:szCs w:val="28"/>
        </w:rPr>
        <w:t>от 21.07.2020 г.</w:t>
      </w:r>
    </w:p>
    <w:p w:rsidR="00523C1B" w:rsidRDefault="00523C1B" w:rsidP="00523C1B">
      <w:pPr>
        <w:jc w:val="center"/>
        <w:rPr>
          <w:b/>
        </w:rPr>
      </w:pPr>
    </w:p>
    <w:p w:rsidR="00523C1B" w:rsidRDefault="00523C1B" w:rsidP="00523C1B">
      <w:pPr>
        <w:jc w:val="center"/>
        <w:rPr>
          <w:b/>
        </w:rPr>
      </w:pPr>
    </w:p>
    <w:p w:rsidR="00523C1B" w:rsidRDefault="00523C1B" w:rsidP="00523C1B">
      <w:pPr>
        <w:jc w:val="center"/>
        <w:rPr>
          <w:b/>
        </w:rPr>
      </w:pPr>
    </w:p>
    <w:tbl>
      <w:tblPr>
        <w:tblW w:w="92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01"/>
        <w:gridCol w:w="6804"/>
        <w:gridCol w:w="1308"/>
      </w:tblGrid>
      <w:tr w:rsidR="00523C1B" w:rsidTr="00523C1B">
        <w:trPr>
          <w:trHeight w:val="776"/>
        </w:trPr>
        <w:tc>
          <w:tcPr>
            <w:tcW w:w="1101" w:type="dxa"/>
            <w:tcBorders>
              <w:top w:val="single" w:sz="6" w:space="0" w:color="auto"/>
              <w:left w:val="single" w:sz="6" w:space="0" w:color="auto"/>
              <w:bottom w:val="single" w:sz="6" w:space="0" w:color="auto"/>
              <w:right w:val="single" w:sz="6" w:space="0" w:color="auto"/>
            </w:tcBorders>
          </w:tcPr>
          <w:p w:rsidR="00523C1B" w:rsidRPr="00FC7CB4" w:rsidRDefault="00523C1B" w:rsidP="007C67DC">
            <w:pPr>
              <w:jc w:val="center"/>
              <w:rPr>
                <w:sz w:val="28"/>
              </w:rPr>
            </w:pPr>
            <w:bookmarkStart w:id="0" w:name="OLE_LINK7"/>
            <w:bookmarkStart w:id="1" w:name="OLE_LINK8"/>
            <w:bookmarkStart w:id="2" w:name="OLE_LINK73"/>
            <w:bookmarkStart w:id="3" w:name="OLE_LINK74"/>
            <w:r w:rsidRPr="00FC7CB4">
              <w:rPr>
                <w:sz w:val="28"/>
              </w:rPr>
              <w:t>№ решений</w:t>
            </w:r>
          </w:p>
        </w:tc>
        <w:tc>
          <w:tcPr>
            <w:tcW w:w="6804" w:type="dxa"/>
            <w:tcBorders>
              <w:top w:val="single" w:sz="6" w:space="0" w:color="auto"/>
              <w:left w:val="single" w:sz="6" w:space="0" w:color="auto"/>
              <w:bottom w:val="single" w:sz="6" w:space="0" w:color="auto"/>
              <w:right w:val="single" w:sz="6" w:space="0" w:color="auto"/>
            </w:tcBorders>
          </w:tcPr>
          <w:p w:rsidR="00523C1B" w:rsidRDefault="00523C1B" w:rsidP="007C67DC">
            <w:pPr>
              <w:jc w:val="center"/>
              <w:rPr>
                <w:sz w:val="28"/>
              </w:rPr>
            </w:pPr>
            <w:r>
              <w:rPr>
                <w:sz w:val="28"/>
              </w:rPr>
              <w:t>Наименование решений</w:t>
            </w:r>
          </w:p>
        </w:tc>
        <w:tc>
          <w:tcPr>
            <w:tcW w:w="1308" w:type="dxa"/>
            <w:tcBorders>
              <w:top w:val="single" w:sz="6" w:space="0" w:color="auto"/>
              <w:left w:val="single" w:sz="6" w:space="0" w:color="auto"/>
              <w:bottom w:val="single" w:sz="6" w:space="0" w:color="auto"/>
              <w:right w:val="single" w:sz="6" w:space="0" w:color="auto"/>
            </w:tcBorders>
          </w:tcPr>
          <w:p w:rsidR="00523C1B" w:rsidRDefault="00523C1B" w:rsidP="007C67DC">
            <w:pPr>
              <w:jc w:val="center"/>
              <w:rPr>
                <w:sz w:val="28"/>
              </w:rPr>
            </w:pPr>
            <w:r>
              <w:rPr>
                <w:sz w:val="28"/>
              </w:rPr>
              <w:t>Стр.</w:t>
            </w:r>
          </w:p>
        </w:tc>
      </w:tr>
      <w:tr w:rsidR="00523C1B" w:rsidTr="00523C1B">
        <w:trPr>
          <w:trHeight w:val="4590"/>
        </w:trPr>
        <w:tc>
          <w:tcPr>
            <w:tcW w:w="1101" w:type="dxa"/>
            <w:tcBorders>
              <w:top w:val="single" w:sz="6" w:space="0" w:color="auto"/>
              <w:left w:val="single" w:sz="6" w:space="0" w:color="auto"/>
              <w:bottom w:val="single" w:sz="6" w:space="0" w:color="auto"/>
              <w:right w:val="single" w:sz="6" w:space="0" w:color="auto"/>
            </w:tcBorders>
          </w:tcPr>
          <w:p w:rsidR="00523C1B" w:rsidRDefault="00523C1B" w:rsidP="007C67DC">
            <w:pPr>
              <w:jc w:val="center"/>
              <w:rPr>
                <w:sz w:val="28"/>
                <w:szCs w:val="28"/>
              </w:rPr>
            </w:pPr>
            <w:r>
              <w:rPr>
                <w:sz w:val="28"/>
                <w:szCs w:val="28"/>
              </w:rPr>
              <w:t>195</w:t>
            </w:r>
          </w:p>
          <w:p w:rsidR="00523C1B" w:rsidRDefault="00523C1B" w:rsidP="007C67DC">
            <w:pPr>
              <w:jc w:val="center"/>
              <w:rPr>
                <w:sz w:val="28"/>
                <w:szCs w:val="28"/>
              </w:rPr>
            </w:pPr>
          </w:p>
          <w:p w:rsidR="00523C1B" w:rsidRDefault="00523C1B" w:rsidP="007C67DC">
            <w:pPr>
              <w:jc w:val="center"/>
              <w:rPr>
                <w:sz w:val="28"/>
                <w:szCs w:val="28"/>
              </w:rPr>
            </w:pPr>
          </w:p>
          <w:p w:rsidR="00523C1B" w:rsidRDefault="00523C1B" w:rsidP="007C67DC">
            <w:pPr>
              <w:jc w:val="center"/>
              <w:rPr>
                <w:sz w:val="28"/>
                <w:szCs w:val="28"/>
              </w:rPr>
            </w:pPr>
          </w:p>
          <w:p w:rsidR="00523C1B" w:rsidRDefault="00523C1B" w:rsidP="007C67DC">
            <w:pPr>
              <w:jc w:val="center"/>
              <w:rPr>
                <w:sz w:val="28"/>
                <w:szCs w:val="28"/>
              </w:rPr>
            </w:pPr>
          </w:p>
          <w:p w:rsidR="00523C1B" w:rsidRDefault="00523C1B" w:rsidP="007C67DC">
            <w:pPr>
              <w:rPr>
                <w:sz w:val="28"/>
                <w:szCs w:val="28"/>
              </w:rPr>
            </w:pPr>
          </w:p>
          <w:p w:rsidR="00523C1B" w:rsidRDefault="00523C1B" w:rsidP="007C67DC">
            <w:pPr>
              <w:jc w:val="center"/>
              <w:rPr>
                <w:sz w:val="28"/>
                <w:szCs w:val="28"/>
              </w:rPr>
            </w:pPr>
          </w:p>
          <w:p w:rsidR="00523C1B" w:rsidRDefault="00523C1B" w:rsidP="007C67DC">
            <w:pPr>
              <w:jc w:val="center"/>
              <w:rPr>
                <w:sz w:val="28"/>
                <w:szCs w:val="28"/>
              </w:rPr>
            </w:pPr>
          </w:p>
          <w:p w:rsidR="00523C1B" w:rsidRDefault="00523C1B" w:rsidP="007C67DC">
            <w:pPr>
              <w:jc w:val="center"/>
              <w:rPr>
                <w:sz w:val="28"/>
                <w:szCs w:val="28"/>
              </w:rPr>
            </w:pPr>
          </w:p>
          <w:p w:rsidR="00523C1B" w:rsidRDefault="00523C1B" w:rsidP="007C67DC">
            <w:pPr>
              <w:jc w:val="center"/>
              <w:rPr>
                <w:sz w:val="28"/>
                <w:szCs w:val="28"/>
              </w:rPr>
            </w:pPr>
          </w:p>
          <w:p w:rsidR="00523C1B" w:rsidRDefault="00523C1B" w:rsidP="007C67DC">
            <w:pPr>
              <w:jc w:val="center"/>
              <w:rPr>
                <w:sz w:val="28"/>
                <w:szCs w:val="28"/>
              </w:rPr>
            </w:pPr>
          </w:p>
          <w:p w:rsidR="00523C1B" w:rsidRDefault="00523C1B" w:rsidP="007C67DC">
            <w:pPr>
              <w:jc w:val="center"/>
              <w:rPr>
                <w:sz w:val="28"/>
                <w:szCs w:val="28"/>
              </w:rPr>
            </w:pPr>
          </w:p>
          <w:p w:rsidR="00523C1B" w:rsidRDefault="00523C1B" w:rsidP="007C67DC">
            <w:pPr>
              <w:jc w:val="center"/>
              <w:rPr>
                <w:sz w:val="28"/>
                <w:szCs w:val="28"/>
              </w:rPr>
            </w:pPr>
          </w:p>
          <w:p w:rsidR="00523C1B" w:rsidRPr="00FC7CB4" w:rsidRDefault="00523C1B" w:rsidP="007C67DC">
            <w:pPr>
              <w:jc w:val="center"/>
              <w:rPr>
                <w:sz w:val="28"/>
                <w:szCs w:val="28"/>
              </w:rPr>
            </w:pPr>
          </w:p>
        </w:tc>
        <w:tc>
          <w:tcPr>
            <w:tcW w:w="6804" w:type="dxa"/>
            <w:tcBorders>
              <w:top w:val="single" w:sz="6" w:space="0" w:color="auto"/>
              <w:left w:val="single" w:sz="6" w:space="0" w:color="auto"/>
              <w:bottom w:val="single" w:sz="6" w:space="0" w:color="auto"/>
              <w:right w:val="single" w:sz="6" w:space="0" w:color="auto"/>
            </w:tcBorders>
          </w:tcPr>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523C1B" w:rsidRPr="001D23B9" w:rsidTr="007C67DC">
              <w:tc>
                <w:tcPr>
                  <w:tcW w:w="7938" w:type="dxa"/>
                  <w:tcBorders>
                    <w:top w:val="nil"/>
                    <w:left w:val="nil"/>
                    <w:bottom w:val="nil"/>
                    <w:right w:val="nil"/>
                  </w:tcBorders>
                  <w:shd w:val="clear" w:color="auto" w:fill="auto"/>
                </w:tcPr>
                <w:p w:rsidR="00523C1B" w:rsidRPr="001D23B9" w:rsidRDefault="00523C1B" w:rsidP="007C67DC">
                  <w:pPr>
                    <w:ind w:right="-2694"/>
                    <w:jc w:val="both"/>
                    <w:rPr>
                      <w:sz w:val="28"/>
                      <w:szCs w:val="28"/>
                    </w:rPr>
                  </w:pPr>
                  <w:r>
                    <w:rPr>
                      <w:sz w:val="28"/>
                      <w:szCs w:val="28"/>
                    </w:rPr>
                    <w:t xml:space="preserve">Об определении мест для выгула домашних животных на территории </w:t>
                  </w:r>
                  <w:proofErr w:type="spellStart"/>
                  <w:r>
                    <w:rPr>
                      <w:sz w:val="28"/>
                      <w:szCs w:val="28"/>
                    </w:rPr>
                    <w:t>Каменоломненского</w:t>
                  </w:r>
                  <w:proofErr w:type="spellEnd"/>
                  <w:r>
                    <w:rPr>
                      <w:sz w:val="28"/>
                      <w:szCs w:val="28"/>
                    </w:rPr>
                    <w:t xml:space="preserve"> городского поселения</w:t>
                  </w:r>
                </w:p>
              </w:tc>
            </w:tr>
          </w:tbl>
          <w:p w:rsidR="00523C1B" w:rsidRPr="001D23B9" w:rsidRDefault="00523C1B" w:rsidP="007C67DC"/>
          <w:p w:rsidR="00523C1B" w:rsidRPr="0085749D" w:rsidRDefault="00523C1B" w:rsidP="007C67DC">
            <w:pPr>
              <w:jc w:val="both"/>
              <w:rPr>
                <w:sz w:val="28"/>
                <w:szCs w:val="28"/>
              </w:rPr>
            </w:pPr>
          </w:p>
          <w:p w:rsidR="00523C1B" w:rsidRPr="0008248B" w:rsidRDefault="00523C1B" w:rsidP="007C67DC">
            <w:pPr>
              <w:spacing w:after="200" w:line="276" w:lineRule="auto"/>
              <w:jc w:val="both"/>
              <w:rPr>
                <w:sz w:val="28"/>
                <w:szCs w:val="28"/>
              </w:rPr>
            </w:pPr>
          </w:p>
        </w:tc>
        <w:tc>
          <w:tcPr>
            <w:tcW w:w="1308" w:type="dxa"/>
            <w:tcBorders>
              <w:top w:val="single" w:sz="6" w:space="0" w:color="auto"/>
              <w:left w:val="single" w:sz="6" w:space="0" w:color="auto"/>
              <w:bottom w:val="single" w:sz="6" w:space="0" w:color="auto"/>
              <w:right w:val="single" w:sz="6" w:space="0" w:color="auto"/>
            </w:tcBorders>
          </w:tcPr>
          <w:p w:rsidR="00523C1B" w:rsidRDefault="00523C1B" w:rsidP="007C67DC">
            <w:pPr>
              <w:jc w:val="center"/>
              <w:rPr>
                <w:sz w:val="28"/>
              </w:rPr>
            </w:pPr>
          </w:p>
          <w:p w:rsidR="00523C1B" w:rsidRDefault="00523C1B" w:rsidP="007C67DC">
            <w:pPr>
              <w:jc w:val="center"/>
              <w:rPr>
                <w:sz w:val="28"/>
              </w:rPr>
            </w:pPr>
            <w:r>
              <w:rPr>
                <w:sz w:val="28"/>
              </w:rPr>
              <w:t>6</w:t>
            </w:r>
          </w:p>
          <w:p w:rsidR="00523C1B" w:rsidRDefault="00523C1B" w:rsidP="007C67DC">
            <w:pPr>
              <w:jc w:val="center"/>
              <w:rPr>
                <w:sz w:val="28"/>
              </w:rPr>
            </w:pPr>
          </w:p>
          <w:p w:rsidR="00523C1B" w:rsidRDefault="00523C1B" w:rsidP="007C67DC">
            <w:pPr>
              <w:jc w:val="center"/>
              <w:rPr>
                <w:sz w:val="28"/>
              </w:rPr>
            </w:pPr>
          </w:p>
          <w:p w:rsidR="00523C1B" w:rsidRDefault="00523C1B" w:rsidP="007C67DC">
            <w:pPr>
              <w:jc w:val="center"/>
              <w:rPr>
                <w:sz w:val="28"/>
              </w:rPr>
            </w:pPr>
          </w:p>
          <w:p w:rsidR="00523C1B" w:rsidRDefault="00523C1B" w:rsidP="007C67DC">
            <w:pPr>
              <w:jc w:val="center"/>
              <w:rPr>
                <w:sz w:val="28"/>
              </w:rPr>
            </w:pPr>
          </w:p>
          <w:p w:rsidR="00523C1B" w:rsidRDefault="00523C1B" w:rsidP="007C67DC">
            <w:pPr>
              <w:jc w:val="center"/>
              <w:rPr>
                <w:sz w:val="28"/>
              </w:rPr>
            </w:pPr>
          </w:p>
          <w:p w:rsidR="00523C1B" w:rsidRDefault="00523C1B" w:rsidP="007C67DC">
            <w:pPr>
              <w:jc w:val="center"/>
              <w:rPr>
                <w:sz w:val="28"/>
              </w:rPr>
            </w:pPr>
          </w:p>
          <w:p w:rsidR="00523C1B" w:rsidRDefault="00523C1B" w:rsidP="007C67DC">
            <w:pPr>
              <w:jc w:val="center"/>
              <w:rPr>
                <w:sz w:val="28"/>
              </w:rPr>
            </w:pPr>
          </w:p>
          <w:p w:rsidR="00523C1B" w:rsidRDefault="00523C1B" w:rsidP="007C67DC">
            <w:pPr>
              <w:jc w:val="center"/>
              <w:rPr>
                <w:sz w:val="28"/>
              </w:rPr>
            </w:pPr>
          </w:p>
          <w:p w:rsidR="00523C1B" w:rsidRPr="007715F4" w:rsidRDefault="00523C1B" w:rsidP="007C67DC">
            <w:pPr>
              <w:jc w:val="center"/>
              <w:rPr>
                <w:sz w:val="28"/>
              </w:rPr>
            </w:pPr>
          </w:p>
        </w:tc>
      </w:tr>
      <w:bookmarkEnd w:id="0"/>
      <w:bookmarkEnd w:id="1"/>
      <w:bookmarkEnd w:id="2"/>
      <w:bookmarkEnd w:id="3"/>
    </w:tbl>
    <w:p w:rsidR="00523C1B" w:rsidRDefault="00523C1B" w:rsidP="00CD23AA">
      <w:pPr>
        <w:jc w:val="center"/>
      </w:pPr>
    </w:p>
    <w:p w:rsidR="00523C1B" w:rsidRDefault="00523C1B" w:rsidP="00523C1B">
      <w:pPr>
        <w:jc w:val="center"/>
        <w:rPr>
          <w:b/>
          <w:caps/>
          <w:sz w:val="32"/>
          <w:szCs w:val="32"/>
        </w:rPr>
      </w:pPr>
      <w:r>
        <w:br w:type="page"/>
      </w:r>
    </w:p>
    <w:p w:rsidR="00523C1B" w:rsidRDefault="00523C1B" w:rsidP="00523C1B">
      <w:pPr>
        <w:jc w:val="center"/>
        <w:rPr>
          <w:b/>
          <w:cap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30" type="#_x0000_t75" alt="uth,,.jpg" style="position:absolute;left:0;text-align:left;margin-left:3in;margin-top:-33.95pt;width:49.8pt;height:79.8pt;z-index:251662336;visibility:visible;mso-position-horizontal-relative:margin">
            <v:imagedata r:id="rId4" o:title="uth,,"/>
            <w10:wrap type="square" anchorx="margin"/>
          </v:shape>
        </w:pict>
      </w:r>
    </w:p>
    <w:p w:rsidR="00523C1B" w:rsidRDefault="00523C1B" w:rsidP="00523C1B">
      <w:pPr>
        <w:jc w:val="center"/>
        <w:rPr>
          <w:b/>
          <w:caps/>
          <w:sz w:val="32"/>
          <w:szCs w:val="32"/>
        </w:rPr>
      </w:pPr>
    </w:p>
    <w:p w:rsidR="00523C1B" w:rsidRDefault="00523C1B" w:rsidP="00523C1B">
      <w:pPr>
        <w:jc w:val="center"/>
        <w:rPr>
          <w:b/>
          <w:caps/>
          <w:sz w:val="32"/>
          <w:szCs w:val="32"/>
        </w:rPr>
      </w:pPr>
    </w:p>
    <w:p w:rsidR="00523C1B" w:rsidRPr="00345919" w:rsidRDefault="00523C1B" w:rsidP="00523C1B">
      <w:pPr>
        <w:jc w:val="center"/>
        <w:rPr>
          <w:b/>
          <w:bCs/>
          <w:caps/>
          <w:sz w:val="32"/>
          <w:szCs w:val="32"/>
        </w:rPr>
      </w:pPr>
      <w:r w:rsidRPr="00345919">
        <w:rPr>
          <w:b/>
          <w:caps/>
          <w:sz w:val="32"/>
          <w:szCs w:val="32"/>
        </w:rPr>
        <w:t>собрание депутатов</w:t>
      </w:r>
    </w:p>
    <w:p w:rsidR="00523C1B" w:rsidRPr="00345919" w:rsidRDefault="00523C1B" w:rsidP="00523C1B">
      <w:pPr>
        <w:jc w:val="center"/>
        <w:rPr>
          <w:b/>
          <w:sz w:val="28"/>
          <w:szCs w:val="28"/>
        </w:rPr>
      </w:pPr>
      <w:proofErr w:type="spellStart"/>
      <w:r w:rsidRPr="00345919">
        <w:rPr>
          <w:b/>
          <w:sz w:val="28"/>
          <w:szCs w:val="28"/>
        </w:rPr>
        <w:t>Каменоломненского</w:t>
      </w:r>
      <w:proofErr w:type="spellEnd"/>
      <w:r w:rsidRPr="00345919">
        <w:rPr>
          <w:b/>
          <w:sz w:val="28"/>
          <w:szCs w:val="28"/>
        </w:rPr>
        <w:t xml:space="preserve"> городского поселения</w:t>
      </w:r>
    </w:p>
    <w:p w:rsidR="00523C1B" w:rsidRPr="00345919" w:rsidRDefault="00523C1B" w:rsidP="00523C1B">
      <w:pPr>
        <w:jc w:val="center"/>
        <w:rPr>
          <w:rFonts w:ascii="Georgia" w:hAnsi="Georgia"/>
          <w:b/>
          <w:sz w:val="28"/>
          <w:szCs w:val="28"/>
        </w:rPr>
      </w:pPr>
      <w:r w:rsidRPr="00345919">
        <w:rPr>
          <w:b/>
          <w:sz w:val="28"/>
          <w:szCs w:val="28"/>
        </w:rPr>
        <w:t>Октябрьского района Ростовской области</w:t>
      </w:r>
    </w:p>
    <w:p w:rsidR="00523C1B" w:rsidRPr="00523C1B" w:rsidRDefault="00523C1B" w:rsidP="00523C1B">
      <w:pPr>
        <w:jc w:val="center"/>
        <w:rPr>
          <w:b/>
          <w:caps/>
          <w:sz w:val="18"/>
          <w:szCs w:val="18"/>
        </w:rPr>
      </w:pPr>
    </w:p>
    <w:p w:rsidR="00523C1B" w:rsidRPr="00345919" w:rsidRDefault="00523C1B" w:rsidP="00523C1B">
      <w:pPr>
        <w:jc w:val="center"/>
        <w:rPr>
          <w:b/>
          <w:caps/>
          <w:sz w:val="46"/>
          <w:szCs w:val="46"/>
        </w:rPr>
      </w:pPr>
      <w:r w:rsidRPr="00345919">
        <w:rPr>
          <w:b/>
          <w:caps/>
          <w:sz w:val="46"/>
          <w:szCs w:val="46"/>
        </w:rPr>
        <w:t>решение</w:t>
      </w:r>
    </w:p>
    <w:p w:rsidR="00523C1B" w:rsidRPr="00523C1B" w:rsidRDefault="00523C1B" w:rsidP="00523C1B">
      <w:pPr>
        <w:jc w:val="center"/>
        <w:rPr>
          <w:caps/>
          <w:sz w:val="18"/>
          <w:szCs w:val="18"/>
        </w:rPr>
      </w:pPr>
    </w:p>
    <w:tbl>
      <w:tblPr>
        <w:tblW w:w="0" w:type="auto"/>
        <w:tblLook w:val="04A0"/>
      </w:tblPr>
      <w:tblGrid>
        <w:gridCol w:w="3205"/>
        <w:gridCol w:w="3092"/>
        <w:gridCol w:w="3274"/>
      </w:tblGrid>
      <w:tr w:rsidR="00523C1B" w:rsidRPr="00345919" w:rsidTr="007C67DC">
        <w:tc>
          <w:tcPr>
            <w:tcW w:w="3473" w:type="dxa"/>
            <w:shd w:val="clear" w:color="auto" w:fill="auto"/>
            <w:vAlign w:val="center"/>
          </w:tcPr>
          <w:p w:rsidR="00523C1B" w:rsidRPr="00345919" w:rsidRDefault="00523C1B" w:rsidP="007C67DC">
            <w:pPr>
              <w:rPr>
                <w:b/>
                <w:sz w:val="28"/>
                <w:szCs w:val="28"/>
              </w:rPr>
            </w:pPr>
            <w:r>
              <w:rPr>
                <w:b/>
                <w:sz w:val="28"/>
                <w:szCs w:val="28"/>
              </w:rPr>
              <w:t>21.07.</w:t>
            </w:r>
            <w:r w:rsidRPr="00345919">
              <w:rPr>
                <w:b/>
                <w:sz w:val="28"/>
                <w:szCs w:val="28"/>
              </w:rPr>
              <w:t>20</w:t>
            </w:r>
            <w:r>
              <w:rPr>
                <w:b/>
                <w:sz w:val="28"/>
                <w:szCs w:val="28"/>
              </w:rPr>
              <w:t>20</w:t>
            </w:r>
          </w:p>
        </w:tc>
        <w:tc>
          <w:tcPr>
            <w:tcW w:w="3474" w:type="dxa"/>
            <w:shd w:val="clear" w:color="auto" w:fill="auto"/>
            <w:vAlign w:val="center"/>
          </w:tcPr>
          <w:p w:rsidR="00523C1B" w:rsidRPr="00345919" w:rsidRDefault="00523C1B" w:rsidP="007C67DC">
            <w:pPr>
              <w:rPr>
                <w:b/>
                <w:sz w:val="28"/>
                <w:szCs w:val="28"/>
              </w:rPr>
            </w:pPr>
            <w:r w:rsidRPr="00345919">
              <w:rPr>
                <w:b/>
                <w:sz w:val="28"/>
                <w:szCs w:val="28"/>
              </w:rPr>
              <w:t xml:space="preserve">               №</w:t>
            </w:r>
            <w:r>
              <w:rPr>
                <w:b/>
                <w:sz w:val="28"/>
                <w:szCs w:val="28"/>
              </w:rPr>
              <w:t xml:space="preserve"> 195</w:t>
            </w:r>
          </w:p>
        </w:tc>
        <w:tc>
          <w:tcPr>
            <w:tcW w:w="3474" w:type="dxa"/>
            <w:shd w:val="clear" w:color="auto" w:fill="auto"/>
            <w:vAlign w:val="center"/>
          </w:tcPr>
          <w:p w:rsidR="00523C1B" w:rsidRPr="00345919" w:rsidRDefault="00523C1B" w:rsidP="007C67DC">
            <w:pPr>
              <w:jc w:val="right"/>
              <w:rPr>
                <w:b/>
                <w:sz w:val="28"/>
                <w:szCs w:val="28"/>
              </w:rPr>
            </w:pPr>
            <w:r w:rsidRPr="00345919">
              <w:rPr>
                <w:b/>
                <w:sz w:val="28"/>
                <w:szCs w:val="28"/>
              </w:rPr>
              <w:t>р.п. Каменоломни</w:t>
            </w:r>
          </w:p>
        </w:tc>
      </w:tr>
    </w:tbl>
    <w:p w:rsidR="00523C1B" w:rsidRPr="00523C1B" w:rsidRDefault="00523C1B" w:rsidP="00523C1B">
      <w:pPr>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tblGrid>
      <w:tr w:rsidR="00523C1B" w:rsidRPr="001D23B9" w:rsidTr="007C67DC">
        <w:tc>
          <w:tcPr>
            <w:tcW w:w="5211" w:type="dxa"/>
            <w:tcBorders>
              <w:top w:val="nil"/>
              <w:left w:val="nil"/>
              <w:bottom w:val="nil"/>
              <w:right w:val="nil"/>
            </w:tcBorders>
            <w:shd w:val="clear" w:color="auto" w:fill="auto"/>
          </w:tcPr>
          <w:p w:rsidR="00523C1B" w:rsidRPr="001D23B9" w:rsidRDefault="00523C1B" w:rsidP="007C67DC">
            <w:pPr>
              <w:jc w:val="both"/>
              <w:rPr>
                <w:sz w:val="28"/>
                <w:szCs w:val="28"/>
              </w:rPr>
            </w:pPr>
            <w:r>
              <w:rPr>
                <w:sz w:val="28"/>
                <w:szCs w:val="28"/>
              </w:rPr>
              <w:t xml:space="preserve">Об определении мест для выгула домашних животных на территории </w:t>
            </w:r>
            <w:proofErr w:type="spellStart"/>
            <w:r>
              <w:rPr>
                <w:sz w:val="28"/>
                <w:szCs w:val="28"/>
              </w:rPr>
              <w:t>Каменоломненского</w:t>
            </w:r>
            <w:proofErr w:type="spellEnd"/>
            <w:r>
              <w:rPr>
                <w:sz w:val="28"/>
                <w:szCs w:val="28"/>
              </w:rPr>
              <w:t xml:space="preserve"> городского поселения</w:t>
            </w:r>
          </w:p>
        </w:tc>
      </w:tr>
    </w:tbl>
    <w:p w:rsidR="00523C1B" w:rsidRPr="001D23B9" w:rsidRDefault="00523C1B" w:rsidP="00523C1B"/>
    <w:p w:rsidR="00523C1B" w:rsidRPr="001D23B9" w:rsidRDefault="00523C1B" w:rsidP="00523C1B">
      <w:pPr>
        <w:ind w:firstLine="720"/>
        <w:jc w:val="both"/>
        <w:rPr>
          <w:sz w:val="28"/>
          <w:szCs w:val="28"/>
        </w:rPr>
      </w:pPr>
      <w:proofErr w:type="gramStart"/>
      <w:r>
        <w:rPr>
          <w:sz w:val="28"/>
          <w:szCs w:val="28"/>
        </w:rPr>
        <w:t xml:space="preserve">В целях урегулирования вопросов в сфере благоустройства территории </w:t>
      </w:r>
      <w:proofErr w:type="spellStart"/>
      <w:r>
        <w:rPr>
          <w:sz w:val="28"/>
          <w:szCs w:val="28"/>
        </w:rPr>
        <w:t>Каменоломненского</w:t>
      </w:r>
      <w:proofErr w:type="spellEnd"/>
      <w:r>
        <w:rPr>
          <w:sz w:val="28"/>
          <w:szCs w:val="28"/>
        </w:rPr>
        <w:t xml:space="preserve"> городского поселения Октябрьского района в части выгула домашних животных, а так же повышения комфортности и безопасности условий проживания граждан, в соответствии со ст. 8 ,п.3 ч.5 ст. 13 Федерального закона от 27.12.2018 № 498-ФЗ «Об ответственном обращении с животными и о внесении изменений в отдельные законодательные акты Российской Федерации», ст</w:t>
      </w:r>
      <w:proofErr w:type="gramEnd"/>
      <w:r>
        <w:rPr>
          <w:sz w:val="28"/>
          <w:szCs w:val="28"/>
        </w:rPr>
        <w:t xml:space="preserve">. 14 Федерального закона от 06.10.2003 № 131-ФЗ «Об общих принципах организации местного самоуправления в Российской Федерации», п. 5.12.6. Правил благоустройства </w:t>
      </w:r>
      <w:proofErr w:type="spellStart"/>
      <w:r>
        <w:rPr>
          <w:sz w:val="28"/>
          <w:szCs w:val="28"/>
        </w:rPr>
        <w:t>Каменоломненского</w:t>
      </w:r>
      <w:proofErr w:type="spellEnd"/>
      <w:r>
        <w:rPr>
          <w:sz w:val="28"/>
          <w:szCs w:val="28"/>
        </w:rPr>
        <w:t xml:space="preserve"> городского поселения, утвержденных решением Собрания депутатов </w:t>
      </w:r>
      <w:proofErr w:type="spellStart"/>
      <w:r>
        <w:rPr>
          <w:sz w:val="28"/>
          <w:szCs w:val="28"/>
        </w:rPr>
        <w:t>Каменоломненского</w:t>
      </w:r>
      <w:proofErr w:type="spellEnd"/>
      <w:r>
        <w:rPr>
          <w:sz w:val="28"/>
          <w:szCs w:val="28"/>
        </w:rPr>
        <w:t xml:space="preserve"> городского поселения № 69 от 31.10.2017 , </w:t>
      </w:r>
      <w:r>
        <w:rPr>
          <w:color w:val="000000"/>
          <w:sz w:val="28"/>
          <w:szCs w:val="28"/>
        </w:rPr>
        <w:t>п. 7 ст.</w:t>
      </w:r>
      <w:r>
        <w:rPr>
          <w:sz w:val="28"/>
          <w:szCs w:val="28"/>
        </w:rPr>
        <w:t xml:space="preserve"> </w:t>
      </w:r>
      <w:r w:rsidRPr="001D23B9">
        <w:rPr>
          <w:sz w:val="28"/>
          <w:szCs w:val="28"/>
        </w:rPr>
        <w:t xml:space="preserve"> 46 Устава муниципального образования «</w:t>
      </w:r>
      <w:proofErr w:type="spellStart"/>
      <w:r w:rsidRPr="001D23B9">
        <w:rPr>
          <w:sz w:val="28"/>
          <w:szCs w:val="28"/>
        </w:rPr>
        <w:t>Каменоломненское</w:t>
      </w:r>
      <w:proofErr w:type="spellEnd"/>
      <w:r w:rsidRPr="001D23B9">
        <w:rPr>
          <w:sz w:val="28"/>
          <w:szCs w:val="28"/>
        </w:rPr>
        <w:t xml:space="preserve"> городское поселение»,</w:t>
      </w:r>
    </w:p>
    <w:p w:rsidR="00523C1B" w:rsidRPr="001D23B9" w:rsidRDefault="00523C1B" w:rsidP="00523C1B">
      <w:pPr>
        <w:shd w:val="clear" w:color="auto" w:fill="FFFFFF"/>
        <w:spacing w:line="274" w:lineRule="exact"/>
        <w:jc w:val="center"/>
        <w:rPr>
          <w:color w:val="000000"/>
          <w:spacing w:val="-1"/>
          <w:sz w:val="28"/>
          <w:szCs w:val="28"/>
        </w:rPr>
      </w:pPr>
    </w:p>
    <w:p w:rsidR="00523C1B" w:rsidRPr="001D23B9" w:rsidRDefault="00523C1B" w:rsidP="00523C1B">
      <w:pPr>
        <w:shd w:val="clear" w:color="auto" w:fill="FFFFFF"/>
        <w:spacing w:line="274" w:lineRule="exact"/>
        <w:jc w:val="center"/>
        <w:rPr>
          <w:color w:val="000000"/>
          <w:spacing w:val="-1"/>
          <w:sz w:val="28"/>
          <w:szCs w:val="28"/>
        </w:rPr>
      </w:pPr>
      <w:r w:rsidRPr="001D23B9">
        <w:rPr>
          <w:color w:val="000000"/>
          <w:spacing w:val="-1"/>
          <w:sz w:val="28"/>
          <w:szCs w:val="28"/>
        </w:rPr>
        <w:t xml:space="preserve">Собрание депутатов </w:t>
      </w:r>
      <w:proofErr w:type="spellStart"/>
      <w:r w:rsidRPr="001D23B9">
        <w:rPr>
          <w:color w:val="000000"/>
          <w:spacing w:val="-1"/>
          <w:sz w:val="28"/>
          <w:szCs w:val="28"/>
        </w:rPr>
        <w:t>Каменоломненского</w:t>
      </w:r>
      <w:proofErr w:type="spellEnd"/>
      <w:r w:rsidRPr="001D23B9">
        <w:rPr>
          <w:color w:val="000000"/>
          <w:spacing w:val="-1"/>
          <w:sz w:val="28"/>
          <w:szCs w:val="28"/>
        </w:rPr>
        <w:t xml:space="preserve"> городского поселения </w:t>
      </w:r>
    </w:p>
    <w:p w:rsidR="00523C1B" w:rsidRPr="001D23B9" w:rsidRDefault="00523C1B" w:rsidP="00523C1B">
      <w:pPr>
        <w:shd w:val="clear" w:color="auto" w:fill="FFFFFF"/>
        <w:jc w:val="center"/>
        <w:rPr>
          <w:color w:val="000000"/>
          <w:spacing w:val="-1"/>
          <w:sz w:val="28"/>
          <w:szCs w:val="28"/>
        </w:rPr>
      </w:pPr>
      <w:r w:rsidRPr="001D23B9">
        <w:rPr>
          <w:color w:val="000000"/>
          <w:spacing w:val="-1"/>
          <w:sz w:val="28"/>
          <w:szCs w:val="28"/>
        </w:rPr>
        <w:t>решило:</w:t>
      </w:r>
    </w:p>
    <w:p w:rsidR="00523C1B" w:rsidRPr="001D23B9" w:rsidRDefault="00523C1B" w:rsidP="00523C1B">
      <w:pPr>
        <w:shd w:val="clear" w:color="auto" w:fill="FFFFFF"/>
        <w:jc w:val="center"/>
        <w:rPr>
          <w:color w:val="000000"/>
          <w:spacing w:val="-1"/>
          <w:sz w:val="28"/>
          <w:szCs w:val="28"/>
        </w:rPr>
      </w:pPr>
    </w:p>
    <w:p w:rsidR="00523C1B" w:rsidRDefault="00523C1B" w:rsidP="00523C1B">
      <w:pPr>
        <w:ind w:firstLine="709"/>
        <w:jc w:val="both"/>
        <w:rPr>
          <w:sz w:val="28"/>
          <w:szCs w:val="28"/>
        </w:rPr>
      </w:pPr>
      <w:r w:rsidRPr="001D23B9">
        <w:rPr>
          <w:sz w:val="28"/>
          <w:szCs w:val="28"/>
        </w:rPr>
        <w:t xml:space="preserve">1. </w:t>
      </w:r>
      <w:r>
        <w:rPr>
          <w:sz w:val="28"/>
          <w:szCs w:val="28"/>
        </w:rPr>
        <w:t xml:space="preserve">Определить места для выгула домашних животных на территории </w:t>
      </w:r>
      <w:proofErr w:type="spellStart"/>
      <w:r>
        <w:rPr>
          <w:sz w:val="28"/>
          <w:szCs w:val="28"/>
        </w:rPr>
        <w:t>Каменоломненского</w:t>
      </w:r>
      <w:proofErr w:type="spellEnd"/>
      <w:r>
        <w:rPr>
          <w:sz w:val="28"/>
          <w:szCs w:val="28"/>
        </w:rPr>
        <w:t xml:space="preserve"> городского поселения согласно Приложению №1 к настоящему решению</w:t>
      </w:r>
      <w:r w:rsidRPr="00CF0A15">
        <w:rPr>
          <w:sz w:val="28"/>
          <w:szCs w:val="28"/>
        </w:rPr>
        <w:t>.</w:t>
      </w:r>
    </w:p>
    <w:p w:rsidR="00523C1B" w:rsidRDefault="00523C1B" w:rsidP="00523C1B">
      <w:pPr>
        <w:ind w:firstLine="709"/>
        <w:jc w:val="both"/>
        <w:rPr>
          <w:sz w:val="28"/>
          <w:szCs w:val="28"/>
        </w:rPr>
      </w:pPr>
      <w:r>
        <w:rPr>
          <w:sz w:val="28"/>
          <w:szCs w:val="28"/>
        </w:rPr>
        <w:t>2. Утвердить требования к виду и размещению указателей «Выгул домашних животных» согласно Приложению №2 к настоящему решению</w:t>
      </w:r>
      <w:r w:rsidRPr="00CF0A15">
        <w:rPr>
          <w:sz w:val="28"/>
          <w:szCs w:val="28"/>
        </w:rPr>
        <w:t>.</w:t>
      </w:r>
    </w:p>
    <w:p w:rsidR="00523C1B" w:rsidRPr="001D23B9" w:rsidRDefault="00523C1B" w:rsidP="00523C1B">
      <w:pPr>
        <w:ind w:firstLine="709"/>
        <w:jc w:val="both"/>
        <w:rPr>
          <w:sz w:val="28"/>
          <w:szCs w:val="28"/>
        </w:rPr>
      </w:pPr>
      <w:r>
        <w:rPr>
          <w:sz w:val="28"/>
          <w:szCs w:val="28"/>
        </w:rPr>
        <w:t>3</w:t>
      </w:r>
      <w:r w:rsidRPr="001D23B9">
        <w:rPr>
          <w:sz w:val="28"/>
          <w:szCs w:val="28"/>
        </w:rPr>
        <w:t>. Настоящее Решение вступает в силу с момента его официального обнародования.</w:t>
      </w:r>
    </w:p>
    <w:p w:rsidR="00523C1B" w:rsidRPr="001D23B9" w:rsidRDefault="00523C1B" w:rsidP="00523C1B">
      <w:pPr>
        <w:ind w:firstLine="709"/>
        <w:jc w:val="both"/>
        <w:rPr>
          <w:sz w:val="28"/>
          <w:szCs w:val="28"/>
        </w:rPr>
      </w:pPr>
    </w:p>
    <w:p w:rsidR="00523C1B" w:rsidRPr="001D23B9" w:rsidRDefault="00523C1B" w:rsidP="00523C1B">
      <w:pPr>
        <w:ind w:firstLine="708"/>
        <w:rPr>
          <w:sz w:val="28"/>
          <w:szCs w:val="28"/>
        </w:rPr>
      </w:pPr>
      <w:r w:rsidRPr="001D23B9">
        <w:rPr>
          <w:sz w:val="28"/>
          <w:szCs w:val="28"/>
        </w:rPr>
        <w:t>Председатель Собрания депутатов -</w:t>
      </w:r>
    </w:p>
    <w:p w:rsidR="00523C1B" w:rsidRPr="001D23B9" w:rsidRDefault="00523C1B" w:rsidP="00523C1B">
      <w:pPr>
        <w:ind w:firstLine="708"/>
        <w:rPr>
          <w:sz w:val="28"/>
          <w:szCs w:val="28"/>
        </w:rPr>
      </w:pPr>
      <w:r w:rsidRPr="001D23B9">
        <w:rPr>
          <w:sz w:val="28"/>
          <w:szCs w:val="28"/>
        </w:rPr>
        <w:t xml:space="preserve">глава </w:t>
      </w:r>
      <w:proofErr w:type="spellStart"/>
      <w:r w:rsidRPr="001D23B9">
        <w:rPr>
          <w:sz w:val="28"/>
          <w:szCs w:val="28"/>
        </w:rPr>
        <w:t>Каменоломненского</w:t>
      </w:r>
      <w:proofErr w:type="spellEnd"/>
      <w:r w:rsidRPr="001D23B9">
        <w:rPr>
          <w:sz w:val="28"/>
          <w:szCs w:val="28"/>
        </w:rPr>
        <w:t xml:space="preserve"> </w:t>
      </w:r>
    </w:p>
    <w:p w:rsidR="00523C1B" w:rsidRDefault="00523C1B" w:rsidP="00523C1B">
      <w:pPr>
        <w:ind w:firstLine="708"/>
        <w:rPr>
          <w:sz w:val="28"/>
          <w:szCs w:val="28"/>
        </w:rPr>
      </w:pPr>
      <w:r w:rsidRPr="001D23B9">
        <w:rPr>
          <w:sz w:val="28"/>
          <w:szCs w:val="28"/>
        </w:rPr>
        <w:t xml:space="preserve">городского поселения    </w:t>
      </w:r>
      <w:r w:rsidRPr="001D23B9">
        <w:rPr>
          <w:sz w:val="28"/>
          <w:szCs w:val="28"/>
        </w:rPr>
        <w:tab/>
      </w:r>
      <w:r w:rsidRPr="001D23B9">
        <w:rPr>
          <w:sz w:val="28"/>
          <w:szCs w:val="28"/>
        </w:rPr>
        <w:tab/>
      </w:r>
      <w:r w:rsidRPr="001D23B9">
        <w:rPr>
          <w:sz w:val="28"/>
          <w:szCs w:val="28"/>
        </w:rPr>
        <w:tab/>
      </w:r>
      <w:r w:rsidRPr="001D23B9">
        <w:rPr>
          <w:sz w:val="28"/>
          <w:szCs w:val="28"/>
        </w:rPr>
        <w:tab/>
        <w:t xml:space="preserve">        С.Ю. Пшеничников</w:t>
      </w:r>
    </w:p>
    <w:p w:rsidR="00523C1B" w:rsidRPr="001D23B9" w:rsidRDefault="00523C1B" w:rsidP="00523C1B">
      <w:pPr>
        <w:ind w:firstLine="708"/>
        <w:rPr>
          <w:szCs w:val="28"/>
        </w:rPr>
      </w:pPr>
      <w:r>
        <w:rPr>
          <w:sz w:val="28"/>
          <w:szCs w:val="28"/>
        </w:rPr>
        <w:br w:type="page"/>
      </w:r>
      <w:r w:rsidRPr="001D23B9">
        <w:rPr>
          <w:noProof/>
        </w:rPr>
        <w:lastRenderedPageBreak/>
        <w:pict>
          <v:shapetype id="_x0000_t202" coordsize="21600,21600" o:spt="202" path="m,l,21600r21600,l21600,xe">
            <v:stroke joinstyle="miter"/>
            <v:path gradientshapeok="t" o:connecttype="rect"/>
          </v:shapetype>
          <v:shape id="Надпись 2" o:spid="_x0000_s1028" type="#_x0000_t202" style="position:absolute;left:0;text-align:left;margin-left:266.6pt;margin-top:8.2pt;width:226.55pt;height:94.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d="f">
            <v:textbox>
              <w:txbxContent>
                <w:p w:rsidR="00523C1B" w:rsidRPr="00C26418" w:rsidRDefault="00523C1B" w:rsidP="00523C1B">
                  <w:pPr>
                    <w:jc w:val="center"/>
                    <w:rPr>
                      <w:sz w:val="28"/>
                    </w:rPr>
                  </w:pPr>
                  <w:r w:rsidRPr="00C26418">
                    <w:rPr>
                      <w:sz w:val="28"/>
                    </w:rPr>
                    <w:t>Приложение № 1</w:t>
                  </w:r>
                </w:p>
                <w:p w:rsidR="00523C1B" w:rsidRPr="00C26418" w:rsidRDefault="00523C1B" w:rsidP="00523C1B">
                  <w:pPr>
                    <w:jc w:val="center"/>
                    <w:rPr>
                      <w:sz w:val="28"/>
                    </w:rPr>
                  </w:pPr>
                  <w:r>
                    <w:rPr>
                      <w:sz w:val="28"/>
                    </w:rPr>
                    <w:t>к</w:t>
                  </w:r>
                  <w:r w:rsidRPr="00C26418">
                    <w:rPr>
                      <w:sz w:val="28"/>
                    </w:rPr>
                    <w:t xml:space="preserve"> решению Собрания депутатов</w:t>
                  </w:r>
                </w:p>
                <w:p w:rsidR="00523C1B" w:rsidRPr="00C26418" w:rsidRDefault="00523C1B" w:rsidP="00523C1B">
                  <w:pPr>
                    <w:jc w:val="center"/>
                    <w:rPr>
                      <w:sz w:val="28"/>
                    </w:rPr>
                  </w:pPr>
                  <w:proofErr w:type="spellStart"/>
                  <w:r w:rsidRPr="00C26418">
                    <w:rPr>
                      <w:sz w:val="28"/>
                    </w:rPr>
                    <w:t>Каменоломненского</w:t>
                  </w:r>
                  <w:proofErr w:type="spellEnd"/>
                  <w:r w:rsidRPr="00C26418">
                    <w:rPr>
                      <w:sz w:val="28"/>
                    </w:rPr>
                    <w:t xml:space="preserve"> городского</w:t>
                  </w:r>
                </w:p>
                <w:p w:rsidR="00523C1B" w:rsidRPr="00C26418" w:rsidRDefault="00523C1B" w:rsidP="00523C1B">
                  <w:pPr>
                    <w:jc w:val="center"/>
                    <w:rPr>
                      <w:sz w:val="28"/>
                    </w:rPr>
                  </w:pPr>
                  <w:r>
                    <w:rPr>
                      <w:sz w:val="28"/>
                    </w:rPr>
                    <w:t>п</w:t>
                  </w:r>
                  <w:r w:rsidRPr="00C26418">
                    <w:rPr>
                      <w:sz w:val="28"/>
                    </w:rPr>
                    <w:t xml:space="preserve">оселения № </w:t>
                  </w:r>
                  <w:r>
                    <w:rPr>
                      <w:sz w:val="28"/>
                    </w:rPr>
                    <w:t>195</w:t>
                  </w:r>
                  <w:r w:rsidRPr="00C26418">
                    <w:rPr>
                      <w:sz w:val="28"/>
                    </w:rPr>
                    <w:t xml:space="preserve"> от </w:t>
                  </w:r>
                  <w:r>
                    <w:rPr>
                      <w:sz w:val="28"/>
                    </w:rPr>
                    <w:t xml:space="preserve"> 21.07.2020</w:t>
                  </w:r>
                </w:p>
              </w:txbxContent>
            </v:textbox>
            <w10:wrap type="square"/>
          </v:shape>
        </w:pict>
      </w:r>
    </w:p>
    <w:p w:rsidR="00523C1B" w:rsidRPr="001D23B9" w:rsidRDefault="00523C1B" w:rsidP="00523C1B">
      <w:pPr>
        <w:rPr>
          <w:szCs w:val="28"/>
        </w:rPr>
      </w:pPr>
    </w:p>
    <w:p w:rsidR="00523C1B" w:rsidRPr="001D23B9" w:rsidRDefault="00523C1B" w:rsidP="00523C1B">
      <w:pPr>
        <w:rPr>
          <w:szCs w:val="28"/>
        </w:rPr>
      </w:pPr>
    </w:p>
    <w:p w:rsidR="00523C1B" w:rsidRPr="001D23B9" w:rsidRDefault="00523C1B" w:rsidP="00523C1B">
      <w:pPr>
        <w:rPr>
          <w:szCs w:val="28"/>
        </w:rPr>
      </w:pPr>
    </w:p>
    <w:p w:rsidR="00523C1B" w:rsidRPr="001D23B9" w:rsidRDefault="00523C1B" w:rsidP="00523C1B">
      <w:pPr>
        <w:rPr>
          <w:szCs w:val="28"/>
        </w:rPr>
      </w:pPr>
    </w:p>
    <w:p w:rsidR="00523C1B" w:rsidRPr="001D23B9" w:rsidRDefault="00523C1B" w:rsidP="00523C1B">
      <w:pPr>
        <w:pStyle w:val="ConsPlusTitle"/>
        <w:widowControl/>
        <w:jc w:val="center"/>
        <w:rPr>
          <w:rFonts w:ascii="Times New Roman" w:hAnsi="Times New Roman" w:cs="Times New Roman"/>
          <w:b w:val="0"/>
          <w:sz w:val="28"/>
          <w:szCs w:val="24"/>
        </w:rPr>
      </w:pPr>
    </w:p>
    <w:p w:rsidR="00523C1B" w:rsidRPr="001D23B9" w:rsidRDefault="00523C1B" w:rsidP="00523C1B">
      <w:pPr>
        <w:pStyle w:val="ConsPlusTitle"/>
        <w:widowControl/>
        <w:jc w:val="center"/>
        <w:rPr>
          <w:rFonts w:ascii="Times New Roman" w:hAnsi="Times New Roman" w:cs="Times New Roman"/>
          <w:b w:val="0"/>
          <w:sz w:val="28"/>
          <w:szCs w:val="24"/>
        </w:rPr>
      </w:pPr>
    </w:p>
    <w:p w:rsidR="00523C1B" w:rsidRPr="001D23B9" w:rsidRDefault="00523C1B" w:rsidP="00523C1B">
      <w:pPr>
        <w:pStyle w:val="ConsPlusTitle"/>
        <w:widowControl/>
        <w:rPr>
          <w:rFonts w:ascii="Times New Roman" w:hAnsi="Times New Roman" w:cs="Times New Roman"/>
          <w:b w:val="0"/>
          <w:sz w:val="28"/>
          <w:szCs w:val="24"/>
        </w:rPr>
      </w:pPr>
    </w:p>
    <w:p w:rsidR="00523C1B" w:rsidRDefault="00523C1B" w:rsidP="00523C1B">
      <w:pPr>
        <w:jc w:val="center"/>
        <w:rPr>
          <w:sz w:val="28"/>
          <w:szCs w:val="28"/>
        </w:rPr>
      </w:pPr>
      <w:r>
        <w:rPr>
          <w:sz w:val="28"/>
          <w:szCs w:val="28"/>
        </w:rPr>
        <w:t>ПЕРЕЧЕНЬ</w:t>
      </w:r>
    </w:p>
    <w:p w:rsidR="00523C1B" w:rsidRPr="00917B26" w:rsidRDefault="00523C1B" w:rsidP="00523C1B">
      <w:pPr>
        <w:jc w:val="center"/>
        <w:rPr>
          <w:sz w:val="28"/>
          <w:szCs w:val="28"/>
        </w:rPr>
      </w:pPr>
      <w:r>
        <w:rPr>
          <w:sz w:val="28"/>
          <w:szCs w:val="28"/>
        </w:rPr>
        <w:t xml:space="preserve">мест для выгула домашних животных на территории </w:t>
      </w:r>
      <w:proofErr w:type="spellStart"/>
      <w:r>
        <w:rPr>
          <w:sz w:val="28"/>
          <w:szCs w:val="28"/>
        </w:rPr>
        <w:t>Каменоломненского</w:t>
      </w:r>
      <w:proofErr w:type="spellEnd"/>
      <w:r>
        <w:rPr>
          <w:sz w:val="28"/>
          <w:szCs w:val="28"/>
        </w:rPr>
        <w:t xml:space="preserve"> городского поселения</w:t>
      </w:r>
    </w:p>
    <w:p w:rsidR="00523C1B" w:rsidRPr="00FA2E50" w:rsidRDefault="00523C1B" w:rsidP="00523C1B">
      <w:pPr>
        <w:pStyle w:val="stylet1"/>
        <w:shd w:val="clear" w:color="auto" w:fill="FFFFFF"/>
        <w:spacing w:before="0" w:beforeAutospacing="0" w:after="0" w:afterAutospacing="0"/>
        <w:jc w:val="center"/>
        <w:rPr>
          <w:bCs/>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r w:rsidRPr="002D5724">
        <w:rPr>
          <w:color w:val="000000"/>
          <w:sz w:val="28"/>
          <w:szCs w:val="28"/>
        </w:rPr>
        <w:t>1.</w:t>
      </w:r>
      <w:r>
        <w:rPr>
          <w:color w:val="000000"/>
          <w:sz w:val="28"/>
          <w:szCs w:val="28"/>
        </w:rPr>
        <w:t xml:space="preserve"> Место выгула домашних животных (МВДЖ) общей площадью 500 м</w:t>
      </w:r>
      <w:proofErr w:type="gramStart"/>
      <w:r w:rsidRPr="00592860">
        <w:rPr>
          <w:color w:val="000000"/>
          <w:sz w:val="28"/>
          <w:szCs w:val="28"/>
          <w:vertAlign w:val="superscript"/>
        </w:rPr>
        <w:t>2</w:t>
      </w:r>
      <w:proofErr w:type="gramEnd"/>
      <w:r>
        <w:rPr>
          <w:color w:val="000000"/>
          <w:sz w:val="28"/>
          <w:szCs w:val="28"/>
        </w:rPr>
        <w:t xml:space="preserve"> в северной части р.п. Каменоломни западнее от гаражного массива на территории земельного участка с кадастровым номером </w:t>
      </w:r>
      <w:r w:rsidRPr="006C4549">
        <w:rPr>
          <w:color w:val="000000"/>
          <w:sz w:val="28"/>
          <w:szCs w:val="28"/>
        </w:rPr>
        <w:t>61:28:0120101:810</w:t>
      </w:r>
      <w:r>
        <w:rPr>
          <w:color w:val="000000"/>
          <w:sz w:val="28"/>
          <w:szCs w:val="28"/>
        </w:rPr>
        <w:t xml:space="preserve">, адрес: </w:t>
      </w:r>
      <w:r w:rsidRPr="006C4549">
        <w:rPr>
          <w:color w:val="000000"/>
          <w:sz w:val="28"/>
          <w:szCs w:val="28"/>
        </w:rPr>
        <w:t>Ростовская обл</w:t>
      </w:r>
      <w:r>
        <w:rPr>
          <w:color w:val="000000"/>
          <w:sz w:val="28"/>
          <w:szCs w:val="28"/>
        </w:rPr>
        <w:t>.</w:t>
      </w:r>
      <w:r w:rsidRPr="006C4549">
        <w:rPr>
          <w:color w:val="000000"/>
          <w:sz w:val="28"/>
          <w:szCs w:val="28"/>
        </w:rPr>
        <w:t>, р-н Октябрьский, р</w:t>
      </w:r>
      <w:r>
        <w:rPr>
          <w:color w:val="000000"/>
          <w:sz w:val="28"/>
          <w:szCs w:val="28"/>
        </w:rPr>
        <w:t>.</w:t>
      </w:r>
      <w:r w:rsidRPr="006C4549">
        <w:rPr>
          <w:color w:val="000000"/>
          <w:sz w:val="28"/>
          <w:szCs w:val="28"/>
        </w:rPr>
        <w:t>п</w:t>
      </w:r>
      <w:r>
        <w:rPr>
          <w:color w:val="000000"/>
          <w:sz w:val="28"/>
          <w:szCs w:val="28"/>
        </w:rPr>
        <w:t>.</w:t>
      </w:r>
      <w:r w:rsidRPr="006C4549">
        <w:rPr>
          <w:color w:val="000000"/>
          <w:sz w:val="28"/>
          <w:szCs w:val="28"/>
        </w:rPr>
        <w:t xml:space="preserve"> Каменоломни, ул</w:t>
      </w:r>
      <w:r>
        <w:rPr>
          <w:color w:val="000000"/>
          <w:sz w:val="28"/>
          <w:szCs w:val="28"/>
        </w:rPr>
        <w:t>.</w:t>
      </w:r>
      <w:r w:rsidRPr="006C4549">
        <w:rPr>
          <w:color w:val="000000"/>
          <w:sz w:val="28"/>
          <w:szCs w:val="28"/>
        </w:rPr>
        <w:t xml:space="preserve"> </w:t>
      </w:r>
      <w:proofErr w:type="spellStart"/>
      <w:r w:rsidRPr="006C4549">
        <w:rPr>
          <w:color w:val="000000"/>
          <w:sz w:val="28"/>
          <w:szCs w:val="28"/>
        </w:rPr>
        <w:t>Батайская</w:t>
      </w:r>
      <w:proofErr w:type="spellEnd"/>
      <w:r w:rsidRPr="006C4549">
        <w:rPr>
          <w:color w:val="000000"/>
          <w:sz w:val="28"/>
          <w:szCs w:val="28"/>
        </w:rPr>
        <w:t xml:space="preserve">, </w:t>
      </w:r>
      <w:r>
        <w:rPr>
          <w:color w:val="000000"/>
          <w:sz w:val="28"/>
          <w:szCs w:val="28"/>
        </w:rPr>
        <w:t xml:space="preserve">   </w:t>
      </w:r>
      <w:r w:rsidRPr="006C4549">
        <w:rPr>
          <w:color w:val="000000"/>
          <w:sz w:val="28"/>
          <w:szCs w:val="28"/>
        </w:rPr>
        <w:t>2-а</w:t>
      </w:r>
      <w:r>
        <w:rPr>
          <w:color w:val="000000"/>
          <w:sz w:val="28"/>
          <w:szCs w:val="28"/>
        </w:rPr>
        <w:t xml:space="preserve"> </w:t>
      </w:r>
      <w:proofErr w:type="gramStart"/>
      <w:r>
        <w:rPr>
          <w:color w:val="000000"/>
          <w:sz w:val="28"/>
          <w:szCs w:val="28"/>
        </w:rPr>
        <w:t>согласно</w:t>
      </w:r>
      <w:proofErr w:type="gramEnd"/>
      <w:r>
        <w:rPr>
          <w:color w:val="000000"/>
          <w:sz w:val="28"/>
          <w:szCs w:val="28"/>
        </w:rPr>
        <w:t xml:space="preserve"> графического изображения.</w:t>
      </w:r>
    </w:p>
    <w:p w:rsidR="00523C1B" w:rsidRDefault="00523C1B" w:rsidP="00523C1B">
      <w:pPr>
        <w:pStyle w:val="stylet3"/>
        <w:shd w:val="clear" w:color="auto" w:fill="FFFFFF"/>
        <w:spacing w:before="0" w:beforeAutospacing="0" w:after="0" w:afterAutospacing="0"/>
        <w:jc w:val="both"/>
        <w:rPr>
          <w:color w:val="000000"/>
          <w:sz w:val="28"/>
          <w:szCs w:val="28"/>
        </w:rPr>
      </w:pPr>
    </w:p>
    <w:p w:rsidR="00523C1B" w:rsidRDefault="00523C1B" w:rsidP="00523C1B">
      <w:pPr>
        <w:pStyle w:val="stylet3"/>
        <w:shd w:val="clear" w:color="auto" w:fill="FFFFFF"/>
        <w:spacing w:before="0" w:beforeAutospacing="0" w:after="0" w:afterAutospacing="0"/>
        <w:jc w:val="both"/>
        <w:rPr>
          <w:color w:val="000000"/>
          <w:sz w:val="28"/>
          <w:szCs w:val="28"/>
        </w:rPr>
      </w:pPr>
      <w:r>
        <w:rPr>
          <w:color w:val="000000"/>
          <w:sz w:val="28"/>
          <w:szCs w:val="28"/>
        </w:rPr>
        <w:pict>
          <v:shape id="_x0000_i1025" type="#_x0000_t75" style="width:481.5pt;height:387.75pt">
            <v:imagedata r:id="rId5" o:title="мвдж 1"/>
          </v:shape>
        </w:pict>
      </w:r>
    </w:p>
    <w:p w:rsidR="00523C1B" w:rsidRDefault="00523C1B" w:rsidP="00523C1B">
      <w:pPr>
        <w:pStyle w:val="stylet3"/>
        <w:shd w:val="clear" w:color="auto" w:fill="FFFFFF"/>
        <w:spacing w:before="0" w:beforeAutospacing="0" w:after="0" w:afterAutospacing="0"/>
        <w:jc w:val="both"/>
        <w:rPr>
          <w:color w:val="000000"/>
          <w:sz w:val="28"/>
          <w:szCs w:val="28"/>
        </w:rPr>
      </w:pPr>
    </w:p>
    <w:p w:rsidR="00523C1B" w:rsidRDefault="00523C1B" w:rsidP="00523C1B">
      <w:pPr>
        <w:pStyle w:val="stylet3"/>
        <w:shd w:val="clear" w:color="auto" w:fill="FFFFFF"/>
        <w:spacing w:before="0" w:beforeAutospacing="0" w:after="0" w:afterAutospacing="0"/>
        <w:jc w:val="both"/>
        <w:rPr>
          <w:color w:val="000000"/>
          <w:sz w:val="28"/>
          <w:szCs w:val="28"/>
        </w:rPr>
      </w:pPr>
    </w:p>
    <w:p w:rsidR="00523C1B" w:rsidRDefault="00523C1B" w:rsidP="00523C1B">
      <w:pPr>
        <w:pStyle w:val="stylet3"/>
        <w:shd w:val="clear" w:color="auto" w:fill="FFFFFF"/>
        <w:spacing w:before="0" w:beforeAutospacing="0" w:after="0" w:afterAutospacing="0"/>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r>
        <w:rPr>
          <w:color w:val="000000"/>
          <w:sz w:val="28"/>
          <w:szCs w:val="28"/>
        </w:rPr>
        <w:lastRenderedPageBreak/>
        <w:t>2. МВДЖ общей площадью 500 м</w:t>
      </w:r>
      <w:proofErr w:type="gramStart"/>
      <w:r w:rsidRPr="00592860">
        <w:rPr>
          <w:color w:val="000000"/>
          <w:sz w:val="28"/>
          <w:szCs w:val="28"/>
          <w:vertAlign w:val="superscript"/>
        </w:rPr>
        <w:t>2</w:t>
      </w:r>
      <w:proofErr w:type="gramEnd"/>
      <w:r>
        <w:rPr>
          <w:color w:val="000000"/>
          <w:sz w:val="28"/>
          <w:szCs w:val="28"/>
        </w:rPr>
        <w:t xml:space="preserve"> в центральной части р.п. Каменоломни западнее от многоквартирного жилого дома, расположенного по адресу: Ростовская об., </w:t>
      </w:r>
      <w:proofErr w:type="gramStart"/>
      <w:r>
        <w:rPr>
          <w:color w:val="000000"/>
          <w:sz w:val="28"/>
          <w:szCs w:val="28"/>
        </w:rPr>
        <w:t>Октябрьский</w:t>
      </w:r>
      <w:proofErr w:type="gramEnd"/>
      <w:r>
        <w:rPr>
          <w:color w:val="000000"/>
          <w:sz w:val="28"/>
          <w:szCs w:val="28"/>
        </w:rPr>
        <w:t xml:space="preserve"> </w:t>
      </w:r>
      <w:proofErr w:type="spellStart"/>
      <w:r>
        <w:rPr>
          <w:color w:val="000000"/>
          <w:sz w:val="28"/>
          <w:szCs w:val="28"/>
        </w:rPr>
        <w:t>р-он</w:t>
      </w:r>
      <w:proofErr w:type="spellEnd"/>
      <w:r>
        <w:rPr>
          <w:color w:val="000000"/>
          <w:sz w:val="28"/>
          <w:szCs w:val="28"/>
        </w:rPr>
        <w:t xml:space="preserve">, р.п. Каменоломни, ул. </w:t>
      </w:r>
      <w:proofErr w:type="gramStart"/>
      <w:r>
        <w:rPr>
          <w:color w:val="000000"/>
          <w:sz w:val="28"/>
          <w:szCs w:val="28"/>
        </w:rPr>
        <w:t>Комсомольская</w:t>
      </w:r>
      <w:proofErr w:type="gramEnd"/>
      <w:r>
        <w:rPr>
          <w:color w:val="000000"/>
          <w:sz w:val="28"/>
          <w:szCs w:val="28"/>
        </w:rPr>
        <w:t>, 5  согласно графического изображения.</w:t>
      </w:r>
    </w:p>
    <w:p w:rsidR="00523C1B" w:rsidRDefault="00523C1B" w:rsidP="00523C1B">
      <w:pPr>
        <w:pStyle w:val="stylet3"/>
        <w:shd w:val="clear" w:color="auto" w:fill="FFFFFF"/>
        <w:spacing w:before="0" w:beforeAutospacing="0" w:after="0" w:afterAutospacing="0"/>
        <w:jc w:val="both"/>
        <w:rPr>
          <w:color w:val="000000"/>
          <w:sz w:val="28"/>
          <w:szCs w:val="28"/>
        </w:rPr>
      </w:pPr>
    </w:p>
    <w:p w:rsidR="00523C1B" w:rsidRDefault="00523C1B" w:rsidP="00523C1B">
      <w:pPr>
        <w:pStyle w:val="stylet3"/>
        <w:shd w:val="clear" w:color="auto" w:fill="FFFFFF"/>
        <w:spacing w:before="0" w:beforeAutospacing="0" w:after="0" w:afterAutospacing="0"/>
        <w:jc w:val="both"/>
        <w:rPr>
          <w:color w:val="000000"/>
          <w:sz w:val="28"/>
          <w:szCs w:val="28"/>
        </w:rPr>
      </w:pPr>
      <w:r>
        <w:rPr>
          <w:color w:val="000000"/>
          <w:sz w:val="28"/>
          <w:szCs w:val="28"/>
        </w:rPr>
        <w:pict>
          <v:shape id="_x0000_i1026" type="#_x0000_t75" style="width:480.75pt;height:385.5pt">
            <v:imagedata r:id="rId6" o:title="мвдж 2"/>
          </v:shape>
        </w:pict>
      </w:r>
    </w:p>
    <w:p w:rsidR="00523C1B" w:rsidRDefault="00523C1B" w:rsidP="00523C1B">
      <w:pPr>
        <w:pStyle w:val="stylet3"/>
        <w:shd w:val="clear" w:color="auto" w:fill="FFFFFF"/>
        <w:spacing w:before="0" w:beforeAutospacing="0" w:after="0" w:afterAutospacing="0"/>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r>
        <w:rPr>
          <w:color w:val="000000"/>
          <w:sz w:val="28"/>
          <w:szCs w:val="28"/>
        </w:rPr>
        <w:t>3. МВДЖ общей площадью 600 м</w:t>
      </w:r>
      <w:proofErr w:type="gramStart"/>
      <w:r w:rsidRPr="00592860">
        <w:rPr>
          <w:color w:val="000000"/>
          <w:sz w:val="28"/>
          <w:szCs w:val="28"/>
          <w:vertAlign w:val="superscript"/>
        </w:rPr>
        <w:t>2</w:t>
      </w:r>
      <w:proofErr w:type="gramEnd"/>
      <w:r>
        <w:rPr>
          <w:color w:val="000000"/>
          <w:sz w:val="28"/>
          <w:szCs w:val="28"/>
        </w:rPr>
        <w:t xml:space="preserve"> в северо-западной части р.п. Каменоломни по ул. </w:t>
      </w:r>
      <w:proofErr w:type="gramStart"/>
      <w:r>
        <w:rPr>
          <w:color w:val="000000"/>
          <w:sz w:val="28"/>
          <w:szCs w:val="28"/>
        </w:rPr>
        <w:t>Строительная</w:t>
      </w:r>
      <w:proofErr w:type="gramEnd"/>
      <w:r>
        <w:rPr>
          <w:color w:val="000000"/>
          <w:sz w:val="28"/>
          <w:szCs w:val="28"/>
        </w:rPr>
        <w:t xml:space="preserve"> южнее автодрома, расположенного  по адресу: </w:t>
      </w:r>
      <w:r w:rsidRPr="00587DFD">
        <w:rPr>
          <w:color w:val="000000"/>
          <w:sz w:val="28"/>
          <w:szCs w:val="28"/>
        </w:rPr>
        <w:t>Ростовская обл</w:t>
      </w:r>
      <w:r>
        <w:rPr>
          <w:color w:val="000000"/>
          <w:sz w:val="28"/>
          <w:szCs w:val="28"/>
        </w:rPr>
        <w:t>.</w:t>
      </w:r>
      <w:r w:rsidRPr="00587DFD">
        <w:rPr>
          <w:color w:val="000000"/>
          <w:sz w:val="28"/>
          <w:szCs w:val="28"/>
        </w:rPr>
        <w:t>, р-н Октябрьский, р</w:t>
      </w:r>
      <w:r>
        <w:rPr>
          <w:color w:val="000000"/>
          <w:sz w:val="28"/>
          <w:szCs w:val="28"/>
        </w:rPr>
        <w:t>.</w:t>
      </w:r>
      <w:r w:rsidRPr="00587DFD">
        <w:rPr>
          <w:color w:val="000000"/>
          <w:sz w:val="28"/>
          <w:szCs w:val="28"/>
        </w:rPr>
        <w:t>п</w:t>
      </w:r>
      <w:r>
        <w:rPr>
          <w:color w:val="000000"/>
          <w:sz w:val="28"/>
          <w:szCs w:val="28"/>
        </w:rPr>
        <w:t>.</w:t>
      </w:r>
      <w:r w:rsidRPr="00587DFD">
        <w:rPr>
          <w:color w:val="000000"/>
          <w:sz w:val="28"/>
          <w:szCs w:val="28"/>
        </w:rPr>
        <w:t xml:space="preserve"> Каменоломни, ул</w:t>
      </w:r>
      <w:r>
        <w:rPr>
          <w:color w:val="000000"/>
          <w:sz w:val="28"/>
          <w:szCs w:val="28"/>
        </w:rPr>
        <w:t>.</w:t>
      </w:r>
      <w:r w:rsidRPr="00587DFD">
        <w:rPr>
          <w:color w:val="000000"/>
          <w:sz w:val="28"/>
          <w:szCs w:val="28"/>
        </w:rPr>
        <w:t xml:space="preserve"> </w:t>
      </w:r>
      <w:proofErr w:type="gramStart"/>
      <w:r w:rsidRPr="00587DFD">
        <w:rPr>
          <w:color w:val="000000"/>
          <w:sz w:val="28"/>
          <w:szCs w:val="28"/>
        </w:rPr>
        <w:t>Строительная</w:t>
      </w:r>
      <w:proofErr w:type="gramEnd"/>
      <w:r w:rsidRPr="00587DFD">
        <w:rPr>
          <w:color w:val="000000"/>
          <w:sz w:val="28"/>
          <w:szCs w:val="28"/>
        </w:rPr>
        <w:t>, 2-г</w:t>
      </w:r>
      <w:r>
        <w:rPr>
          <w:color w:val="000000"/>
          <w:sz w:val="28"/>
          <w:szCs w:val="28"/>
        </w:rPr>
        <w:t xml:space="preserve"> согласно графического изображения.</w:t>
      </w:r>
    </w:p>
    <w:p w:rsidR="00523C1B" w:rsidRPr="002D5724"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ConsPlusNormal"/>
        <w:ind w:firstLine="709"/>
        <w:jc w:val="both"/>
        <w:rPr>
          <w:rFonts w:ascii="Times New Roman" w:hAnsi="Times New Roman" w:cs="Times New Roman"/>
          <w:sz w:val="28"/>
          <w:szCs w:val="28"/>
        </w:rPr>
      </w:pPr>
    </w:p>
    <w:p w:rsidR="00523C1B" w:rsidRDefault="00523C1B" w:rsidP="00523C1B">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pict>
          <v:shape id="_x0000_i1027" type="#_x0000_t75" style="width:481.5pt;height:420.75pt">
            <v:imagedata r:id="rId7" o:title="мвдж 4"/>
          </v:shape>
        </w:pict>
      </w:r>
    </w:p>
    <w:p w:rsidR="00523C1B" w:rsidRDefault="00523C1B" w:rsidP="00523C1B">
      <w:pPr>
        <w:pStyle w:val="ConsPlusNormal"/>
        <w:ind w:firstLine="709"/>
        <w:jc w:val="both"/>
        <w:rPr>
          <w:rFonts w:ascii="Times New Roman" w:hAnsi="Times New Roman" w:cs="Times New Roman"/>
          <w:sz w:val="28"/>
          <w:szCs w:val="28"/>
        </w:rPr>
      </w:pPr>
    </w:p>
    <w:p w:rsidR="00523C1B" w:rsidRDefault="00523C1B" w:rsidP="00523C1B">
      <w:pPr>
        <w:pStyle w:val="ConsPlusNormal"/>
        <w:ind w:firstLine="709"/>
        <w:jc w:val="both"/>
        <w:rPr>
          <w:rFonts w:ascii="Times New Roman" w:hAnsi="Times New Roman" w:cs="Times New Roman"/>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r>
        <w:rPr>
          <w:color w:val="000000"/>
          <w:sz w:val="28"/>
          <w:szCs w:val="28"/>
        </w:rPr>
        <w:t xml:space="preserve"> 4. МВДЖ общей площадью 300 м</w:t>
      </w:r>
      <w:proofErr w:type="gramStart"/>
      <w:r w:rsidRPr="00592860">
        <w:rPr>
          <w:color w:val="000000"/>
          <w:sz w:val="28"/>
          <w:szCs w:val="28"/>
          <w:vertAlign w:val="superscript"/>
        </w:rPr>
        <w:t>2</w:t>
      </w:r>
      <w:proofErr w:type="gramEnd"/>
      <w:r>
        <w:rPr>
          <w:color w:val="000000"/>
          <w:sz w:val="28"/>
          <w:szCs w:val="28"/>
        </w:rPr>
        <w:t xml:space="preserve"> в восточной части р.п. Каменоломни между многоквартирными жилыми домами, расположенными в квартале пересечения ул. Мира, пер. </w:t>
      </w:r>
      <w:proofErr w:type="gramStart"/>
      <w:r>
        <w:rPr>
          <w:color w:val="000000"/>
          <w:sz w:val="28"/>
          <w:szCs w:val="28"/>
        </w:rPr>
        <w:t>Садовый</w:t>
      </w:r>
      <w:proofErr w:type="gramEnd"/>
      <w:r>
        <w:rPr>
          <w:color w:val="000000"/>
          <w:sz w:val="28"/>
          <w:szCs w:val="28"/>
        </w:rPr>
        <w:t>, ул. Энгельса, пер. Первомайский   согласно графического изображения.</w:t>
      </w: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jc w:val="both"/>
        <w:rPr>
          <w:color w:val="000000"/>
          <w:sz w:val="28"/>
          <w:szCs w:val="28"/>
        </w:rPr>
      </w:pPr>
      <w:r>
        <w:rPr>
          <w:color w:val="000000"/>
          <w:sz w:val="28"/>
          <w:szCs w:val="28"/>
        </w:rPr>
        <w:pict>
          <v:shape id="_x0000_i1028" type="#_x0000_t75" style="width:481.5pt;height:326.25pt">
            <v:imagedata r:id="rId8" o:title="мвдж 3"/>
          </v:shape>
        </w:pict>
      </w: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stylet3"/>
        <w:shd w:val="clear" w:color="auto" w:fill="FFFFFF"/>
        <w:spacing w:before="0" w:beforeAutospacing="0" w:after="0" w:afterAutospacing="0"/>
        <w:ind w:firstLine="709"/>
        <w:jc w:val="both"/>
        <w:rPr>
          <w:color w:val="000000"/>
          <w:sz w:val="28"/>
          <w:szCs w:val="28"/>
        </w:rPr>
      </w:pPr>
    </w:p>
    <w:p w:rsidR="00523C1B" w:rsidRDefault="00523C1B" w:rsidP="00523C1B">
      <w:pPr>
        <w:pStyle w:val="ConsPlusNormal"/>
        <w:ind w:firstLine="709"/>
        <w:jc w:val="both"/>
        <w:rPr>
          <w:rFonts w:ascii="Times New Roman" w:hAnsi="Times New Roman" w:cs="Times New Roman"/>
          <w:sz w:val="28"/>
          <w:szCs w:val="28"/>
        </w:rPr>
      </w:pPr>
    </w:p>
    <w:p w:rsidR="00523C1B" w:rsidRDefault="00523C1B" w:rsidP="00523C1B">
      <w:pPr>
        <w:pStyle w:val="ConsPlusNormal"/>
        <w:ind w:firstLine="0"/>
        <w:jc w:val="both"/>
        <w:rPr>
          <w:rFonts w:ascii="Times New Roman" w:hAnsi="Times New Roman" w:cs="Times New Roman"/>
          <w:sz w:val="28"/>
          <w:szCs w:val="28"/>
        </w:rPr>
      </w:pPr>
    </w:p>
    <w:p w:rsidR="00523C1B" w:rsidRDefault="00523C1B" w:rsidP="00523C1B">
      <w:pPr>
        <w:ind w:firstLine="708"/>
        <w:rPr>
          <w:sz w:val="28"/>
          <w:szCs w:val="28"/>
        </w:rPr>
      </w:pPr>
      <w:r>
        <w:rPr>
          <w:sz w:val="28"/>
          <w:szCs w:val="28"/>
        </w:rPr>
        <w:t xml:space="preserve">Заведующий сектором </w:t>
      </w:r>
    </w:p>
    <w:p w:rsidR="00523C1B" w:rsidRDefault="00523C1B" w:rsidP="00523C1B">
      <w:pPr>
        <w:ind w:firstLine="708"/>
        <w:rPr>
          <w:sz w:val="28"/>
          <w:szCs w:val="28"/>
        </w:rPr>
      </w:pPr>
      <w:r>
        <w:rPr>
          <w:sz w:val="28"/>
          <w:szCs w:val="28"/>
        </w:rPr>
        <w:t xml:space="preserve">организационно-правовой </w:t>
      </w:r>
    </w:p>
    <w:p w:rsidR="00523C1B" w:rsidRPr="001D23B9" w:rsidRDefault="00523C1B" w:rsidP="00523C1B">
      <w:pPr>
        <w:ind w:firstLine="708"/>
        <w:rPr>
          <w:szCs w:val="28"/>
        </w:rPr>
      </w:pPr>
      <w:r>
        <w:rPr>
          <w:sz w:val="28"/>
          <w:szCs w:val="28"/>
        </w:rPr>
        <w:t xml:space="preserve">и кадровой работы </w:t>
      </w:r>
      <w:r w:rsidRPr="001D23B9">
        <w:rPr>
          <w:sz w:val="28"/>
          <w:szCs w:val="28"/>
        </w:rPr>
        <w:t xml:space="preserve">    </w:t>
      </w:r>
      <w:r w:rsidRPr="001D23B9">
        <w:rPr>
          <w:sz w:val="28"/>
          <w:szCs w:val="28"/>
        </w:rPr>
        <w:tab/>
      </w:r>
      <w:r w:rsidRPr="001D23B9">
        <w:rPr>
          <w:sz w:val="28"/>
          <w:szCs w:val="28"/>
        </w:rPr>
        <w:tab/>
      </w:r>
      <w:r w:rsidRPr="001D23B9">
        <w:rPr>
          <w:sz w:val="28"/>
          <w:szCs w:val="28"/>
        </w:rPr>
        <w:tab/>
      </w:r>
      <w:r w:rsidRPr="001D23B9">
        <w:rPr>
          <w:sz w:val="28"/>
          <w:szCs w:val="28"/>
        </w:rPr>
        <w:tab/>
        <w:t xml:space="preserve"> </w:t>
      </w:r>
      <w:r>
        <w:rPr>
          <w:sz w:val="28"/>
          <w:szCs w:val="28"/>
        </w:rPr>
        <w:t xml:space="preserve">                           А.А. </w:t>
      </w:r>
      <w:proofErr w:type="spellStart"/>
      <w:r>
        <w:rPr>
          <w:sz w:val="28"/>
          <w:szCs w:val="28"/>
        </w:rPr>
        <w:t>Здоровцев</w:t>
      </w:r>
      <w:proofErr w:type="spellEnd"/>
    </w:p>
    <w:p w:rsidR="00523C1B" w:rsidRDefault="00523C1B" w:rsidP="00523C1B">
      <w:pPr>
        <w:pStyle w:val="ConsPlusNormal"/>
        <w:ind w:firstLine="709"/>
        <w:jc w:val="both"/>
        <w:rPr>
          <w:rFonts w:ascii="Times New Roman" w:hAnsi="Times New Roman" w:cs="Times New Roman"/>
          <w:sz w:val="28"/>
          <w:szCs w:val="28"/>
        </w:rPr>
      </w:pPr>
    </w:p>
    <w:p w:rsidR="00523C1B" w:rsidRDefault="00523C1B" w:rsidP="00523C1B">
      <w:pPr>
        <w:pStyle w:val="ConsPlusNormal"/>
        <w:ind w:firstLine="709"/>
        <w:jc w:val="both"/>
        <w:rPr>
          <w:rFonts w:ascii="Times New Roman" w:hAnsi="Times New Roman" w:cs="Times New Roman"/>
          <w:sz w:val="28"/>
          <w:szCs w:val="28"/>
        </w:rPr>
      </w:pPr>
    </w:p>
    <w:p w:rsidR="00523C1B" w:rsidRDefault="00523C1B" w:rsidP="00523C1B">
      <w:pPr>
        <w:pStyle w:val="ConsPlusNormal"/>
        <w:ind w:firstLine="709"/>
        <w:jc w:val="both"/>
        <w:rPr>
          <w:rFonts w:ascii="Times New Roman" w:hAnsi="Times New Roman" w:cs="Times New Roman"/>
          <w:sz w:val="28"/>
          <w:szCs w:val="28"/>
        </w:rPr>
      </w:pPr>
    </w:p>
    <w:p w:rsidR="00523C1B" w:rsidRDefault="00523C1B" w:rsidP="00523C1B">
      <w:pPr>
        <w:pStyle w:val="ConsPlusNormal"/>
        <w:ind w:firstLine="709"/>
        <w:jc w:val="both"/>
        <w:rPr>
          <w:rFonts w:ascii="Times New Roman" w:hAnsi="Times New Roman" w:cs="Times New Roman"/>
          <w:sz w:val="28"/>
          <w:szCs w:val="28"/>
        </w:rPr>
      </w:pPr>
    </w:p>
    <w:p w:rsidR="00523C1B" w:rsidRDefault="00523C1B" w:rsidP="00523C1B">
      <w:pPr>
        <w:pStyle w:val="ConsPlusNormal"/>
        <w:ind w:firstLine="709"/>
        <w:jc w:val="both"/>
        <w:rPr>
          <w:rFonts w:ascii="Times New Roman" w:hAnsi="Times New Roman" w:cs="Times New Roman"/>
          <w:sz w:val="28"/>
          <w:szCs w:val="28"/>
        </w:rPr>
      </w:pPr>
    </w:p>
    <w:p w:rsidR="00523C1B" w:rsidRDefault="00523C1B" w:rsidP="00523C1B">
      <w:pPr>
        <w:pStyle w:val="ConsPlusNormal"/>
        <w:ind w:firstLine="709"/>
        <w:jc w:val="both"/>
        <w:rPr>
          <w:rFonts w:ascii="Times New Roman" w:hAnsi="Times New Roman" w:cs="Times New Roman"/>
          <w:sz w:val="28"/>
          <w:szCs w:val="28"/>
        </w:rPr>
      </w:pPr>
    </w:p>
    <w:p w:rsidR="00523C1B" w:rsidRDefault="00523C1B" w:rsidP="00523C1B">
      <w:pPr>
        <w:pStyle w:val="ConsPlusNormal"/>
        <w:ind w:firstLine="709"/>
        <w:jc w:val="both"/>
        <w:rPr>
          <w:rFonts w:ascii="Times New Roman" w:hAnsi="Times New Roman" w:cs="Times New Roman"/>
          <w:sz w:val="28"/>
          <w:szCs w:val="28"/>
        </w:rPr>
      </w:pPr>
    </w:p>
    <w:p w:rsidR="00523C1B" w:rsidRDefault="00523C1B" w:rsidP="00523C1B">
      <w:pPr>
        <w:pStyle w:val="ConsPlusNormal"/>
        <w:ind w:firstLine="709"/>
        <w:jc w:val="both"/>
        <w:rPr>
          <w:rFonts w:ascii="Times New Roman" w:hAnsi="Times New Roman" w:cs="Times New Roman"/>
          <w:sz w:val="28"/>
          <w:szCs w:val="28"/>
        </w:rPr>
      </w:pPr>
    </w:p>
    <w:p w:rsidR="00523C1B" w:rsidRDefault="00523C1B" w:rsidP="00523C1B">
      <w:pPr>
        <w:pStyle w:val="ConsPlusNormal"/>
        <w:ind w:firstLine="709"/>
        <w:jc w:val="both"/>
        <w:rPr>
          <w:rFonts w:ascii="Times New Roman" w:hAnsi="Times New Roman" w:cs="Times New Roman"/>
          <w:sz w:val="28"/>
          <w:szCs w:val="28"/>
        </w:rPr>
      </w:pPr>
    </w:p>
    <w:p w:rsidR="00523C1B" w:rsidRDefault="00523C1B" w:rsidP="00523C1B">
      <w:pPr>
        <w:pStyle w:val="ConsPlusNormal"/>
        <w:ind w:firstLine="0"/>
        <w:jc w:val="both"/>
        <w:rPr>
          <w:rFonts w:ascii="Times New Roman" w:hAnsi="Times New Roman" w:cs="Times New Roman"/>
          <w:sz w:val="28"/>
          <w:szCs w:val="28"/>
        </w:rPr>
      </w:pPr>
    </w:p>
    <w:p w:rsidR="00523C1B" w:rsidRDefault="00523C1B" w:rsidP="00523C1B">
      <w:pPr>
        <w:pStyle w:val="stylet2"/>
        <w:shd w:val="clear" w:color="auto" w:fill="FFFFFF"/>
        <w:spacing w:before="0" w:beforeAutospacing="0" w:after="0" w:afterAutospacing="0"/>
        <w:jc w:val="right"/>
        <w:rPr>
          <w:color w:val="000000"/>
          <w:sz w:val="28"/>
          <w:szCs w:val="28"/>
        </w:rPr>
      </w:pPr>
      <w:r w:rsidRPr="00662C53">
        <w:rPr>
          <w:noProof/>
          <w:color w:val="000000"/>
          <w:sz w:val="28"/>
          <w:szCs w:val="28"/>
          <w:lang w:eastAsia="en-US"/>
        </w:rPr>
        <w:lastRenderedPageBreak/>
        <w:pict>
          <v:shape id="_x0000_s1029" type="#_x0000_t202" style="position:absolute;left:0;text-align:left;margin-left:262.75pt;margin-top:0;width:217.3pt;height:85.4pt;z-index:251661312;mso-height-percent:200;mso-height-percent:200;mso-width-relative:margin;mso-height-relative:margin" stroked="f">
            <v:textbox style="mso-fit-shape-to-text:t">
              <w:txbxContent>
                <w:p w:rsidR="00523C1B" w:rsidRPr="002D5724" w:rsidRDefault="00523C1B" w:rsidP="00523C1B">
                  <w:pPr>
                    <w:pStyle w:val="stylet2"/>
                    <w:shd w:val="clear" w:color="auto" w:fill="FFFFFF"/>
                    <w:spacing w:before="0" w:beforeAutospacing="0" w:after="0" w:afterAutospacing="0"/>
                    <w:jc w:val="center"/>
                    <w:rPr>
                      <w:color w:val="000000"/>
                      <w:sz w:val="28"/>
                      <w:szCs w:val="28"/>
                    </w:rPr>
                  </w:pPr>
                  <w:r w:rsidRPr="002D5724">
                    <w:rPr>
                      <w:color w:val="000000"/>
                      <w:sz w:val="28"/>
                      <w:szCs w:val="28"/>
                    </w:rPr>
                    <w:t>Прилож</w:t>
                  </w:r>
                  <w:r w:rsidRPr="002D5724">
                    <w:rPr>
                      <w:color w:val="000000"/>
                      <w:sz w:val="28"/>
                      <w:szCs w:val="28"/>
                    </w:rPr>
                    <w:t>е</w:t>
                  </w:r>
                  <w:r w:rsidRPr="002D5724">
                    <w:rPr>
                      <w:color w:val="000000"/>
                      <w:sz w:val="28"/>
                      <w:szCs w:val="28"/>
                    </w:rPr>
                    <w:t xml:space="preserve">ние </w:t>
                  </w:r>
                  <w:r>
                    <w:rPr>
                      <w:color w:val="000000"/>
                      <w:sz w:val="28"/>
                      <w:szCs w:val="28"/>
                    </w:rPr>
                    <w:t>№ 2</w:t>
                  </w:r>
                </w:p>
                <w:p w:rsidR="00523C1B" w:rsidRPr="00C26418" w:rsidRDefault="00523C1B" w:rsidP="00523C1B">
                  <w:pPr>
                    <w:jc w:val="center"/>
                    <w:rPr>
                      <w:sz w:val="28"/>
                    </w:rPr>
                  </w:pPr>
                  <w:r>
                    <w:rPr>
                      <w:sz w:val="28"/>
                    </w:rPr>
                    <w:t>к</w:t>
                  </w:r>
                  <w:r w:rsidRPr="00C26418">
                    <w:rPr>
                      <w:sz w:val="28"/>
                    </w:rPr>
                    <w:t xml:space="preserve"> решению Собрания депутатов</w:t>
                  </w:r>
                </w:p>
                <w:p w:rsidR="00523C1B" w:rsidRPr="00C26418" w:rsidRDefault="00523C1B" w:rsidP="00523C1B">
                  <w:pPr>
                    <w:jc w:val="center"/>
                    <w:rPr>
                      <w:sz w:val="28"/>
                    </w:rPr>
                  </w:pPr>
                  <w:proofErr w:type="spellStart"/>
                  <w:r w:rsidRPr="00C26418">
                    <w:rPr>
                      <w:sz w:val="28"/>
                    </w:rPr>
                    <w:t>Каменоломненского</w:t>
                  </w:r>
                  <w:proofErr w:type="spellEnd"/>
                  <w:r w:rsidRPr="00C26418">
                    <w:rPr>
                      <w:sz w:val="28"/>
                    </w:rPr>
                    <w:t xml:space="preserve"> городского</w:t>
                  </w:r>
                </w:p>
                <w:p w:rsidR="00523C1B" w:rsidRPr="00C26418" w:rsidRDefault="00523C1B" w:rsidP="00523C1B">
                  <w:pPr>
                    <w:jc w:val="center"/>
                    <w:rPr>
                      <w:sz w:val="28"/>
                    </w:rPr>
                  </w:pPr>
                  <w:r>
                    <w:rPr>
                      <w:sz w:val="28"/>
                    </w:rPr>
                    <w:t>п</w:t>
                  </w:r>
                  <w:r w:rsidRPr="00C26418">
                    <w:rPr>
                      <w:sz w:val="28"/>
                    </w:rPr>
                    <w:t xml:space="preserve">оселения № </w:t>
                  </w:r>
                  <w:r>
                    <w:rPr>
                      <w:sz w:val="28"/>
                    </w:rPr>
                    <w:t>195</w:t>
                  </w:r>
                  <w:r w:rsidRPr="00C26418">
                    <w:rPr>
                      <w:sz w:val="28"/>
                    </w:rPr>
                    <w:t xml:space="preserve"> от </w:t>
                  </w:r>
                  <w:r>
                    <w:rPr>
                      <w:sz w:val="28"/>
                    </w:rPr>
                    <w:t>21.07.2020</w:t>
                  </w:r>
                </w:p>
                <w:p w:rsidR="00523C1B" w:rsidRDefault="00523C1B" w:rsidP="00523C1B"/>
              </w:txbxContent>
            </v:textbox>
          </v:shape>
        </w:pict>
      </w:r>
      <w:r w:rsidRPr="002D5724">
        <w:rPr>
          <w:color w:val="000000"/>
          <w:sz w:val="28"/>
          <w:szCs w:val="28"/>
        </w:rPr>
        <w:t xml:space="preserve">                             </w:t>
      </w:r>
      <w:r>
        <w:rPr>
          <w:color w:val="000000"/>
          <w:sz w:val="28"/>
          <w:szCs w:val="28"/>
        </w:rPr>
        <w:t xml:space="preserve">                                                                             </w:t>
      </w:r>
    </w:p>
    <w:p w:rsidR="00523C1B" w:rsidRDefault="00523C1B" w:rsidP="00523C1B">
      <w:pPr>
        <w:pStyle w:val="stylet2"/>
        <w:shd w:val="clear" w:color="auto" w:fill="FFFFFF"/>
        <w:spacing w:before="0" w:beforeAutospacing="0" w:after="0" w:afterAutospacing="0"/>
        <w:jc w:val="right"/>
        <w:rPr>
          <w:color w:val="000000"/>
          <w:sz w:val="28"/>
          <w:szCs w:val="28"/>
        </w:rPr>
      </w:pPr>
    </w:p>
    <w:p w:rsidR="00523C1B" w:rsidRDefault="00523C1B" w:rsidP="00523C1B">
      <w:pPr>
        <w:pStyle w:val="stylet2"/>
        <w:shd w:val="clear" w:color="auto" w:fill="FFFFFF"/>
        <w:spacing w:before="0" w:beforeAutospacing="0" w:after="0" w:afterAutospacing="0"/>
        <w:jc w:val="right"/>
        <w:rPr>
          <w:color w:val="000000"/>
          <w:sz w:val="28"/>
          <w:szCs w:val="28"/>
        </w:rPr>
      </w:pPr>
    </w:p>
    <w:p w:rsidR="00523C1B" w:rsidRDefault="00523C1B" w:rsidP="00523C1B">
      <w:pPr>
        <w:pStyle w:val="stylet2"/>
        <w:shd w:val="clear" w:color="auto" w:fill="FFFFFF"/>
        <w:spacing w:before="0" w:beforeAutospacing="0" w:after="0" w:afterAutospacing="0"/>
        <w:jc w:val="right"/>
        <w:rPr>
          <w:color w:val="000000"/>
          <w:sz w:val="28"/>
          <w:szCs w:val="28"/>
        </w:rPr>
      </w:pPr>
    </w:p>
    <w:p w:rsidR="00523C1B" w:rsidRDefault="00523C1B" w:rsidP="00523C1B">
      <w:pPr>
        <w:pStyle w:val="stylet2"/>
        <w:shd w:val="clear" w:color="auto" w:fill="FFFFFF"/>
        <w:spacing w:before="0" w:beforeAutospacing="0" w:after="0" w:afterAutospacing="0"/>
        <w:jc w:val="right"/>
        <w:rPr>
          <w:color w:val="000000"/>
          <w:sz w:val="28"/>
          <w:szCs w:val="28"/>
        </w:rPr>
      </w:pPr>
    </w:p>
    <w:p w:rsidR="00523C1B" w:rsidRPr="00C26418" w:rsidRDefault="00523C1B" w:rsidP="00523C1B">
      <w:pPr>
        <w:pStyle w:val="stylet2"/>
        <w:shd w:val="clear" w:color="auto" w:fill="FFFFFF"/>
        <w:spacing w:before="0" w:beforeAutospacing="0" w:after="0" w:afterAutospacing="0"/>
        <w:jc w:val="right"/>
        <w:rPr>
          <w:sz w:val="28"/>
        </w:rPr>
      </w:pPr>
      <w:r>
        <w:rPr>
          <w:color w:val="000000"/>
          <w:sz w:val="28"/>
          <w:szCs w:val="28"/>
        </w:rPr>
        <w:t xml:space="preserve">       </w:t>
      </w:r>
    </w:p>
    <w:p w:rsidR="00523C1B" w:rsidRPr="002D5724" w:rsidRDefault="00523C1B" w:rsidP="00523C1B">
      <w:pPr>
        <w:pStyle w:val="stylet2"/>
        <w:shd w:val="clear" w:color="auto" w:fill="FFFFFF"/>
        <w:spacing w:before="0" w:beforeAutospacing="0" w:after="0" w:afterAutospacing="0"/>
        <w:jc w:val="right"/>
        <w:rPr>
          <w:color w:val="000000"/>
          <w:sz w:val="28"/>
          <w:szCs w:val="28"/>
        </w:rPr>
      </w:pPr>
    </w:p>
    <w:p w:rsidR="00523C1B" w:rsidRDefault="00523C1B" w:rsidP="00523C1B">
      <w:pPr>
        <w:pStyle w:val="stylet1"/>
        <w:shd w:val="clear" w:color="auto" w:fill="FFFFFF"/>
        <w:spacing w:before="0" w:beforeAutospacing="0" w:after="0" w:afterAutospacing="0"/>
        <w:jc w:val="center"/>
        <w:rPr>
          <w:bCs/>
          <w:color w:val="000000"/>
          <w:sz w:val="28"/>
          <w:szCs w:val="28"/>
        </w:rPr>
      </w:pPr>
      <w:r>
        <w:rPr>
          <w:bCs/>
          <w:color w:val="000000"/>
          <w:sz w:val="28"/>
          <w:szCs w:val="28"/>
        </w:rPr>
        <w:t>ТРЕБОВАНИЯ</w:t>
      </w:r>
    </w:p>
    <w:p w:rsidR="00523C1B" w:rsidRDefault="00523C1B" w:rsidP="00523C1B">
      <w:pPr>
        <w:pStyle w:val="stylet1"/>
        <w:shd w:val="clear" w:color="auto" w:fill="FFFFFF"/>
        <w:spacing w:before="0" w:beforeAutospacing="0" w:after="0" w:afterAutospacing="0"/>
        <w:jc w:val="center"/>
        <w:rPr>
          <w:bCs/>
          <w:color w:val="000000"/>
          <w:sz w:val="28"/>
          <w:szCs w:val="28"/>
        </w:rPr>
      </w:pPr>
      <w:r>
        <w:rPr>
          <w:bCs/>
          <w:color w:val="000000"/>
          <w:sz w:val="28"/>
          <w:szCs w:val="28"/>
        </w:rPr>
        <w:t xml:space="preserve">к виду и размещению указателей </w:t>
      </w:r>
    </w:p>
    <w:p w:rsidR="00523C1B" w:rsidRDefault="00523C1B" w:rsidP="00523C1B">
      <w:pPr>
        <w:pStyle w:val="stylet1"/>
        <w:shd w:val="clear" w:color="auto" w:fill="FFFFFF"/>
        <w:spacing w:before="0" w:beforeAutospacing="0" w:after="0" w:afterAutospacing="0"/>
        <w:jc w:val="center"/>
        <w:rPr>
          <w:bCs/>
          <w:color w:val="000000"/>
          <w:sz w:val="28"/>
          <w:szCs w:val="28"/>
        </w:rPr>
      </w:pPr>
      <w:r>
        <w:rPr>
          <w:bCs/>
          <w:color w:val="000000"/>
          <w:sz w:val="28"/>
          <w:szCs w:val="28"/>
        </w:rPr>
        <w:t>«Выгул домашних животных»</w:t>
      </w:r>
    </w:p>
    <w:p w:rsidR="00523C1B" w:rsidRDefault="00523C1B" w:rsidP="00523C1B">
      <w:pPr>
        <w:pStyle w:val="stylet1"/>
        <w:shd w:val="clear" w:color="auto" w:fill="FFFFFF"/>
        <w:spacing w:before="0" w:beforeAutospacing="0" w:after="0" w:afterAutospacing="0"/>
        <w:jc w:val="center"/>
        <w:rPr>
          <w:bCs/>
          <w:color w:val="000000"/>
          <w:sz w:val="28"/>
          <w:szCs w:val="28"/>
        </w:rPr>
      </w:pPr>
    </w:p>
    <w:p w:rsidR="00523C1B" w:rsidRDefault="00523C1B" w:rsidP="00523C1B">
      <w:pPr>
        <w:pStyle w:val="stylet1"/>
        <w:shd w:val="clear" w:color="auto" w:fill="FFFFFF"/>
        <w:spacing w:before="0" w:beforeAutospacing="0" w:after="0" w:afterAutospacing="0"/>
        <w:ind w:firstLine="709"/>
        <w:jc w:val="both"/>
        <w:rPr>
          <w:bCs/>
          <w:color w:val="000000"/>
          <w:sz w:val="28"/>
          <w:szCs w:val="28"/>
        </w:rPr>
      </w:pPr>
      <w:r>
        <w:rPr>
          <w:bCs/>
          <w:color w:val="000000"/>
          <w:sz w:val="28"/>
          <w:szCs w:val="28"/>
        </w:rPr>
        <w:t xml:space="preserve">1. Границы территории места для выгула домашних животных  обозначаются Администрацией </w:t>
      </w:r>
      <w:proofErr w:type="spellStart"/>
      <w:r>
        <w:rPr>
          <w:bCs/>
          <w:color w:val="000000"/>
          <w:sz w:val="28"/>
          <w:szCs w:val="28"/>
        </w:rPr>
        <w:t>Каменоломненского</w:t>
      </w:r>
      <w:proofErr w:type="spellEnd"/>
      <w:r>
        <w:rPr>
          <w:bCs/>
          <w:color w:val="000000"/>
          <w:sz w:val="28"/>
          <w:szCs w:val="28"/>
        </w:rPr>
        <w:t xml:space="preserve"> городского поселения  указателями «Выгул домашних животных», размещаемые по периметру границ данной территории на высоте не ниже 1,5 метров от уровня земли, на расстоянии, обеспечивающем видимость от одного указателя до следующего ближайшего.</w:t>
      </w:r>
    </w:p>
    <w:p w:rsidR="00523C1B" w:rsidRDefault="00523C1B" w:rsidP="00523C1B">
      <w:pPr>
        <w:pStyle w:val="stylet1"/>
        <w:shd w:val="clear" w:color="auto" w:fill="FFFFFF"/>
        <w:spacing w:before="0" w:beforeAutospacing="0" w:after="0" w:afterAutospacing="0"/>
        <w:ind w:firstLine="709"/>
        <w:jc w:val="both"/>
        <w:rPr>
          <w:bCs/>
          <w:color w:val="000000"/>
          <w:sz w:val="28"/>
          <w:szCs w:val="28"/>
        </w:rPr>
      </w:pPr>
      <w:r>
        <w:rPr>
          <w:bCs/>
          <w:color w:val="000000"/>
          <w:sz w:val="28"/>
          <w:szCs w:val="28"/>
        </w:rPr>
        <w:t>2. Указатели «Выгул домашних животных» изготавливаются из деревянных или металлических материалов, размерами: ширина не менее 30 см, высота не менее 20 см, окрашиваются красителем красного цвета с наружной стороны периметра территории и жёлтого цвета с внутренней стороны периметра территории, а так же снабжаются текстом красителя чёрного цвета  «Выгул домашних животных»:</w:t>
      </w:r>
    </w:p>
    <w:p w:rsidR="00523C1B" w:rsidRDefault="00523C1B" w:rsidP="00523C1B">
      <w:pPr>
        <w:pStyle w:val="stylet1"/>
        <w:shd w:val="clear" w:color="auto" w:fill="FFFFFF"/>
        <w:spacing w:before="0" w:beforeAutospacing="0" w:after="0" w:afterAutospacing="0"/>
        <w:ind w:firstLine="709"/>
        <w:jc w:val="both"/>
        <w:rPr>
          <w:bCs/>
          <w:color w:val="000000"/>
          <w:sz w:val="28"/>
          <w:szCs w:val="28"/>
        </w:rPr>
      </w:pPr>
      <w:r>
        <w:rPr>
          <w:bCs/>
          <w:color w:val="000000"/>
          <w:sz w:val="28"/>
          <w:szCs w:val="28"/>
        </w:rPr>
        <w:t xml:space="preserve">2.1.  Вид указателя «Выгул домашних животных» с наружной стороны периметра территории. </w:t>
      </w:r>
    </w:p>
    <w:p w:rsidR="00523C1B" w:rsidRDefault="00523C1B" w:rsidP="00523C1B">
      <w:pPr>
        <w:pStyle w:val="stylet1"/>
        <w:shd w:val="clear" w:color="auto" w:fill="FFFFFF"/>
        <w:spacing w:before="0" w:beforeAutospacing="0" w:after="0" w:afterAutospacing="0"/>
        <w:ind w:firstLine="709"/>
        <w:rPr>
          <w:bCs/>
          <w:color w:val="000000"/>
          <w:sz w:val="28"/>
          <w:szCs w:val="28"/>
        </w:rPr>
      </w:pPr>
      <w:r w:rsidRPr="003D6FCA">
        <w:rPr>
          <w:bCs/>
          <w:noProof/>
          <w:color w:val="000000"/>
          <w:sz w:val="28"/>
          <w:szCs w:val="28"/>
          <w:lang w:eastAsia="en-US"/>
        </w:rPr>
      </w:r>
      <w:r>
        <w:rPr>
          <w:bCs/>
          <w:color w:val="000000"/>
          <w:sz w:val="28"/>
          <w:szCs w:val="28"/>
        </w:rPr>
        <w:pict>
          <v:shape id="_x0000_s1026" type="#_x0000_t202" style="width:220.1pt;height:76.25pt;mso-position-horizontal-relative:char;mso-position-vertical-relative:line;mso-width-relative:margin;mso-height-relative:margin" fillcolor="red">
            <v:textbox>
              <w:txbxContent>
                <w:p w:rsidR="00523C1B" w:rsidRDefault="00523C1B" w:rsidP="00523C1B">
                  <w:pPr>
                    <w:shd w:val="clear" w:color="auto" w:fill="FF0000"/>
                    <w:rPr>
                      <w:bCs/>
                      <w:color w:val="000000"/>
                      <w:sz w:val="28"/>
                      <w:szCs w:val="28"/>
                    </w:rPr>
                  </w:pPr>
                </w:p>
                <w:p w:rsidR="00523C1B" w:rsidRDefault="00523C1B" w:rsidP="00523C1B">
                  <w:pPr>
                    <w:shd w:val="clear" w:color="auto" w:fill="FF0000"/>
                    <w:jc w:val="center"/>
                    <w:rPr>
                      <w:b/>
                      <w:color w:val="000000"/>
                      <w:sz w:val="28"/>
                      <w:szCs w:val="28"/>
                    </w:rPr>
                  </w:pPr>
                  <w:r>
                    <w:rPr>
                      <w:b/>
                      <w:color w:val="000000"/>
                      <w:sz w:val="28"/>
                      <w:szCs w:val="28"/>
                    </w:rPr>
                    <w:t xml:space="preserve">место выгула </w:t>
                  </w:r>
                </w:p>
                <w:p w:rsidR="00523C1B" w:rsidRPr="003D6FCA" w:rsidRDefault="00523C1B" w:rsidP="00523C1B">
                  <w:pPr>
                    <w:shd w:val="clear" w:color="auto" w:fill="FF0000"/>
                    <w:jc w:val="center"/>
                    <w:rPr>
                      <w:b/>
                    </w:rPr>
                  </w:pPr>
                  <w:r w:rsidRPr="003D6FCA">
                    <w:rPr>
                      <w:b/>
                      <w:color w:val="000000"/>
                      <w:sz w:val="28"/>
                      <w:szCs w:val="28"/>
                    </w:rPr>
                    <w:t>домашних животных</w:t>
                  </w:r>
                </w:p>
              </w:txbxContent>
            </v:textbox>
            <w10:wrap type="none"/>
            <w10:anchorlock/>
          </v:shape>
        </w:pict>
      </w:r>
    </w:p>
    <w:p w:rsidR="00523C1B" w:rsidRDefault="00523C1B" w:rsidP="00523C1B">
      <w:pPr>
        <w:pStyle w:val="stylet1"/>
        <w:shd w:val="clear" w:color="auto" w:fill="FFFFFF"/>
        <w:spacing w:before="0" w:beforeAutospacing="0" w:after="0" w:afterAutospacing="0"/>
        <w:ind w:firstLine="709"/>
        <w:rPr>
          <w:bCs/>
          <w:color w:val="000000"/>
          <w:sz w:val="28"/>
          <w:szCs w:val="28"/>
        </w:rPr>
      </w:pPr>
    </w:p>
    <w:p w:rsidR="00523C1B" w:rsidRDefault="00523C1B" w:rsidP="00523C1B">
      <w:pPr>
        <w:pStyle w:val="stylet1"/>
        <w:shd w:val="clear" w:color="auto" w:fill="FFFFFF"/>
        <w:spacing w:before="0" w:beforeAutospacing="0" w:after="0" w:afterAutospacing="0"/>
        <w:ind w:firstLine="709"/>
        <w:rPr>
          <w:bCs/>
          <w:color w:val="000000"/>
          <w:sz w:val="28"/>
          <w:szCs w:val="28"/>
        </w:rPr>
      </w:pPr>
      <w:r>
        <w:rPr>
          <w:bCs/>
          <w:color w:val="000000"/>
          <w:sz w:val="28"/>
          <w:szCs w:val="28"/>
        </w:rPr>
        <w:t xml:space="preserve">2.2.  Вид указателя «Выгул домашних животных» с внутренней стороны периметра территории. </w:t>
      </w:r>
    </w:p>
    <w:p w:rsidR="00523C1B" w:rsidRDefault="00523C1B" w:rsidP="00523C1B">
      <w:pPr>
        <w:pStyle w:val="stylet1"/>
        <w:shd w:val="clear" w:color="auto" w:fill="FFFFFF"/>
        <w:spacing w:before="0" w:beforeAutospacing="0" w:after="0" w:afterAutospacing="0"/>
        <w:ind w:firstLine="709"/>
        <w:rPr>
          <w:bCs/>
          <w:color w:val="000000"/>
          <w:sz w:val="28"/>
          <w:szCs w:val="28"/>
        </w:rPr>
      </w:pPr>
      <w:r w:rsidRPr="003D6FCA">
        <w:rPr>
          <w:bCs/>
          <w:noProof/>
          <w:color w:val="000000"/>
          <w:sz w:val="28"/>
          <w:szCs w:val="28"/>
          <w:lang w:eastAsia="en-US"/>
        </w:rPr>
      </w:r>
      <w:r>
        <w:rPr>
          <w:bCs/>
          <w:color w:val="000000"/>
          <w:sz w:val="28"/>
          <w:szCs w:val="28"/>
        </w:rPr>
        <w:pict>
          <v:shape id="_x0000_s1027" type="#_x0000_t202" style="width:220.05pt;height:79.05pt;mso-position-horizontal-relative:char;mso-position-vertical-relative:line;mso-width-relative:margin;mso-height-relative:margin" fillcolor="yellow">
            <v:textbox>
              <w:txbxContent>
                <w:p w:rsidR="00523C1B" w:rsidRDefault="00523C1B" w:rsidP="00523C1B">
                  <w:pPr>
                    <w:jc w:val="center"/>
                    <w:rPr>
                      <w:b/>
                      <w:bCs/>
                      <w:sz w:val="28"/>
                      <w:szCs w:val="22"/>
                    </w:rPr>
                  </w:pPr>
                </w:p>
                <w:p w:rsidR="00523C1B" w:rsidRPr="003D6FCA" w:rsidRDefault="00523C1B" w:rsidP="00523C1B">
                  <w:pPr>
                    <w:jc w:val="center"/>
                    <w:rPr>
                      <w:b/>
                      <w:bCs/>
                      <w:sz w:val="28"/>
                      <w:szCs w:val="22"/>
                    </w:rPr>
                  </w:pPr>
                  <w:r w:rsidRPr="003D6FCA">
                    <w:rPr>
                      <w:b/>
                      <w:bCs/>
                      <w:sz w:val="28"/>
                      <w:szCs w:val="22"/>
                    </w:rPr>
                    <w:t>место выгула</w:t>
                  </w:r>
                </w:p>
                <w:p w:rsidR="00523C1B" w:rsidRPr="003D6FCA" w:rsidRDefault="00523C1B" w:rsidP="00523C1B">
                  <w:pPr>
                    <w:jc w:val="center"/>
                    <w:rPr>
                      <w:b/>
                      <w:bCs/>
                      <w:sz w:val="28"/>
                      <w:szCs w:val="22"/>
                    </w:rPr>
                  </w:pPr>
                  <w:r w:rsidRPr="003D6FCA">
                    <w:rPr>
                      <w:b/>
                      <w:bCs/>
                      <w:sz w:val="28"/>
                      <w:szCs w:val="22"/>
                    </w:rPr>
                    <w:t>домашних животных</w:t>
                  </w:r>
                </w:p>
              </w:txbxContent>
            </v:textbox>
            <w10:wrap type="none"/>
            <w10:anchorlock/>
          </v:shape>
        </w:pict>
      </w:r>
    </w:p>
    <w:p w:rsidR="00523C1B" w:rsidRDefault="00523C1B" w:rsidP="00523C1B">
      <w:pPr>
        <w:pStyle w:val="stylet3"/>
        <w:shd w:val="clear" w:color="auto" w:fill="FFFFFF"/>
        <w:spacing w:before="0" w:beforeAutospacing="0" w:after="0" w:afterAutospacing="0"/>
        <w:jc w:val="both"/>
        <w:rPr>
          <w:color w:val="000000"/>
          <w:sz w:val="28"/>
          <w:szCs w:val="28"/>
        </w:rPr>
      </w:pPr>
    </w:p>
    <w:p w:rsidR="00523C1B" w:rsidRPr="001D23B9" w:rsidRDefault="00523C1B" w:rsidP="00523C1B">
      <w:pPr>
        <w:pStyle w:val="stylet3"/>
        <w:shd w:val="clear" w:color="auto" w:fill="FFFFFF"/>
        <w:spacing w:before="0" w:beforeAutospacing="0" w:after="0" w:afterAutospacing="0"/>
        <w:jc w:val="both"/>
        <w:rPr>
          <w:sz w:val="28"/>
          <w:szCs w:val="28"/>
        </w:rPr>
      </w:pPr>
      <w:r>
        <w:rPr>
          <w:color w:val="000000"/>
          <w:sz w:val="28"/>
          <w:szCs w:val="28"/>
        </w:rPr>
        <w:t xml:space="preserve">       </w:t>
      </w:r>
    </w:p>
    <w:p w:rsidR="00523C1B" w:rsidRPr="001D23B9" w:rsidRDefault="00523C1B" w:rsidP="00523C1B">
      <w:pPr>
        <w:pStyle w:val="ConsPlusTitle"/>
        <w:widowControl/>
        <w:ind w:firstLine="709"/>
        <w:jc w:val="both"/>
        <w:rPr>
          <w:rFonts w:ascii="Times New Roman" w:hAnsi="Times New Roman" w:cs="Times New Roman"/>
          <w:b w:val="0"/>
          <w:bCs w:val="0"/>
          <w:sz w:val="28"/>
          <w:szCs w:val="24"/>
        </w:rPr>
      </w:pPr>
    </w:p>
    <w:p w:rsidR="00523C1B" w:rsidRDefault="00523C1B" w:rsidP="00523C1B">
      <w:pPr>
        <w:ind w:firstLine="708"/>
        <w:rPr>
          <w:sz w:val="28"/>
          <w:szCs w:val="28"/>
        </w:rPr>
      </w:pPr>
      <w:r>
        <w:rPr>
          <w:sz w:val="28"/>
          <w:szCs w:val="28"/>
        </w:rPr>
        <w:t xml:space="preserve">Заведующий сектором </w:t>
      </w:r>
    </w:p>
    <w:p w:rsidR="00523C1B" w:rsidRDefault="00523C1B" w:rsidP="00523C1B">
      <w:pPr>
        <w:ind w:firstLine="708"/>
        <w:rPr>
          <w:sz w:val="28"/>
          <w:szCs w:val="28"/>
        </w:rPr>
      </w:pPr>
      <w:r>
        <w:rPr>
          <w:sz w:val="28"/>
          <w:szCs w:val="28"/>
        </w:rPr>
        <w:t xml:space="preserve">организационно-правовой </w:t>
      </w:r>
    </w:p>
    <w:p w:rsidR="00523C1B" w:rsidRPr="001D23B9" w:rsidRDefault="00523C1B" w:rsidP="00523C1B">
      <w:pPr>
        <w:ind w:firstLine="708"/>
        <w:rPr>
          <w:szCs w:val="28"/>
        </w:rPr>
      </w:pPr>
      <w:r>
        <w:rPr>
          <w:sz w:val="28"/>
          <w:szCs w:val="28"/>
        </w:rPr>
        <w:t xml:space="preserve">и кадровой работы     </w:t>
      </w:r>
      <w:r>
        <w:rPr>
          <w:sz w:val="28"/>
          <w:szCs w:val="28"/>
        </w:rPr>
        <w:tab/>
      </w:r>
      <w:r>
        <w:rPr>
          <w:sz w:val="28"/>
          <w:szCs w:val="28"/>
        </w:rPr>
        <w:tab/>
      </w:r>
      <w:r w:rsidRPr="001D23B9">
        <w:rPr>
          <w:sz w:val="28"/>
          <w:szCs w:val="28"/>
        </w:rPr>
        <w:tab/>
        <w:t xml:space="preserve"> </w:t>
      </w:r>
      <w:r>
        <w:rPr>
          <w:sz w:val="28"/>
          <w:szCs w:val="28"/>
        </w:rPr>
        <w:t xml:space="preserve">                           А.А. </w:t>
      </w:r>
      <w:proofErr w:type="spellStart"/>
      <w:r>
        <w:rPr>
          <w:sz w:val="28"/>
          <w:szCs w:val="28"/>
        </w:rPr>
        <w:t>Здоровцев</w:t>
      </w:r>
      <w:proofErr w:type="spellEnd"/>
    </w:p>
    <w:p w:rsidR="00920AA3" w:rsidRDefault="00920AA3" w:rsidP="00CD23AA">
      <w:pPr>
        <w:jc w:val="center"/>
      </w:pPr>
    </w:p>
    <w:sectPr w:rsidR="00920AA3" w:rsidSect="00DC10F1">
      <w:headerReference w:type="default" r:id="rId9"/>
      <w:footerReference w:type="default" r:id="rId10"/>
      <w:pgSz w:w="11906" w:h="16838"/>
      <w:pgMar w:top="1134" w:right="850" w:bottom="1134"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BD0" w:rsidRDefault="00523C1B">
    <w:pPr>
      <w:pStyle w:val="a7"/>
      <w:jc w:val="center"/>
    </w:pPr>
    <w:r>
      <w:fldChar w:fldCharType="begin"/>
    </w:r>
    <w:r>
      <w:instrText>PAGE   \* MERGEFORMAT</w:instrText>
    </w:r>
    <w:r>
      <w:fldChar w:fldCharType="separate"/>
    </w:r>
    <w:r>
      <w:rPr>
        <w:noProof/>
      </w:rPr>
      <w:t>8</w:t>
    </w:r>
    <w:r>
      <w:fldChar w:fldCharType="end"/>
    </w:r>
  </w:p>
  <w:p w:rsidR="00DF4BD0" w:rsidRDefault="00523C1B">
    <w:pPr>
      <w:pStyle w:val="a7"/>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3B9" w:rsidRDefault="00523C1B" w:rsidP="003D7125">
    <w:pPr>
      <w:pStyle w:val="a5"/>
      <w:tabs>
        <w:tab w:val="clear" w:pos="4677"/>
        <w:tab w:val="clear" w:pos="9355"/>
        <w:tab w:val="left" w:pos="9495"/>
      </w:tabs>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04255"/>
    <w:rsid w:val="000364CC"/>
    <w:rsid w:val="0004600C"/>
    <w:rsid w:val="000602B0"/>
    <w:rsid w:val="000672FC"/>
    <w:rsid w:val="000C3BB4"/>
    <w:rsid w:val="000F23F5"/>
    <w:rsid w:val="000F6875"/>
    <w:rsid w:val="001F1249"/>
    <w:rsid w:val="001F548F"/>
    <w:rsid w:val="002D0283"/>
    <w:rsid w:val="002F249B"/>
    <w:rsid w:val="003836AF"/>
    <w:rsid w:val="003A7B5A"/>
    <w:rsid w:val="003D4CF2"/>
    <w:rsid w:val="003F0BE2"/>
    <w:rsid w:val="00485D90"/>
    <w:rsid w:val="004A48DC"/>
    <w:rsid w:val="004B66F4"/>
    <w:rsid w:val="004D0A0C"/>
    <w:rsid w:val="004D5127"/>
    <w:rsid w:val="004F1EB2"/>
    <w:rsid w:val="00506E68"/>
    <w:rsid w:val="00512DE5"/>
    <w:rsid w:val="00523C1B"/>
    <w:rsid w:val="00543E2B"/>
    <w:rsid w:val="005521BC"/>
    <w:rsid w:val="005A0494"/>
    <w:rsid w:val="005A6279"/>
    <w:rsid w:val="005B42E1"/>
    <w:rsid w:val="005C7EED"/>
    <w:rsid w:val="005D773F"/>
    <w:rsid w:val="005F0D5E"/>
    <w:rsid w:val="0060413F"/>
    <w:rsid w:val="00696B92"/>
    <w:rsid w:val="007F26C1"/>
    <w:rsid w:val="00814F7C"/>
    <w:rsid w:val="00821377"/>
    <w:rsid w:val="0084348A"/>
    <w:rsid w:val="0085087B"/>
    <w:rsid w:val="00856AAB"/>
    <w:rsid w:val="008A025C"/>
    <w:rsid w:val="00920AA3"/>
    <w:rsid w:val="00933849"/>
    <w:rsid w:val="009833F6"/>
    <w:rsid w:val="009D1870"/>
    <w:rsid w:val="00A60AE2"/>
    <w:rsid w:val="00A6433C"/>
    <w:rsid w:val="00AB51C2"/>
    <w:rsid w:val="00AC13EE"/>
    <w:rsid w:val="00AC68E7"/>
    <w:rsid w:val="00AF4C8A"/>
    <w:rsid w:val="00B73F3D"/>
    <w:rsid w:val="00C56FB7"/>
    <w:rsid w:val="00C9799B"/>
    <w:rsid w:val="00CB0059"/>
    <w:rsid w:val="00CD23AA"/>
    <w:rsid w:val="00CD76F3"/>
    <w:rsid w:val="00DC10F1"/>
    <w:rsid w:val="00DD4215"/>
    <w:rsid w:val="00E55509"/>
    <w:rsid w:val="00EC439A"/>
    <w:rsid w:val="00EC7BAC"/>
    <w:rsid w:val="00ED78A6"/>
    <w:rsid w:val="00EE39B3"/>
    <w:rsid w:val="00EF0D95"/>
    <w:rsid w:val="00F04255"/>
    <w:rsid w:val="00F126E2"/>
    <w:rsid w:val="00F24092"/>
    <w:rsid w:val="00F27869"/>
    <w:rsid w:val="00F34D21"/>
    <w:rsid w:val="00F37EA6"/>
    <w:rsid w:val="00F45DF2"/>
    <w:rsid w:val="00F54F7D"/>
    <w:rsid w:val="00FC55EA"/>
    <w:rsid w:val="00FF1B9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04255"/>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link w:val="a4"/>
    <w:rsid w:val="00F24092"/>
    <w:rPr>
      <w:rFonts w:ascii="Segoe UI" w:hAnsi="Segoe UI" w:cs="Segoe UI"/>
      <w:sz w:val="18"/>
      <w:szCs w:val="18"/>
    </w:rPr>
  </w:style>
  <w:style w:type="character" w:customStyle="1" w:styleId="a4">
    <w:name w:val="Текст выноски Знак"/>
    <w:link w:val="a3"/>
    <w:rsid w:val="00F24092"/>
    <w:rPr>
      <w:rFonts w:ascii="Segoe UI" w:hAnsi="Segoe UI" w:cs="Segoe UI"/>
      <w:sz w:val="18"/>
      <w:szCs w:val="18"/>
    </w:rPr>
  </w:style>
  <w:style w:type="paragraph" w:styleId="a5">
    <w:name w:val="header"/>
    <w:basedOn w:val="a"/>
    <w:link w:val="a6"/>
    <w:rsid w:val="00523C1B"/>
    <w:pPr>
      <w:tabs>
        <w:tab w:val="center" w:pos="4677"/>
        <w:tab w:val="right" w:pos="9355"/>
      </w:tabs>
    </w:pPr>
    <w:rPr>
      <w:szCs w:val="20"/>
      <w:lang/>
    </w:rPr>
  </w:style>
  <w:style w:type="character" w:customStyle="1" w:styleId="a6">
    <w:name w:val="Верхний колонтитул Знак"/>
    <w:basedOn w:val="a0"/>
    <w:link w:val="a5"/>
    <w:rsid w:val="00523C1B"/>
    <w:rPr>
      <w:sz w:val="24"/>
      <w:lang/>
    </w:rPr>
  </w:style>
  <w:style w:type="paragraph" w:styleId="a7">
    <w:name w:val="footer"/>
    <w:basedOn w:val="a"/>
    <w:link w:val="a8"/>
    <w:uiPriority w:val="99"/>
    <w:rsid w:val="00523C1B"/>
    <w:pPr>
      <w:tabs>
        <w:tab w:val="center" w:pos="4677"/>
        <w:tab w:val="right" w:pos="9355"/>
      </w:tabs>
    </w:pPr>
    <w:rPr>
      <w:szCs w:val="20"/>
      <w:lang/>
    </w:rPr>
  </w:style>
  <w:style w:type="character" w:customStyle="1" w:styleId="a8">
    <w:name w:val="Нижний колонтитул Знак"/>
    <w:basedOn w:val="a0"/>
    <w:link w:val="a7"/>
    <w:uiPriority w:val="99"/>
    <w:rsid w:val="00523C1B"/>
    <w:rPr>
      <w:sz w:val="24"/>
      <w:lang/>
    </w:rPr>
  </w:style>
  <w:style w:type="paragraph" w:customStyle="1" w:styleId="ConsPlusTitle">
    <w:name w:val="ConsPlusTitle"/>
    <w:rsid w:val="00523C1B"/>
    <w:pPr>
      <w:widowControl w:val="0"/>
      <w:autoSpaceDE w:val="0"/>
      <w:autoSpaceDN w:val="0"/>
      <w:adjustRightInd w:val="0"/>
    </w:pPr>
    <w:rPr>
      <w:rFonts w:ascii="Arial" w:hAnsi="Arial" w:cs="Arial"/>
      <w:b/>
      <w:bCs/>
    </w:rPr>
  </w:style>
  <w:style w:type="paragraph" w:customStyle="1" w:styleId="ConsPlusNormal">
    <w:name w:val="ConsPlusNormal"/>
    <w:uiPriority w:val="99"/>
    <w:rsid w:val="00523C1B"/>
    <w:pPr>
      <w:widowControl w:val="0"/>
      <w:autoSpaceDE w:val="0"/>
      <w:autoSpaceDN w:val="0"/>
      <w:adjustRightInd w:val="0"/>
      <w:ind w:firstLine="720"/>
    </w:pPr>
    <w:rPr>
      <w:rFonts w:ascii="Arial" w:hAnsi="Arial" w:cs="Arial"/>
    </w:rPr>
  </w:style>
  <w:style w:type="paragraph" w:customStyle="1" w:styleId="stylet1">
    <w:name w:val="stylet1"/>
    <w:basedOn w:val="a"/>
    <w:rsid w:val="00523C1B"/>
    <w:pPr>
      <w:spacing w:before="100" w:beforeAutospacing="1" w:after="100" w:afterAutospacing="1"/>
    </w:pPr>
  </w:style>
  <w:style w:type="paragraph" w:customStyle="1" w:styleId="stylet3">
    <w:name w:val="stylet3"/>
    <w:basedOn w:val="a"/>
    <w:rsid w:val="00523C1B"/>
    <w:pPr>
      <w:spacing w:before="100" w:beforeAutospacing="1" w:after="100" w:afterAutospacing="1"/>
    </w:pPr>
  </w:style>
  <w:style w:type="paragraph" w:customStyle="1" w:styleId="stylet2">
    <w:name w:val="stylet2"/>
    <w:basedOn w:val="a"/>
    <w:rsid w:val="00523C1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image" Target="media/image1.jpeg"/><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520</Words>
  <Characters>4174</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«КАМЕНОЛОМНЕНСКОЕ ГОРОДСКОЕ ПОСЕЛЕНИЕ» </vt:lpstr>
    </vt:vector>
  </TitlesOfParts>
  <Company>Администрация Каменоломенского городского посе-ния</Company>
  <LinksUpToDate>false</LinksUpToDate>
  <CharactersWithSpaces>4685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«КАМЕНОЛОМНЕНСКОЕ ГОРОДСКОЕ ПОСЕЛЕНИЕ»</dc:title>
  <dc:creator>Таня</dc:creator>
  <cp:lastModifiedBy>Asus</cp:lastModifiedBy>
  <cp:revision>3</cp:revision>
  <cp:lastPrinted>2020-07-13T05:43:00Z</cp:lastPrinted>
  <dcterms:created xsi:type="dcterms:W3CDTF">2021-03-14T12:42:00Z</dcterms:created>
  <dcterms:modified xsi:type="dcterms:W3CDTF">2021-03-14T12:45:00Z</dcterms:modified>
</cp:coreProperties>
</file>