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55" w:rsidRPr="00974472" w:rsidRDefault="004270B4" w:rsidP="00974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72">
        <w:rPr>
          <w:rFonts w:ascii="Times New Roman" w:hAnsi="Times New Roman" w:cs="Times New Roman"/>
          <w:b/>
          <w:sz w:val="28"/>
          <w:szCs w:val="28"/>
        </w:rPr>
        <w:t>СПЕЦПРОЕКТ «КАК УБЕРЕЧЬ РЕБЕНКА ОТ НАРКОТИКОВ?»</w:t>
      </w:r>
    </w:p>
    <w:p w:rsidR="004270B4" w:rsidRPr="00974472" w:rsidRDefault="004270B4" w:rsidP="009744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472">
        <w:rPr>
          <w:rFonts w:ascii="Times New Roman" w:hAnsi="Times New Roman" w:cs="Times New Roman"/>
          <w:sz w:val="28"/>
          <w:szCs w:val="28"/>
        </w:rPr>
        <w:t xml:space="preserve">По данным общероссийского мониторинга, за последние два года </w:t>
      </w:r>
      <w:proofErr w:type="spellStart"/>
      <w:r w:rsidRPr="00974472">
        <w:rPr>
          <w:rFonts w:ascii="Times New Roman" w:hAnsi="Times New Roman" w:cs="Times New Roman"/>
          <w:sz w:val="28"/>
          <w:szCs w:val="28"/>
        </w:rPr>
        <w:t>наркоситуация</w:t>
      </w:r>
      <w:proofErr w:type="spellEnd"/>
      <w:r w:rsidRPr="00974472">
        <w:rPr>
          <w:rFonts w:ascii="Times New Roman" w:hAnsi="Times New Roman" w:cs="Times New Roman"/>
          <w:sz w:val="28"/>
          <w:szCs w:val="28"/>
        </w:rPr>
        <w:t xml:space="preserve"> в Ростовской области прошла отметку «тяжёлая» в сторону нормализации. Это – результат системного подхода донских властей в борьбе с наркотиками.</w:t>
      </w:r>
    </w:p>
    <w:p w:rsidR="004270B4" w:rsidRPr="00974472" w:rsidRDefault="004270B4" w:rsidP="009744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472">
        <w:rPr>
          <w:rFonts w:ascii="Times New Roman" w:hAnsi="Times New Roman" w:cs="Times New Roman"/>
          <w:sz w:val="28"/>
          <w:szCs w:val="28"/>
        </w:rPr>
        <w:t>С 2014 года действует Государственная программа Ростовской области «Обеспечение общественного порядка и профилактика правонарушений», рассчитанная на шесть лет. В 2015 году принят областной закон о профилактике наркомании.</w:t>
      </w:r>
    </w:p>
    <w:p w:rsidR="004270B4" w:rsidRPr="00974472" w:rsidRDefault="004270B4" w:rsidP="009744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472">
        <w:rPr>
          <w:rFonts w:ascii="Times New Roman" w:hAnsi="Times New Roman" w:cs="Times New Roman"/>
          <w:sz w:val="28"/>
          <w:szCs w:val="28"/>
        </w:rPr>
        <w:t>Однако проблема наркомании остается одной из злободневных!</w:t>
      </w:r>
    </w:p>
    <w:p w:rsidR="00974472" w:rsidRDefault="00974472" w:rsidP="009744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472">
        <w:rPr>
          <w:rFonts w:ascii="Times New Roman" w:hAnsi="Times New Roman" w:cs="Times New Roman"/>
          <w:sz w:val="28"/>
          <w:szCs w:val="28"/>
        </w:rPr>
        <w:t>Основные «поставщики» первого опыта употребления наркотических веществ – это друзья</w:t>
      </w:r>
      <w:r>
        <w:rPr>
          <w:rFonts w:ascii="Times New Roman" w:hAnsi="Times New Roman" w:cs="Times New Roman"/>
          <w:sz w:val="28"/>
          <w:szCs w:val="28"/>
        </w:rPr>
        <w:t xml:space="preserve"> и знакомые, т.е. близкий круг. </w:t>
      </w:r>
      <w:r w:rsidRPr="00974472">
        <w:rPr>
          <w:rFonts w:ascii="Times New Roman" w:hAnsi="Times New Roman" w:cs="Times New Roman"/>
          <w:sz w:val="28"/>
          <w:szCs w:val="28"/>
        </w:rPr>
        <w:t>Зачастую подростки выполняют функцию распространителей. Число несовершеннолетних, вовлеченных в оборот наркотиков, растет. Чаще всего дети и подростки находят криминальную подработку в Интернете.</w:t>
      </w:r>
    </w:p>
    <w:p w:rsidR="00974472" w:rsidRDefault="00974472" w:rsidP="009744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472">
        <w:rPr>
          <w:rFonts w:ascii="Times New Roman" w:hAnsi="Times New Roman" w:cs="Times New Roman"/>
          <w:sz w:val="28"/>
          <w:szCs w:val="28"/>
        </w:rPr>
        <w:t>ВАШ РЕБЕНОК МОЖЕТ БЫТЬ ВОВЛЕЧЕ</w:t>
      </w:r>
      <w:r>
        <w:rPr>
          <w:rFonts w:ascii="Times New Roman" w:hAnsi="Times New Roman" w:cs="Times New Roman"/>
          <w:sz w:val="28"/>
          <w:szCs w:val="28"/>
        </w:rPr>
        <w:t xml:space="preserve">Н В РАСПРОСТРАНЕНИЕ НАРКОТИКОВ  </w:t>
      </w:r>
      <w:r w:rsidRPr="00974472">
        <w:rPr>
          <w:rFonts w:ascii="Times New Roman" w:hAnsi="Times New Roman" w:cs="Times New Roman"/>
          <w:sz w:val="28"/>
          <w:szCs w:val="28"/>
        </w:rPr>
        <w:t>И ЗАДЕРЖАН ЗА ТОРГОВЛЮ ИМИ.</w:t>
      </w:r>
    </w:p>
    <w:p w:rsidR="00974472" w:rsidRDefault="00974472" w:rsidP="009744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472">
        <w:rPr>
          <w:rFonts w:ascii="Times New Roman" w:hAnsi="Times New Roman" w:cs="Times New Roman"/>
          <w:sz w:val="28"/>
          <w:szCs w:val="28"/>
        </w:rPr>
        <w:t xml:space="preserve">Важным приоритетом в деятельности по профилактике наркозависимости является пропаганда здорового образа жизни и формирование </w:t>
      </w:r>
      <w:bookmarkStart w:id="0" w:name="_GoBack"/>
      <w:bookmarkEnd w:id="0"/>
      <w:r w:rsidRPr="00974472">
        <w:rPr>
          <w:rFonts w:ascii="Times New Roman" w:hAnsi="Times New Roman" w:cs="Times New Roman"/>
          <w:sz w:val="28"/>
          <w:szCs w:val="28"/>
        </w:rPr>
        <w:t>позитивных ценностей. Именно в этом донские власти видят альтернативу зависимому поведению.</w:t>
      </w:r>
    </w:p>
    <w:p w:rsidR="00974472" w:rsidRPr="00974472" w:rsidRDefault="00974472" w:rsidP="009744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4472" w:rsidRPr="00974472" w:rsidRDefault="00974472" w:rsidP="009744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74472">
        <w:rPr>
          <w:rFonts w:ascii="Times New Roman" w:hAnsi="Times New Roman" w:cs="Times New Roman"/>
          <w:sz w:val="28"/>
          <w:szCs w:val="28"/>
        </w:rPr>
        <w:t>одробн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74472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 о проблеме</w:t>
      </w:r>
      <w:r w:rsidRPr="00974472">
        <w:rPr>
          <w:rFonts w:ascii="Times New Roman" w:hAnsi="Times New Roman" w:cs="Times New Roman"/>
          <w:sz w:val="28"/>
          <w:szCs w:val="28"/>
        </w:rPr>
        <w:t>, а так же советы наркологов родителям: что н</w:t>
      </w:r>
      <w:r>
        <w:rPr>
          <w:rFonts w:ascii="Times New Roman" w:hAnsi="Times New Roman" w:cs="Times New Roman"/>
          <w:sz w:val="28"/>
          <w:szCs w:val="28"/>
        </w:rPr>
        <w:t>ельзя делать и что может помочь, расположена</w:t>
      </w:r>
      <w:r w:rsidRPr="00974472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5" w:history="1">
        <w:r w:rsidRPr="00974472">
          <w:rPr>
            <w:rStyle w:val="a3"/>
            <w:rFonts w:ascii="Times New Roman" w:hAnsi="Times New Roman" w:cs="Times New Roman"/>
            <w:sz w:val="28"/>
            <w:szCs w:val="28"/>
          </w:rPr>
          <w:t>https://rostovgazeta.ru/article/tilda/14-01-2020/kak-uberech-rebenka-ot-narkotikov</w:t>
        </w:r>
      </w:hyperlink>
      <w:r w:rsidRPr="00974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0B4" w:rsidRDefault="004270B4" w:rsidP="00974472"/>
    <w:sectPr w:rsidR="0042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08"/>
    <w:rsid w:val="004270B4"/>
    <w:rsid w:val="005C642E"/>
    <w:rsid w:val="00956947"/>
    <w:rsid w:val="00974472"/>
    <w:rsid w:val="00E16DFB"/>
    <w:rsid w:val="00F7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4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tovgazeta.ru/article/tilda/14-01-2020/kak-uberech-rebenka-ot-narkot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2020-11-25T12:15:00Z</dcterms:created>
  <dcterms:modified xsi:type="dcterms:W3CDTF">2020-11-25T12:15:00Z</dcterms:modified>
</cp:coreProperties>
</file>