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E4E" w:rsidRDefault="00740E4E" w:rsidP="00ED434F">
      <w:pPr>
        <w:jc w:val="center"/>
        <w:rPr>
          <w:b/>
          <w:caps/>
          <w:sz w:val="32"/>
          <w:szCs w:val="32"/>
        </w:rPr>
      </w:pPr>
      <w:r>
        <w:rPr>
          <w:noProof/>
          <w:szCs w:val="20"/>
        </w:rPr>
        <w:drawing>
          <wp:inline distT="0" distB="0" distL="0" distR="0">
            <wp:extent cx="5810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E4E" w:rsidRDefault="00740E4E" w:rsidP="00ED434F">
      <w:pPr>
        <w:jc w:val="center"/>
        <w:rPr>
          <w:b/>
          <w:caps/>
          <w:sz w:val="32"/>
          <w:szCs w:val="32"/>
        </w:rPr>
      </w:pPr>
    </w:p>
    <w:p w:rsidR="00ED434F" w:rsidRPr="00F25452" w:rsidRDefault="00ED434F" w:rsidP="00ED434F">
      <w:pPr>
        <w:jc w:val="center"/>
        <w:rPr>
          <w:b/>
          <w:bCs/>
          <w:caps/>
          <w:sz w:val="32"/>
          <w:szCs w:val="32"/>
        </w:rPr>
      </w:pPr>
      <w:r w:rsidRPr="00F25452">
        <w:rPr>
          <w:b/>
          <w:caps/>
          <w:sz w:val="32"/>
          <w:szCs w:val="32"/>
        </w:rPr>
        <w:t>собрание депутатов</w:t>
      </w:r>
    </w:p>
    <w:p w:rsidR="00ED434F" w:rsidRPr="00F25452" w:rsidRDefault="00ED434F" w:rsidP="00ED434F">
      <w:pPr>
        <w:jc w:val="center"/>
        <w:rPr>
          <w:b/>
        </w:rPr>
      </w:pPr>
      <w:r w:rsidRPr="00F25452">
        <w:rPr>
          <w:b/>
        </w:rPr>
        <w:t>Каменоломненского городского поселения</w:t>
      </w:r>
    </w:p>
    <w:p w:rsidR="00ED434F" w:rsidRPr="00F25452" w:rsidRDefault="00ED434F" w:rsidP="00ED434F">
      <w:pPr>
        <w:jc w:val="center"/>
        <w:rPr>
          <w:rFonts w:ascii="Georgia" w:hAnsi="Georgia"/>
          <w:b/>
        </w:rPr>
      </w:pPr>
      <w:r w:rsidRPr="00F25452">
        <w:rPr>
          <w:b/>
        </w:rPr>
        <w:t>Октябрьского района Ростовской области</w:t>
      </w:r>
    </w:p>
    <w:p w:rsidR="00ED434F" w:rsidRPr="00F25452" w:rsidRDefault="00ED434F" w:rsidP="00ED434F">
      <w:pPr>
        <w:jc w:val="center"/>
      </w:pPr>
    </w:p>
    <w:p w:rsidR="00ED434F" w:rsidRPr="00F25452" w:rsidRDefault="00ED434F" w:rsidP="00ED434F">
      <w:pPr>
        <w:jc w:val="center"/>
        <w:rPr>
          <w:b/>
          <w:caps/>
          <w:sz w:val="46"/>
          <w:szCs w:val="46"/>
        </w:rPr>
      </w:pPr>
      <w:r w:rsidRPr="00F25452">
        <w:rPr>
          <w:b/>
          <w:caps/>
          <w:sz w:val="46"/>
          <w:szCs w:val="46"/>
        </w:rPr>
        <w:t>решение</w:t>
      </w:r>
    </w:p>
    <w:p w:rsidR="00ED434F" w:rsidRPr="00F25452" w:rsidRDefault="00ED434F" w:rsidP="00ED434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19"/>
        <w:gridCol w:w="3340"/>
      </w:tblGrid>
      <w:tr w:rsidR="00ED434F" w:rsidRPr="00F25452" w:rsidTr="00D357E2">
        <w:tc>
          <w:tcPr>
            <w:tcW w:w="3473" w:type="dxa"/>
            <w:shd w:val="clear" w:color="auto" w:fill="auto"/>
            <w:vAlign w:val="center"/>
          </w:tcPr>
          <w:p w:rsidR="00ED434F" w:rsidRPr="00F25452" w:rsidRDefault="00740E4E" w:rsidP="00ED434F">
            <w:pPr>
              <w:rPr>
                <w:b/>
              </w:rPr>
            </w:pPr>
            <w:r>
              <w:rPr>
                <w:b/>
              </w:rPr>
              <w:t>22.05.</w:t>
            </w:r>
            <w:r w:rsidR="00ED434F" w:rsidRPr="00F25452">
              <w:rPr>
                <w:b/>
              </w:rPr>
              <w:t>201</w:t>
            </w:r>
            <w:r w:rsidR="00ED434F">
              <w:rPr>
                <w:b/>
              </w:rPr>
              <w:t>9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ED434F" w:rsidRPr="00F25452" w:rsidRDefault="00ED434F" w:rsidP="00ED434F">
            <w:pPr>
              <w:jc w:val="center"/>
              <w:rPr>
                <w:b/>
              </w:rPr>
            </w:pPr>
            <w:r w:rsidRPr="00F25452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740E4E">
              <w:rPr>
                <w:b/>
              </w:rPr>
              <w:t>146</w:t>
            </w:r>
            <w:bookmarkStart w:id="0" w:name="_GoBack"/>
            <w:bookmarkEnd w:id="0"/>
          </w:p>
        </w:tc>
        <w:tc>
          <w:tcPr>
            <w:tcW w:w="3474" w:type="dxa"/>
            <w:shd w:val="clear" w:color="auto" w:fill="auto"/>
            <w:vAlign w:val="center"/>
          </w:tcPr>
          <w:p w:rsidR="00ED434F" w:rsidRPr="00F25452" w:rsidRDefault="00ED434F" w:rsidP="00D357E2">
            <w:pPr>
              <w:jc w:val="right"/>
              <w:rPr>
                <w:b/>
              </w:rPr>
            </w:pPr>
            <w:proofErr w:type="spellStart"/>
            <w:r w:rsidRPr="00F25452">
              <w:rPr>
                <w:b/>
              </w:rPr>
              <w:t>р.п</w:t>
            </w:r>
            <w:proofErr w:type="spellEnd"/>
            <w:r w:rsidRPr="00F25452">
              <w:rPr>
                <w:b/>
              </w:rPr>
              <w:t>. Каменоломни</w:t>
            </w:r>
          </w:p>
        </w:tc>
      </w:tr>
    </w:tbl>
    <w:p w:rsidR="00ED434F" w:rsidRPr="00F25452" w:rsidRDefault="00ED434F" w:rsidP="00ED434F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ED434F" w:rsidRPr="00F25452" w:rsidTr="00171232">
        <w:tc>
          <w:tcPr>
            <w:tcW w:w="4219" w:type="dxa"/>
          </w:tcPr>
          <w:p w:rsidR="00ED434F" w:rsidRPr="00F25452" w:rsidRDefault="007E6E6C" w:rsidP="00171232">
            <w:pPr>
              <w:jc w:val="both"/>
            </w:pPr>
            <w:r w:rsidRPr="000F44D1">
              <w:t>О внесении изменений</w:t>
            </w:r>
            <w:r>
              <w:t xml:space="preserve"> в </w:t>
            </w:r>
            <w:r w:rsidR="00171232">
              <w:t>решение Собрания депутатов Каменоломненского городского поселения от 24.03.2017 № 39 «О принятии Регламента Собрания депутатов Каменоломненского городского поселения»</w:t>
            </w:r>
          </w:p>
        </w:tc>
      </w:tr>
    </w:tbl>
    <w:p w:rsidR="00ED434F" w:rsidRPr="00F25452" w:rsidRDefault="00ED434F" w:rsidP="00ED434F">
      <w:pPr>
        <w:tabs>
          <w:tab w:val="left" w:pos="1040"/>
        </w:tabs>
        <w:jc w:val="both"/>
      </w:pPr>
    </w:p>
    <w:p w:rsidR="00ED434F" w:rsidRPr="00F25452" w:rsidRDefault="00171232" w:rsidP="00DA5639">
      <w:pPr>
        <w:ind w:firstLine="709"/>
        <w:jc w:val="both"/>
      </w:pPr>
      <w:r>
        <w:t>В целях обеспечения деятельности Собрания депутатов Каменоломненского городского поселения</w:t>
      </w:r>
      <w:r w:rsidR="00DA5639" w:rsidRPr="00ED434F">
        <w:t>,</w:t>
      </w:r>
      <w:r>
        <w:t xml:space="preserve"> </w:t>
      </w:r>
      <w:r w:rsidR="00254026">
        <w:t xml:space="preserve">руководствуясь </w:t>
      </w:r>
      <w:r>
        <w:t>пунктом 5 статьи 25,</w:t>
      </w:r>
      <w:r w:rsidR="00DA5639">
        <w:t xml:space="preserve"> пунктом 7 статьи 46 </w:t>
      </w:r>
      <w:r w:rsidR="00DA5639" w:rsidRPr="00F25452">
        <w:t>Устава муниципального образования «Каменоломненское городское поселение»</w:t>
      </w:r>
      <w:r w:rsidR="00ED434F">
        <w:t xml:space="preserve">, </w:t>
      </w:r>
    </w:p>
    <w:p w:rsidR="00ED434F" w:rsidRPr="00F25452" w:rsidRDefault="00ED434F" w:rsidP="00ED434F">
      <w:pPr>
        <w:ind w:firstLine="709"/>
        <w:jc w:val="both"/>
        <w:rPr>
          <w:bCs/>
        </w:rPr>
      </w:pPr>
    </w:p>
    <w:p w:rsidR="00ED434F" w:rsidRPr="00F25452" w:rsidRDefault="00ED434F" w:rsidP="00ED434F">
      <w:pPr>
        <w:jc w:val="center"/>
        <w:rPr>
          <w:bCs/>
        </w:rPr>
      </w:pPr>
      <w:r w:rsidRPr="00F25452">
        <w:rPr>
          <w:bCs/>
        </w:rPr>
        <w:t>Собрание депутатов Каменоломненского городского поселения</w:t>
      </w:r>
    </w:p>
    <w:p w:rsidR="00ED434F" w:rsidRPr="00F25452" w:rsidRDefault="00ED434F" w:rsidP="00ED434F">
      <w:pPr>
        <w:jc w:val="center"/>
        <w:rPr>
          <w:bCs/>
        </w:rPr>
      </w:pPr>
      <w:r w:rsidRPr="00F25452">
        <w:rPr>
          <w:bCs/>
        </w:rPr>
        <w:t>решило:</w:t>
      </w:r>
    </w:p>
    <w:p w:rsidR="00ED434F" w:rsidRPr="00F25452" w:rsidRDefault="00ED434F" w:rsidP="00ED434F">
      <w:pPr>
        <w:jc w:val="center"/>
        <w:rPr>
          <w:b/>
        </w:rPr>
      </w:pPr>
    </w:p>
    <w:p w:rsidR="00DA5639" w:rsidRDefault="00ED434F" w:rsidP="00DA5639">
      <w:pPr>
        <w:ind w:firstLine="708"/>
        <w:jc w:val="both"/>
      </w:pPr>
      <w:r w:rsidRPr="00F25452">
        <w:t xml:space="preserve">1. Внести </w:t>
      </w:r>
      <w:r w:rsidR="00171232">
        <w:t xml:space="preserve">в решение Собрания депутатов Каменоломненского городского поселения от 24.03.2017 № 39 «О принятии Регламента Собрания депутатов Каменоломненского городского поселения» </w:t>
      </w:r>
      <w:r w:rsidR="00DA5639">
        <w:t>следующ</w:t>
      </w:r>
      <w:r w:rsidR="00171232">
        <w:t>ие</w:t>
      </w:r>
      <w:r w:rsidR="00DA5639">
        <w:t xml:space="preserve"> </w:t>
      </w:r>
      <w:r w:rsidR="00171232">
        <w:t>изменения</w:t>
      </w:r>
      <w:r w:rsidR="00DA5639">
        <w:t>:</w:t>
      </w:r>
    </w:p>
    <w:p w:rsidR="00171232" w:rsidRDefault="001A1BE9" w:rsidP="00DA5639">
      <w:pPr>
        <w:ind w:firstLine="708"/>
        <w:jc w:val="both"/>
      </w:pPr>
      <w:r>
        <w:t>1.1</w:t>
      </w:r>
      <w:r w:rsidRPr="009A43D5">
        <w:t>.</w:t>
      </w:r>
      <w:r>
        <w:t xml:space="preserve"> Раздел </w:t>
      </w:r>
      <w:r>
        <w:rPr>
          <w:lang w:val="en-US"/>
        </w:rPr>
        <w:t>VI</w:t>
      </w:r>
      <w:r w:rsidRPr="00222DAD">
        <w:t xml:space="preserve"> </w:t>
      </w:r>
      <w:r>
        <w:t>Регламента Собрания депутатов «Иные вопросы деятельности Собрания депутатов» дополнить главой 1</w:t>
      </w:r>
      <w:r w:rsidRPr="001A1BE9">
        <w:t>2</w:t>
      </w:r>
      <w:r>
        <w:t xml:space="preserve">.1 </w:t>
      </w:r>
      <w:r w:rsidRPr="00222DAD">
        <w:rPr>
          <w:b/>
        </w:rPr>
        <w:t>«Порядок организации и проведения «Депутатского часа»</w:t>
      </w:r>
      <w:r>
        <w:t xml:space="preserve"> следующего содержания:</w:t>
      </w:r>
    </w:p>
    <w:p w:rsidR="00171232" w:rsidRDefault="00171232" w:rsidP="00DA5639">
      <w:pPr>
        <w:ind w:firstLine="708"/>
        <w:jc w:val="both"/>
      </w:pPr>
    </w:p>
    <w:p w:rsidR="001A1BE9" w:rsidRDefault="001A1BE9" w:rsidP="001A1BE9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254026">
        <w:rPr>
          <w:rFonts w:ascii="Times New Roman" w:hAnsi="Times New Roman"/>
          <w:sz w:val="28"/>
          <w:szCs w:val="28"/>
        </w:rPr>
        <w:t>Глава 12.1.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22DAD">
        <w:rPr>
          <w:rFonts w:ascii="Times New Roman" w:hAnsi="Times New Roman"/>
          <w:sz w:val="28"/>
          <w:szCs w:val="28"/>
        </w:rPr>
        <w:t>Порядок организации и проведения «Депутатского часа</w:t>
      </w:r>
      <w:r>
        <w:rPr>
          <w:rFonts w:ascii="Times New Roman" w:hAnsi="Times New Roman"/>
          <w:sz w:val="28"/>
          <w:szCs w:val="28"/>
        </w:rPr>
        <w:t>»</w:t>
      </w:r>
    </w:p>
    <w:p w:rsidR="001A1BE9" w:rsidRDefault="001A1BE9" w:rsidP="001A1BE9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1A1BE9" w:rsidRDefault="001A1BE9" w:rsidP="001A1BE9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  <w:rPr>
          <w:b/>
        </w:rPr>
      </w:pPr>
      <w:r w:rsidRPr="00254026">
        <w:rPr>
          <w:b/>
        </w:rPr>
        <w:t>Статья 81.1.</w:t>
      </w:r>
      <w:r>
        <w:t xml:space="preserve"> </w:t>
      </w:r>
      <w:r w:rsidRPr="00244D39">
        <w:rPr>
          <w:b/>
        </w:rPr>
        <w:t xml:space="preserve">Круг вопросов, выносимых на </w:t>
      </w:r>
      <w:r>
        <w:rPr>
          <w:b/>
        </w:rPr>
        <w:t>«Депутатский час»</w:t>
      </w:r>
    </w:p>
    <w:p w:rsidR="001A1BE9" w:rsidRDefault="001A1BE9" w:rsidP="001A1BE9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</w:pPr>
    </w:p>
    <w:p w:rsidR="001A1BE9" w:rsidRPr="00244D39" w:rsidRDefault="001A1BE9" w:rsidP="001A1BE9">
      <w:pPr>
        <w:ind w:firstLine="708"/>
        <w:jc w:val="both"/>
      </w:pPr>
      <w:r w:rsidRPr="00244D39">
        <w:t>1. Собрание</w:t>
      </w:r>
      <w:r>
        <w:t xml:space="preserve"> депутатов </w:t>
      </w:r>
      <w:r w:rsidRPr="00244D39">
        <w:t xml:space="preserve">по вопросам своего ведения проводит </w:t>
      </w:r>
      <w:r>
        <w:t>«Депутатский час»</w:t>
      </w:r>
      <w:r w:rsidRPr="00244D39">
        <w:t>.</w:t>
      </w:r>
    </w:p>
    <w:p w:rsidR="001A1BE9" w:rsidRDefault="001A1BE9" w:rsidP="001A1BE9">
      <w:pPr>
        <w:ind w:firstLine="709"/>
        <w:jc w:val="both"/>
      </w:pPr>
      <w:r w:rsidRPr="00244D39">
        <w:t xml:space="preserve">2. На </w:t>
      </w:r>
      <w:r>
        <w:t>«Депутатском часе»</w:t>
      </w:r>
      <w:r w:rsidRPr="00244D39">
        <w:t xml:space="preserve"> депутатами Собрания</w:t>
      </w:r>
      <w:r>
        <w:t xml:space="preserve"> депутатов </w:t>
      </w:r>
      <w:r w:rsidRPr="00244D39">
        <w:t>и приглашенными мог</w:t>
      </w:r>
      <w:r>
        <w:t xml:space="preserve">ут обсуждаться (заслушиваться): отчеты органов </w:t>
      </w:r>
      <w:r>
        <w:lastRenderedPageBreak/>
        <w:t>исполнительной власти о холе исполнения решений Собрания депутатов и других</w:t>
      </w:r>
      <w:r w:rsidRPr="00244D39">
        <w:t xml:space="preserve"> </w:t>
      </w:r>
      <w:r>
        <w:t>муниципальных правовых актов</w:t>
      </w:r>
      <w:r w:rsidRPr="00244D39">
        <w:t>;</w:t>
      </w:r>
      <w:r>
        <w:t xml:space="preserve"> подписание (заключение) </w:t>
      </w:r>
      <w:r w:rsidRPr="00244D39">
        <w:t>договор</w:t>
      </w:r>
      <w:r>
        <w:t>ов</w:t>
      </w:r>
      <w:r w:rsidRPr="00244D39">
        <w:t xml:space="preserve"> с органами государственной власти Российской Федерации</w:t>
      </w:r>
      <w:r>
        <w:t xml:space="preserve"> и Ростовской области</w:t>
      </w:r>
      <w:r w:rsidRPr="00244D39">
        <w:t>,</w:t>
      </w:r>
      <w:r>
        <w:t xml:space="preserve"> а также соглашения об участии Каменоломненского городского поселения</w:t>
      </w:r>
      <w:r w:rsidRPr="00244D39">
        <w:t xml:space="preserve"> в ассоциациях, представленные на утверждение </w:t>
      </w:r>
      <w:r>
        <w:t xml:space="preserve">в </w:t>
      </w:r>
      <w:r w:rsidRPr="00244D39">
        <w:t>Собрани</w:t>
      </w:r>
      <w:r>
        <w:t>е депутатов</w:t>
      </w:r>
      <w:r w:rsidRPr="00244D39">
        <w:t>; программы по различным направлениям социально-экономического развития, другие важнейшие вопросы внутренней и внешней политики.</w:t>
      </w:r>
    </w:p>
    <w:p w:rsidR="001A1BE9" w:rsidRDefault="001A1BE9" w:rsidP="001A1BE9">
      <w:pPr>
        <w:ind w:firstLine="709"/>
        <w:jc w:val="both"/>
      </w:pPr>
      <w:r>
        <w:t xml:space="preserve">3. </w:t>
      </w:r>
      <w:r w:rsidRPr="00091935">
        <w:t>«Депутатский час» проводится</w:t>
      </w:r>
      <w:r>
        <w:rPr>
          <w:b/>
        </w:rPr>
        <w:t xml:space="preserve"> </w:t>
      </w:r>
      <w:r w:rsidRPr="00091935">
        <w:t>для обсуждения актуальных вопросов</w:t>
      </w:r>
      <w:r>
        <w:t xml:space="preserve"> социально-экономического положения и развития Каменоломненского городского поселения, в рамках полномочий органов местного самоуправления района. </w:t>
      </w:r>
      <w:r>
        <w:rPr>
          <w:b/>
        </w:rPr>
        <w:t xml:space="preserve">  </w:t>
      </w:r>
    </w:p>
    <w:p w:rsidR="001A1BE9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54026">
        <w:rPr>
          <w:rFonts w:ascii="Times New Roman" w:hAnsi="Times New Roman"/>
          <w:sz w:val="28"/>
          <w:szCs w:val="28"/>
        </w:rPr>
        <w:t>Статья 81.2.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 w:rsidRPr="00866247">
        <w:rPr>
          <w:rFonts w:ascii="Times New Roman" w:hAnsi="Times New Roman"/>
          <w:sz w:val="28"/>
          <w:szCs w:val="28"/>
        </w:rPr>
        <w:t xml:space="preserve">Порядок подготовки </w:t>
      </w:r>
      <w:r>
        <w:rPr>
          <w:rFonts w:ascii="Times New Roman" w:hAnsi="Times New Roman"/>
          <w:sz w:val="28"/>
          <w:szCs w:val="28"/>
        </w:rPr>
        <w:t>«Депутатского часа»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6247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«Депутатский час» является формой взаимодействия Собрания депутатов с органами местного самоуправления, их структурными подразделениями, различными предприятиями и организациями, расположенными на территории Каменоломненского городского поселения.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«Депутатский час»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провод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тся по инициативе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866247">
        <w:rPr>
          <w:rFonts w:ascii="Times New Roman" w:hAnsi="Times New Roman"/>
          <w:b w:val="0"/>
          <w:sz w:val="28"/>
          <w:szCs w:val="28"/>
        </w:rPr>
        <w:t>редседателя Собрания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 – главы </w:t>
      </w:r>
      <w:r w:rsidRPr="001A1BE9">
        <w:rPr>
          <w:rFonts w:ascii="Times New Roman" w:hAnsi="Times New Roman"/>
          <w:b w:val="0"/>
          <w:sz w:val="28"/>
          <w:szCs w:val="28"/>
        </w:rPr>
        <w:t>Каменоломненского городского поселения</w:t>
      </w:r>
      <w:r w:rsidRPr="00866247">
        <w:rPr>
          <w:rFonts w:ascii="Times New Roman" w:hAnsi="Times New Roman"/>
          <w:b w:val="0"/>
          <w:sz w:val="28"/>
          <w:szCs w:val="28"/>
        </w:rPr>
        <w:t>, его заместител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постоянных комиссий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и депутатских объединений.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. Если инициатива выдвинута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866247">
        <w:rPr>
          <w:rFonts w:ascii="Times New Roman" w:hAnsi="Times New Roman"/>
          <w:b w:val="0"/>
          <w:sz w:val="28"/>
          <w:szCs w:val="28"/>
        </w:rPr>
        <w:t>редседателем Собрания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 – главой </w:t>
      </w:r>
      <w:r w:rsidRPr="001A1BE9">
        <w:rPr>
          <w:rFonts w:ascii="Times New Roman" w:hAnsi="Times New Roman"/>
          <w:b w:val="0"/>
          <w:sz w:val="28"/>
          <w:szCs w:val="28"/>
        </w:rPr>
        <w:t>Каменоломненского городского поселения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, он определяет дату и время проведения </w:t>
      </w:r>
      <w:r>
        <w:rPr>
          <w:rFonts w:ascii="Times New Roman" w:hAnsi="Times New Roman"/>
          <w:b w:val="0"/>
          <w:sz w:val="28"/>
          <w:szCs w:val="28"/>
        </w:rPr>
        <w:t>«Депутатского часа»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. Если инициатива выдвинута другими субъектами, указанными в части 1 настоящей статьи,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866247">
        <w:rPr>
          <w:rFonts w:ascii="Times New Roman" w:hAnsi="Times New Roman"/>
          <w:b w:val="0"/>
          <w:sz w:val="28"/>
          <w:szCs w:val="28"/>
        </w:rPr>
        <w:t>редседатель Собрания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 – глава </w:t>
      </w:r>
      <w:r w:rsidRPr="001A1BE9">
        <w:rPr>
          <w:rFonts w:ascii="Times New Roman" w:hAnsi="Times New Roman"/>
          <w:b w:val="0"/>
          <w:sz w:val="28"/>
          <w:szCs w:val="28"/>
        </w:rPr>
        <w:t xml:space="preserve">Каменоломненского городского поселения 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рассматривает поступившие предложения. В случае положительного решения вопроса о проведении </w:t>
      </w:r>
      <w:r>
        <w:rPr>
          <w:rFonts w:ascii="Times New Roman" w:hAnsi="Times New Roman"/>
          <w:b w:val="0"/>
          <w:sz w:val="28"/>
          <w:szCs w:val="28"/>
        </w:rPr>
        <w:t>«Депутатского часа»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866247">
        <w:rPr>
          <w:rFonts w:ascii="Times New Roman" w:hAnsi="Times New Roman"/>
          <w:b w:val="0"/>
          <w:sz w:val="28"/>
          <w:szCs w:val="28"/>
        </w:rPr>
        <w:t>редседатель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866247">
        <w:rPr>
          <w:rFonts w:ascii="Times New Roman" w:hAnsi="Times New Roman"/>
          <w:b w:val="0"/>
          <w:sz w:val="28"/>
          <w:szCs w:val="28"/>
        </w:rPr>
        <w:t>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 – глава </w:t>
      </w:r>
      <w:r w:rsidRPr="001A1BE9">
        <w:rPr>
          <w:rFonts w:ascii="Times New Roman" w:hAnsi="Times New Roman"/>
          <w:b w:val="0"/>
          <w:sz w:val="28"/>
          <w:szCs w:val="28"/>
        </w:rPr>
        <w:t>Каменоломненского городского поселения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определяет дату и время </w:t>
      </w:r>
      <w:r>
        <w:rPr>
          <w:rFonts w:ascii="Times New Roman" w:hAnsi="Times New Roman"/>
          <w:b w:val="0"/>
          <w:sz w:val="28"/>
          <w:szCs w:val="28"/>
        </w:rPr>
        <w:t>его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проведения.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. Организация и проведение </w:t>
      </w:r>
      <w:r>
        <w:rPr>
          <w:rFonts w:ascii="Times New Roman" w:hAnsi="Times New Roman"/>
          <w:b w:val="0"/>
          <w:sz w:val="28"/>
          <w:szCs w:val="28"/>
        </w:rPr>
        <w:t>«Депутатского часа»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возлагается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866247">
        <w:rPr>
          <w:rFonts w:ascii="Times New Roman" w:hAnsi="Times New Roman"/>
          <w:b w:val="0"/>
          <w:sz w:val="28"/>
          <w:szCs w:val="28"/>
        </w:rPr>
        <w:t>редседателем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66247">
        <w:rPr>
          <w:rFonts w:ascii="Times New Roman" w:hAnsi="Times New Roman"/>
          <w:b w:val="0"/>
          <w:sz w:val="28"/>
          <w:szCs w:val="28"/>
        </w:rPr>
        <w:t>Собрания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 – главой </w:t>
      </w:r>
      <w:r w:rsidRPr="001A1BE9">
        <w:rPr>
          <w:rFonts w:ascii="Times New Roman" w:hAnsi="Times New Roman"/>
          <w:b w:val="0"/>
          <w:sz w:val="28"/>
          <w:szCs w:val="28"/>
        </w:rPr>
        <w:t>Каменоломненского городского поселения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или его заместител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866247">
        <w:rPr>
          <w:rFonts w:ascii="Times New Roman" w:hAnsi="Times New Roman"/>
          <w:b w:val="0"/>
          <w:sz w:val="28"/>
          <w:szCs w:val="28"/>
        </w:rPr>
        <w:t>м на соответствующ</w:t>
      </w:r>
      <w:r>
        <w:rPr>
          <w:rFonts w:ascii="Times New Roman" w:hAnsi="Times New Roman"/>
          <w:b w:val="0"/>
          <w:sz w:val="28"/>
          <w:szCs w:val="28"/>
        </w:rPr>
        <w:t>ую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постоянную комиссию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, а также на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Администрацию </w:t>
      </w:r>
      <w:r w:rsidRPr="001A1BE9">
        <w:rPr>
          <w:rFonts w:ascii="Times New Roman" w:hAnsi="Times New Roman"/>
          <w:b w:val="0"/>
          <w:sz w:val="28"/>
          <w:szCs w:val="28"/>
        </w:rPr>
        <w:t>Каменоломненского городского поселения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Постоянные комиссии Собрания депутатов 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могут совместно организовывать </w:t>
      </w:r>
      <w:r>
        <w:rPr>
          <w:rFonts w:ascii="Times New Roman" w:hAnsi="Times New Roman"/>
          <w:b w:val="0"/>
          <w:sz w:val="28"/>
          <w:szCs w:val="28"/>
        </w:rPr>
        <w:t>«Депутатский час»</w:t>
      </w:r>
      <w:r w:rsidRPr="0086624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A1BE9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. Состав лиц, приглашенных на </w:t>
      </w:r>
      <w:r>
        <w:rPr>
          <w:rFonts w:ascii="Times New Roman" w:hAnsi="Times New Roman"/>
          <w:b w:val="0"/>
          <w:sz w:val="28"/>
          <w:szCs w:val="28"/>
        </w:rPr>
        <w:t>«Депутатский час»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, определяется </w:t>
      </w:r>
      <w:r>
        <w:rPr>
          <w:rFonts w:ascii="Times New Roman" w:hAnsi="Times New Roman"/>
          <w:b w:val="0"/>
          <w:sz w:val="28"/>
          <w:szCs w:val="28"/>
        </w:rPr>
        <w:t>постоянными комиссиями, которыми организуются этот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«Депутатский час»</w:t>
      </w:r>
      <w:r w:rsidRPr="0086624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Для участия о обсуждении вопросов «Депутатского часа» могут быть приглашены должностные лица</w:t>
      </w:r>
      <w:r w:rsidR="00254026">
        <w:rPr>
          <w:rFonts w:ascii="Times New Roman" w:hAnsi="Times New Roman"/>
          <w:b w:val="0"/>
          <w:sz w:val="28"/>
          <w:szCs w:val="28"/>
        </w:rPr>
        <w:t xml:space="preserve"> органов государственной власти Российской Федерации, органов государственной власти Ростовской области,</w:t>
      </w:r>
      <w:r>
        <w:rPr>
          <w:rFonts w:ascii="Times New Roman" w:hAnsi="Times New Roman"/>
          <w:b w:val="0"/>
          <w:sz w:val="28"/>
          <w:szCs w:val="28"/>
        </w:rPr>
        <w:t xml:space="preserve"> органов местного самоуправления Октябрьского района,</w:t>
      </w:r>
      <w:r w:rsidR="00254026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254026" w:rsidRPr="001A1BE9">
        <w:rPr>
          <w:rFonts w:ascii="Times New Roman" w:hAnsi="Times New Roman"/>
          <w:b w:val="0"/>
          <w:sz w:val="28"/>
          <w:szCs w:val="28"/>
        </w:rPr>
        <w:t>Каменоломненского городского поселения</w:t>
      </w:r>
      <w:r w:rsidR="00254026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 руководители предприятий и организаций, расположенных на территории </w:t>
      </w:r>
      <w:r w:rsidRPr="001A1BE9">
        <w:rPr>
          <w:rFonts w:ascii="Times New Roman" w:hAnsi="Times New Roman"/>
          <w:b w:val="0"/>
          <w:sz w:val="28"/>
          <w:szCs w:val="28"/>
        </w:rPr>
        <w:t xml:space="preserve">Каменоломненского городского </w:t>
      </w:r>
      <w:r w:rsidRPr="001A1BE9">
        <w:rPr>
          <w:rFonts w:ascii="Times New Roman" w:hAnsi="Times New Roman"/>
          <w:b w:val="0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254026">
        <w:rPr>
          <w:rFonts w:ascii="Times New Roman" w:hAnsi="Times New Roman"/>
          <w:b w:val="0"/>
          <w:sz w:val="28"/>
          <w:szCs w:val="28"/>
        </w:rPr>
        <w:t>граждане</w:t>
      </w:r>
      <w:r w:rsidR="00254026">
        <w:rPr>
          <w:rFonts w:ascii="Times New Roman" w:hAnsi="Times New Roman"/>
          <w:b w:val="0"/>
          <w:sz w:val="28"/>
          <w:szCs w:val="28"/>
        </w:rPr>
        <w:t xml:space="preserve">, проживающие на территории  </w:t>
      </w:r>
      <w:r w:rsidR="00254026" w:rsidRPr="001A1BE9">
        <w:rPr>
          <w:rFonts w:ascii="Times New Roman" w:hAnsi="Times New Roman"/>
          <w:b w:val="0"/>
          <w:sz w:val="28"/>
          <w:szCs w:val="28"/>
        </w:rPr>
        <w:t>Каменоломненского городского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25402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A1BE9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 Должностные лица, приглашенные на «Депутатский час», отвечают в устной форме на поставленные депутатами вопросы. Депутаты вправе задавать вопросы приглашенному должностному лицу только по обсуждаемой теме.</w:t>
      </w:r>
    </w:p>
    <w:p w:rsidR="001A1BE9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7. «Депутатский час» проводится в рамках заседания Собрания депутатов, после рассмотрения вопросов по повестке дня, по мере необходимости. </w:t>
      </w:r>
    </w:p>
    <w:p w:rsidR="001A1BE9" w:rsidRPr="00866247" w:rsidRDefault="001A1BE9" w:rsidP="001A1BE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54026">
        <w:rPr>
          <w:rFonts w:ascii="Times New Roman" w:hAnsi="Times New Roman"/>
          <w:sz w:val="28"/>
          <w:szCs w:val="28"/>
        </w:rPr>
        <w:t>Статья 81.3.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 w:rsidRPr="00DE0219">
        <w:rPr>
          <w:rFonts w:ascii="Times New Roman" w:hAnsi="Times New Roman"/>
          <w:sz w:val="28"/>
          <w:szCs w:val="28"/>
        </w:rPr>
        <w:t>Закрыты</w:t>
      </w:r>
      <w:r>
        <w:rPr>
          <w:rFonts w:ascii="Times New Roman" w:hAnsi="Times New Roman"/>
          <w:sz w:val="28"/>
          <w:szCs w:val="28"/>
        </w:rPr>
        <w:t>й</w:t>
      </w:r>
      <w:r w:rsidRPr="00DE0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«Депутатский час»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6247">
        <w:rPr>
          <w:rFonts w:ascii="Times New Roman" w:hAnsi="Times New Roman"/>
          <w:b w:val="0"/>
          <w:sz w:val="28"/>
          <w:szCs w:val="28"/>
        </w:rPr>
        <w:t>1. Председатель Собрания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 – глава </w:t>
      </w:r>
      <w:r w:rsidRPr="001A1BE9">
        <w:rPr>
          <w:rFonts w:ascii="Times New Roman" w:hAnsi="Times New Roman"/>
          <w:b w:val="0"/>
          <w:sz w:val="28"/>
          <w:szCs w:val="28"/>
        </w:rPr>
        <w:t xml:space="preserve">Каменоломненского городского поселения 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по предложению </w:t>
      </w:r>
      <w:r>
        <w:rPr>
          <w:rFonts w:ascii="Times New Roman" w:hAnsi="Times New Roman"/>
          <w:b w:val="0"/>
          <w:sz w:val="28"/>
          <w:szCs w:val="28"/>
        </w:rPr>
        <w:t>постоянной комиссии</w:t>
      </w:r>
      <w:r w:rsidRPr="00866247">
        <w:rPr>
          <w:rFonts w:ascii="Times New Roman" w:hAnsi="Times New Roman"/>
          <w:b w:val="0"/>
          <w:sz w:val="28"/>
          <w:szCs w:val="28"/>
        </w:rPr>
        <w:t>, организующе</w:t>
      </w:r>
      <w:r w:rsidR="00254026">
        <w:rPr>
          <w:rFonts w:ascii="Times New Roman" w:hAnsi="Times New Roman"/>
          <w:b w:val="0"/>
          <w:sz w:val="28"/>
          <w:szCs w:val="28"/>
        </w:rPr>
        <w:t>й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проведение </w:t>
      </w:r>
      <w:r>
        <w:rPr>
          <w:rFonts w:ascii="Times New Roman" w:hAnsi="Times New Roman"/>
          <w:b w:val="0"/>
          <w:sz w:val="28"/>
          <w:szCs w:val="28"/>
        </w:rPr>
        <w:t>«Депутатского часа»</w:t>
      </w:r>
      <w:r w:rsidRPr="00866247">
        <w:rPr>
          <w:rFonts w:ascii="Times New Roman" w:hAnsi="Times New Roman"/>
          <w:b w:val="0"/>
          <w:sz w:val="28"/>
          <w:szCs w:val="28"/>
        </w:rPr>
        <w:t>, может принять решение о проведении закрыт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«Депутатского часа»</w:t>
      </w:r>
      <w:r w:rsidRPr="0086624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6247">
        <w:rPr>
          <w:rFonts w:ascii="Times New Roman" w:hAnsi="Times New Roman"/>
          <w:b w:val="0"/>
          <w:sz w:val="28"/>
          <w:szCs w:val="28"/>
        </w:rPr>
        <w:t>2. На закрыт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«Депутатском часе»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обсуждаются вопросы, составляющие государственную и иную, охраняемую законом, тайну. При проведении закрыт</w:t>
      </w:r>
      <w:r>
        <w:rPr>
          <w:rFonts w:ascii="Times New Roman" w:hAnsi="Times New Roman"/>
          <w:b w:val="0"/>
          <w:sz w:val="28"/>
          <w:szCs w:val="28"/>
        </w:rPr>
        <w:t xml:space="preserve">ого «Депутатского часа» 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действуют правила, установленные </w:t>
      </w:r>
      <w:r>
        <w:rPr>
          <w:rFonts w:ascii="Times New Roman" w:hAnsi="Times New Roman"/>
          <w:b w:val="0"/>
          <w:sz w:val="28"/>
          <w:szCs w:val="28"/>
        </w:rPr>
        <w:t>статьей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27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настоящего Регламента.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54026">
        <w:rPr>
          <w:rFonts w:ascii="Times New Roman" w:hAnsi="Times New Roman"/>
          <w:sz w:val="28"/>
          <w:szCs w:val="28"/>
        </w:rPr>
        <w:t xml:space="preserve">Статья </w:t>
      </w:r>
      <w:r w:rsidR="00254026" w:rsidRPr="00254026">
        <w:rPr>
          <w:rFonts w:ascii="Times New Roman" w:hAnsi="Times New Roman"/>
          <w:sz w:val="28"/>
          <w:szCs w:val="28"/>
        </w:rPr>
        <w:t>81.4</w:t>
      </w:r>
      <w:r w:rsidRPr="00254026">
        <w:rPr>
          <w:rFonts w:ascii="Times New Roman" w:hAnsi="Times New Roman"/>
          <w:sz w:val="28"/>
          <w:szCs w:val="28"/>
        </w:rPr>
        <w:t>.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 w:rsidRPr="00AB0CCE">
        <w:rPr>
          <w:rFonts w:ascii="Times New Roman" w:hAnsi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/>
          <w:sz w:val="28"/>
          <w:szCs w:val="28"/>
        </w:rPr>
        <w:t>«Депутатского часа»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6247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«Депутатский час»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могут вести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866247">
        <w:rPr>
          <w:rFonts w:ascii="Times New Roman" w:hAnsi="Times New Roman"/>
          <w:b w:val="0"/>
          <w:sz w:val="28"/>
          <w:szCs w:val="28"/>
        </w:rPr>
        <w:t>редседатель Собрания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 – глава </w:t>
      </w:r>
      <w:r w:rsidR="00254026" w:rsidRPr="00254026">
        <w:rPr>
          <w:rFonts w:ascii="Times New Roman" w:hAnsi="Times New Roman"/>
          <w:b w:val="0"/>
          <w:sz w:val="28"/>
          <w:szCs w:val="28"/>
        </w:rPr>
        <w:t>Каменоломненского городского поселения</w:t>
      </w:r>
      <w:r w:rsidRPr="00866247">
        <w:rPr>
          <w:rFonts w:ascii="Times New Roman" w:hAnsi="Times New Roman"/>
          <w:b w:val="0"/>
          <w:sz w:val="28"/>
          <w:szCs w:val="28"/>
        </w:rPr>
        <w:t>, его заместител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либо, по их поручению, председател</w:t>
      </w:r>
      <w:r>
        <w:rPr>
          <w:rFonts w:ascii="Times New Roman" w:hAnsi="Times New Roman"/>
          <w:b w:val="0"/>
          <w:sz w:val="28"/>
          <w:szCs w:val="28"/>
        </w:rPr>
        <w:t>ь или заместитель председателя постоянной комиссии</w:t>
      </w:r>
      <w:r w:rsidRPr="00866247">
        <w:rPr>
          <w:rFonts w:ascii="Times New Roman" w:hAnsi="Times New Roman"/>
          <w:b w:val="0"/>
          <w:sz w:val="28"/>
          <w:szCs w:val="28"/>
        </w:rPr>
        <w:t>.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6247">
        <w:rPr>
          <w:rFonts w:ascii="Times New Roman" w:hAnsi="Times New Roman"/>
          <w:b w:val="0"/>
          <w:sz w:val="28"/>
          <w:szCs w:val="28"/>
        </w:rPr>
        <w:t xml:space="preserve">2. Председательствующий на </w:t>
      </w:r>
      <w:r>
        <w:rPr>
          <w:rFonts w:ascii="Times New Roman" w:hAnsi="Times New Roman"/>
          <w:b w:val="0"/>
          <w:sz w:val="28"/>
          <w:szCs w:val="28"/>
        </w:rPr>
        <w:t>«Депутатском часе»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предоставляет слово для выступления депутатам Собрания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и приглашенным лицам, следит за порядком обсуждения, выступает с сообщениями.</w:t>
      </w:r>
      <w:r w:rsidR="0025402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6247">
        <w:rPr>
          <w:rFonts w:ascii="Times New Roman" w:hAnsi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/>
          <w:b w:val="0"/>
          <w:sz w:val="28"/>
          <w:szCs w:val="28"/>
        </w:rPr>
        <w:t>«Депутатский час» начинае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тся кратким вступительным словом председательствующего на </w:t>
      </w:r>
      <w:r>
        <w:rPr>
          <w:rFonts w:ascii="Times New Roman" w:hAnsi="Times New Roman"/>
          <w:b w:val="0"/>
          <w:sz w:val="28"/>
          <w:szCs w:val="28"/>
        </w:rPr>
        <w:t>«Депутатском часе»</w:t>
      </w:r>
      <w:r w:rsidRPr="00866247">
        <w:rPr>
          <w:rFonts w:ascii="Times New Roman" w:hAnsi="Times New Roman"/>
          <w:b w:val="0"/>
          <w:sz w:val="28"/>
          <w:szCs w:val="28"/>
        </w:rPr>
        <w:t>, который информирует о существе обсуждаемого вопроса, его з</w:t>
      </w:r>
      <w:r>
        <w:rPr>
          <w:rFonts w:ascii="Times New Roman" w:hAnsi="Times New Roman"/>
          <w:b w:val="0"/>
          <w:sz w:val="28"/>
          <w:szCs w:val="28"/>
        </w:rPr>
        <w:t>начимости, порядке проведения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, составе приглашенных лиц. Затем предоставляется словом для доклада по обсуждаемому вопросу, после чего следуют ответы докладчика на вопросы и выступают участвующие в </w:t>
      </w:r>
      <w:r>
        <w:rPr>
          <w:rFonts w:ascii="Times New Roman" w:hAnsi="Times New Roman"/>
          <w:b w:val="0"/>
          <w:sz w:val="28"/>
          <w:szCs w:val="28"/>
        </w:rPr>
        <w:t>«Депутатском часе»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депутаты Собрания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и приглашенные лица.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6247">
        <w:rPr>
          <w:rFonts w:ascii="Times New Roman" w:hAnsi="Times New Roman"/>
          <w:b w:val="0"/>
          <w:sz w:val="28"/>
          <w:szCs w:val="28"/>
        </w:rPr>
        <w:t xml:space="preserve">4. Все приглашенные лица выступают на </w:t>
      </w:r>
      <w:r>
        <w:rPr>
          <w:rFonts w:ascii="Times New Roman" w:hAnsi="Times New Roman"/>
          <w:b w:val="0"/>
          <w:sz w:val="28"/>
          <w:szCs w:val="28"/>
        </w:rPr>
        <w:t>«Депутатском часе»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только с разрешения председательствующего. Приглашенные лица не вправе вмешиваться в ход </w:t>
      </w:r>
      <w:r>
        <w:rPr>
          <w:rFonts w:ascii="Times New Roman" w:hAnsi="Times New Roman"/>
          <w:b w:val="0"/>
          <w:sz w:val="28"/>
          <w:szCs w:val="28"/>
        </w:rPr>
        <w:t>«Депутатского часа»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, прерывать их репликами, аплодисментами. Председательствующий на </w:t>
      </w:r>
      <w:r>
        <w:rPr>
          <w:rFonts w:ascii="Times New Roman" w:hAnsi="Times New Roman"/>
          <w:b w:val="0"/>
          <w:sz w:val="28"/>
          <w:szCs w:val="28"/>
        </w:rPr>
        <w:t>«Депутатском часе»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может удалить нарушителей из зала.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Pr="00CB01F3" w:rsidRDefault="001A1BE9" w:rsidP="001A1BE9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 w:rsidRPr="00254026">
        <w:rPr>
          <w:rFonts w:ascii="Times New Roman" w:hAnsi="Times New Roman"/>
          <w:sz w:val="28"/>
          <w:szCs w:val="28"/>
        </w:rPr>
        <w:t xml:space="preserve">Статья </w:t>
      </w:r>
      <w:r w:rsidR="00254026" w:rsidRPr="00254026">
        <w:rPr>
          <w:rFonts w:ascii="Times New Roman" w:hAnsi="Times New Roman"/>
          <w:sz w:val="28"/>
          <w:szCs w:val="28"/>
        </w:rPr>
        <w:t>81.5</w:t>
      </w:r>
      <w:r w:rsidRPr="00254026">
        <w:rPr>
          <w:rFonts w:ascii="Times New Roman" w:hAnsi="Times New Roman"/>
          <w:sz w:val="28"/>
          <w:szCs w:val="28"/>
        </w:rPr>
        <w:t>.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 w:rsidRPr="00CB01F3">
        <w:rPr>
          <w:rFonts w:ascii="Times New Roman" w:hAnsi="Times New Roman"/>
          <w:sz w:val="28"/>
          <w:szCs w:val="28"/>
        </w:rPr>
        <w:t xml:space="preserve">Итоговые материалы </w:t>
      </w:r>
      <w:r>
        <w:rPr>
          <w:rFonts w:ascii="Times New Roman" w:hAnsi="Times New Roman"/>
          <w:sz w:val="28"/>
          <w:szCs w:val="28"/>
        </w:rPr>
        <w:t>«Депутатского часа»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«Депутатский час» может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заканчиваться принятием </w:t>
      </w:r>
      <w:r>
        <w:rPr>
          <w:rFonts w:ascii="Times New Roman" w:hAnsi="Times New Roman"/>
          <w:b w:val="0"/>
          <w:sz w:val="28"/>
          <w:szCs w:val="28"/>
        </w:rPr>
        <w:t>решения</w:t>
      </w:r>
      <w:r w:rsidRPr="00000EDA">
        <w:rPr>
          <w:rFonts w:ascii="Times New Roman" w:hAnsi="Times New Roman"/>
          <w:b w:val="0"/>
          <w:sz w:val="28"/>
          <w:szCs w:val="28"/>
        </w:rPr>
        <w:t xml:space="preserve"> </w:t>
      </w:r>
      <w:r w:rsidRPr="00866247">
        <w:rPr>
          <w:rFonts w:ascii="Times New Roman" w:hAnsi="Times New Roman"/>
          <w:b w:val="0"/>
          <w:sz w:val="28"/>
          <w:szCs w:val="28"/>
        </w:rPr>
        <w:t>по обсуждаемому вопросу</w:t>
      </w:r>
      <w:r>
        <w:rPr>
          <w:rFonts w:ascii="Times New Roman" w:hAnsi="Times New Roman"/>
          <w:b w:val="0"/>
          <w:sz w:val="28"/>
          <w:szCs w:val="28"/>
        </w:rPr>
        <w:t xml:space="preserve">, которое носит </w:t>
      </w:r>
      <w:r w:rsidRPr="00866247">
        <w:rPr>
          <w:rFonts w:ascii="Times New Roman" w:hAnsi="Times New Roman"/>
          <w:b w:val="0"/>
          <w:sz w:val="28"/>
          <w:szCs w:val="28"/>
        </w:rPr>
        <w:t>рекоменда</w:t>
      </w:r>
      <w:r>
        <w:rPr>
          <w:rFonts w:ascii="Times New Roman" w:hAnsi="Times New Roman"/>
          <w:b w:val="0"/>
          <w:sz w:val="28"/>
          <w:szCs w:val="28"/>
        </w:rPr>
        <w:t>тельный характер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. </w:t>
      </w:r>
      <w:r w:rsidRPr="00866247">
        <w:rPr>
          <w:rFonts w:ascii="Times New Roman" w:hAnsi="Times New Roman"/>
          <w:b w:val="0"/>
          <w:sz w:val="28"/>
          <w:szCs w:val="28"/>
        </w:rPr>
        <w:lastRenderedPageBreak/>
        <w:t xml:space="preserve">Рекомендации </w:t>
      </w:r>
      <w:r>
        <w:rPr>
          <w:rFonts w:ascii="Times New Roman" w:hAnsi="Times New Roman"/>
          <w:b w:val="0"/>
          <w:sz w:val="28"/>
          <w:szCs w:val="28"/>
        </w:rPr>
        <w:t>«Депутатского часа»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принимаются путем одобрения большинством принявших участие в </w:t>
      </w:r>
      <w:r>
        <w:rPr>
          <w:rFonts w:ascii="Times New Roman" w:hAnsi="Times New Roman"/>
          <w:b w:val="0"/>
          <w:sz w:val="28"/>
          <w:szCs w:val="28"/>
        </w:rPr>
        <w:t>«Депутатском часе»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депутатов Собрания</w:t>
      </w:r>
      <w:r>
        <w:rPr>
          <w:rFonts w:ascii="Times New Roman" w:hAnsi="Times New Roman"/>
          <w:b w:val="0"/>
          <w:sz w:val="28"/>
          <w:szCs w:val="28"/>
        </w:rPr>
        <w:t xml:space="preserve"> депутатов</w:t>
      </w:r>
      <w:r w:rsidRPr="00866247">
        <w:rPr>
          <w:rFonts w:ascii="Times New Roman" w:hAnsi="Times New Roman"/>
          <w:b w:val="0"/>
          <w:sz w:val="28"/>
          <w:szCs w:val="28"/>
        </w:rPr>
        <w:t>.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54026">
        <w:rPr>
          <w:rFonts w:ascii="Times New Roman" w:hAnsi="Times New Roman"/>
          <w:sz w:val="28"/>
          <w:szCs w:val="28"/>
        </w:rPr>
        <w:t xml:space="preserve">Статья </w:t>
      </w:r>
      <w:r w:rsidR="00254026" w:rsidRPr="00254026">
        <w:rPr>
          <w:rFonts w:ascii="Times New Roman" w:hAnsi="Times New Roman"/>
          <w:sz w:val="28"/>
          <w:szCs w:val="28"/>
        </w:rPr>
        <w:t>81.6</w:t>
      </w:r>
      <w:r w:rsidRPr="00254026">
        <w:rPr>
          <w:rFonts w:ascii="Times New Roman" w:hAnsi="Times New Roman"/>
          <w:sz w:val="28"/>
          <w:szCs w:val="28"/>
        </w:rPr>
        <w:t>.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 w:rsidRPr="00000EDA">
        <w:rPr>
          <w:rFonts w:ascii="Times New Roman" w:hAnsi="Times New Roman"/>
          <w:sz w:val="28"/>
          <w:szCs w:val="28"/>
        </w:rPr>
        <w:t xml:space="preserve">Оформление материалов </w:t>
      </w:r>
      <w:r>
        <w:rPr>
          <w:rFonts w:ascii="Times New Roman" w:hAnsi="Times New Roman"/>
          <w:sz w:val="28"/>
          <w:szCs w:val="28"/>
        </w:rPr>
        <w:t>по «Депутатскому часу»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6247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«Депутатский час»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протоколиру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866247">
        <w:rPr>
          <w:rFonts w:ascii="Times New Roman" w:hAnsi="Times New Roman"/>
          <w:b w:val="0"/>
          <w:sz w:val="28"/>
          <w:szCs w:val="28"/>
        </w:rPr>
        <w:t>тся и</w:t>
      </w:r>
      <w:r>
        <w:rPr>
          <w:rFonts w:ascii="Times New Roman" w:hAnsi="Times New Roman"/>
          <w:b w:val="0"/>
          <w:sz w:val="28"/>
          <w:szCs w:val="28"/>
        </w:rPr>
        <w:t>ли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стенографируются. Протокол </w:t>
      </w:r>
      <w:r>
        <w:rPr>
          <w:rFonts w:ascii="Times New Roman" w:hAnsi="Times New Roman"/>
          <w:b w:val="0"/>
          <w:sz w:val="28"/>
          <w:szCs w:val="28"/>
        </w:rPr>
        <w:t>«Депутатского часа»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подписывается председательствующим на </w:t>
      </w:r>
      <w:r>
        <w:rPr>
          <w:rFonts w:ascii="Times New Roman" w:hAnsi="Times New Roman"/>
          <w:b w:val="0"/>
          <w:sz w:val="28"/>
          <w:szCs w:val="28"/>
        </w:rPr>
        <w:t>«Депутатском часе»</w:t>
      </w:r>
      <w:r w:rsidRPr="00866247">
        <w:rPr>
          <w:rFonts w:ascii="Times New Roman" w:hAnsi="Times New Roman"/>
          <w:b w:val="0"/>
          <w:sz w:val="28"/>
          <w:szCs w:val="28"/>
        </w:rPr>
        <w:t>.</w:t>
      </w:r>
    </w:p>
    <w:p w:rsidR="001A1BE9" w:rsidRPr="00866247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6247"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>Решения открытого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«Депутатского часа» </w:t>
      </w:r>
      <w:r w:rsidRPr="00866247">
        <w:rPr>
          <w:rFonts w:ascii="Times New Roman" w:hAnsi="Times New Roman"/>
          <w:b w:val="0"/>
          <w:sz w:val="28"/>
          <w:szCs w:val="28"/>
        </w:rPr>
        <w:t>могут публиковаться в печати.</w:t>
      </w:r>
    </w:p>
    <w:p w:rsidR="001A1BE9" w:rsidRDefault="001A1BE9" w:rsidP="001A1BE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 Материалы закрытого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«Депутатского часа»</w:t>
      </w:r>
      <w:r w:rsidRPr="00866247">
        <w:rPr>
          <w:rFonts w:ascii="Times New Roman" w:hAnsi="Times New Roman"/>
          <w:b w:val="0"/>
          <w:sz w:val="28"/>
          <w:szCs w:val="28"/>
        </w:rPr>
        <w:t xml:space="preserve"> предназначаются только для депутатов Собрания </w:t>
      </w:r>
      <w:r>
        <w:rPr>
          <w:rFonts w:ascii="Times New Roman" w:hAnsi="Times New Roman"/>
          <w:b w:val="0"/>
          <w:sz w:val="28"/>
          <w:szCs w:val="28"/>
        </w:rPr>
        <w:t>депутатов</w:t>
      </w:r>
      <w:r w:rsidRPr="0086624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1A1BE9" w:rsidRDefault="001A1BE9" w:rsidP="00DA5639">
      <w:pPr>
        <w:ind w:firstLine="708"/>
        <w:jc w:val="both"/>
      </w:pPr>
    </w:p>
    <w:p w:rsidR="009916A4" w:rsidRDefault="00DA5639" w:rsidP="00DA5639">
      <w:pPr>
        <w:spacing w:line="240" w:lineRule="atLeast"/>
        <w:ind w:firstLine="709"/>
        <w:jc w:val="both"/>
      </w:pPr>
      <w:r>
        <w:t>2</w:t>
      </w:r>
      <w:r w:rsidR="00985645">
        <w:t xml:space="preserve">. </w:t>
      </w:r>
      <w:r w:rsidR="00F25452" w:rsidRPr="00F25452">
        <w:t>Настоящее решение вступает в силу со дня</w:t>
      </w:r>
      <w:r>
        <w:t xml:space="preserve"> его официального обнародования</w:t>
      </w:r>
      <w:r w:rsidR="00F25452" w:rsidRPr="00F25452">
        <w:t xml:space="preserve">.  </w:t>
      </w:r>
    </w:p>
    <w:p w:rsidR="009916A4" w:rsidRDefault="009916A4" w:rsidP="00EF3252">
      <w:pPr>
        <w:ind w:firstLine="709"/>
        <w:jc w:val="both"/>
      </w:pPr>
    </w:p>
    <w:p w:rsidR="009916A4" w:rsidRDefault="009916A4" w:rsidP="00EF3252">
      <w:pPr>
        <w:ind w:firstLine="709"/>
        <w:jc w:val="both"/>
      </w:pPr>
    </w:p>
    <w:p w:rsidR="00F25452" w:rsidRPr="00EF3252" w:rsidRDefault="00EF3252" w:rsidP="00EF3252">
      <w:pPr>
        <w:ind w:firstLine="709"/>
        <w:jc w:val="both"/>
      </w:pPr>
      <w:r>
        <w:rPr>
          <w:b/>
        </w:rPr>
        <w:tab/>
      </w:r>
    </w:p>
    <w:p w:rsidR="0009116C" w:rsidRDefault="00F25452" w:rsidP="00A63C67">
      <w:pPr>
        <w:jc w:val="both"/>
        <w:outlineLvl w:val="0"/>
      </w:pPr>
      <w:r w:rsidRPr="00F25452">
        <w:t>Председатель Собрания депутатов</w:t>
      </w:r>
    </w:p>
    <w:p w:rsidR="00F25452" w:rsidRPr="00F25452" w:rsidRDefault="00F25452" w:rsidP="00A63C67">
      <w:pPr>
        <w:jc w:val="both"/>
        <w:outlineLvl w:val="0"/>
      </w:pPr>
      <w:r w:rsidRPr="00F25452">
        <w:t xml:space="preserve"> –глава Каменоломненского </w:t>
      </w:r>
    </w:p>
    <w:p w:rsidR="003105FE" w:rsidRPr="00A4391F" w:rsidRDefault="00F25452" w:rsidP="00A63C67">
      <w:pPr>
        <w:jc w:val="both"/>
        <w:outlineLvl w:val="0"/>
      </w:pPr>
      <w:r w:rsidRPr="00F25452">
        <w:t>городского поселения</w:t>
      </w:r>
      <w:r w:rsidRPr="00F25452">
        <w:tab/>
      </w:r>
      <w:r w:rsidR="00A4391F">
        <w:tab/>
      </w:r>
      <w:r w:rsidR="00A4391F">
        <w:tab/>
      </w:r>
      <w:r w:rsidR="00A4391F">
        <w:tab/>
      </w:r>
      <w:r w:rsidR="00A63C67">
        <w:t xml:space="preserve">                                </w:t>
      </w:r>
      <w:r w:rsidR="00A4391F">
        <w:t>С.Ю. Пшеничников</w:t>
      </w:r>
    </w:p>
    <w:p w:rsidR="009916A4" w:rsidRDefault="009916A4" w:rsidP="003105FE">
      <w:pPr>
        <w:ind w:firstLine="4111"/>
        <w:jc w:val="center"/>
      </w:pPr>
    </w:p>
    <w:p w:rsidR="009916A4" w:rsidRDefault="009916A4" w:rsidP="003105FE">
      <w:pPr>
        <w:ind w:firstLine="4111"/>
        <w:jc w:val="center"/>
      </w:pPr>
    </w:p>
    <w:p w:rsidR="009916A4" w:rsidRDefault="009916A4" w:rsidP="003105FE">
      <w:pPr>
        <w:ind w:firstLine="4111"/>
        <w:jc w:val="center"/>
      </w:pPr>
    </w:p>
    <w:p w:rsidR="009916A4" w:rsidRDefault="009916A4" w:rsidP="003105FE">
      <w:pPr>
        <w:ind w:firstLine="4111"/>
        <w:jc w:val="center"/>
      </w:pPr>
    </w:p>
    <w:p w:rsidR="009916A4" w:rsidRDefault="009916A4" w:rsidP="003105FE">
      <w:pPr>
        <w:ind w:firstLine="4111"/>
        <w:jc w:val="center"/>
      </w:pPr>
    </w:p>
    <w:p w:rsidR="009916A4" w:rsidRDefault="009916A4" w:rsidP="003105FE">
      <w:pPr>
        <w:ind w:firstLine="4111"/>
        <w:jc w:val="center"/>
      </w:pPr>
    </w:p>
    <w:p w:rsidR="009916A4" w:rsidRDefault="009916A4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DA5639" w:rsidRDefault="00DA5639" w:rsidP="003105FE">
      <w:pPr>
        <w:ind w:firstLine="4111"/>
        <w:jc w:val="center"/>
      </w:pPr>
    </w:p>
    <w:p w:rsidR="00B3499B" w:rsidRDefault="00B3499B" w:rsidP="0047592E"/>
    <w:sectPr w:rsidR="00B3499B" w:rsidSect="00A4391F">
      <w:headerReference w:type="default" r:id="rId8"/>
      <w:pgSz w:w="11906" w:h="16838"/>
      <w:pgMar w:top="851" w:right="851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16F" w:rsidRDefault="000A016F" w:rsidP="0033475A">
      <w:r>
        <w:separator/>
      </w:r>
    </w:p>
  </w:endnote>
  <w:endnote w:type="continuationSeparator" w:id="0">
    <w:p w:rsidR="000A016F" w:rsidRDefault="000A016F" w:rsidP="0033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16F" w:rsidRDefault="000A016F" w:rsidP="0033475A">
      <w:r>
        <w:separator/>
      </w:r>
    </w:p>
  </w:footnote>
  <w:footnote w:type="continuationSeparator" w:id="0">
    <w:p w:rsidR="000A016F" w:rsidRDefault="000A016F" w:rsidP="0033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376511"/>
      <w:docPartObj>
        <w:docPartGallery w:val="Page Numbers (Top of Page)"/>
        <w:docPartUnique/>
      </w:docPartObj>
    </w:sdtPr>
    <w:sdtEndPr/>
    <w:sdtContent>
      <w:p w:rsidR="0009116C" w:rsidRDefault="00CB76F7">
        <w:pPr>
          <w:pStyle w:val="af3"/>
          <w:jc w:val="center"/>
        </w:pPr>
        <w:r>
          <w:fldChar w:fldCharType="begin"/>
        </w:r>
        <w:r w:rsidR="0009116C">
          <w:instrText>PAGE   \* MERGEFORMAT</w:instrText>
        </w:r>
        <w:r>
          <w:fldChar w:fldCharType="separate"/>
        </w:r>
        <w:r w:rsidR="00254026">
          <w:rPr>
            <w:noProof/>
          </w:rPr>
          <w:t>4</w:t>
        </w:r>
        <w:r>
          <w:fldChar w:fldCharType="end"/>
        </w:r>
      </w:p>
    </w:sdtContent>
  </w:sdt>
  <w:p w:rsidR="007D54E3" w:rsidRDefault="000A016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57248"/>
    <w:multiLevelType w:val="multilevel"/>
    <w:tmpl w:val="6B1A4E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452"/>
    <w:rsid w:val="00001FF0"/>
    <w:rsid w:val="00010C1A"/>
    <w:rsid w:val="00021C7C"/>
    <w:rsid w:val="0004350C"/>
    <w:rsid w:val="00062EE9"/>
    <w:rsid w:val="00082302"/>
    <w:rsid w:val="0009116C"/>
    <w:rsid w:val="0009459F"/>
    <w:rsid w:val="000A016F"/>
    <w:rsid w:val="000B1873"/>
    <w:rsid w:val="00117117"/>
    <w:rsid w:val="00171232"/>
    <w:rsid w:val="001831D6"/>
    <w:rsid w:val="00192C95"/>
    <w:rsid w:val="001A1BE9"/>
    <w:rsid w:val="001A7FD2"/>
    <w:rsid w:val="001B122B"/>
    <w:rsid w:val="001C2A5C"/>
    <w:rsid w:val="001C42F1"/>
    <w:rsid w:val="001D36D1"/>
    <w:rsid w:val="0021488C"/>
    <w:rsid w:val="00227E9B"/>
    <w:rsid w:val="00247BA5"/>
    <w:rsid w:val="00253D22"/>
    <w:rsid w:val="00254026"/>
    <w:rsid w:val="002A1B9E"/>
    <w:rsid w:val="002C35B0"/>
    <w:rsid w:val="002D0981"/>
    <w:rsid w:val="002D4661"/>
    <w:rsid w:val="002E2737"/>
    <w:rsid w:val="002F2A7F"/>
    <w:rsid w:val="002F7DB3"/>
    <w:rsid w:val="003105FE"/>
    <w:rsid w:val="00312022"/>
    <w:rsid w:val="00326D2F"/>
    <w:rsid w:val="00331556"/>
    <w:rsid w:val="0033475A"/>
    <w:rsid w:val="0035659A"/>
    <w:rsid w:val="003773CC"/>
    <w:rsid w:val="003952C9"/>
    <w:rsid w:val="00396292"/>
    <w:rsid w:val="0047592E"/>
    <w:rsid w:val="00506D59"/>
    <w:rsid w:val="00566B09"/>
    <w:rsid w:val="005E75DD"/>
    <w:rsid w:val="00602D42"/>
    <w:rsid w:val="0061076C"/>
    <w:rsid w:val="006741ED"/>
    <w:rsid w:val="00677D74"/>
    <w:rsid w:val="00682ACA"/>
    <w:rsid w:val="00682DE3"/>
    <w:rsid w:val="006874F1"/>
    <w:rsid w:val="006A329F"/>
    <w:rsid w:val="0071760E"/>
    <w:rsid w:val="00730233"/>
    <w:rsid w:val="00734FBC"/>
    <w:rsid w:val="00740E4E"/>
    <w:rsid w:val="00767646"/>
    <w:rsid w:val="007762CB"/>
    <w:rsid w:val="007B016F"/>
    <w:rsid w:val="007B57FB"/>
    <w:rsid w:val="007C39C5"/>
    <w:rsid w:val="007E6E6C"/>
    <w:rsid w:val="007F74CB"/>
    <w:rsid w:val="007F7D7D"/>
    <w:rsid w:val="0080206F"/>
    <w:rsid w:val="008070A9"/>
    <w:rsid w:val="00836031"/>
    <w:rsid w:val="00851204"/>
    <w:rsid w:val="008612C1"/>
    <w:rsid w:val="008619D1"/>
    <w:rsid w:val="0088559E"/>
    <w:rsid w:val="00887902"/>
    <w:rsid w:val="008E79E8"/>
    <w:rsid w:val="008F1B6E"/>
    <w:rsid w:val="00901225"/>
    <w:rsid w:val="0092029E"/>
    <w:rsid w:val="00937AA3"/>
    <w:rsid w:val="00956685"/>
    <w:rsid w:val="009726E4"/>
    <w:rsid w:val="00985645"/>
    <w:rsid w:val="009916A4"/>
    <w:rsid w:val="009A7E47"/>
    <w:rsid w:val="009C6037"/>
    <w:rsid w:val="009E55F2"/>
    <w:rsid w:val="009E764D"/>
    <w:rsid w:val="00A21612"/>
    <w:rsid w:val="00A32006"/>
    <w:rsid w:val="00A405C3"/>
    <w:rsid w:val="00A4391F"/>
    <w:rsid w:val="00A52DBE"/>
    <w:rsid w:val="00A627AC"/>
    <w:rsid w:val="00A63C67"/>
    <w:rsid w:val="00A80690"/>
    <w:rsid w:val="00AA4010"/>
    <w:rsid w:val="00AB4F86"/>
    <w:rsid w:val="00AC0322"/>
    <w:rsid w:val="00AC0A3F"/>
    <w:rsid w:val="00AC21A2"/>
    <w:rsid w:val="00AD4960"/>
    <w:rsid w:val="00AF1494"/>
    <w:rsid w:val="00B02CFD"/>
    <w:rsid w:val="00B24602"/>
    <w:rsid w:val="00B3499B"/>
    <w:rsid w:val="00B56771"/>
    <w:rsid w:val="00B73625"/>
    <w:rsid w:val="00B74FF7"/>
    <w:rsid w:val="00BB6232"/>
    <w:rsid w:val="00BD1D4B"/>
    <w:rsid w:val="00BF5A85"/>
    <w:rsid w:val="00C1250C"/>
    <w:rsid w:val="00C366FE"/>
    <w:rsid w:val="00C447CB"/>
    <w:rsid w:val="00C749FD"/>
    <w:rsid w:val="00C74E5C"/>
    <w:rsid w:val="00C953E7"/>
    <w:rsid w:val="00CB76F7"/>
    <w:rsid w:val="00CC06F5"/>
    <w:rsid w:val="00CC1DDB"/>
    <w:rsid w:val="00CF05CE"/>
    <w:rsid w:val="00CF44C2"/>
    <w:rsid w:val="00D165A1"/>
    <w:rsid w:val="00D52941"/>
    <w:rsid w:val="00D75626"/>
    <w:rsid w:val="00D81713"/>
    <w:rsid w:val="00D86F32"/>
    <w:rsid w:val="00D971D7"/>
    <w:rsid w:val="00DA5639"/>
    <w:rsid w:val="00DC5AA4"/>
    <w:rsid w:val="00DC6465"/>
    <w:rsid w:val="00DC790F"/>
    <w:rsid w:val="00DD5082"/>
    <w:rsid w:val="00E07BA7"/>
    <w:rsid w:val="00E267BB"/>
    <w:rsid w:val="00E7197F"/>
    <w:rsid w:val="00EA5FB6"/>
    <w:rsid w:val="00ED434F"/>
    <w:rsid w:val="00EF3252"/>
    <w:rsid w:val="00F25452"/>
    <w:rsid w:val="00F268BA"/>
    <w:rsid w:val="00F611C0"/>
    <w:rsid w:val="00F65F8C"/>
    <w:rsid w:val="00F83E4B"/>
    <w:rsid w:val="00FF65D8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A565"/>
  <w15:docId w15:val="{6C76E3AA-F450-4362-96D8-63BCBD77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  <w:style w:type="paragraph" w:styleId="af7">
    <w:name w:val="footer"/>
    <w:basedOn w:val="a"/>
    <w:link w:val="af8"/>
    <w:uiPriority w:val="99"/>
    <w:unhideWhenUsed/>
    <w:rsid w:val="0009116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9116C"/>
    <w:rPr>
      <w:rFonts w:eastAsia="Times New Roman"/>
      <w:sz w:val="28"/>
      <w:szCs w:val="28"/>
      <w:lang w:val="ru-RU" w:eastAsia="ru-RU" w:bidi="ar-SA"/>
    </w:rPr>
  </w:style>
  <w:style w:type="paragraph" w:customStyle="1" w:styleId="ConsPlusTitle">
    <w:name w:val="ConsPlusTitle"/>
    <w:rsid w:val="001A1BE9"/>
    <w:pPr>
      <w:widowControl w:val="0"/>
      <w:ind w:firstLine="0"/>
    </w:pPr>
    <w:rPr>
      <w:rFonts w:ascii="Arial" w:eastAsia="Times New Roman" w:hAnsi="Arial"/>
      <w:b/>
      <w:snapToGrid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2019-03-15T05:03:00Z</cp:lastPrinted>
  <dcterms:created xsi:type="dcterms:W3CDTF">2017-05-22T16:11:00Z</dcterms:created>
  <dcterms:modified xsi:type="dcterms:W3CDTF">2019-05-21T11:07:00Z</dcterms:modified>
</cp:coreProperties>
</file>