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F0" w:rsidRPr="00F02DF0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inline distT="0" distB="0" distL="0" distR="0">
            <wp:extent cx="571500" cy="9048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F0" w:rsidRPr="00F02DF0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F02DF0">
        <w:rPr>
          <w:rFonts w:ascii="Times New Roman" w:hAnsi="Times New Roman" w:cs="Times New Roman"/>
          <w:b/>
          <w:caps/>
          <w:sz w:val="32"/>
          <w:szCs w:val="32"/>
        </w:rPr>
        <w:t xml:space="preserve">Российская Федерация </w:t>
      </w:r>
    </w:p>
    <w:p w:rsidR="00F02DF0" w:rsidRPr="00F02DF0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F02DF0">
        <w:rPr>
          <w:rFonts w:ascii="Times New Roman" w:hAnsi="Times New Roman" w:cs="Times New Roman"/>
          <w:b/>
          <w:caps/>
          <w:sz w:val="32"/>
          <w:szCs w:val="32"/>
        </w:rPr>
        <w:t>Ростовская область</w:t>
      </w:r>
    </w:p>
    <w:p w:rsidR="00F02DF0" w:rsidRPr="00F02DF0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F02DF0">
        <w:rPr>
          <w:rFonts w:ascii="Times New Roman" w:hAnsi="Times New Roman" w:cs="Times New Roman"/>
          <w:b/>
          <w:caps/>
          <w:sz w:val="32"/>
          <w:szCs w:val="32"/>
        </w:rPr>
        <w:t>октябрьский район</w:t>
      </w:r>
    </w:p>
    <w:p w:rsidR="00F02DF0" w:rsidRPr="00F02DF0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DF0">
        <w:rPr>
          <w:rFonts w:ascii="Times New Roman" w:hAnsi="Times New Roman" w:cs="Times New Roman"/>
          <w:b/>
          <w:sz w:val="28"/>
          <w:szCs w:val="28"/>
        </w:rPr>
        <w:t>Муниципальное образование «Каменоломненское городское поселение»</w:t>
      </w:r>
    </w:p>
    <w:p w:rsidR="00F02DF0" w:rsidRPr="00F02DF0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DF0">
        <w:rPr>
          <w:rFonts w:ascii="Times New Roman" w:hAnsi="Times New Roman" w:cs="Times New Roman"/>
          <w:b/>
          <w:sz w:val="28"/>
          <w:szCs w:val="28"/>
        </w:rPr>
        <w:t xml:space="preserve">Администрация Каменоломненского городского поселения </w:t>
      </w:r>
    </w:p>
    <w:p w:rsidR="00F02DF0" w:rsidRPr="00F02DF0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2DF0" w:rsidRDefault="00F02DF0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46"/>
          <w:szCs w:val="46"/>
        </w:rPr>
      </w:pPr>
      <w:r w:rsidRPr="00F02DF0">
        <w:rPr>
          <w:rFonts w:ascii="Times New Roman" w:hAnsi="Times New Roman" w:cs="Times New Roman"/>
          <w:b/>
          <w:caps/>
          <w:sz w:val="46"/>
          <w:szCs w:val="46"/>
        </w:rPr>
        <w:t>постановление</w:t>
      </w:r>
    </w:p>
    <w:p w:rsidR="003E2C19" w:rsidRPr="003E2C19" w:rsidRDefault="003E2C19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Style w:val="af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546"/>
      </w:tblGrid>
      <w:tr w:rsidR="003E2C19" w:rsidTr="00FF1607">
        <w:tc>
          <w:tcPr>
            <w:tcW w:w="3115" w:type="dxa"/>
            <w:vAlign w:val="center"/>
          </w:tcPr>
          <w:p w:rsidR="003E2C19" w:rsidRDefault="003577A2" w:rsidP="006717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15.09.2015</w:t>
            </w:r>
          </w:p>
        </w:tc>
        <w:tc>
          <w:tcPr>
            <w:tcW w:w="3115" w:type="dxa"/>
            <w:vAlign w:val="center"/>
          </w:tcPr>
          <w:p w:rsidR="003E2C19" w:rsidRDefault="003E2C19" w:rsidP="003577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0">
              <w:rPr>
                <w:rFonts w:ascii="Times New Roman" w:hAnsi="Times New Roman" w:cs="Times New Roman"/>
                <w:b/>
                <w:sz w:val="28"/>
              </w:rPr>
              <w:t>№</w:t>
            </w:r>
            <w:r w:rsidR="003577A2">
              <w:rPr>
                <w:rFonts w:ascii="Times New Roman" w:hAnsi="Times New Roman" w:cs="Times New Roman"/>
                <w:b/>
                <w:sz w:val="28"/>
              </w:rPr>
              <w:t>320</w:t>
            </w:r>
          </w:p>
        </w:tc>
        <w:tc>
          <w:tcPr>
            <w:tcW w:w="3546" w:type="dxa"/>
            <w:vAlign w:val="center"/>
          </w:tcPr>
          <w:p w:rsidR="003E2C19" w:rsidRDefault="003E2C19" w:rsidP="00FF1607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02DF0">
              <w:rPr>
                <w:rFonts w:ascii="Times New Roman" w:hAnsi="Times New Roman" w:cs="Times New Roman"/>
                <w:b/>
                <w:sz w:val="28"/>
              </w:rPr>
              <w:t>р.п. Каменоломни</w:t>
            </w:r>
          </w:p>
        </w:tc>
      </w:tr>
    </w:tbl>
    <w:p w:rsidR="00F02DF0" w:rsidRPr="00D40D0A" w:rsidRDefault="00F02DF0" w:rsidP="00FF16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95"/>
      </w:tblGrid>
      <w:tr w:rsidR="007C7EDB" w:rsidRPr="008D4A73" w:rsidTr="003E2C19">
        <w:trPr>
          <w:trHeight w:val="1137"/>
        </w:trPr>
        <w:tc>
          <w:tcPr>
            <w:tcW w:w="4395" w:type="dxa"/>
          </w:tcPr>
          <w:p w:rsidR="0081421B" w:rsidRDefault="007C7EDB" w:rsidP="0081421B">
            <w:pPr>
              <w:pStyle w:val="124"/>
              <w:ind w:firstLine="0"/>
              <w:rPr>
                <w:szCs w:val="28"/>
              </w:rPr>
            </w:pPr>
            <w:r w:rsidRPr="008D4A73">
              <w:rPr>
                <w:szCs w:val="28"/>
              </w:rPr>
              <w:t xml:space="preserve">Об утверждении административного </w:t>
            </w:r>
            <w:r w:rsidRPr="00BC28EC">
              <w:rPr>
                <w:szCs w:val="28"/>
              </w:rPr>
              <w:t xml:space="preserve">регламента по предоставлению муниципальной услуги </w:t>
            </w:r>
            <w:r w:rsidR="0081421B">
              <w:rPr>
                <w:szCs w:val="28"/>
              </w:rPr>
              <w:t>«</w:t>
            </w:r>
            <w:r w:rsidR="00642ABD" w:rsidRPr="00642ABD">
              <w:rPr>
                <w:color w:val="FF0000"/>
                <w:szCs w:val="28"/>
              </w:rPr>
              <w:t>Заключение 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</w:t>
            </w:r>
            <w:r w:rsidR="0081421B" w:rsidRPr="0071527B">
              <w:rPr>
                <w:szCs w:val="28"/>
              </w:rPr>
              <w:t>»</w:t>
            </w:r>
          </w:p>
          <w:p w:rsidR="00D40D0A" w:rsidRPr="008D4A73" w:rsidRDefault="00D40D0A" w:rsidP="00FF1607">
            <w:pPr>
              <w:pStyle w:val="124"/>
              <w:ind w:firstLine="0"/>
              <w:rPr>
                <w:szCs w:val="28"/>
              </w:rPr>
            </w:pPr>
          </w:p>
        </w:tc>
      </w:tr>
    </w:tbl>
    <w:p w:rsidR="00FD6CB4" w:rsidRPr="00BC5648" w:rsidRDefault="0081421B" w:rsidP="00FD6CB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5648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Земельным кодексом Российской Федерации,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руководствуясь Уставом муниципального образования «Каменоломненское городское поселение»</w:t>
      </w:r>
      <w:r w:rsidR="00B90F76" w:rsidRPr="00BC5648">
        <w:rPr>
          <w:rFonts w:ascii="Times New Roman" w:hAnsi="Times New Roman" w:cs="Times New Roman"/>
          <w:sz w:val="28"/>
          <w:szCs w:val="28"/>
        </w:rPr>
        <w:t>,</w:t>
      </w:r>
    </w:p>
    <w:p w:rsidR="00B80AED" w:rsidRDefault="00B80AED" w:rsidP="00FD6CB4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846B4" w:rsidRPr="003577A2" w:rsidRDefault="007C7EDB" w:rsidP="00FD6CB4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577A2">
        <w:rPr>
          <w:rFonts w:ascii="Times New Roman" w:hAnsi="Times New Roman" w:cs="Times New Roman"/>
          <w:sz w:val="28"/>
          <w:szCs w:val="28"/>
        </w:rPr>
        <w:t>ПОСТАНОВЛЯ</w:t>
      </w:r>
      <w:r w:rsidR="003E2C19" w:rsidRPr="003577A2">
        <w:rPr>
          <w:rFonts w:ascii="Times New Roman" w:hAnsi="Times New Roman" w:cs="Times New Roman"/>
          <w:sz w:val="28"/>
          <w:szCs w:val="28"/>
        </w:rPr>
        <w:t>ЕТ</w:t>
      </w:r>
      <w:r w:rsidRPr="003577A2">
        <w:rPr>
          <w:rFonts w:ascii="Times New Roman" w:hAnsi="Times New Roman" w:cs="Times New Roman"/>
          <w:sz w:val="28"/>
          <w:szCs w:val="28"/>
        </w:rPr>
        <w:t>:</w:t>
      </w:r>
    </w:p>
    <w:p w:rsidR="00FD6CB4" w:rsidRDefault="007C7EDB" w:rsidP="00FD6CB4">
      <w:pPr>
        <w:pStyle w:val="ae"/>
        <w:numPr>
          <w:ilvl w:val="0"/>
          <w:numId w:val="2"/>
        </w:numPr>
        <w:ind w:left="0" w:firstLine="709"/>
        <w:jc w:val="both"/>
      </w:pPr>
      <w:r w:rsidRPr="00FD6CB4">
        <w:lastRenderedPageBreak/>
        <w:t xml:space="preserve">Утвердить административный регламент по предоставлению муниципальной услуги </w:t>
      </w:r>
      <w:r w:rsidR="00BC28EC" w:rsidRPr="00642ABD">
        <w:rPr>
          <w:color w:val="FF0000"/>
        </w:rPr>
        <w:t>«</w:t>
      </w:r>
      <w:r w:rsidR="00642ABD" w:rsidRPr="00642ABD">
        <w:rPr>
          <w:color w:val="FF0000"/>
        </w:rPr>
        <w:t>Заключение 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</w:t>
      </w:r>
      <w:r w:rsidR="0071527B" w:rsidRPr="00FD6CB4">
        <w:rPr>
          <w:color w:val="FF0000"/>
        </w:rPr>
        <w:t>»</w:t>
      </w:r>
      <w:r w:rsidR="008D4A73" w:rsidRPr="00FD6CB4">
        <w:t xml:space="preserve"> </w:t>
      </w:r>
      <w:r w:rsidR="00C9002B" w:rsidRPr="00FD6CB4">
        <w:t>согласно п</w:t>
      </w:r>
      <w:r w:rsidRPr="00FD6CB4">
        <w:t>риложению</w:t>
      </w:r>
      <w:r w:rsidR="003846B4" w:rsidRPr="00FD6CB4">
        <w:t xml:space="preserve"> к настоящему постановлению</w:t>
      </w:r>
      <w:r w:rsidRPr="00FD6CB4">
        <w:t>.</w:t>
      </w:r>
    </w:p>
    <w:p w:rsidR="00FD6CB4" w:rsidRDefault="007C7EDB" w:rsidP="00FD6CB4">
      <w:pPr>
        <w:pStyle w:val="ae"/>
        <w:numPr>
          <w:ilvl w:val="0"/>
          <w:numId w:val="2"/>
        </w:numPr>
        <w:ind w:left="0" w:firstLine="709"/>
        <w:jc w:val="both"/>
      </w:pPr>
      <w:r w:rsidRPr="00FD6CB4">
        <w:t>Настоящее постановление вступает в силу со дня его обнародования.</w:t>
      </w:r>
    </w:p>
    <w:p w:rsidR="007C7EDB" w:rsidRPr="00FD6CB4" w:rsidRDefault="007C7EDB" w:rsidP="00FD6CB4">
      <w:pPr>
        <w:pStyle w:val="ae"/>
        <w:numPr>
          <w:ilvl w:val="0"/>
          <w:numId w:val="2"/>
        </w:numPr>
        <w:ind w:left="0" w:firstLine="709"/>
        <w:jc w:val="both"/>
      </w:pPr>
      <w:r w:rsidRPr="00FD6CB4">
        <w:t xml:space="preserve">Контроль за исполнением </w:t>
      </w:r>
      <w:r w:rsidRPr="00FD6CB4">
        <w:rPr>
          <w:color w:val="000000" w:themeColor="text1"/>
        </w:rPr>
        <w:t>постановления оставляю за собой.</w:t>
      </w:r>
      <w:r w:rsidRPr="00FD6CB4">
        <w:t> </w:t>
      </w:r>
    </w:p>
    <w:p w:rsidR="00B460A3" w:rsidRDefault="00B460A3" w:rsidP="00FF16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0A3" w:rsidRDefault="00B460A3" w:rsidP="00FF16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C19" w:rsidRDefault="00BC28EC" w:rsidP="00FF16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6B4">
        <w:rPr>
          <w:rFonts w:ascii="Times New Roman" w:hAnsi="Times New Roman" w:cs="Times New Roman"/>
          <w:b/>
          <w:sz w:val="28"/>
          <w:szCs w:val="28"/>
        </w:rPr>
        <w:t>Глава Каменоломненского</w:t>
      </w:r>
    </w:p>
    <w:p w:rsidR="00BC28EC" w:rsidRDefault="00BC28EC" w:rsidP="00FF16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46B4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3E2C19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оселения</w:t>
      </w:r>
      <w:r w:rsidR="003E2C19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FE46A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3E2C1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В.П.</w:t>
      </w:r>
      <w:r w:rsidR="003E2C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Каколевский</w:t>
      </w:r>
    </w:p>
    <w:p w:rsidR="00BC28EC" w:rsidRDefault="00BC28EC" w:rsidP="00FF1607">
      <w:pPr>
        <w:tabs>
          <w:tab w:val="left" w:pos="660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C19" w:rsidRDefault="003E2C19" w:rsidP="00FF1607">
      <w:pPr>
        <w:tabs>
          <w:tab w:val="left" w:pos="660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2C19" w:rsidRDefault="003E2C19" w:rsidP="00FF1607">
      <w:pPr>
        <w:tabs>
          <w:tab w:val="left" w:pos="660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  <w:sectPr w:rsidR="003E2C19" w:rsidSect="00FF1607">
          <w:footerReference w:type="default" r:id="rId9"/>
          <w:pgSz w:w="11906" w:h="16838" w:code="9"/>
          <w:pgMar w:top="851" w:right="851" w:bottom="1134" w:left="1418" w:header="708" w:footer="708" w:gutter="0"/>
          <w:cols w:space="708"/>
          <w:docGrid w:linePitch="360"/>
        </w:sect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FF1607" w:rsidTr="00FF1607">
        <w:tc>
          <w:tcPr>
            <w:tcW w:w="3209" w:type="dxa"/>
          </w:tcPr>
          <w:p w:rsidR="00FF1607" w:rsidRDefault="00FF1607" w:rsidP="00FF1607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FF1607" w:rsidRDefault="00FF1607" w:rsidP="00FF1607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FF1607" w:rsidRPr="00FF1607" w:rsidRDefault="00FF1607" w:rsidP="00FF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FF1607" w:rsidRPr="00FF1607" w:rsidRDefault="00FF1607" w:rsidP="00FF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607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FF1607" w:rsidRPr="00FF1607" w:rsidRDefault="00FF1607" w:rsidP="00FF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607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F1607" w:rsidRPr="00FF1607" w:rsidRDefault="00FF1607" w:rsidP="00FF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607">
              <w:rPr>
                <w:rFonts w:ascii="Times New Roman" w:eastAsia="Times New Roman" w:hAnsi="Times New Roman" w:cs="Times New Roman"/>
                <w:sz w:val="28"/>
                <w:szCs w:val="28"/>
              </w:rPr>
              <w:t>Каменоломненского городского поселения</w:t>
            </w:r>
          </w:p>
          <w:p w:rsidR="00FF1607" w:rsidRDefault="00FF1607" w:rsidP="003577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160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от </w:t>
            </w:r>
            <w:r w:rsidR="0067172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</w:t>
            </w:r>
            <w:r w:rsidR="003577A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15.09.2015</w:t>
            </w:r>
            <w:r w:rsidR="00B460A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№3</w:t>
            </w:r>
            <w:r w:rsidR="003577A2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20</w:t>
            </w:r>
          </w:p>
        </w:tc>
      </w:tr>
    </w:tbl>
    <w:p w:rsidR="00D40D0A" w:rsidRDefault="00D40D0A" w:rsidP="00FF1607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C7EDB" w:rsidRPr="006E1592" w:rsidRDefault="007C7EDB" w:rsidP="00FF1607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E1592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FD6CB4" w:rsidRDefault="00FD6CB4" w:rsidP="00FF16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Каменоломненского городского поселения</w:t>
      </w:r>
    </w:p>
    <w:p w:rsidR="00D40D0A" w:rsidRPr="00FF1607" w:rsidRDefault="007C7EDB" w:rsidP="00FF16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7EDB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D40D0A" w:rsidRPr="00642ABD" w:rsidRDefault="00D40D0A" w:rsidP="00642ABD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42ABD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Заключение 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</w:t>
      </w:r>
      <w:r w:rsidRPr="00642ABD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7C7EDB" w:rsidRPr="008A7984" w:rsidRDefault="007C7EDB" w:rsidP="003763F9">
      <w:pPr>
        <w:pStyle w:val="1"/>
        <w:spacing w:after="240"/>
      </w:pPr>
      <w:r w:rsidRPr="008A7984">
        <w:t>1. Общие положения</w:t>
      </w:r>
    </w:p>
    <w:p w:rsidR="00E13209" w:rsidRDefault="00FD6CB4" w:rsidP="00642AB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Административный регламент по предоставлению муниципальной услуги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«Заключение 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участка»</w:t>
      </w:r>
      <w:r w:rsidR="00642ABD"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Административный регламент),</w:t>
      </w:r>
      <w:r w:rsidR="00E13209" w:rsidRPr="00E132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 в целях повышения качества исполнения и доступности муниципальной услуги; определения сроков, последовательности действий (административных процедур) при предоставлении муниципальной услуги. Настоящим административным регламентом устанавливаются обязательные требования, обеспечивающие необходимый уровень доступности услуги в целом, а также на каждом этапе ее предоставления, включая обращение за услугой, его оформление и регистрацию, получение услуги, и рассмотрение жалоб (претензий) получателей услуги.</w:t>
      </w:r>
    </w:p>
    <w:p w:rsidR="00FD6CB4" w:rsidRPr="00FD6CB4" w:rsidRDefault="00FD6CB4" w:rsidP="00642AB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r w:rsidRPr="00FD6CB4">
        <w:rPr>
          <w:rFonts w:ascii="Times New Roman" w:eastAsia="Times New Roman" w:hAnsi="Times New Roman" w:cs="Times New Roman"/>
          <w:sz w:val="28"/>
          <w:szCs w:val="28"/>
        </w:rPr>
        <w:t xml:space="preserve">Получателями муниципальной услуги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«Заключение 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участка»</w:t>
      </w:r>
      <w:r w:rsidR="00642A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D6CB4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FD6CB4" w:rsidRPr="00FD6CB4" w:rsidRDefault="00FD6CB4" w:rsidP="00642A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sz w:val="28"/>
          <w:szCs w:val="28"/>
        </w:rPr>
        <w:t>- физические лица;</w:t>
      </w:r>
    </w:p>
    <w:p w:rsidR="00FD6CB4" w:rsidRPr="00FD6CB4" w:rsidRDefault="00FD6CB4" w:rsidP="00FD6C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sz w:val="28"/>
          <w:szCs w:val="28"/>
        </w:rPr>
        <w:t>- юридические лица.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Информация о муниципальной услуге  предоставляется непосредственно в помещениях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Каменоломненского городского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поселения (далее - Администрация) или Муниципального автономного учреждения «Многофункциональный центр предоставления государственных и муниципальных услуг» (далее – МФЦ), а также с использованием средств телефонной связи, электронного информирования, вычислительной и электронной техники, посредством размещения на Интернет-ресурсах органов и организаций, участвующих в процессе оказания муниципальных услуг, в средствах массовой информации, посредством издания информационных материалов.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местонахождении, графике работы и справочных телефонах работников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Каменоломненского городского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поселения, ответственных за предоставление муниципальной услуги, а также о порядке предоставления муниципальной услуги и перечне документов, необходимых для ее получения, размещается: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официальном сайте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Каменоломненского городского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поселения, </w:t>
      </w:r>
      <w:hyperlink r:id="rId10" w:history="1">
        <w:r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E37DA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kamenolomninskoe</w:t>
        </w:r>
        <w:r w:rsidRPr="00E37DA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Едином портале государственных и муниципальных услуг (функций) </w:t>
      </w:r>
      <w:hyperlink r:id="rId11" w:history="1">
        <w:r w:rsidR="00A0367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www.gosuslugi.ru</w:t>
        </w:r>
      </w:hyperlink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Единый портал госуслуг).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 местонахождения: 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346480, 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Ростовская область, Октябрьский район, </w:t>
      </w:r>
      <w:r w:rsidR="00451934">
        <w:rPr>
          <w:rFonts w:ascii="Times New Roman" w:eastAsia="Times New Roman" w:hAnsi="Times New Roman" w:cs="Times New Roman"/>
          <w:color w:val="000000"/>
          <w:sz w:val="28"/>
          <w:szCs w:val="28"/>
        </w:rPr>
        <w:t>р.п.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Каменоломни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, ул.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Крупской</w:t>
      </w:r>
      <w:r w:rsidR="00DC405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28а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Администрация 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Каменоломненского городского поселения.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Почтовый адрес: </w:t>
      </w:r>
      <w:r w:rsidR="00A0367E" w:rsidRP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346480, Ростовская о</w:t>
      </w:r>
      <w:r w:rsidR="00451934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бласть, Октябрьский район, р.п.</w:t>
      </w:r>
      <w:r w:rsidR="00A0367E" w:rsidRP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Каменоломни, ул. Крупской 28а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почты: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  <w:lang w:val="fi-FI"/>
        </w:rPr>
        <w:t xml:space="preserve"> </w:t>
      </w:r>
      <w:hyperlink r:id="rId12" w:history="1">
        <w:r w:rsidR="00A0367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sp</w:t>
        </w:r>
        <w:r w:rsidR="00A0367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28292@</w:t>
        </w:r>
        <w:r w:rsidR="00A0367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donpac</w:t>
        </w:r>
        <w:r w:rsidR="00A0367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A0367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D6CB4" w:rsidRPr="00C714C5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C714C5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Страница на официальном сайте Администрации </w:t>
      </w:r>
      <w:r w:rsidR="00A0367E" w:rsidRPr="00C714C5">
        <w:rPr>
          <w:rFonts w:ascii="Times New Roman" w:eastAsia="Times New Roman" w:hAnsi="Times New Roman" w:cs="Times New Roman"/>
          <w:color w:val="00B050"/>
          <w:sz w:val="28"/>
          <w:szCs w:val="28"/>
        </w:rPr>
        <w:t>Каменоломненского городского</w:t>
      </w:r>
      <w:r w:rsidRPr="00C714C5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поселения (ссылка): </w:t>
      </w:r>
      <w:hyperlink r:id="rId13" w:history="1">
        <w:r w:rsidR="00A0367E" w:rsidRPr="00C714C5">
          <w:rPr>
            <w:rStyle w:val="a3"/>
            <w:rFonts w:ascii="Times New Roman" w:eastAsia="Times New Roman" w:hAnsi="Times New Roman" w:cs="Times New Roman"/>
            <w:color w:val="00B050"/>
            <w:sz w:val="28"/>
            <w:szCs w:val="28"/>
          </w:rPr>
          <w:t>www.kamenolomninskoe.ru/uslugi/reglamenti/zemlia/zemlia_1256.html</w:t>
        </w:r>
      </w:hyperlink>
      <w:r w:rsidR="00A0367E" w:rsidRPr="00C714C5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индивидуального устного информирования по процедуре предоставления услуги: 8(86360)</w:t>
      </w:r>
      <w:r w:rsidR="00C40C3E" w:rsidRP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, факс: 8(86360)</w:t>
      </w:r>
      <w:r w:rsidR="00C40C3E" w:rsidRP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0367E" w:rsidRPr="00B90F76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F76">
        <w:rPr>
          <w:rFonts w:ascii="Times New Roman" w:eastAsia="Times New Roman" w:hAnsi="Times New Roman" w:cs="Times New Roman"/>
          <w:sz w:val="28"/>
          <w:szCs w:val="28"/>
        </w:rPr>
        <w:t xml:space="preserve">Приемные дни и время приема: </w:t>
      </w:r>
    </w:p>
    <w:p w:rsidR="00A0367E" w:rsidRPr="00B90F76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F76">
        <w:rPr>
          <w:rFonts w:ascii="Times New Roman" w:eastAsia="Times New Roman" w:hAnsi="Times New Roman" w:cs="Times New Roman"/>
          <w:sz w:val="28"/>
          <w:szCs w:val="28"/>
        </w:rPr>
        <w:t>Понедельник</w:t>
      </w:r>
      <w:r w:rsidR="00C40C3E" w:rsidRPr="00B90F7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A0367E" w:rsidRPr="00B90F76">
        <w:rPr>
          <w:rFonts w:ascii="Times New Roman" w:eastAsia="Times New Roman" w:hAnsi="Times New Roman" w:cs="Times New Roman"/>
          <w:sz w:val="28"/>
          <w:szCs w:val="28"/>
        </w:rPr>
        <w:t>четверг с 8.00 до 17.00</w:t>
      </w:r>
    </w:p>
    <w:p w:rsidR="00A0367E" w:rsidRPr="00B90F76" w:rsidRDefault="00A0367E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F7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D6CB4" w:rsidRPr="00B90F76">
        <w:rPr>
          <w:rFonts w:ascii="Times New Roman" w:eastAsia="Times New Roman" w:hAnsi="Times New Roman" w:cs="Times New Roman"/>
          <w:sz w:val="28"/>
          <w:szCs w:val="28"/>
        </w:rPr>
        <w:t>ятница с 8.00 до 1</w:t>
      </w:r>
      <w:r w:rsidR="00C40C3E" w:rsidRPr="00B90F76">
        <w:rPr>
          <w:rFonts w:ascii="Times New Roman" w:eastAsia="Times New Roman" w:hAnsi="Times New Roman" w:cs="Times New Roman"/>
          <w:sz w:val="28"/>
          <w:szCs w:val="28"/>
        </w:rPr>
        <w:t>6</w:t>
      </w:r>
      <w:r w:rsidR="00FD6CB4" w:rsidRPr="00B90F76">
        <w:rPr>
          <w:rFonts w:ascii="Times New Roman" w:eastAsia="Times New Roman" w:hAnsi="Times New Roman" w:cs="Times New Roman"/>
          <w:sz w:val="28"/>
          <w:szCs w:val="28"/>
        </w:rPr>
        <w:t>.00</w:t>
      </w:r>
    </w:p>
    <w:p w:rsidR="00A0367E" w:rsidRPr="00B90F76" w:rsidRDefault="00A0367E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F76">
        <w:rPr>
          <w:rFonts w:ascii="Times New Roman" w:eastAsia="Times New Roman" w:hAnsi="Times New Roman" w:cs="Times New Roman"/>
          <w:sz w:val="28"/>
          <w:szCs w:val="28"/>
        </w:rPr>
        <w:t>Перерыв с 12.00 до 12.48</w:t>
      </w:r>
    </w:p>
    <w:p w:rsidR="00FD6CB4" w:rsidRPr="00FD6CB4" w:rsidRDefault="00A0367E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F7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D6CB4" w:rsidRPr="00B90F76">
        <w:rPr>
          <w:rFonts w:ascii="Times New Roman" w:eastAsia="Times New Roman" w:hAnsi="Times New Roman" w:cs="Times New Roman"/>
          <w:sz w:val="28"/>
          <w:szCs w:val="28"/>
        </w:rPr>
        <w:t>ыходные дни – суббота, воскресение.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Муниципальная услуга предоставляется в рамках соглашения о взаимодействии в сфере организации предоставления муниципальных услуг по принципу «одного окна» МАУ «МФЦ». 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местонахождения МАУ «МФЦ» Октябрьского района: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346480,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Ростовская область, Октябрьский район, р.п.Каменоломни, ул.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Дзержинского, 67. 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Почтовый адрес: 3464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Ростовская область, Октябрьский район, р.п.</w:t>
      </w:r>
      <w:r w:rsidR="0045193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аменоломни, ул.</w:t>
      </w:r>
      <w:r w:rsidR="00A036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Дзержинского, 67. 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Телефон индивидуального устного информирования по процедуре предоставления услуги: 8(86360)2-12-27. 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Приемные дни и время приема: вторник – суббота с 8:00 до 17:00 часов (без перерыва) воскресенье – понедельник выходные дни.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Информирование заявителей по электронной почте должно осуществляться не позднее десяти дней с момента получения сообщения. Письменные обращения заявителей о порядке предоставления муниципальных услуг рассматриваются должностным лицом Администрации, сотрудниками МФЦ, с учетом времени подготовки ответа заявителю, в срок, </w:t>
      </w:r>
      <w:r w:rsidRPr="00BC564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не превышающий </w:t>
      </w:r>
      <w:r w:rsidR="00B460A3">
        <w:rPr>
          <w:rFonts w:ascii="Times New Roman" w:eastAsia="Times New Roman" w:hAnsi="Times New Roman" w:cs="Times New Roman"/>
          <w:color w:val="FF0000"/>
          <w:sz w:val="28"/>
          <w:szCs w:val="28"/>
        </w:rPr>
        <w:t>30 рабочих д</w:t>
      </w:r>
      <w:r w:rsidR="008C4D16">
        <w:rPr>
          <w:rFonts w:ascii="Times New Roman" w:eastAsia="Times New Roman" w:hAnsi="Times New Roman" w:cs="Times New Roman"/>
          <w:color w:val="FF0000"/>
          <w:sz w:val="28"/>
          <w:szCs w:val="28"/>
        </w:rPr>
        <w:t>н</w:t>
      </w:r>
      <w:r w:rsidR="00B460A3">
        <w:rPr>
          <w:rFonts w:ascii="Times New Roman" w:eastAsia="Times New Roman" w:hAnsi="Times New Roman" w:cs="Times New Roman"/>
          <w:color w:val="FF0000"/>
          <w:sz w:val="28"/>
          <w:szCs w:val="28"/>
        </w:rPr>
        <w:t>ей</w:t>
      </w:r>
      <w:r w:rsidR="008C4D1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с момента получения обращения.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ответах на телефонные звонки и устные обращения должностное лицо подразделения подробно и в вежливой форме информирует обратившихся по интересующим их вопросам. Ответ на телефонный звонок должен содержать информацию о наименовании подразделения, фамилии, имени, отчестве и должности работника, принявшего телефонный звонок.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На информационных стендах содержится следующая информация: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 график (режим) работы, номера телефонов, адрес Интернет-сайта и электронной почты;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порядок обжалования решения, действия или бездействия органов, участвующих в процессе оказания муниципальной услуги, их должностных лиц и работников;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документов, необходимых для получения муниципальной услуги;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образцы заполнения заявлений заявителем.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Интернет-сайте, а также на Портале государственных и муниципальных услуг Ростовской области содержится следующая информация: 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 схема проезда, график (режим) работы, номера телефонов, адрес электронной почты;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процедура предоставления муниципальной услуги;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порядок обжалования решения, действия или бездействия органов, участвующих в процессе оказания муниципальной услуги, их должностных лиц и работников;</w:t>
      </w:r>
    </w:p>
    <w:p w:rsidR="00FD6CB4" w:rsidRPr="00FD6CB4" w:rsidRDefault="00FD6CB4" w:rsidP="00FD6C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6CB4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документов, необходимых для получения муниципальной услуги.</w:t>
      </w:r>
    </w:p>
    <w:p w:rsidR="00863EDA" w:rsidRDefault="00056FFF" w:rsidP="003763F9">
      <w:pPr>
        <w:pStyle w:val="1"/>
        <w:spacing w:after="240"/>
      </w:pPr>
      <w:r w:rsidRPr="00EE3B92">
        <w:t>2. Стандарт предоставления муниципальной услуги</w:t>
      </w:r>
    </w:p>
    <w:p w:rsidR="004245E4" w:rsidRPr="004245E4" w:rsidRDefault="004245E4" w:rsidP="002163A3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Наименование муниципальной услуги: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«Заключение 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участка»</w:t>
      </w:r>
      <w:r w:rsidR="00642ABD" w:rsidRPr="004245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(далее - муниципальная услуга).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Наименование органа, предоставляющего муниципальную услугу: Администрация </w:t>
      </w:r>
      <w:r w:rsid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Каменоломненского городского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поселения. 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местонахождения и почтовый адрес: 346</w:t>
      </w:r>
      <w:r w:rsid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480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</w:t>
      </w:r>
      <w:r w:rsid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Крупской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28а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Каменоломни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, Октябрьский район, Ростовской обл.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 официального сайта: </w:t>
      </w:r>
      <w:hyperlink r:id="rId14" w:history="1">
        <w:r w:rsidR="00C40C3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www</w:t>
        </w:r>
        <w:r w:rsidR="00C40C3E" w:rsidRPr="00C40C3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r w:rsidR="00C40C3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kamenolomninskoe</w:t>
        </w:r>
        <w:r w:rsidR="00C40C3E" w:rsidRPr="00C40C3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/>
          </w:rPr>
          <w:t>.</w:t>
        </w:r>
        <w:r w:rsidR="00C40C3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en-US"/>
          </w:rPr>
          <w:t>ru</w:t>
        </w:r>
      </w:hyperlink>
      <w:r w:rsidR="00C40C3E" w:rsidRPr="00C40C3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где размещен административный регламент. Адрес электронной почты: Е-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15" w:history="1">
        <w:r w:rsidR="00C40C3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sp28292@do</w:t>
        </w:r>
        <w:r w:rsidR="00C40C3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n</w:t>
        </w:r>
        <w:r w:rsidR="00C40C3E" w:rsidRPr="00E37DA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pac.ru</w:t>
        </w:r>
      </w:hyperlink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Телефоны: 8 (86360) </w:t>
      </w:r>
      <w:r w:rsidR="00C40C3E" w:rsidRP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 w:rsidR="00C40C3E" w:rsidRP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40C3E" w:rsidRP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факс: 8 (86360) </w:t>
      </w:r>
      <w:r w:rsidR="00C40C3E" w:rsidRP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 w:rsidR="00C40C3E" w:rsidRP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40C3E" w:rsidRP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45E4" w:rsidRPr="004245E4" w:rsidRDefault="004245E4" w:rsidP="00424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Заявитель, обратившийся с целью получения муниципальной услуги, принимается Администрации </w:t>
      </w:r>
      <w:r w:rsid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Каменоломненского городского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поселения в соответствии с графиком приема: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50"/>
        <w:gridCol w:w="3771"/>
      </w:tblGrid>
      <w:tr w:rsidR="004245E4" w:rsidRPr="004245E4" w:rsidTr="003763F9">
        <w:trPr>
          <w:jc w:val="center"/>
        </w:trPr>
        <w:tc>
          <w:tcPr>
            <w:tcW w:w="4050" w:type="dxa"/>
          </w:tcPr>
          <w:p w:rsidR="004245E4" w:rsidRPr="00B90F76" w:rsidRDefault="004245E4" w:rsidP="004245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3771" w:type="dxa"/>
          </w:tcPr>
          <w:p w:rsidR="004245E4" w:rsidRPr="00B90F76" w:rsidRDefault="004245E4" w:rsidP="004245E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 приема (ч.)</w:t>
            </w:r>
          </w:p>
        </w:tc>
      </w:tr>
      <w:tr w:rsidR="004245E4" w:rsidRPr="004245E4" w:rsidTr="003763F9">
        <w:trPr>
          <w:jc w:val="center"/>
        </w:trPr>
        <w:tc>
          <w:tcPr>
            <w:tcW w:w="4050" w:type="dxa"/>
          </w:tcPr>
          <w:p w:rsidR="004245E4" w:rsidRPr="00B90F76" w:rsidRDefault="004245E4" w:rsidP="004245E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3771" w:type="dxa"/>
          </w:tcPr>
          <w:p w:rsidR="004245E4" w:rsidRPr="00B90F76" w:rsidRDefault="00C40C3E" w:rsidP="00C40C3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</w:t>
            </w:r>
            <w:r w:rsidR="004245E4"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4245E4"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4245E4" w:rsidRPr="004245E4" w:rsidTr="003763F9">
        <w:trPr>
          <w:jc w:val="center"/>
        </w:trPr>
        <w:tc>
          <w:tcPr>
            <w:tcW w:w="4050" w:type="dxa"/>
          </w:tcPr>
          <w:p w:rsidR="004245E4" w:rsidRPr="00B90F76" w:rsidRDefault="004245E4" w:rsidP="004245E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3771" w:type="dxa"/>
          </w:tcPr>
          <w:p w:rsidR="004245E4" w:rsidRPr="00B90F76" w:rsidRDefault="00C40C3E" w:rsidP="00C40C3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</w:t>
            </w:r>
            <w:r w:rsidR="004245E4"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 – 1</w:t>
            </w: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4245E4"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4245E4" w:rsidRPr="00B90F76" w:rsidTr="003763F9">
        <w:trPr>
          <w:jc w:val="center"/>
        </w:trPr>
        <w:tc>
          <w:tcPr>
            <w:tcW w:w="4050" w:type="dxa"/>
          </w:tcPr>
          <w:p w:rsidR="004245E4" w:rsidRPr="00B90F76" w:rsidRDefault="004245E4" w:rsidP="004245E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3771" w:type="dxa"/>
          </w:tcPr>
          <w:p w:rsidR="004245E4" w:rsidRPr="00B90F76" w:rsidRDefault="00C40C3E" w:rsidP="00C40C3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</w:t>
            </w:r>
            <w:r w:rsidR="004245E4"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.00 – </w:t>
            </w: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4245E4"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</w:tr>
      <w:tr w:rsidR="004245E4" w:rsidRPr="004245E4" w:rsidTr="003763F9">
        <w:trPr>
          <w:jc w:val="center"/>
        </w:trPr>
        <w:tc>
          <w:tcPr>
            <w:tcW w:w="4050" w:type="dxa"/>
          </w:tcPr>
          <w:p w:rsidR="004245E4" w:rsidRPr="00B90F76" w:rsidRDefault="004245E4" w:rsidP="004245E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Суббота, воскресенье</w:t>
            </w:r>
          </w:p>
        </w:tc>
        <w:tc>
          <w:tcPr>
            <w:tcW w:w="3771" w:type="dxa"/>
          </w:tcPr>
          <w:p w:rsidR="004245E4" w:rsidRPr="00B90F76" w:rsidRDefault="004245E4" w:rsidP="004245E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90F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Выходной</w:t>
            </w:r>
          </w:p>
        </w:tc>
      </w:tr>
    </w:tbl>
    <w:p w:rsidR="00C40C3E" w:rsidRDefault="00C40C3E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 xml:space="preserve">Орган исполнительной власти, предоставляющий муниципальную услугу,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</w:t>
      </w:r>
      <w:r w:rsidR="00BC5648"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>10-ФЗ «Об организации предоставления государственных и муниципальных услуг».</w:t>
      </w:r>
    </w:p>
    <w:p w:rsidR="004245E4" w:rsidRPr="004245E4" w:rsidRDefault="004245E4" w:rsidP="004245E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2.3. Юридическим фактом, являющимся основанием для начала действия, служит регистрация документов, указанных в п.2.6. Административного регламента, для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муниципальной услуги в Администрации </w:t>
      </w:r>
      <w:r w:rsidR="00C40C3E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Каменоломненского городского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поселения.</w:t>
      </w:r>
    </w:p>
    <w:p w:rsidR="0096792D" w:rsidRDefault="004245E4" w:rsidP="00BC4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предоставления муниципальной услуги является</w:t>
      </w:r>
      <w:r w:rsidR="0096792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42ABD" w:rsidRPr="00642ABD" w:rsidRDefault="004245E4" w:rsidP="00642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B460A3" w:rsidRPr="00642AB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- </w:t>
      </w:r>
      <w:r w:rsidR="009D2F40" w:rsidRPr="00642ABD">
        <w:rPr>
          <w:rFonts w:ascii="Times New Roman" w:hAnsi="Times New Roman" w:cs="Times New Roman"/>
          <w:color w:val="FF0000"/>
          <w:sz w:val="28"/>
          <w:szCs w:val="28"/>
        </w:rPr>
        <w:t>нормативно правовой акт</w:t>
      </w:r>
      <w:r w:rsidR="00B460A3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о заключении</w:t>
      </w:r>
      <w:r w:rsidR="00642ABD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участка;</w:t>
      </w:r>
    </w:p>
    <w:p w:rsidR="00B460A3" w:rsidRPr="00642ABD" w:rsidRDefault="00642ABD" w:rsidP="00642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2ABD">
        <w:rPr>
          <w:rFonts w:ascii="Times New Roman" w:hAnsi="Times New Roman" w:cs="Times New Roman"/>
          <w:color w:val="FF0000"/>
          <w:sz w:val="28"/>
          <w:szCs w:val="28"/>
        </w:rPr>
        <w:t>-договор аренды или купли-продажи</w:t>
      </w:r>
      <w:r w:rsidR="00B460A3" w:rsidRPr="00642ABD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245E4" w:rsidRPr="004245E4" w:rsidRDefault="0096792D" w:rsidP="00BC4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</w:t>
      </w:r>
      <w:r w:rsidR="00BC4EC3" w:rsidRPr="00BC4EC3">
        <w:rPr>
          <w:rFonts w:ascii="Times New Roman" w:eastAsia="Times New Roman" w:hAnsi="Times New Roman" w:cs="Times New Roman"/>
          <w:color w:val="FF0000"/>
          <w:sz w:val="28"/>
          <w:szCs w:val="28"/>
        </w:rPr>
        <w:t>уведомлени</w:t>
      </w:r>
      <w:r w:rsidR="00BC4EC3">
        <w:rPr>
          <w:rFonts w:ascii="Times New Roman" w:eastAsia="Times New Roman" w:hAnsi="Times New Roman" w:cs="Times New Roman"/>
          <w:color w:val="FF0000"/>
          <w:sz w:val="28"/>
          <w:szCs w:val="28"/>
        </w:rPr>
        <w:t>е</w:t>
      </w:r>
      <w:r w:rsidR="00BC4EC3" w:rsidRPr="00BC4EC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об отказе в предоставлении муниципальной услуги.</w:t>
      </w:r>
    </w:p>
    <w:p w:rsidR="004245E4" w:rsidRPr="00D52BC2" w:rsidRDefault="004245E4" w:rsidP="00424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BC2">
        <w:rPr>
          <w:rFonts w:ascii="Times New Roman" w:eastAsia="Times New Roman" w:hAnsi="Times New Roman" w:cs="Times New Roman"/>
          <w:sz w:val="28"/>
          <w:szCs w:val="28"/>
        </w:rPr>
        <w:t>Процедура предоставления услуги завершается путем получения заявителем:</w:t>
      </w:r>
    </w:p>
    <w:p w:rsidR="00642ABD" w:rsidRPr="00642ABD" w:rsidRDefault="004245E4" w:rsidP="00642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нормативно правово</w:t>
      </w:r>
      <w:r w:rsidR="00642ABD">
        <w:rPr>
          <w:rFonts w:ascii="Times New Roman" w:hAnsi="Times New Roman" w:cs="Times New Roman"/>
          <w:color w:val="FF0000"/>
          <w:sz w:val="28"/>
          <w:szCs w:val="28"/>
        </w:rPr>
        <w:t>го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акт</w:t>
      </w:r>
      <w:r w:rsidR="00642ABD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о заключении</w:t>
      </w:r>
      <w:r w:rsidR="00642ABD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участка;</w:t>
      </w:r>
    </w:p>
    <w:p w:rsidR="00B460A3" w:rsidRPr="00B460A3" w:rsidRDefault="00642ABD" w:rsidP="00642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2ABD">
        <w:rPr>
          <w:rFonts w:ascii="Times New Roman" w:hAnsi="Times New Roman" w:cs="Times New Roman"/>
          <w:color w:val="FF0000"/>
          <w:sz w:val="28"/>
          <w:szCs w:val="28"/>
        </w:rPr>
        <w:t>-договор аренды или купли-продажи</w:t>
      </w:r>
      <w:r w:rsidR="00B460A3" w:rsidRPr="00B460A3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245E4" w:rsidRPr="004245E4" w:rsidRDefault="004245E4" w:rsidP="00B460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FF0000"/>
          <w:sz w:val="28"/>
          <w:szCs w:val="28"/>
        </w:rPr>
        <w:t>- уведомления об отказе в предоставлении услуги.</w:t>
      </w:r>
    </w:p>
    <w:p w:rsidR="004245E4" w:rsidRPr="004245E4" w:rsidRDefault="004245E4" w:rsidP="00424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Максимально допустимый срок предоставления муниципальной услуги не должен </w:t>
      </w:r>
      <w:r w:rsidRPr="004245E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превышать </w:t>
      </w:r>
      <w:r w:rsidR="00B460A3">
        <w:rPr>
          <w:rFonts w:ascii="Times New Roman" w:eastAsia="Times New Roman" w:hAnsi="Times New Roman" w:cs="Times New Roman"/>
          <w:color w:val="FF0000"/>
          <w:sz w:val="28"/>
          <w:szCs w:val="28"/>
        </w:rPr>
        <w:t>30 рабочих дней</w:t>
      </w: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245E4" w:rsidRPr="00642ABD" w:rsidRDefault="004245E4" w:rsidP="00424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ABD">
        <w:rPr>
          <w:rFonts w:ascii="Times New Roman" w:eastAsia="Times New Roman" w:hAnsi="Times New Roman" w:cs="Times New Roman"/>
          <w:sz w:val="28"/>
          <w:szCs w:val="28"/>
        </w:rPr>
        <w:t>2.5. Правовые основания для предоставления муниципальной услуги:</w:t>
      </w:r>
    </w:p>
    <w:p w:rsidR="00642ABD" w:rsidRPr="00642ABD" w:rsidRDefault="00642ABD" w:rsidP="00424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42ABD">
        <w:rPr>
          <w:rFonts w:ascii="Times New Roman" w:hAnsi="Times New Roman" w:cs="Times New Roman"/>
          <w:color w:val="FF0000"/>
          <w:sz w:val="28"/>
          <w:szCs w:val="28"/>
        </w:rPr>
        <w:lastRenderedPageBreak/>
        <w:t>2.5.1 Градостроительный Кодекс РФ;</w:t>
      </w:r>
    </w:p>
    <w:p w:rsidR="004245E4" w:rsidRPr="00642ABD" w:rsidRDefault="004245E4" w:rsidP="00424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</w:pP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2.5.</w:t>
      </w:r>
      <w:r w:rsidR="00642ABD"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2</w:t>
      </w: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. Земельный кодекс Российской Федерации от 25.10.2001 №136-ФЗ (</w:t>
      </w:r>
      <w:r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первоначальный текст документа опубликован в издании </w:t>
      </w: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«Российская г</w:t>
      </w:r>
      <w:r w:rsidR="00BC4EC3"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азета» от 30.10.2001 №№211-212);</w:t>
      </w:r>
    </w:p>
    <w:p w:rsidR="004245E4" w:rsidRPr="00642ABD" w:rsidRDefault="00642ABD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>2.5.3</w:t>
      </w:r>
      <w:r w:rsidR="004245E4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>. Гражданский кодекс РФ от 30.11.1994 № 51-ФЗ («Российская газета» №238-239 от 08.12.1994)</w:t>
      </w:r>
      <w:r w:rsidR="00BC4EC3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</w:p>
    <w:p w:rsidR="00BC4EC3" w:rsidRPr="00642ABD" w:rsidRDefault="00642ABD" w:rsidP="00BC4E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2.5.</w:t>
      </w:r>
      <w:r w:rsidR="002163A3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4</w:t>
      </w:r>
      <w:r w:rsidR="00BC4EC3"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 xml:space="preserve">. </w:t>
      </w:r>
      <w:r w:rsidR="00BC4EC3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>Федеральный закон от 24.11.1995 №181-ФЗ «О социальной защите инвалидов в Российской Федерации» (первоначальный текст документа опубликован в издании «Российская газета» от 02.12.1995 № 234);</w:t>
      </w:r>
    </w:p>
    <w:p w:rsidR="00BC4EC3" w:rsidRPr="00642ABD" w:rsidRDefault="002163A3" w:rsidP="00BC4E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2.5.5</w:t>
      </w:r>
      <w:r w:rsidR="00BC4EC3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>. Федеральный закон от 29.07.1998 № 135-ФЗ «Об оценочной деятельности в Российской Федерации» (первоначальный текст документа опубликован в издании «Российская газета» от 06.08.1998 № 148-149);</w:t>
      </w:r>
    </w:p>
    <w:p w:rsidR="004245E4" w:rsidRPr="00642ABD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</w:pP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2.5.</w:t>
      </w:r>
      <w:r w:rsidR="002163A3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6</w:t>
      </w: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. Областной закон от 22.07.2003 №19-ЗС «О регулировании земельных отношений в Ростовской области» (</w:t>
      </w:r>
      <w:r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первоначальный текст документа опубликован в издании </w:t>
      </w: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«Наше время» от 30.07.2003 №161).</w:t>
      </w:r>
    </w:p>
    <w:p w:rsidR="00B460A3" w:rsidRPr="009411F9" w:rsidRDefault="002163A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ar-SA"/>
        </w:rPr>
        <w:t>2.5.7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>.</w:t>
      </w:r>
      <w:r w:rsidR="00B460A3" w:rsidRPr="00642ABD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9411F9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>Постановление Правительства Российской Федерации от 30.04.2014 №403 «</w:t>
      </w:r>
      <w:r w:rsidR="009411F9" w:rsidRPr="009411F9">
        <w:rPr>
          <w:rFonts w:ascii="Times New Roman" w:hAnsi="Times New Roman" w:cs="Times New Roman"/>
          <w:color w:val="FF0000"/>
          <w:sz w:val="28"/>
          <w:szCs w:val="28"/>
        </w:rPr>
        <w:t xml:space="preserve">Об </w:t>
      </w:r>
      <w:hyperlink r:id="rId16" w:history="1">
        <w:r w:rsidR="009411F9" w:rsidRPr="009411F9">
          <w:rPr>
            <w:rStyle w:val="a3"/>
            <w:rFonts w:ascii="Times New Roman" w:hAnsi="Times New Roman" w:cs="Times New Roman"/>
            <w:color w:val="FF0000"/>
            <w:sz w:val="28"/>
            <w:szCs w:val="28"/>
            <w:u w:val="none"/>
          </w:rPr>
          <w:t>исчерпывающем перечне процедур в сфере жилищного строительства</w:t>
        </w:r>
      </w:hyperlink>
      <w:r w:rsidR="009411F9" w:rsidRPr="009411F9">
        <w:rPr>
          <w:rFonts w:ascii="Times New Roman" w:hAnsi="Times New Roman" w:cs="Times New Roman"/>
          <w:color w:val="FF0000"/>
          <w:sz w:val="28"/>
          <w:szCs w:val="28"/>
        </w:rPr>
        <w:t>»;</w:t>
      </w:r>
    </w:p>
    <w:p w:rsidR="004245E4" w:rsidRPr="00642ABD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</w:pPr>
      <w:r w:rsidRPr="009411F9">
        <w:rPr>
          <w:rFonts w:ascii="Times New Roman" w:eastAsia="Times New Roman" w:hAnsi="Times New Roman" w:cs="Times New Roman"/>
          <w:color w:val="FF0000"/>
          <w:sz w:val="28"/>
          <w:szCs w:val="28"/>
        </w:rPr>
        <w:t>2.5.</w:t>
      </w:r>
      <w:r w:rsidR="002163A3">
        <w:rPr>
          <w:rFonts w:ascii="Times New Roman" w:eastAsia="Times New Roman" w:hAnsi="Times New Roman" w:cs="Times New Roman"/>
          <w:color w:val="FF0000"/>
          <w:sz w:val="28"/>
          <w:szCs w:val="28"/>
        </w:rPr>
        <w:t>8</w:t>
      </w:r>
      <w:r w:rsidRPr="009411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r w:rsidRPr="009411F9">
        <w:rPr>
          <w:rFonts w:ascii="Times New Roman" w:eastAsia="Calibri" w:hAnsi="Times New Roman" w:cs="Times New Roman"/>
          <w:color w:val="FF0000"/>
          <w:sz w:val="28"/>
          <w:szCs w:val="28"/>
        </w:rPr>
        <w:t>Уста</w:t>
      </w:r>
      <w:r w:rsidRPr="00642ABD">
        <w:rPr>
          <w:rFonts w:ascii="Times New Roman" w:eastAsia="Calibri" w:hAnsi="Times New Roman" w:cs="Times New Roman"/>
          <w:color w:val="FF0000"/>
          <w:sz w:val="28"/>
          <w:szCs w:val="28"/>
        </w:rPr>
        <w:t>в муниципального образования «</w:t>
      </w:r>
      <w:r w:rsidR="00BC4EC3" w:rsidRPr="00642ABD">
        <w:rPr>
          <w:rFonts w:ascii="Times New Roman" w:eastAsia="Calibri" w:hAnsi="Times New Roman" w:cs="Times New Roman"/>
          <w:color w:val="FF0000"/>
          <w:sz w:val="28"/>
          <w:szCs w:val="28"/>
        </w:rPr>
        <w:t>Каменоломненское городское</w:t>
      </w:r>
      <w:r w:rsidRPr="00642ABD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поселение»</w:t>
      </w: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.</w:t>
      </w:r>
    </w:p>
    <w:p w:rsidR="004245E4" w:rsidRPr="00642ABD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</w:pP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2.5.</w:t>
      </w:r>
      <w:r w:rsidR="002163A3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9</w:t>
      </w:r>
      <w:r w:rsidRPr="00642ABD">
        <w:rPr>
          <w:rFonts w:ascii="Times New Roman" w:eastAsia="Times New Roman" w:hAnsi="Times New Roman" w:cs="Times New Roman"/>
          <w:color w:val="FF0000"/>
          <w:kern w:val="28"/>
          <w:sz w:val="28"/>
          <w:szCs w:val="28"/>
        </w:rPr>
        <w:t>. Настоящий Административный регламент.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 приведен в Приложении 1 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>к настоящему Административному регламенту</w:t>
      </w:r>
      <w:r w:rsidRPr="004245E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услуги, которые находятся в распоряжении государственных и муниципальных органов и организаций, и которые заявитель вправе предоставить, указан в Приложении 2 к настоящему Административному регламенту.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Не предоставление заявителем документов, указанных в Приложении 2 к настоящему Административному регламенту, не является основанием для отказа заявителю в предоставлении муниципальной услуги.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 xml:space="preserve"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услуги, а также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7" w:history="1">
        <w:r w:rsidRPr="004245E4">
          <w:rPr>
            <w:rFonts w:ascii="Times New Roman" w:eastAsia="Times New Roman" w:hAnsi="Times New Roman" w:cs="Times New Roman"/>
            <w:sz w:val="28"/>
            <w:szCs w:val="28"/>
          </w:rPr>
          <w:t>части 6 статьи 7</w:t>
        </w:r>
      </w:hyperlink>
      <w:r w:rsidRPr="004245E4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B14D5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>. Основания для отказа в приёме документов.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Основаниями для отказа в приёме документов являются: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- отсутствие хотя бы одного из докум</w:t>
      </w:r>
      <w:r w:rsidR="00BC5648">
        <w:rPr>
          <w:rFonts w:ascii="Times New Roman" w:eastAsia="Times New Roman" w:hAnsi="Times New Roman" w:cs="Times New Roman"/>
          <w:bCs/>
          <w:sz w:val="28"/>
          <w:szCs w:val="28"/>
        </w:rPr>
        <w:t xml:space="preserve">ентов, указанных в Приложении </w:t>
      </w: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1 к Административному регламенту (с учётом п.</w:t>
      </w:r>
      <w:r w:rsidR="002163A3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10 Административного регламента);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- несоответствие представленных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- обращение за получением муниципальной услуги ненадлежащего лица.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Решение об отказе в приеме документов может быть обжаловано в суд в порядке, предусмотренном гл. 24 Арбитражного процессуального кодекса РФ.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14D53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>. Основания для отказа в предоставлении муниципальной услуги.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Основаниями для отказа в предоставлении муниципальной услуги являются: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- отсутствие хотя бы одного из документов, указанных в Приложении 1 к Административному регламенту;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- несоответствие представленных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- обращение за получением муниципальной услуги ненадлежащего лица.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Решение об отказе в предоставлении муниципальной услуги может быть обжаловано в суд в порядке, предусмотренном гл.24 Арбитражного процессуального кодекса РФ.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FF0000"/>
          <w:sz w:val="28"/>
          <w:szCs w:val="28"/>
        </w:rPr>
        <w:t>2.1</w:t>
      </w:r>
      <w:r w:rsidR="00B14D53"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Pr="004245E4">
        <w:rPr>
          <w:rFonts w:ascii="Times New Roman" w:eastAsia="Times New Roman" w:hAnsi="Times New Roman" w:cs="Times New Roman"/>
          <w:color w:val="FF0000"/>
          <w:sz w:val="28"/>
          <w:szCs w:val="28"/>
        </w:rPr>
        <w:t>. Перечень услуг, которые являются необходимыми и обязательными для предоставления муниципальной услуги.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FF0000"/>
          <w:sz w:val="28"/>
          <w:szCs w:val="28"/>
        </w:rPr>
        <w:t>Для предоставления муниципальной услуги необходимыми и обязательными являются следующие государственные услуги:</w:t>
      </w:r>
    </w:p>
    <w:p w:rsidR="004245E4" w:rsidRPr="004245E4" w:rsidRDefault="004245E4" w:rsidP="00424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FF0000"/>
          <w:sz w:val="28"/>
          <w:szCs w:val="28"/>
        </w:rPr>
        <w:t>- по предоставлению сведений из Единого государственного реестра прав на недвижимое имущество и сделок с ним (выписка из ЕГРП). Услуга предоставляется органами Росреестра РФ;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FF0000"/>
          <w:sz w:val="28"/>
          <w:szCs w:val="28"/>
        </w:rPr>
        <w:t>- по ведению Единого государственного реестра юридических лиц и Единого государственного реестра индивидуальных предпринимателей и предоставление содержащихся в них сведений (выписки из ЕГРЮЛ и выписки из ЕГРИП). Услуга предоставляется органами Федеральной налоговой службы;</w:t>
      </w:r>
    </w:p>
    <w:p w:rsidR="004245E4" w:rsidRPr="004245E4" w:rsidRDefault="004245E4" w:rsidP="00424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color w:val="FF0000"/>
          <w:sz w:val="28"/>
          <w:szCs w:val="28"/>
        </w:rPr>
        <w:t>- по предоставлению сведений, внесенных в государственный кадастр недвижимости (кадастровый паспорт). Услуга предоставляется органами ФГБУ «Федеральная кадастровая палата».</w:t>
      </w:r>
    </w:p>
    <w:p w:rsidR="004245E4" w:rsidRPr="004245E4" w:rsidRDefault="004245E4" w:rsidP="004245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B14D5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>. Порядок взимания платы за предоставление муниципальной услуги.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 xml:space="preserve">Услуга предоставляется бесплатно. 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B14D5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 xml:space="preserve"> За предоставление услуг, которые являются необходимыми и обязательными для предоставления муниципальной услуги, плата не взимается.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Оплата взимается в случае обращения заявителя непосредственно в соответствующий государственный орган.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 Максимальный срок ожидания в очереди.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ожидания в очереди составляет 15 минут.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B14D5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>. Срок и порядок регистрации запроса заявителя о предоставлении муниципальной услуги</w:t>
      </w:r>
      <w:r w:rsidR="002163A3">
        <w:rPr>
          <w:rFonts w:ascii="Times New Roman" w:eastAsia="Times New Roman" w:hAnsi="Times New Roman" w:cs="Times New Roman"/>
          <w:sz w:val="28"/>
          <w:szCs w:val="28"/>
        </w:rPr>
        <w:t xml:space="preserve"> 5 минут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 Требования к помещениям, в которых предоставляется муниципальная услуга.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216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Помещения для предоставления муниципальной услуги преимущественно должны размещаться на нижних этажах зданий или в отдельно стоящих зданиях. На прилегающей территории оборудуются места для парковки автотранспортных средств.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216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216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Места ожидания предоставления муниципальной услуги оборудуются стульями, кресельными секциями.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216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Места получения информации оборудуются информационными стендами, стульями и столами.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216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В местах предоставления муниципальной услуги предусматривается оборудование доступных мест общественного пользования (туалетов). Места предоставления муниципальной услуги оборудуются средствами пожаротушения и оповещения о возникновении чрезвычайной ситуации.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.6.</w:t>
      </w:r>
      <w:r w:rsidR="002163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Помещения, в которых предоставляется муниципальная услуга, место ожидания и приема заявителей, размещения и оформления визуальной, текстовой и мультимедийной информации о порядке предоставления муниципальной услуги, должны обеспечиваться: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- условиями для беспрепятственного доступа к объектам и предоставляемым в них услугам;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- возможностью самостоятельного или с помощью сотрудников, предоставляющих услуги, передвижения по территории, на которой расположены объекты, входа в такие объекты и выхода из них;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- возможностью посадки в транспортное средство и высадки из него перед входом в объекты, в том числе с использованием кресла-коляски и при необходимости с помощью сотрудников, предоставляющих услуги;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- надлежащим размещением оборудования и носителей информации, необходимых для обеспечения беспрепятственного доступа инвалидов к объектам и услугам с учетом ограничения их жизнедеятельности;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- дублированием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2.16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.7.Так же должны быть обеспечены следующие показатели доступности услуги для инвалидов: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- допуск на объекты сурдопереводчика и тифлосурдопереводчика;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 xml:space="preserve">- допуск на объекты собаки-проводника при наличии документа, подтверждающего ее специальное обучение, выданного в соответствии с 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приказом Министерства труда и социальной защиты Российской Федерации от 22.06.2015 №386н;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- оказание сотрудниками, предоставляющими услугу, иной необходимой инвалидам помощи в преодолении барьеров, мешающих получению услуги и использованию объектов наравне с другими лицами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2.17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 Показатели доступности и качества муниципальной услуги.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Критериями доступности и качества оказания муниципальной услуги являются: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удовлетворенность заявителей качеством услуги;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доступность услуги;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доступность информации;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соблюдение сроков предоставления муниципальной услуги;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отсутствие обоснованных жалоб со стороны заявителей по результатам муниципальной услуги.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Основными требованиями к качеству предоставления муниципальной услуги являются: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а) достоверность предоставляемой заявителям информации о ходе предоставления муниципальной услуги;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б) наглядность форм предоставляемой информации об административных процедурах;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bCs/>
          <w:sz w:val="28"/>
          <w:szCs w:val="28"/>
        </w:rPr>
        <w:t>в) удобство и доступность получения информации заявителями о порядке предоставления муниципальной услуги.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 xml:space="preserve">Приём заявителя и выдачу документов заявителю осуществляет должностное лицо Администрации или МФЦ. 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>Время приёма документов не может превышать 30 минут.</w:t>
      </w:r>
    </w:p>
    <w:p w:rsidR="004245E4" w:rsidRPr="004245E4" w:rsidRDefault="00B14D53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2.18</w:t>
      </w:r>
      <w:r w:rsidR="004245E4" w:rsidRPr="004245E4">
        <w:rPr>
          <w:rFonts w:ascii="Times New Roman" w:eastAsia="Times New Roman" w:hAnsi="Times New Roman" w:cs="Times New Roman"/>
          <w:sz w:val="28"/>
          <w:szCs w:val="28"/>
        </w:rPr>
        <w:t>. Время приёма заявителей.</w:t>
      </w:r>
    </w:p>
    <w:p w:rsidR="004245E4" w:rsidRPr="004245E4" w:rsidRDefault="004245E4" w:rsidP="004245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5E4">
        <w:rPr>
          <w:rFonts w:ascii="Times New Roman" w:eastAsia="Times New Roman" w:hAnsi="Times New Roman" w:cs="Times New Roman"/>
          <w:sz w:val="28"/>
          <w:szCs w:val="28"/>
        </w:rPr>
        <w:t xml:space="preserve">Часы приема заявителей сотрудниками Администрации </w:t>
      </w:r>
      <w:r w:rsidR="003763F9">
        <w:rPr>
          <w:rFonts w:ascii="Times New Roman" w:eastAsia="Times New Roman" w:hAnsi="Times New Roman" w:cs="Times New Roman"/>
          <w:sz w:val="28"/>
          <w:szCs w:val="28"/>
        </w:rPr>
        <w:t>Каменоломненского городского</w:t>
      </w:r>
      <w:r w:rsidRPr="004245E4">
        <w:rPr>
          <w:rFonts w:ascii="Times New Roman" w:eastAsia="Times New Roman" w:hAnsi="Times New Roman" w:cs="Times New Roman"/>
          <w:sz w:val="28"/>
          <w:szCs w:val="28"/>
        </w:rPr>
        <w:t xml:space="preserve"> поселения указаны выше.</w:t>
      </w:r>
    </w:p>
    <w:p w:rsidR="00974D52" w:rsidRDefault="00974D52" w:rsidP="003763F9">
      <w:pPr>
        <w:pStyle w:val="1"/>
        <w:spacing w:after="240"/>
      </w:pPr>
      <w:r w:rsidRPr="00A20F93">
        <w:t>3. Состав, последовательность и сроки выполнения административных процедур, требования к порядку из выполнения, в том числе особенности выполнения административных процедур в электронной форме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3.1. Состав административных процедур: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3.1.1. Прием, регистрация, проверка полноты и правильности оформления заявления и прилагаемых к нему документов (далее - документы).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3.1.3. Принятие решения о предоставлении муниципальной услуги.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3.1.4. Оформление документов.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3.1.5. Предоставление результата муниципальной услуги заявителю.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3.2. Критериями принятия решений являются полнота и достоверность предоставленных заявителем документов, а так же факт обращения за предоставлением муниципальной услуги надлежащего лица.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3.3. Последовательность и сроки выполнения административных процедур, требования к порядку их выполнения: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lastRenderedPageBreak/>
        <w:t>3.3.1. Заявитель предоставляет в Администрацию поселения заявление и полный</w:t>
      </w:r>
      <w:r w:rsidR="003577A2">
        <w:rPr>
          <w:rFonts w:ascii="Times New Roman" w:eastAsia="Times New Roman" w:hAnsi="Times New Roman" w:cs="Times New Roman"/>
          <w:sz w:val="28"/>
          <w:szCs w:val="28"/>
        </w:rPr>
        <w:t xml:space="preserve"> пакет документов, указанных в П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t>риложении 1 к настоящему Административному регламенту.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Должностное лицо, уполномоченное на прием, регистрацию, проверку полноты и правильности оформления документов: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- устанавливает личность заявителя либо его представителя, проверяет полномочия обратившегося лица;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- сверяет оригиналы документов с представленными копиями, проставляет отметку на копиях документов о соответствии копий документов представленным подлинникам (кроме копий документов, заверенных в соответствии с законодательством Российской Федерации) и возвращает оригиналы документов заявителю (за исключением документов, которые должны быть представлены в оригинале);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- регистрирует заявление;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- информирует заявителя о сроках рассмотрения заявления. 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При наличии оснований для отказа в приеме документов, необходимых для предоставления муниципальной услуги, должностное лицо, уполномоченное на прием, регистрацию, проверку полноты и правильности оформления документов, уведомляет заявителя о наличии препятствий для дальнейшей регистрации, объясняет содержание выявленных недостатков, предлагает принять меры по их устранению и возвращает документы заявителю.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 для отказа в приеме документов, необходимых для предоставления муниципальной услуги, заявителю, должностным лицом, уполномоченным на прием, регистрацию, проверку полноты и правильности оформления документов, выдается расписка в получении этих документов с указанием их перечня и даты получения.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данной административной процедуры является зарегистрированное заявление и принятые документы, либо отказ в приеме документов.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Должностное лицо, уполномоченное на прием, регистрацию, проверку полноты и правильности оформления документов, передает документы в течение 1 рабочего дня Главе Администрации поселения для назначения ответственного исполнителя.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3.3.2. Заявитель вправе представить по собственной инициативе документы, указанные в </w:t>
      </w:r>
      <w:r w:rsidR="003577A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риложении 2 к настоящему Административному регламенту, которые могут быть получены в рамках межведомственного информационного взаимодействия. Если данные документы заявителем представлены не были, ответственный исполнитель в течение 7 рабочих дней запрашивает документы самостоятельно в рамках межведомственного информационного взаимодействия. 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данной административной процедуры является окончательны</w:t>
      </w:r>
      <w:r w:rsidR="003577A2">
        <w:rPr>
          <w:rFonts w:ascii="Times New Roman" w:eastAsia="Times New Roman" w:hAnsi="Times New Roman" w:cs="Times New Roman"/>
          <w:sz w:val="28"/>
          <w:szCs w:val="28"/>
        </w:rPr>
        <w:t>й сбор документов, указанных в П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t>риложении 1 к настоящему Административному регламенту.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3.3.3. По результатам рассмотрения и проверки полученных документов, в том числе полученных в результате межведомственного информационного взаимодействия, ответственный исполнитель в течение 3 рабочих дней 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проверяет наличие или отсутствие оснований для отказа в предоставлении муниципальной услуги.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данной административной процедуры является принятие решения о предоставлении муниципальной услуги либо решения об отказе в предоставлении муниципальной услуги.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3.3.4. При наличии оснований для отказа в предоставлении муниципальной услуги ответственный исполнитель подготавливает письмо заявителю об отказе в предоставлении муниципальной услуги. 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 в форме письма подписывается Главой Администрации поселения.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При отсутствии оснований для отказа в предоставлении муниципальной услуги ответственный исполнитель:</w:t>
      </w:r>
    </w:p>
    <w:p w:rsidR="009D2F40" w:rsidRPr="00B460A3" w:rsidRDefault="003763F9" w:rsidP="00642A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- осуществляет подготовку проекта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нормативно правово</w:t>
      </w:r>
      <w:r w:rsidR="00642ABD">
        <w:rPr>
          <w:rFonts w:ascii="Times New Roman" w:hAnsi="Times New Roman" w:cs="Times New Roman"/>
          <w:color w:val="FF0000"/>
          <w:sz w:val="28"/>
          <w:szCs w:val="28"/>
        </w:rPr>
        <w:t>го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акт</w:t>
      </w:r>
      <w:r w:rsidR="00642ABD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о заключении</w:t>
      </w:r>
      <w:r w:rsidR="00642ABD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</w:t>
      </w:r>
      <w:r w:rsidR="00642ABD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договор</w:t>
      </w:r>
      <w:r w:rsidR="00642ABD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аренды или купли-продажи</w:t>
      </w:r>
      <w:r w:rsidR="009D2F40" w:rsidRPr="00B460A3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3763F9" w:rsidRPr="003763F9" w:rsidRDefault="003763F9" w:rsidP="009E76C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- направляет данный проект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нормативно правово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>го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акт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о заключении</w:t>
      </w:r>
      <w:r w:rsidR="00642ABD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>договор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642ABD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аренды или купли-продажи</w:t>
      </w:r>
      <w:r w:rsidR="009D2F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t>на правовую экспертизу специалисту по правовой и кадровой работе Администрации поселения;</w:t>
      </w:r>
    </w:p>
    <w:p w:rsidR="003763F9" w:rsidRPr="003763F9" w:rsidRDefault="003763F9" w:rsidP="009E76C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выполнения данной административной процедуры является подписанный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нормативно правовой акт о заключении</w:t>
      </w:r>
      <w:r w:rsidR="009E76C3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договор аренды или купли-продажи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t>либо подписанное Главой Администрации поселения письмо об отказе в предоставлении муниципальной услуги.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данной административной</w:t>
      </w:r>
      <w:r w:rsidR="00BC5648">
        <w:rPr>
          <w:rFonts w:ascii="Times New Roman" w:eastAsia="Times New Roman" w:hAnsi="Times New Roman" w:cs="Times New Roman"/>
          <w:sz w:val="28"/>
          <w:szCs w:val="28"/>
        </w:rPr>
        <w:t xml:space="preserve"> процедуры – </w:t>
      </w:r>
      <w:r w:rsidR="009D2F40">
        <w:rPr>
          <w:rFonts w:ascii="Times New Roman" w:eastAsia="Times New Roman" w:hAnsi="Times New Roman" w:cs="Times New Roman"/>
          <w:color w:val="FF0000"/>
          <w:sz w:val="28"/>
          <w:szCs w:val="28"/>
        </w:rPr>
        <w:t>30 рабочих дней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63F9" w:rsidRPr="003763F9" w:rsidRDefault="003763F9" w:rsidP="009E76C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3.3.5. Ответственный исполнитель выдает заверенный должным образом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нормативно правовой акт о заключении</w:t>
      </w:r>
      <w:r w:rsidR="009E76C3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lastRenderedPageBreak/>
        <w:t>планировке территории и государственного кадастрового учета такого земельного участка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договор аренды или купли-продажи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t>заявителю, способом, указанным в заявлении о предоставлении муниципальной услуги.</w:t>
      </w:r>
    </w:p>
    <w:p w:rsidR="003763F9" w:rsidRPr="003763F9" w:rsidRDefault="003763F9" w:rsidP="009E76C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Результатом выполнения данной административной процедуры является выдача заявителю заверенного должным образом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нормативно правовой акт о заключении</w:t>
      </w:r>
      <w:r w:rsidR="009E76C3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 xml:space="preserve"> и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договор аренды или купли-продажи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t>, либо подписанного Главой Администрации поселения письма об отказе в предоставлении муниципальной услуги.</w:t>
      </w:r>
    </w:p>
    <w:p w:rsidR="003763F9" w:rsidRPr="003763F9" w:rsidRDefault="003763F9" w:rsidP="009E76C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Выдача заявителю заверенного должным образом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нормативно правово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>го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акт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о заключении</w:t>
      </w:r>
      <w:r w:rsidR="009E76C3" w:rsidRPr="00642A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 xml:space="preserve">  и д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>оговор</w:t>
      </w:r>
      <w:r w:rsidR="009E76C3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9E76C3" w:rsidRPr="00642ABD">
        <w:rPr>
          <w:rFonts w:ascii="Times New Roman" w:hAnsi="Times New Roman" w:cs="Times New Roman"/>
          <w:color w:val="FF0000"/>
          <w:sz w:val="28"/>
          <w:szCs w:val="28"/>
        </w:rPr>
        <w:t xml:space="preserve"> аренды или купли-продажи</w:t>
      </w:r>
      <w:r w:rsidRPr="003763F9">
        <w:rPr>
          <w:rFonts w:ascii="Times New Roman" w:eastAsia="Times New Roman" w:hAnsi="Times New Roman" w:cs="Times New Roman"/>
          <w:sz w:val="28"/>
          <w:szCs w:val="28"/>
        </w:rPr>
        <w:t xml:space="preserve"> либо письма об отказе в предоставлении муниципальной услуги, в случае его личного обращения, производится в порядке живой очереди в течение не более 15 минут.</w:t>
      </w:r>
    </w:p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sz w:val="28"/>
          <w:szCs w:val="28"/>
        </w:rPr>
        <w:t>3.4. Блок-схема предоставления муниципальной услуги указана в Приложении 4 Административного регламента.</w:t>
      </w:r>
    </w:p>
    <w:p w:rsidR="00292B3C" w:rsidRDefault="00974D52" w:rsidP="003763F9">
      <w:pPr>
        <w:pStyle w:val="1"/>
        <w:spacing w:after="240"/>
      </w:pPr>
      <w:r w:rsidRPr="00F22A6F">
        <w:t>4. Формы контроля за предоставлением муниципальной услуги</w:t>
      </w:r>
    </w:p>
    <w:p w:rsidR="003763F9" w:rsidRPr="003763F9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bCs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Главой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Каменоломненского городского</w:t>
      </w:r>
      <w:r w:rsidRPr="003763F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поселения (далее - Глава).</w:t>
      </w:r>
    </w:p>
    <w:p w:rsidR="003763F9" w:rsidRPr="003763F9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bCs/>
          <w:sz w:val="28"/>
          <w:szCs w:val="28"/>
        </w:rPr>
        <w:t xml:space="preserve">4.2. Глава определяет порядок и планирует периодичность осуществления плановых и внеплановых проверок, контролирует полноту и качество предоставления муниципальной услуги. </w:t>
      </w:r>
    </w:p>
    <w:p w:rsidR="003763F9" w:rsidRPr="003763F9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bCs/>
          <w:sz w:val="28"/>
          <w:szCs w:val="28"/>
        </w:rPr>
        <w:t>Плановые проверки полноты и качества предоставленных муниципальных услуг осуществляются ежемесячно. Внеплановые проверки проводятся по результатам выявленных в ходе предоставления муниципальных услуг нарушений.</w:t>
      </w:r>
    </w:p>
    <w:p w:rsidR="003763F9" w:rsidRPr="003763F9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bCs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заявителей, содержащих жалобы на решения должностных лиц территориальных органов.</w:t>
      </w:r>
    </w:p>
    <w:p w:rsidR="003763F9" w:rsidRPr="003763F9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bCs/>
          <w:sz w:val="28"/>
          <w:szCs w:val="28"/>
        </w:rPr>
        <w:t xml:space="preserve">4.3. Должностные лица, ответственные за исполнение муниципальной услуги, несут персональную ответственность за решения и действия </w:t>
      </w:r>
      <w:r w:rsidRPr="003763F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(бездействия), принимаемые ими в ходе предоставления муниципальной услуги, в соответствии с действующим законодательством.</w:t>
      </w:r>
    </w:p>
    <w:p w:rsidR="003763F9" w:rsidRPr="003763F9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63F9">
        <w:rPr>
          <w:rFonts w:ascii="Times New Roman" w:eastAsia="Times New Roman" w:hAnsi="Times New Roman" w:cs="Times New Roman"/>
          <w:bCs/>
          <w:sz w:val="28"/>
          <w:szCs w:val="28"/>
        </w:rPr>
        <w:t xml:space="preserve">4.4. Контроль за соблюдением последовательности действий, определенных административными процедурами по предоставлению муниципальной услуги осуществляется гражданами, их объединениями и организациями в соответствии с действующим законодательством. </w:t>
      </w:r>
    </w:p>
    <w:p w:rsidR="00F272B2" w:rsidRDefault="00F272B2" w:rsidP="00F272B2">
      <w:pPr>
        <w:pStyle w:val="1"/>
        <w:spacing w:after="240"/>
      </w:pPr>
      <w:r>
        <w:t>5. Досудебный (внесудебный) порядок обжалования решения и действий (бездействия) должностных лиц территориальных управлений, предоставляющих муниципальную услугу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Заявитель праве подать жалобу на решение и (или) действие (бездействие) органа исполнительной власти, предоставляющего муниципальную услугу и (или) его должностных лиц (далее – жалоба)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Предметом жалобы может быть: 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5.2.1. Нарушение срока регистрации заявления заявителя о предоставлении муниципальной услуги. 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5.2.2. Нарушение срока предоставления муниципальной услуги.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5.2.3. Требование у заявителя документов, не предусмотренных нормативными правовыми актами Российской Федерации, нормативными правовыми актами Ростовской области, муниципальными правовыми актами для предоставления муниципальной услуги.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Ростовской области, муниципальными правовыми актами для предоставления муниципальной услуги, у заявителя.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Ростовской области, муниципальными правовыми актами.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Ростовской области, муниципальными правовыми актами.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5.2.7. Отказ Администрации Каменоломненского городского поселения, должностного лица Администрации Каменоломненского городского поселения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Жалоба на действия, указанные в пункте 5.2., может быть направлена в адрес Администрации Каменоломненского городского поселения на имя Главы Каменоломненского городского поселения или его заместителя.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5.4. Жалоба подается в письменной форме на бумажном носителе либо в электронной форме в Администрацию Каменоломненского городского поселения, так же жалоба может быть подана через многофункциональный центр и с использованием единого портала государственных и муниципальных услуг либо регионального портала государственных и муниципальных услуг.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Жалоба может быть направлена по почте, с использованием информационно-телекоммуникационной сети «Интернет», официального сайта Администрации, а также может быть принята при личном приеме заявителя.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Жалоба должна содержать: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Наименование Администрации, предоставляющей муниципальную услугу, должностного лица Администрации Каменоломненского городского поселения, решения и действия (бездействие) которых обжалуются.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об обжалуемых решениях и действиях (бездействии) должностного лица.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должностного лица. Заявителем могут быть представлены документы (при наличии), подтверждающие доводы заявителя, либо их копии.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5.5. Жалоба, поступившая в Администрацию Каменоломненского городского поселения, подлежит рассмотрению Главой Алексеевского сельского поселения в течение 15 рабочих дней со дня ее регистрации, а в случае обжалования отказа должностного лица в приеме документов у заявителя либо в исправлении допущенных опечаток и ошибок, или в случае обжалования нарушения установленного срока таких исправлений - в течение 5 рабочих дней со дня ее регистрации. 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5.6. Рассмотрение жалобы, поступившей в установленном порядке, может быть приостановлено в случаях, предусмотренных действующим законодательством.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По результатам рассмотрения жалобы принимает одно из следующих решений: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5.7.1.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</w:t>
      </w:r>
      <w:r>
        <w:rPr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5.7.2. Отказывает в удовлетворении жалобы.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Не позднее дня, следующего за днем принятия решения, указанного в п.5.7.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5.9. В случае если заявитель не удовлетворен решением, принятым в ходе рассмотрения жалобы, то он вправе обратиться в суд.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5.10. Заявитель вправе получить от органа исполнительной власти, предоставляющего муниципальную услугу, информацию и документы, необходимые для обоснования и рассмотрения жалобы.</w:t>
      </w:r>
    </w:p>
    <w:p w:rsidR="00F272B2" w:rsidRDefault="00F272B2" w:rsidP="00F272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5.11. Информирование заявителя о порядке подачи и рассмотрения жалобы, по его заявлению, может быть осуществлено в письменной форме при личном обращении заявителя, в письменной форме почтовым отправлением, в электронном виде на электронный адрес заявителя либо в телефонном режиме.</w:t>
      </w:r>
    </w:p>
    <w:p w:rsidR="00B90F76" w:rsidRPr="00734A33" w:rsidRDefault="00B90F76" w:rsidP="009A65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65BA" w:rsidRDefault="009A65BA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 с</w:t>
      </w:r>
      <w:r w:rsidR="00664E56" w:rsidRPr="00F13245">
        <w:rPr>
          <w:rFonts w:ascii="Times New Roman" w:eastAsia="Times New Roman" w:hAnsi="Times New Roman" w:cs="Times New Roman"/>
          <w:b/>
          <w:sz w:val="28"/>
          <w:szCs w:val="28"/>
        </w:rPr>
        <w:t>пециалист</w:t>
      </w:r>
    </w:p>
    <w:p w:rsidR="00BB37E4" w:rsidRDefault="00664E56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245">
        <w:rPr>
          <w:rFonts w:ascii="Times New Roman" w:eastAsia="Times New Roman" w:hAnsi="Times New Roman" w:cs="Times New Roman"/>
          <w:b/>
          <w:sz w:val="28"/>
          <w:szCs w:val="28"/>
        </w:rPr>
        <w:t>по делопроизводству</w:t>
      </w:r>
      <w:r w:rsidR="009A65BA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Pr="00F13245">
        <w:rPr>
          <w:rFonts w:ascii="Times New Roman" w:eastAsia="Times New Roman" w:hAnsi="Times New Roman" w:cs="Times New Roman"/>
          <w:b/>
          <w:sz w:val="28"/>
          <w:szCs w:val="28"/>
        </w:rPr>
        <w:t xml:space="preserve">архивной работе                                 </w:t>
      </w:r>
      <w:r w:rsidR="00DC7250">
        <w:rPr>
          <w:rFonts w:ascii="Times New Roman" w:eastAsia="Times New Roman" w:hAnsi="Times New Roman" w:cs="Times New Roman"/>
          <w:b/>
          <w:sz w:val="28"/>
          <w:szCs w:val="28"/>
        </w:rPr>
        <w:t>Я.С.</w:t>
      </w:r>
      <w:r w:rsidR="009A65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C7250">
        <w:rPr>
          <w:rFonts w:ascii="Times New Roman" w:eastAsia="Times New Roman" w:hAnsi="Times New Roman" w:cs="Times New Roman"/>
          <w:b/>
          <w:sz w:val="28"/>
          <w:szCs w:val="28"/>
        </w:rPr>
        <w:t>Шаповалова</w:t>
      </w: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6C3" w:rsidRDefault="009E76C3" w:rsidP="00FF1607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65BA" w:rsidRDefault="009A65BA" w:rsidP="00FF16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753"/>
        <w:gridCol w:w="5103"/>
      </w:tblGrid>
      <w:tr w:rsidR="00861784" w:rsidTr="00FE46A2">
        <w:tc>
          <w:tcPr>
            <w:tcW w:w="3209" w:type="dxa"/>
          </w:tcPr>
          <w:p w:rsidR="00861784" w:rsidRDefault="00861784" w:rsidP="00FE46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6C3" w:rsidRDefault="009E76C3" w:rsidP="00FE46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6C3" w:rsidRDefault="009E76C3" w:rsidP="009E76C3">
            <w:pPr>
              <w:pStyle w:val="ConsPlusTitle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861784" w:rsidRDefault="00861784" w:rsidP="00FE46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1784" w:rsidRPr="00B227AE" w:rsidRDefault="00861784" w:rsidP="00FE46A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Приложение 1</w:t>
            </w:r>
          </w:p>
          <w:p w:rsidR="00861784" w:rsidRDefault="00861784" w:rsidP="00FE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ind w:left="4395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27AE" w:rsidRDefault="003763F9" w:rsidP="00376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1784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</w:t>
      </w:r>
    </w:p>
    <w:p w:rsidR="003763F9" w:rsidRDefault="003763F9" w:rsidP="00376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1784">
        <w:rPr>
          <w:rFonts w:ascii="Times New Roman" w:eastAsia="Times New Roman" w:hAnsi="Times New Roman" w:cs="Times New Roman"/>
          <w:sz w:val="28"/>
          <w:szCs w:val="28"/>
        </w:rPr>
        <w:t>для предоставления муниципальной услуги</w:t>
      </w:r>
    </w:p>
    <w:tbl>
      <w:tblPr>
        <w:tblW w:w="10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419"/>
        <w:gridCol w:w="2126"/>
      </w:tblGrid>
      <w:tr w:rsidR="003763F9" w:rsidRPr="008C4D16" w:rsidTr="008C4D16">
        <w:trPr>
          <w:trHeight w:val="20"/>
        </w:trPr>
        <w:tc>
          <w:tcPr>
            <w:tcW w:w="846" w:type="dxa"/>
            <w:vAlign w:val="center"/>
          </w:tcPr>
          <w:p w:rsidR="003763F9" w:rsidRPr="008C4D16" w:rsidRDefault="003763F9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763F9" w:rsidRPr="008C4D16" w:rsidRDefault="003763F9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763F9" w:rsidRPr="008C4D16" w:rsidRDefault="003763F9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63F9" w:rsidRPr="008C4D16" w:rsidTr="008C4D16">
        <w:trPr>
          <w:trHeight w:val="20"/>
        </w:trPr>
        <w:tc>
          <w:tcPr>
            <w:tcW w:w="846" w:type="dxa"/>
          </w:tcPr>
          <w:p w:rsidR="003763F9" w:rsidRPr="008C4D16" w:rsidRDefault="003763F9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3763F9" w:rsidRPr="008C4D16" w:rsidRDefault="003763F9" w:rsidP="009D2F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3763F9" w:rsidRPr="008C4D16" w:rsidRDefault="003763F9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– 1</w:t>
            </w:r>
          </w:p>
        </w:tc>
      </w:tr>
      <w:tr w:rsidR="00D52BC2" w:rsidRPr="008C4D16" w:rsidTr="008C4D16">
        <w:trPr>
          <w:trHeight w:val="20"/>
        </w:trPr>
        <w:tc>
          <w:tcPr>
            <w:tcW w:w="846" w:type="dxa"/>
          </w:tcPr>
          <w:p w:rsidR="00D52BC2" w:rsidRPr="008C4D16" w:rsidRDefault="00D52BC2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D52BC2" w:rsidRPr="008C4D16" w:rsidRDefault="00D52BC2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 </w:t>
            </w:r>
            <w:r w:rsidR="008C4D16">
              <w:rPr>
                <w:rFonts w:ascii="Times New Roman" w:hAnsi="Times New Roman" w:cs="Times New Roman"/>
                <w:sz w:val="24"/>
                <w:szCs w:val="24"/>
              </w:rPr>
              <w:t>личность заявителя или </w:t>
            </w: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заявителя*: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D52BC2" w:rsidRPr="008C4D16" w:rsidRDefault="00D52BC2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B90F76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Федерации, удостоверяющий личность гражданина Российской Федерации на территории Российской Федерации (для граждан Российской Федерации)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Копия при предъявлении оригинала – 1</w:t>
            </w: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B90F76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Временное удостоверение личности (для граждан Российской Федерации)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B90F76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Паспорт гражданина иностранного государства, легализованный на территории Российской Федерации (для иностранных граждан)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B90F76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Разрешение на временное проживание (для лиц без гражданства)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B90F76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Вид на жительство (для лиц без гражданства)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B90F76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Удостоверение беженца в Российской Федерации (для беженцев)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B90F76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Свидетельство о рассмотрении ходатайства о признании беженцем на территории Российской Федерации (для беженцев)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B90F76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A654E8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права (полномочия) представителя физического или юридического лица, если с заявлением обращается представитель заявителя*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при предъявлении оригинала – 1</w:t>
            </w: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B90F76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3.1. Для представителей физического лица:</w:t>
            </w:r>
          </w:p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 xml:space="preserve">3.1.1. Доверенность, оформленная в установленном законом порядке, на представление интересов заявителя </w:t>
            </w:r>
          </w:p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3.1.2. Свидетельство о рождении</w:t>
            </w:r>
          </w:p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3.1.3. Свидетельство об усыновлении</w:t>
            </w:r>
          </w:p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 xml:space="preserve">3.1.4. Акт органа опеки и попечительства о назначении опекуна или попечителя 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A654E8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 xml:space="preserve">3.2. Для представителей юридического лица: </w:t>
            </w:r>
          </w:p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3.2.1. Доверенность, оформленная в установленном законом порядке, на представление интересов заявителя</w:t>
            </w:r>
          </w:p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3.2.2. Определение арбитражного суда о введении внешнего управления и назначении внешнего управляющего (для организации, в отношении которой введена процедура внешнего управления).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A654E8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Кадастровый паспорт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 - 1</w:t>
            </w: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A654E8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В случае оформления земельного участка на индивидуального предпринимателя: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A654E8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5.1. Свидетельство о государственной регистрации физического лица в качестве  индивидуального предпринимателя*</w:t>
            </w:r>
            <w:r w:rsidRPr="008C4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</w:p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5.2. Выписка из ЕГРИП*(для индивидуальных предпринимателей)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5.1. Копия при предъявлении оригинала– 1</w:t>
            </w:r>
          </w:p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5.2. Оригинал – 1</w:t>
            </w:r>
          </w:p>
        </w:tc>
      </w:tr>
      <w:tr w:rsidR="00A654E8" w:rsidRPr="008C4D16" w:rsidTr="008C4D16">
        <w:trPr>
          <w:trHeight w:val="20"/>
        </w:trPr>
        <w:tc>
          <w:tcPr>
            <w:tcW w:w="846" w:type="dxa"/>
          </w:tcPr>
          <w:p w:rsidR="00A654E8" w:rsidRPr="008C4D16" w:rsidRDefault="00A654E8" w:rsidP="00B90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9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6.1. Свидетельство о государственной регистрации юридического лица*</w:t>
            </w:r>
            <w:r w:rsidRPr="008C4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</w:p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54E8" w:rsidRPr="008C4D16" w:rsidRDefault="00A654E8" w:rsidP="008C4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6.2. Выписка из ЕГРЮЛ*(для юридических лиц)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654E8" w:rsidRPr="008C4D16" w:rsidRDefault="00A654E8" w:rsidP="00B90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6.1. Копия при предъявлении оригинала – 1</w:t>
            </w:r>
          </w:p>
          <w:p w:rsidR="00A654E8" w:rsidRPr="008C4D16" w:rsidRDefault="00A654E8" w:rsidP="00B90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D16">
              <w:rPr>
                <w:rFonts w:ascii="Times New Roman" w:hAnsi="Times New Roman" w:cs="Times New Roman"/>
                <w:sz w:val="24"/>
                <w:szCs w:val="24"/>
              </w:rPr>
              <w:t>6.2. Оригинал – 1</w:t>
            </w:r>
          </w:p>
        </w:tc>
      </w:tr>
    </w:tbl>
    <w:p w:rsidR="003763F9" w:rsidRPr="003763F9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3763F9" w:rsidRPr="003763F9" w:rsidSect="00861784">
          <w:pgSz w:w="11907" w:h="16834" w:code="9"/>
          <w:pgMar w:top="851" w:right="851" w:bottom="567" w:left="1418" w:header="0" w:footer="0" w:gutter="0"/>
          <w:cols w:space="720"/>
          <w:docGrid w:linePitch="299"/>
        </w:sect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753"/>
        <w:gridCol w:w="5103"/>
      </w:tblGrid>
      <w:tr w:rsidR="00861784" w:rsidTr="00FE46A2">
        <w:tc>
          <w:tcPr>
            <w:tcW w:w="3209" w:type="dxa"/>
          </w:tcPr>
          <w:p w:rsidR="00861784" w:rsidRDefault="00861784" w:rsidP="00FE46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861784" w:rsidRDefault="00861784" w:rsidP="00FE46A2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61784" w:rsidRPr="00B227AE" w:rsidRDefault="00861784" w:rsidP="00FE46A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Приложение 2</w:t>
            </w:r>
          </w:p>
          <w:p w:rsidR="00861784" w:rsidRDefault="00861784" w:rsidP="00FE4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3763F9" w:rsidRPr="003763F9" w:rsidRDefault="003763F9" w:rsidP="003763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1784" w:rsidRDefault="00861784" w:rsidP="00376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63F9" w:rsidRPr="00861784" w:rsidRDefault="003763F9" w:rsidP="00376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1784">
        <w:rPr>
          <w:rFonts w:ascii="Times New Roman" w:eastAsia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услуги, которые находятся в распоряжении государственных и муниципальных органов и организаций, и которые заявитель вправе предоставить</w:t>
      </w:r>
    </w:p>
    <w:p w:rsidR="003763F9" w:rsidRPr="003763F9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763F9" w:rsidRPr="003763F9" w:rsidRDefault="003763F9" w:rsidP="003763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"/>
        <w:gridCol w:w="9017"/>
      </w:tblGrid>
      <w:tr w:rsidR="003763F9" w:rsidRPr="003763F9" w:rsidTr="00A654E8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3763F9" w:rsidRPr="00861784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1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3763F9" w:rsidRPr="00861784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1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017" w:type="dxa"/>
            <w:shd w:val="clear" w:color="auto" w:fill="auto"/>
            <w:vAlign w:val="center"/>
          </w:tcPr>
          <w:p w:rsidR="003763F9" w:rsidRPr="00861784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17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3763F9" w:rsidRPr="003763F9" w:rsidTr="00A654E8">
        <w:trPr>
          <w:jc w:val="center"/>
        </w:trPr>
        <w:tc>
          <w:tcPr>
            <w:tcW w:w="611" w:type="dxa"/>
            <w:shd w:val="clear" w:color="auto" w:fill="auto"/>
          </w:tcPr>
          <w:p w:rsidR="003763F9" w:rsidRPr="00861784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17" w:type="dxa"/>
            <w:shd w:val="clear" w:color="auto" w:fill="auto"/>
          </w:tcPr>
          <w:p w:rsidR="003763F9" w:rsidRPr="003763F9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en-US"/>
              </w:rPr>
            </w:pPr>
            <w:r w:rsidRPr="003763F9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en-US"/>
              </w:rPr>
              <w:t xml:space="preserve">Выписка из ЕГРП на земельный участок </w:t>
            </w:r>
            <w:r w:rsidRPr="003763F9">
              <w:rPr>
                <w:rFonts w:ascii="Times New Roman" w:eastAsia="Calibri" w:hAnsi="Times New Roman" w:cs="Times New Roman"/>
                <w:bCs/>
                <w:i/>
                <w:kern w:val="1"/>
                <w:sz w:val="24"/>
                <w:szCs w:val="24"/>
                <w:lang w:eastAsia="en-US"/>
              </w:rPr>
              <w:t>- оригинал</w:t>
            </w:r>
          </w:p>
        </w:tc>
      </w:tr>
      <w:tr w:rsidR="003763F9" w:rsidRPr="003763F9" w:rsidTr="00A654E8">
        <w:trPr>
          <w:jc w:val="center"/>
        </w:trPr>
        <w:tc>
          <w:tcPr>
            <w:tcW w:w="611" w:type="dxa"/>
            <w:shd w:val="clear" w:color="auto" w:fill="auto"/>
          </w:tcPr>
          <w:p w:rsidR="003763F9" w:rsidRPr="00861784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17" w:type="dxa"/>
            <w:shd w:val="clear" w:color="auto" w:fill="auto"/>
          </w:tcPr>
          <w:p w:rsidR="003763F9" w:rsidRPr="003763F9" w:rsidRDefault="003763F9" w:rsidP="0086178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en-US"/>
              </w:rPr>
            </w:pPr>
            <w:r w:rsidRPr="003763F9">
              <w:rPr>
                <w:rFonts w:ascii="Times New Roman" w:eastAsia="Calibri" w:hAnsi="Times New Roman" w:cs="Times New Roman"/>
                <w:bCs/>
                <w:kern w:val="1"/>
                <w:sz w:val="24"/>
                <w:szCs w:val="24"/>
                <w:lang w:eastAsia="en-US"/>
              </w:rPr>
              <w:t xml:space="preserve">Кадастровый паспорт земельного участка </w:t>
            </w:r>
            <w:r w:rsidRPr="003763F9">
              <w:rPr>
                <w:rFonts w:ascii="Times New Roman" w:eastAsia="Calibri" w:hAnsi="Times New Roman" w:cs="Times New Roman"/>
                <w:bCs/>
                <w:i/>
                <w:kern w:val="1"/>
                <w:sz w:val="24"/>
                <w:szCs w:val="24"/>
                <w:lang w:eastAsia="en-US"/>
              </w:rPr>
              <w:t>- оригинал</w:t>
            </w:r>
          </w:p>
        </w:tc>
      </w:tr>
      <w:tr w:rsidR="003763F9" w:rsidRPr="003763F9" w:rsidTr="00A654E8">
        <w:trPr>
          <w:jc w:val="center"/>
        </w:trPr>
        <w:tc>
          <w:tcPr>
            <w:tcW w:w="611" w:type="dxa"/>
            <w:shd w:val="clear" w:color="auto" w:fill="auto"/>
          </w:tcPr>
          <w:p w:rsidR="003763F9" w:rsidRPr="00861784" w:rsidRDefault="003763F9" w:rsidP="0086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78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17" w:type="dxa"/>
            <w:shd w:val="clear" w:color="auto" w:fill="auto"/>
          </w:tcPr>
          <w:p w:rsidR="003763F9" w:rsidRPr="003763F9" w:rsidRDefault="003763F9" w:rsidP="00861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3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Выписка из ЕГРЮЛ (если заявителем является юридическое лицо) или ЕГРИП (если заявителем является индивидуальный предприниматель) </w:t>
            </w:r>
            <w:r w:rsidRPr="003763F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- оригинал</w:t>
            </w:r>
          </w:p>
        </w:tc>
      </w:tr>
    </w:tbl>
    <w:p w:rsidR="003763F9" w:rsidRDefault="003763F9" w:rsidP="008617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Default="00861784" w:rsidP="008617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Default="00861784" w:rsidP="008617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3763F9" w:rsidRDefault="00861784" w:rsidP="008617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61784" w:rsidRPr="003763F9" w:rsidSect="00861784">
          <w:pgSz w:w="11907" w:h="16834" w:code="9"/>
          <w:pgMar w:top="851" w:right="851" w:bottom="1134" w:left="1418" w:header="0" w:footer="0" w:gutter="0"/>
          <w:cols w:space="720"/>
          <w:docGrid w:linePitch="299"/>
        </w:sect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753"/>
        <w:gridCol w:w="5103"/>
      </w:tblGrid>
      <w:tr w:rsidR="00E01C53" w:rsidTr="00E01C53">
        <w:tc>
          <w:tcPr>
            <w:tcW w:w="3209" w:type="dxa"/>
          </w:tcPr>
          <w:p w:rsidR="00E01C53" w:rsidRDefault="00E01C53" w:rsidP="003763F9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E01C53" w:rsidRDefault="00E01C53" w:rsidP="003763F9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01C53" w:rsidRPr="00B227AE" w:rsidRDefault="00E01C53" w:rsidP="003763F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Приложение </w:t>
            </w:r>
            <w:r w:rsidR="00861784"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</w:p>
          <w:p w:rsidR="00E01C53" w:rsidRDefault="00E01C53" w:rsidP="00E0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E01C53" w:rsidRDefault="00E01C53" w:rsidP="00E01C53">
      <w:pPr>
        <w:spacing w:line="240" w:lineRule="auto"/>
        <w:ind w:hanging="1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1C53" w:rsidRPr="00861784" w:rsidRDefault="00861784" w:rsidP="00E01C53">
      <w:pPr>
        <w:spacing w:line="240" w:lineRule="auto"/>
        <w:ind w:hanging="1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1784">
        <w:rPr>
          <w:rFonts w:ascii="Times New Roman" w:hAnsi="Times New Roman" w:cs="Times New Roman"/>
          <w:b/>
          <w:color w:val="000000"/>
          <w:sz w:val="28"/>
          <w:szCs w:val="28"/>
        </w:rPr>
        <w:t>Образец заявления</w:t>
      </w:r>
    </w:p>
    <w:tbl>
      <w:tblPr>
        <w:tblStyle w:val="af"/>
        <w:tblW w:w="5670" w:type="dxa"/>
        <w:tblInd w:w="4293" w:type="dxa"/>
        <w:tblLook w:val="04A0" w:firstRow="1" w:lastRow="0" w:firstColumn="1" w:lastColumn="0" w:noHBand="0" w:noVBand="1"/>
      </w:tblPr>
      <w:tblGrid>
        <w:gridCol w:w="441"/>
        <w:gridCol w:w="410"/>
        <w:gridCol w:w="1665"/>
        <w:gridCol w:w="1013"/>
        <w:gridCol w:w="2141"/>
      </w:tblGrid>
      <w:tr w:rsidR="00E01C53" w:rsidTr="00E01C53"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pStyle w:val="ad"/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E01C53">
              <w:rPr>
                <w:sz w:val="28"/>
                <w:szCs w:val="28"/>
              </w:rPr>
              <w:t>Главе</w:t>
            </w:r>
          </w:p>
          <w:p w:rsidR="00E01C53" w:rsidRPr="00E01C53" w:rsidRDefault="00E01C53" w:rsidP="00E01C53">
            <w:pPr>
              <w:pStyle w:val="ad"/>
              <w:snapToGrid w:val="0"/>
              <w:contextualSpacing/>
              <w:jc w:val="center"/>
              <w:rPr>
                <w:szCs w:val="28"/>
              </w:rPr>
            </w:pPr>
            <w:r w:rsidRPr="00E01C53">
              <w:rPr>
                <w:sz w:val="28"/>
                <w:szCs w:val="28"/>
              </w:rPr>
              <w:t>Каменоломненского городского поселения</w:t>
            </w:r>
          </w:p>
        </w:tc>
      </w:tr>
      <w:tr w:rsidR="00E01C53" w:rsidTr="00E01C53"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01C53" w:rsidTr="00E01C53"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1C53">
              <w:rPr>
                <w:rFonts w:ascii="Times New Roman" w:hAnsi="Times New Roman" w:cs="Times New Roman"/>
                <w:sz w:val="20"/>
                <w:szCs w:val="28"/>
              </w:rPr>
              <w:t>(Ф.И.О.)</w:t>
            </w:r>
          </w:p>
        </w:tc>
      </w:tr>
      <w:tr w:rsidR="00E01C53" w:rsidTr="00E01C53"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E01C53" w:rsidTr="00E01C53"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</w:t>
            </w:r>
          </w:p>
        </w:tc>
        <w:tc>
          <w:tcPr>
            <w:tcW w:w="5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01C53" w:rsidTr="00E01C53"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E01C53">
              <w:rPr>
                <w:rFonts w:ascii="Times New Roman" w:hAnsi="Times New Roman" w:cs="Times New Roman"/>
                <w:sz w:val="20"/>
                <w:szCs w:val="28"/>
              </w:rPr>
              <w:t xml:space="preserve">(Ф.И.О. заявителя) </w:t>
            </w:r>
          </w:p>
        </w:tc>
      </w:tr>
      <w:tr w:rsidR="00E01C53" w:rsidTr="00E01C53"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E01C53" w:rsidTr="00E01C53"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E01C53" w:rsidTr="00E01C53"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E01C53" w:rsidTr="00E01C53"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1C53" w:rsidRPr="00E01C53" w:rsidRDefault="00E01C53" w:rsidP="00E01C5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Проживающего (ей) по адресу: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Pr="00E01C53" w:rsidRDefault="00E01C53" w:rsidP="00E01C53">
            <w:pPr>
              <w:contextualSpacing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E01C53" w:rsidTr="00E01C53"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E01C53" w:rsidTr="00E01C53"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E01C53" w:rsidTr="00E01C53">
        <w:tc>
          <w:tcPr>
            <w:tcW w:w="25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1C53" w:rsidRDefault="00E01C53" w:rsidP="00E01C5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E01C53" w:rsidRPr="00E01C53" w:rsidRDefault="00E01C53" w:rsidP="00E01C53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Контактный телефон: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1C53" w:rsidRPr="00E01C53" w:rsidRDefault="00E01C53" w:rsidP="00E01C53">
            <w:pPr>
              <w:contextualSpacing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  <w:tr w:rsidR="00E01C53" w:rsidTr="00E01C53"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  <w:p w:rsidR="00E01C53" w:rsidRPr="00E01C53" w:rsidRDefault="00E01C53" w:rsidP="00E01C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</w:p>
        </w:tc>
      </w:tr>
    </w:tbl>
    <w:p w:rsidR="00E01C53" w:rsidRDefault="00E01C53" w:rsidP="00E01C53">
      <w:pPr>
        <w:spacing w:line="240" w:lineRule="auto"/>
        <w:ind w:hanging="1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1C53" w:rsidRDefault="00E01C53" w:rsidP="00E01C53">
      <w:pPr>
        <w:spacing w:line="240" w:lineRule="auto"/>
        <w:ind w:hanging="1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3245" w:rsidRPr="00F13245" w:rsidRDefault="00F13245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4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01C53" w:rsidRDefault="00E01C53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498"/>
      </w:tblGrid>
      <w:tr w:rsidR="00E01C53" w:rsidTr="009339E0">
        <w:tc>
          <w:tcPr>
            <w:tcW w:w="1129" w:type="dxa"/>
          </w:tcPr>
          <w:p w:rsidR="00E01C53" w:rsidRDefault="00E01C53" w:rsidP="00E01C5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3245">
              <w:rPr>
                <w:rFonts w:ascii="Times New Roman" w:hAnsi="Times New Roman" w:cs="Times New Roman"/>
                <w:sz w:val="28"/>
                <w:szCs w:val="28"/>
              </w:rPr>
              <w:t>Прошу</w:t>
            </w:r>
          </w:p>
        </w:tc>
        <w:tc>
          <w:tcPr>
            <w:tcW w:w="8498" w:type="dxa"/>
            <w:tcBorders>
              <w:bottom w:val="single" w:sz="4" w:space="0" w:color="auto"/>
            </w:tcBorders>
          </w:tcPr>
          <w:p w:rsidR="00E01C53" w:rsidRDefault="00E01C53" w:rsidP="00FF16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339E0" w:rsidTr="009339E0">
        <w:tc>
          <w:tcPr>
            <w:tcW w:w="9627" w:type="dxa"/>
            <w:gridSpan w:val="2"/>
            <w:tcBorders>
              <w:bottom w:val="single" w:sz="4" w:space="0" w:color="auto"/>
            </w:tcBorders>
          </w:tcPr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339E0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339E0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339E0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339E0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339E0" w:rsidTr="009339E0">
        <w:tc>
          <w:tcPr>
            <w:tcW w:w="96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9339E0" w:rsidRPr="009339E0" w:rsidRDefault="009339E0" w:rsidP="00FF1607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E01C53" w:rsidRPr="00F13245" w:rsidRDefault="00E01C53" w:rsidP="00FF160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245" w:rsidRDefault="00F13245" w:rsidP="00FF160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83"/>
        <w:gridCol w:w="4536"/>
        <w:gridCol w:w="685"/>
        <w:gridCol w:w="2268"/>
      </w:tblGrid>
      <w:tr w:rsidR="009339E0" w:rsidTr="009339E0">
        <w:tc>
          <w:tcPr>
            <w:tcW w:w="1555" w:type="dxa"/>
            <w:vAlign w:val="center"/>
          </w:tcPr>
          <w:p w:rsidR="009339E0" w:rsidRDefault="009339E0" w:rsidP="009339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13245">
              <w:rPr>
                <w:rFonts w:ascii="Times New Roman" w:hAnsi="Times New Roman" w:cs="Times New Roman"/>
                <w:sz w:val="28"/>
                <w:szCs w:val="28"/>
              </w:rPr>
              <w:t>Заявитель:</w:t>
            </w:r>
          </w:p>
        </w:tc>
        <w:tc>
          <w:tcPr>
            <w:tcW w:w="283" w:type="dxa"/>
          </w:tcPr>
          <w:p w:rsidR="009339E0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339E0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9339E0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39E0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9E0" w:rsidTr="009339E0">
        <w:tc>
          <w:tcPr>
            <w:tcW w:w="1555" w:type="dxa"/>
          </w:tcPr>
          <w:p w:rsidR="009339E0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9339E0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9339E0" w:rsidRPr="006701C4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1C4">
              <w:rPr>
                <w:rFonts w:ascii="Times New Roman" w:hAnsi="Times New Roman" w:cs="Times New Roman"/>
                <w:sz w:val="16"/>
                <w:szCs w:val="16"/>
              </w:rPr>
              <w:t>(Ф.И.О., должность представителя юридического лица;  Ф.И.О. физического лица)</w:t>
            </w:r>
          </w:p>
          <w:p w:rsidR="009339E0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9339E0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39E0" w:rsidRDefault="009339E0" w:rsidP="00933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1C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F13245" w:rsidRPr="00F13245" w:rsidRDefault="00F13245" w:rsidP="00FF160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245">
        <w:rPr>
          <w:rFonts w:ascii="Times New Roman" w:hAnsi="Times New Roman" w:cs="Times New Roman"/>
          <w:sz w:val="28"/>
          <w:szCs w:val="28"/>
        </w:rPr>
        <w:t>Дата: «___»___________20____г.</w:t>
      </w:r>
    </w:p>
    <w:p w:rsidR="00F13245" w:rsidRDefault="00F13245" w:rsidP="00FF16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339E0" w:rsidRDefault="009339E0" w:rsidP="00FF16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9339E0" w:rsidSect="00FF1607">
          <w:pgSz w:w="11906" w:h="16838" w:code="9"/>
          <w:pgMar w:top="851" w:right="851" w:bottom="1134" w:left="1418" w:header="709" w:footer="709" w:gutter="0"/>
          <w:cols w:space="708"/>
          <w:docGrid w:linePitch="360"/>
        </w:sect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753"/>
        <w:gridCol w:w="5103"/>
      </w:tblGrid>
      <w:tr w:rsidR="009339E0" w:rsidTr="003763F9">
        <w:tc>
          <w:tcPr>
            <w:tcW w:w="3209" w:type="dxa"/>
          </w:tcPr>
          <w:p w:rsidR="009339E0" w:rsidRDefault="009339E0" w:rsidP="003763F9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9339E0" w:rsidRDefault="009339E0" w:rsidP="003763F9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339E0" w:rsidRPr="00B227AE" w:rsidRDefault="009339E0" w:rsidP="003763F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Приложение </w:t>
            </w:r>
            <w:r w:rsidR="00861784"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</w:t>
            </w:r>
          </w:p>
          <w:p w:rsidR="009339E0" w:rsidRDefault="009339E0" w:rsidP="0037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9339E0" w:rsidRDefault="009339E0" w:rsidP="00FF16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339E0" w:rsidRDefault="009339E0" w:rsidP="00FF16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46FEC" w:rsidRDefault="00246FEC" w:rsidP="00FF160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БЛОК- СХЕМА </w:t>
      </w:r>
    </w:p>
    <w:p w:rsidR="00246FEC" w:rsidRDefault="00246FEC" w:rsidP="00FF160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861784" w:rsidRPr="00861784" w:rsidRDefault="00861784" w:rsidP="00861784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113030</wp:posOffset>
                </wp:positionV>
                <wp:extent cx="0" cy="371475"/>
                <wp:effectExtent l="52705" t="8255" r="61595" b="2032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27B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237.4pt;margin-top:8.9pt;width:0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130810</wp:posOffset>
                </wp:positionV>
                <wp:extent cx="2914650" cy="642620"/>
                <wp:effectExtent l="5715" t="6985" r="13335" b="762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A2" w:rsidRPr="00861784" w:rsidRDefault="00FE46A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Прием, регистрация, проверка полноты и правильности оформления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1" o:spid="_x0000_s1026" type="#_x0000_t202" style="position:absolute;left:0;text-align:left;margin-left:125.7pt;margin-top:10.3pt;width:229.5pt;height:5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">
                <v:textbox>
                  <w:txbxContent>
                    <w:p w:rsidR="00FE46A2" w:rsidRPr="00861784" w:rsidRDefault="00FE46A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Прием, регистрация, проверка полноты и правильности оформления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2343785</wp:posOffset>
                </wp:positionH>
                <wp:positionV relativeFrom="paragraph">
                  <wp:posOffset>-535940</wp:posOffset>
                </wp:positionV>
                <wp:extent cx="1362075" cy="295275"/>
                <wp:effectExtent l="10160" t="6985" r="8890" b="1206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A2" w:rsidRPr="00861784" w:rsidRDefault="00FE46A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НАЧАЛО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27" type="#_x0000_t202" style="position:absolute;left:0;text-align:left;margin-left:184.55pt;margin-top:-42.2pt;width:107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">
                <v:textbox>
                  <w:txbxContent>
                    <w:p w:rsidR="00FE46A2" w:rsidRPr="00861784" w:rsidRDefault="00FE46A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НАЧАЛО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nsolas" w:eastAsia="Times New Roman" w:hAnsi="Consolas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9B2B49" wp14:editId="25D86670">
                <wp:simplePos x="0" y="0"/>
                <wp:positionH relativeFrom="column">
                  <wp:posOffset>3005455</wp:posOffset>
                </wp:positionH>
                <wp:positionV relativeFrom="paragraph">
                  <wp:posOffset>59690</wp:posOffset>
                </wp:positionV>
                <wp:extent cx="0" cy="243840"/>
                <wp:effectExtent l="52705" t="12065" r="61595" b="2032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EA271" id="Прямая со стрелкой 27" o:spid="_x0000_s1026" type="#_x0000_t32" style="position:absolute;margin-left:236.65pt;margin-top:4.7pt;width:0;height:1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DEA522" wp14:editId="6D72105F">
                <wp:simplePos x="0" y="0"/>
                <wp:positionH relativeFrom="column">
                  <wp:posOffset>1604645</wp:posOffset>
                </wp:positionH>
                <wp:positionV relativeFrom="paragraph">
                  <wp:posOffset>122555</wp:posOffset>
                </wp:positionV>
                <wp:extent cx="2914650" cy="590550"/>
                <wp:effectExtent l="0" t="0" r="19050" b="1905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A2" w:rsidRPr="00861784" w:rsidRDefault="00FE46A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Формирование и направление межведомственных запросов в органы (организации),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EA522" id="Надпись 26" o:spid="_x0000_s1028" type="#_x0000_t202" style="position:absolute;margin-left:126.35pt;margin-top:9.65pt;width:229.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">
                <v:textbox>
                  <w:txbxContent>
                    <w:p w:rsidR="00FE46A2" w:rsidRPr="00861784" w:rsidRDefault="00FE46A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Формирование и направление межведомственных запросов в органы (организации),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</w:p>
    <w:p w:rsidR="00861784" w:rsidRPr="00861784" w:rsidRDefault="00861784" w:rsidP="00861784">
      <w:pPr>
        <w:widowControl w:val="0"/>
        <w:tabs>
          <w:tab w:val="left" w:pos="1575"/>
        </w:tabs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EAF2A3" wp14:editId="0F6B473C">
                <wp:simplePos x="0" y="0"/>
                <wp:positionH relativeFrom="column">
                  <wp:posOffset>3014980</wp:posOffset>
                </wp:positionH>
                <wp:positionV relativeFrom="paragraph">
                  <wp:posOffset>170815</wp:posOffset>
                </wp:positionV>
                <wp:extent cx="0" cy="243840"/>
                <wp:effectExtent l="52705" t="8255" r="61595" b="1460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FA32F" id="Прямая со стрелкой 28" o:spid="_x0000_s1026" type="#_x0000_t32" style="position:absolute;margin-left:237.4pt;margin-top:13.45pt;width:0;height:1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861784">
        <w:rPr>
          <w:rFonts w:ascii="Consolas" w:eastAsia="Times New Roman" w:hAnsi="Consolas" w:cs="Times New Roman"/>
          <w:sz w:val="24"/>
          <w:szCs w:val="24"/>
        </w:rPr>
        <w:tab/>
      </w: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98917B" wp14:editId="7511D680">
                <wp:simplePos x="0" y="0"/>
                <wp:positionH relativeFrom="column">
                  <wp:posOffset>1604645</wp:posOffset>
                </wp:positionH>
                <wp:positionV relativeFrom="paragraph">
                  <wp:posOffset>68580</wp:posOffset>
                </wp:positionV>
                <wp:extent cx="2914650" cy="447675"/>
                <wp:effectExtent l="0" t="0" r="19050" b="2857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A2" w:rsidRPr="00861784" w:rsidRDefault="00FE46A2" w:rsidP="008617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Принятие решения о предоставлении </w:t>
                            </w:r>
                          </w:p>
                          <w:p w:rsidR="00FE46A2" w:rsidRPr="00861784" w:rsidRDefault="00FE46A2" w:rsidP="008617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8917B" id="Надпись 24" o:spid="_x0000_s1029" type="#_x0000_t202" style="position:absolute;margin-left:126.35pt;margin-top:5.4pt;width:229.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">
                <v:textbox>
                  <w:txbxContent>
                    <w:p w:rsidR="00FE46A2" w:rsidRPr="00861784" w:rsidRDefault="00FE46A2" w:rsidP="008617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Принятие решения о предоставлении </w:t>
                      </w:r>
                    </w:p>
                    <w:p w:rsidR="00FE46A2" w:rsidRPr="00861784" w:rsidRDefault="00FE46A2" w:rsidP="008617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</w:p>
    <w:p w:rsidR="00861784" w:rsidRPr="00861784" w:rsidRDefault="00861784" w:rsidP="00861784">
      <w:pPr>
        <w:widowControl w:val="0"/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7ABBDB" wp14:editId="3085B885">
                <wp:simplePos x="0" y="0"/>
                <wp:positionH relativeFrom="column">
                  <wp:posOffset>3014980</wp:posOffset>
                </wp:positionH>
                <wp:positionV relativeFrom="paragraph">
                  <wp:posOffset>165100</wp:posOffset>
                </wp:positionV>
                <wp:extent cx="0" cy="243840"/>
                <wp:effectExtent l="52705" t="11430" r="61595" b="2095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877CB" id="Прямая со стрелкой 29" o:spid="_x0000_s1026" type="#_x0000_t32" style="position:absolute;margin-left:237.4pt;margin-top:13pt;width:0;height:1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861784">
        <w:rPr>
          <w:rFonts w:ascii="Consolas" w:eastAsia="Times New Roman" w:hAnsi="Consolas" w:cs="Times New Roman"/>
          <w:sz w:val="24"/>
          <w:szCs w:val="24"/>
        </w:rPr>
        <w:t xml:space="preserve"> </w:t>
      </w:r>
    </w:p>
    <w:p w:rsidR="00861784" w:rsidRPr="00861784" w:rsidRDefault="00861784" w:rsidP="008617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DB2E4B" wp14:editId="468BE1FD">
                <wp:simplePos x="0" y="0"/>
                <wp:positionH relativeFrom="column">
                  <wp:posOffset>1604645</wp:posOffset>
                </wp:positionH>
                <wp:positionV relativeFrom="paragraph">
                  <wp:posOffset>62865</wp:posOffset>
                </wp:positionV>
                <wp:extent cx="2914650" cy="276225"/>
                <wp:effectExtent l="0" t="0" r="19050" b="2857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A2" w:rsidRPr="00861784" w:rsidRDefault="00FE46A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Оформление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B2E4B" id="Надпись 25" o:spid="_x0000_s1030" type="#_x0000_t202" style="position:absolute;left:0;text-align:left;margin-left:126.35pt;margin-top:4.95pt;width:229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">
                <v:textbox>
                  <w:txbxContent>
                    <w:p w:rsidR="00FE46A2" w:rsidRPr="00861784" w:rsidRDefault="00FE46A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Оформление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861784" w:rsidRDefault="00861784" w:rsidP="00861784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879084" wp14:editId="34C00D24">
                <wp:simplePos x="0" y="0"/>
                <wp:positionH relativeFrom="column">
                  <wp:posOffset>3658235</wp:posOffset>
                </wp:positionH>
                <wp:positionV relativeFrom="paragraph">
                  <wp:posOffset>148590</wp:posOffset>
                </wp:positionV>
                <wp:extent cx="1076325" cy="688340"/>
                <wp:effectExtent l="10160" t="7620" r="46990" b="5651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688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4C6B1" id="Прямая со стрелкой 23" o:spid="_x0000_s1026" type="#_x0000_t32" style="position:absolute;margin-left:288.05pt;margin-top:11.7pt;width:84.75pt;height:5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">
                <v:stroke endarrow="block"/>
              </v:shape>
            </w:pict>
          </mc:Fallback>
        </mc:AlternateContent>
      </w: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3181DC" wp14:editId="634F8DDE">
                <wp:simplePos x="0" y="0"/>
                <wp:positionH relativeFrom="column">
                  <wp:posOffset>1386840</wp:posOffset>
                </wp:positionH>
                <wp:positionV relativeFrom="paragraph">
                  <wp:posOffset>167640</wp:posOffset>
                </wp:positionV>
                <wp:extent cx="1154430" cy="688340"/>
                <wp:effectExtent l="43815" t="7620" r="11430" b="5651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54430" cy="688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FE32A" id="Прямая со стрелкой 22" o:spid="_x0000_s1026" type="#_x0000_t32" style="position:absolute;margin-left:109.2pt;margin-top:13.2pt;width:90.9pt;height:54.2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">
                <v:stroke endarrow="block"/>
              </v:shape>
            </w:pict>
          </mc:Fallback>
        </mc:AlternateContent>
      </w: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9E76C3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2BFF58" wp14:editId="28EFC05E">
                <wp:simplePos x="0" y="0"/>
                <wp:positionH relativeFrom="column">
                  <wp:posOffset>175895</wp:posOffset>
                </wp:positionH>
                <wp:positionV relativeFrom="paragraph">
                  <wp:posOffset>1905</wp:posOffset>
                </wp:positionV>
                <wp:extent cx="2914650" cy="1969135"/>
                <wp:effectExtent l="0" t="0" r="19050" b="1206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96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6C3" w:rsidRPr="00642ABD" w:rsidRDefault="009E76C3" w:rsidP="009E76C3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E76C3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нормативно правовой акт о заключении</w:t>
                            </w:r>
                            <w:r w:rsidRPr="009E76C3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E76C3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участка;</w:t>
                            </w:r>
                          </w:p>
                          <w:p w:rsidR="00FE46A2" w:rsidRPr="009E76C3" w:rsidRDefault="009E76C3" w:rsidP="009E76C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E76C3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-договор аренды или купли-продажи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BFF58" id="_x0000_t202" coordsize="21600,21600" o:spt="202" path="m,l,21600r21600,l21600,xe">
                <v:stroke joinstyle="miter"/>
                <v:path gradientshapeok="t" o:connecttype="rect"/>
              </v:shapetype>
              <v:shape id="Надпись 20" o:spid="_x0000_s1031" type="#_x0000_t202" style="position:absolute;margin-left:13.85pt;margin-top:.15pt;width:229.5pt;height:15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">
                <v:textbox>
                  <w:txbxContent>
                    <w:p w:rsidR="009E76C3" w:rsidRPr="00642ABD" w:rsidRDefault="009E76C3" w:rsidP="009E76C3">
                      <w:pPr>
                        <w:spacing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FF0000"/>
                          <w:sz w:val="28"/>
                          <w:szCs w:val="28"/>
                        </w:rPr>
                      </w:pPr>
                      <w:proofErr w:type="gramStart"/>
                      <w:r w:rsidRPr="009E76C3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нормативно</w:t>
                      </w:r>
                      <w:proofErr w:type="gramEnd"/>
                      <w:r w:rsidRPr="009E76C3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правовой акт о заключении</w:t>
                      </w:r>
                      <w:r w:rsidRPr="009E76C3">
                        <w:rPr>
                          <w:rFonts w:ascii="Times New Roman" w:eastAsia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9E76C3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договора купли – продажи или аренды земельного участка, предназначенного для жилищного и иного строительства в соответствии с видами разрешенного им 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участка;</w:t>
                      </w:r>
                    </w:p>
                    <w:p w:rsidR="00FE46A2" w:rsidRPr="009E76C3" w:rsidRDefault="009E76C3" w:rsidP="009E76C3">
                      <w:pPr>
                        <w:jc w:val="both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9E76C3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-договор аренды или купли-продажи</w:t>
                      </w:r>
                    </w:p>
                  </w:txbxContent>
                </v:textbox>
              </v:shape>
            </w:pict>
          </mc:Fallback>
        </mc:AlternateContent>
      </w:r>
      <w:r w:rsidR="00861784"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C44F92" wp14:editId="722D7345">
                <wp:simplePos x="0" y="0"/>
                <wp:positionH relativeFrom="column">
                  <wp:posOffset>3385820</wp:posOffset>
                </wp:positionH>
                <wp:positionV relativeFrom="paragraph">
                  <wp:posOffset>1905</wp:posOffset>
                </wp:positionV>
                <wp:extent cx="2609850" cy="819150"/>
                <wp:effectExtent l="0" t="0" r="19050" b="1905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A2" w:rsidRPr="00861784" w:rsidRDefault="00FE46A2" w:rsidP="008617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Письмо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44F92" id="Надпись 21" o:spid="_x0000_s1032" type="#_x0000_t202" style="position:absolute;margin-left:266.6pt;margin-top:.15pt;width:205.5pt;height:6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">
                <v:textbox>
                  <w:txbxContent>
                    <w:p w:rsidR="00FE46A2" w:rsidRPr="00861784" w:rsidRDefault="00FE46A2" w:rsidP="008617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Письмо об отказе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9E76C3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78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2E67C1" wp14:editId="624F56F0">
                <wp:simplePos x="0" y="0"/>
                <wp:positionH relativeFrom="column">
                  <wp:posOffset>3709035</wp:posOffset>
                </wp:positionH>
                <wp:positionV relativeFrom="paragraph">
                  <wp:posOffset>148590</wp:posOffset>
                </wp:positionV>
                <wp:extent cx="1133475" cy="1314450"/>
                <wp:effectExtent l="38100" t="0" r="28575" b="571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3475" cy="1314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D62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292.05pt;margin-top:11.7pt;width:89.25pt;height:103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">
                <v:stroke endarrow="block"/>
              </v:shape>
            </w:pict>
          </mc:Fallback>
        </mc:AlternateContent>
      </w:r>
      <w:r w:rsidR="00B227AE"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D5E60C" wp14:editId="21E736F9">
                <wp:simplePos x="0" y="0"/>
                <wp:positionH relativeFrom="column">
                  <wp:posOffset>1376045</wp:posOffset>
                </wp:positionH>
                <wp:positionV relativeFrom="paragraph">
                  <wp:posOffset>148590</wp:posOffset>
                </wp:positionV>
                <wp:extent cx="1390650" cy="600075"/>
                <wp:effectExtent l="0" t="0" r="76200" b="6667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E8E3C" id="Прямая со стрелкой 19" o:spid="_x0000_s1026" type="#_x0000_t32" style="position:absolute;margin-left:108.35pt;margin-top:11.7pt;width:109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">
                <v:stroke endarrow="block"/>
              </v:shape>
            </w:pict>
          </mc:Fallback>
        </mc:AlternateContent>
      </w: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784" w:rsidRPr="00861784" w:rsidRDefault="00861784" w:rsidP="00861784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178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61784" w:rsidRPr="00861784" w:rsidRDefault="009E76C3" w:rsidP="00861784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8A102A" wp14:editId="0F9AD8C7">
                <wp:simplePos x="0" y="0"/>
                <wp:positionH relativeFrom="column">
                  <wp:posOffset>1718945</wp:posOffset>
                </wp:positionH>
                <wp:positionV relativeFrom="paragraph">
                  <wp:posOffset>45720</wp:posOffset>
                </wp:positionV>
                <wp:extent cx="1238250" cy="238125"/>
                <wp:effectExtent l="0" t="0" r="76200" b="857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AE84" id="Прямая со стрелкой 1" o:spid="_x0000_s1026" type="#_x0000_t32" style="position:absolute;margin-left:135.35pt;margin-top:3.6pt;width:97.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" strokecolor="#4579b8 [3044]">
                <v:stroke endarrow="block"/>
              </v:shape>
            </w:pict>
          </mc:Fallback>
        </mc:AlternateContent>
      </w:r>
    </w:p>
    <w:p w:rsidR="00861784" w:rsidRPr="00861784" w:rsidRDefault="009E76C3" w:rsidP="008617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542A27" wp14:editId="2FE1F5F5">
                <wp:simplePos x="0" y="0"/>
                <wp:positionH relativeFrom="column">
                  <wp:posOffset>2198370</wp:posOffset>
                </wp:positionH>
                <wp:positionV relativeFrom="paragraph">
                  <wp:posOffset>111760</wp:posOffset>
                </wp:positionV>
                <wp:extent cx="1900555" cy="699770"/>
                <wp:effectExtent l="7620" t="8890" r="6350" b="571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6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A2" w:rsidRPr="00861784" w:rsidRDefault="00FE46A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Предоставление результата муниципальной услуги заявителю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42A27" id="Надпись 15" o:spid="_x0000_s1033" type="#_x0000_t202" style="position:absolute;left:0;text-align:left;margin-left:173.1pt;margin-top:8.8pt;width:149.65pt;height:5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">
                <v:textbox>
                  <w:txbxContent>
                    <w:p w:rsidR="00FE46A2" w:rsidRPr="00861784" w:rsidRDefault="00FE46A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Предоставление результата муниципальной услуги заявителю </w:t>
                      </w:r>
                    </w:p>
                  </w:txbxContent>
                </v:textbox>
              </v:shape>
            </w:pict>
          </mc:Fallback>
        </mc:AlternateContent>
      </w:r>
    </w:p>
    <w:p w:rsidR="00861784" w:rsidRPr="00B227AE" w:rsidRDefault="00861784" w:rsidP="00FF160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1784" w:rsidRDefault="009E76C3" w:rsidP="00FF160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2DC2B" wp14:editId="5245324B">
                <wp:simplePos x="0" y="0"/>
                <wp:positionH relativeFrom="column">
                  <wp:posOffset>2450465</wp:posOffset>
                </wp:positionH>
                <wp:positionV relativeFrom="paragraph">
                  <wp:posOffset>814705</wp:posOffset>
                </wp:positionV>
                <wp:extent cx="1362075" cy="295275"/>
                <wp:effectExtent l="12065" t="13970" r="6985" b="508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A2" w:rsidRPr="00861784" w:rsidRDefault="00FE46A2" w:rsidP="008617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17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КОНЕЦ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2DC2B" id="Надпись 17" o:spid="_x0000_s1034" type="#_x0000_t202" style="position:absolute;left:0;text-align:left;margin-left:192.95pt;margin-top:64.15pt;width:107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">
                <v:textbox>
                  <w:txbxContent>
                    <w:p w:rsidR="00FE46A2" w:rsidRPr="00861784" w:rsidRDefault="00FE46A2" w:rsidP="0086178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17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КОНЕЦ</w:t>
                      </w:r>
                    </w:p>
                  </w:txbxContent>
                </v:textbox>
              </v:shape>
            </w:pict>
          </mc:Fallback>
        </mc:AlternateContent>
      </w:r>
      <w:r w:rsidRPr="00861784">
        <w:rPr>
          <w:rFonts w:ascii="Consolas" w:eastAsia="Times New Roman" w:hAnsi="Consolas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E8FFAE" wp14:editId="1CA56977">
                <wp:simplePos x="0" y="0"/>
                <wp:positionH relativeFrom="column">
                  <wp:posOffset>3129280</wp:posOffset>
                </wp:positionH>
                <wp:positionV relativeFrom="paragraph">
                  <wp:posOffset>431165</wp:posOffset>
                </wp:positionV>
                <wp:extent cx="0" cy="381635"/>
                <wp:effectExtent l="52705" t="13335" r="61595" b="1460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41E0C" id="Прямая со стрелкой 18" o:spid="_x0000_s1026" type="#_x0000_t32" style="position:absolute;margin-left:246.4pt;margin-top:33.95pt;width:0;height:3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">
                <v:stroke endarrow="block"/>
              </v:shape>
            </w:pict>
          </mc:Fallback>
        </mc:AlternateContent>
      </w:r>
    </w:p>
    <w:sectPr w:rsidR="00861784" w:rsidSect="00FF1607">
      <w:pgSz w:w="11906" w:h="16838" w:code="9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6A2" w:rsidRDefault="00FE46A2" w:rsidP="007C7EDB">
      <w:pPr>
        <w:spacing w:after="0" w:line="240" w:lineRule="auto"/>
      </w:pPr>
      <w:r>
        <w:separator/>
      </w:r>
    </w:p>
  </w:endnote>
  <w:endnote w:type="continuationSeparator" w:id="0">
    <w:p w:rsidR="00FE46A2" w:rsidRDefault="00FE46A2" w:rsidP="007C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7629781"/>
      <w:docPartObj>
        <w:docPartGallery w:val="Page Numbers (Bottom of Page)"/>
        <w:docPartUnique/>
      </w:docPartObj>
    </w:sdtPr>
    <w:sdtEndPr/>
    <w:sdtContent>
      <w:p w:rsidR="006A5ECD" w:rsidRDefault="006A5EC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2B2">
          <w:rPr>
            <w:noProof/>
          </w:rPr>
          <w:t>16</w:t>
        </w:r>
        <w:r>
          <w:fldChar w:fldCharType="end"/>
        </w:r>
      </w:p>
    </w:sdtContent>
  </w:sdt>
  <w:p w:rsidR="006A5ECD" w:rsidRDefault="006A5E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6A2" w:rsidRDefault="00FE46A2" w:rsidP="007C7EDB">
      <w:pPr>
        <w:spacing w:after="0" w:line="240" w:lineRule="auto"/>
      </w:pPr>
      <w:r>
        <w:separator/>
      </w:r>
    </w:p>
  </w:footnote>
  <w:footnote w:type="continuationSeparator" w:id="0">
    <w:p w:rsidR="00FE46A2" w:rsidRDefault="00FE46A2" w:rsidP="007C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7183"/>
    <w:multiLevelType w:val="hybridMultilevel"/>
    <w:tmpl w:val="0A56C54C"/>
    <w:lvl w:ilvl="0" w:tplc="CFF0CCDE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D937D7"/>
    <w:multiLevelType w:val="hybridMultilevel"/>
    <w:tmpl w:val="B9B605EA"/>
    <w:lvl w:ilvl="0" w:tplc="AEAEE1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DB"/>
    <w:rsid w:val="000036A8"/>
    <w:rsid w:val="0000797E"/>
    <w:rsid w:val="00007FA3"/>
    <w:rsid w:val="00023B97"/>
    <w:rsid w:val="00027057"/>
    <w:rsid w:val="00033179"/>
    <w:rsid w:val="00033A56"/>
    <w:rsid w:val="0004363A"/>
    <w:rsid w:val="00056FFF"/>
    <w:rsid w:val="00063B9B"/>
    <w:rsid w:val="000839E9"/>
    <w:rsid w:val="000B2391"/>
    <w:rsid w:val="00105917"/>
    <w:rsid w:val="0016184E"/>
    <w:rsid w:val="00162A79"/>
    <w:rsid w:val="00164A9D"/>
    <w:rsid w:val="00187184"/>
    <w:rsid w:val="0019262E"/>
    <w:rsid w:val="001938C4"/>
    <w:rsid w:val="00194BEC"/>
    <w:rsid w:val="001B2558"/>
    <w:rsid w:val="001C4ADF"/>
    <w:rsid w:val="00207328"/>
    <w:rsid w:val="002119A9"/>
    <w:rsid w:val="002163A3"/>
    <w:rsid w:val="002212F7"/>
    <w:rsid w:val="00246FEC"/>
    <w:rsid w:val="00253B4C"/>
    <w:rsid w:val="0025514D"/>
    <w:rsid w:val="00292B3C"/>
    <w:rsid w:val="002D1FC6"/>
    <w:rsid w:val="002F141D"/>
    <w:rsid w:val="002F4A92"/>
    <w:rsid w:val="00304A85"/>
    <w:rsid w:val="00311D72"/>
    <w:rsid w:val="00324869"/>
    <w:rsid w:val="0035209C"/>
    <w:rsid w:val="00354C4A"/>
    <w:rsid w:val="00357230"/>
    <w:rsid w:val="003577A2"/>
    <w:rsid w:val="00363D36"/>
    <w:rsid w:val="00366583"/>
    <w:rsid w:val="003763F9"/>
    <w:rsid w:val="003846B4"/>
    <w:rsid w:val="0039175B"/>
    <w:rsid w:val="00396B29"/>
    <w:rsid w:val="003C1728"/>
    <w:rsid w:val="003E2C19"/>
    <w:rsid w:val="00402159"/>
    <w:rsid w:val="0040694D"/>
    <w:rsid w:val="00416261"/>
    <w:rsid w:val="004245E4"/>
    <w:rsid w:val="00432955"/>
    <w:rsid w:val="00451934"/>
    <w:rsid w:val="004644F7"/>
    <w:rsid w:val="00483924"/>
    <w:rsid w:val="00493701"/>
    <w:rsid w:val="004A15E4"/>
    <w:rsid w:val="004C5DDE"/>
    <w:rsid w:val="004D01FD"/>
    <w:rsid w:val="004D3452"/>
    <w:rsid w:val="004E69DC"/>
    <w:rsid w:val="004F2C4A"/>
    <w:rsid w:val="005162DE"/>
    <w:rsid w:val="00517A53"/>
    <w:rsid w:val="005360AC"/>
    <w:rsid w:val="005542ED"/>
    <w:rsid w:val="005545FD"/>
    <w:rsid w:val="0055595B"/>
    <w:rsid w:val="00561C47"/>
    <w:rsid w:val="0057726B"/>
    <w:rsid w:val="005947FF"/>
    <w:rsid w:val="005B321B"/>
    <w:rsid w:val="005D6410"/>
    <w:rsid w:val="005F7194"/>
    <w:rsid w:val="00603BEE"/>
    <w:rsid w:val="00621D73"/>
    <w:rsid w:val="006221A5"/>
    <w:rsid w:val="00623FA8"/>
    <w:rsid w:val="0063214A"/>
    <w:rsid w:val="00642ABD"/>
    <w:rsid w:val="006457F6"/>
    <w:rsid w:val="0064656B"/>
    <w:rsid w:val="00664E56"/>
    <w:rsid w:val="006701C4"/>
    <w:rsid w:val="00671722"/>
    <w:rsid w:val="006718AD"/>
    <w:rsid w:val="006871A5"/>
    <w:rsid w:val="006A5ECD"/>
    <w:rsid w:val="006B4FDE"/>
    <w:rsid w:val="006C011B"/>
    <w:rsid w:val="006C2210"/>
    <w:rsid w:val="006D30CD"/>
    <w:rsid w:val="006E1592"/>
    <w:rsid w:val="007058C6"/>
    <w:rsid w:val="0071527B"/>
    <w:rsid w:val="00732746"/>
    <w:rsid w:val="00734A33"/>
    <w:rsid w:val="00734B3C"/>
    <w:rsid w:val="0074357E"/>
    <w:rsid w:val="007447DF"/>
    <w:rsid w:val="0078455A"/>
    <w:rsid w:val="00794F0A"/>
    <w:rsid w:val="007C6B1B"/>
    <w:rsid w:val="007C7EDB"/>
    <w:rsid w:val="007D09C3"/>
    <w:rsid w:val="007E0478"/>
    <w:rsid w:val="007E1399"/>
    <w:rsid w:val="007F42A7"/>
    <w:rsid w:val="0081421B"/>
    <w:rsid w:val="008246F8"/>
    <w:rsid w:val="00861784"/>
    <w:rsid w:val="008626DA"/>
    <w:rsid w:val="00863EDA"/>
    <w:rsid w:val="008A7984"/>
    <w:rsid w:val="008B1129"/>
    <w:rsid w:val="008C16E1"/>
    <w:rsid w:val="008C4D16"/>
    <w:rsid w:val="008C4E0F"/>
    <w:rsid w:val="008C78FC"/>
    <w:rsid w:val="008D4A73"/>
    <w:rsid w:val="00920B50"/>
    <w:rsid w:val="00921FDF"/>
    <w:rsid w:val="0092443E"/>
    <w:rsid w:val="009273E4"/>
    <w:rsid w:val="009339E0"/>
    <w:rsid w:val="009411F9"/>
    <w:rsid w:val="0096792D"/>
    <w:rsid w:val="00972C96"/>
    <w:rsid w:val="00974D52"/>
    <w:rsid w:val="00976E5D"/>
    <w:rsid w:val="009779CF"/>
    <w:rsid w:val="0098485B"/>
    <w:rsid w:val="009916F1"/>
    <w:rsid w:val="009A1DA4"/>
    <w:rsid w:val="009A5B39"/>
    <w:rsid w:val="009A65BA"/>
    <w:rsid w:val="009A7609"/>
    <w:rsid w:val="009D2F40"/>
    <w:rsid w:val="009D73BC"/>
    <w:rsid w:val="009E76C3"/>
    <w:rsid w:val="00A0367E"/>
    <w:rsid w:val="00A06F44"/>
    <w:rsid w:val="00A20F93"/>
    <w:rsid w:val="00A375E2"/>
    <w:rsid w:val="00A654E8"/>
    <w:rsid w:val="00AC7BBC"/>
    <w:rsid w:val="00AE0513"/>
    <w:rsid w:val="00AE62DD"/>
    <w:rsid w:val="00B14D53"/>
    <w:rsid w:val="00B15B71"/>
    <w:rsid w:val="00B227AE"/>
    <w:rsid w:val="00B30068"/>
    <w:rsid w:val="00B30D69"/>
    <w:rsid w:val="00B460A3"/>
    <w:rsid w:val="00B7283F"/>
    <w:rsid w:val="00B80AED"/>
    <w:rsid w:val="00B81C43"/>
    <w:rsid w:val="00B8731B"/>
    <w:rsid w:val="00B90F76"/>
    <w:rsid w:val="00BB37E4"/>
    <w:rsid w:val="00BB6CDC"/>
    <w:rsid w:val="00BC28EC"/>
    <w:rsid w:val="00BC4EC3"/>
    <w:rsid w:val="00BC5648"/>
    <w:rsid w:val="00C04F35"/>
    <w:rsid w:val="00C070B4"/>
    <w:rsid w:val="00C315D3"/>
    <w:rsid w:val="00C40C3E"/>
    <w:rsid w:val="00C4402D"/>
    <w:rsid w:val="00C47A72"/>
    <w:rsid w:val="00C51C19"/>
    <w:rsid w:val="00C52129"/>
    <w:rsid w:val="00C61DB0"/>
    <w:rsid w:val="00C714C5"/>
    <w:rsid w:val="00C80013"/>
    <w:rsid w:val="00C859BA"/>
    <w:rsid w:val="00C9002B"/>
    <w:rsid w:val="00C97547"/>
    <w:rsid w:val="00CA28D0"/>
    <w:rsid w:val="00CF1445"/>
    <w:rsid w:val="00D170FE"/>
    <w:rsid w:val="00D40D0A"/>
    <w:rsid w:val="00D5202B"/>
    <w:rsid w:val="00D52BC2"/>
    <w:rsid w:val="00D55CBE"/>
    <w:rsid w:val="00D60D79"/>
    <w:rsid w:val="00D90977"/>
    <w:rsid w:val="00D90F34"/>
    <w:rsid w:val="00DC405B"/>
    <w:rsid w:val="00DC7250"/>
    <w:rsid w:val="00DF5562"/>
    <w:rsid w:val="00DF7934"/>
    <w:rsid w:val="00E01C53"/>
    <w:rsid w:val="00E13209"/>
    <w:rsid w:val="00E279E1"/>
    <w:rsid w:val="00E44FCF"/>
    <w:rsid w:val="00E61550"/>
    <w:rsid w:val="00E73689"/>
    <w:rsid w:val="00E8600E"/>
    <w:rsid w:val="00EE3190"/>
    <w:rsid w:val="00EE3B92"/>
    <w:rsid w:val="00EF0742"/>
    <w:rsid w:val="00F02DF0"/>
    <w:rsid w:val="00F05C8F"/>
    <w:rsid w:val="00F106CB"/>
    <w:rsid w:val="00F13245"/>
    <w:rsid w:val="00F22A6F"/>
    <w:rsid w:val="00F272B2"/>
    <w:rsid w:val="00F5011D"/>
    <w:rsid w:val="00FA1499"/>
    <w:rsid w:val="00FB7A13"/>
    <w:rsid w:val="00FD3F7D"/>
    <w:rsid w:val="00FD6CB4"/>
    <w:rsid w:val="00FE3DB9"/>
    <w:rsid w:val="00FE46A2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A633E-43F7-4AD8-8F11-BD8130C0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129"/>
  </w:style>
  <w:style w:type="paragraph" w:styleId="1">
    <w:name w:val="heading 1"/>
    <w:basedOn w:val="a"/>
    <w:next w:val="a"/>
    <w:link w:val="10"/>
    <w:uiPriority w:val="9"/>
    <w:qFormat/>
    <w:rsid w:val="00164A9D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F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7C7EDB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F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F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7EDB"/>
    <w:rPr>
      <w:rFonts w:ascii="Arial" w:eastAsia="Times New Roman" w:hAnsi="Arial" w:cs="Arial"/>
      <w:b/>
      <w:bCs/>
    </w:rPr>
  </w:style>
  <w:style w:type="character" w:styleId="a3">
    <w:name w:val="Hyperlink"/>
    <w:basedOn w:val="a0"/>
    <w:uiPriority w:val="99"/>
    <w:unhideWhenUsed/>
    <w:rsid w:val="007C7E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E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C7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7EDB"/>
  </w:style>
  <w:style w:type="paragraph" w:styleId="a8">
    <w:name w:val="footer"/>
    <w:basedOn w:val="a"/>
    <w:link w:val="a9"/>
    <w:uiPriority w:val="99"/>
    <w:unhideWhenUsed/>
    <w:rsid w:val="007C7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7EDB"/>
  </w:style>
  <w:style w:type="paragraph" w:customStyle="1" w:styleId="ConsPlusTitle">
    <w:name w:val="ConsPlusTitle"/>
    <w:rsid w:val="007C7E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Normal (Web)"/>
    <w:basedOn w:val="a"/>
    <w:unhideWhenUsed/>
    <w:rsid w:val="00483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F42A7"/>
  </w:style>
  <w:style w:type="character" w:styleId="ab">
    <w:name w:val="Strong"/>
    <w:basedOn w:val="a0"/>
    <w:qFormat/>
    <w:rsid w:val="00056FF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56F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basedOn w:val="a"/>
    <w:rsid w:val="0005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a"/>
    <w:basedOn w:val="a"/>
    <w:rsid w:val="00974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46F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46F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ad">
    <w:name w:val="Содержимое таблицы"/>
    <w:basedOn w:val="a"/>
    <w:rsid w:val="00F1324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DF7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4">
    <w:name w:val="124"/>
    <w:basedOn w:val="a"/>
    <w:qFormat/>
    <w:rsid w:val="00D40D0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e">
    <w:name w:val="List Paragraph"/>
    <w:basedOn w:val="a"/>
    <w:uiPriority w:val="34"/>
    <w:qFormat/>
    <w:rsid w:val="00033A56"/>
    <w:pPr>
      <w:spacing w:before="100" w:beforeAutospacing="1" w:after="100" w:afterAutospacing="1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f">
    <w:name w:val="Table Grid"/>
    <w:basedOn w:val="a1"/>
    <w:uiPriority w:val="59"/>
    <w:rsid w:val="003E2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64A9D"/>
    <w:rPr>
      <w:rFonts w:ascii="Times New Roman" w:eastAsiaTheme="majorEastAsia" w:hAnsi="Times New Roman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amenolomninskoe.ru/uslugi/reglamenti/zemlia/zemlia_1256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28292@donpac.ru" TargetMode="External"/><Relationship Id="rId17" Type="http://schemas.openxmlformats.org/officeDocument/2006/relationships/hyperlink" Target="consultantplus://offline/ref=64E9B3CD078380C8E3E185902F9352D02817FC0A95F86C595B102A2D8BF6AE832AC33945I0M0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990939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p28292@donpac.ru" TargetMode="External"/><Relationship Id="rId10" Type="http://schemas.openxmlformats.org/officeDocument/2006/relationships/hyperlink" Target="http://www.kamenolomninskoe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kamenolomnin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0E08F-38B9-4B08-8B3D-85FBB895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6094</Words>
  <Characters>34742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Sekretar</cp:lastModifiedBy>
  <cp:revision>8</cp:revision>
  <cp:lastPrinted>2016-03-25T07:07:00Z</cp:lastPrinted>
  <dcterms:created xsi:type="dcterms:W3CDTF">2016-03-31T05:45:00Z</dcterms:created>
  <dcterms:modified xsi:type="dcterms:W3CDTF">2016-05-12T06:57:00Z</dcterms:modified>
</cp:coreProperties>
</file>