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97A37">
        <w:rPr>
          <w:noProof/>
          <w:sz w:val="24"/>
          <w:szCs w:val="24"/>
        </w:rPr>
        <w:drawing>
          <wp:inline distT="0" distB="0" distL="0" distR="0" wp14:anchorId="2EE8382A" wp14:editId="1DBF6B0B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97A37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97A37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97A37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B97A37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B97A37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B97A37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B97A37" w:rsidTr="00FF1607">
        <w:tc>
          <w:tcPr>
            <w:tcW w:w="3115" w:type="dxa"/>
            <w:vAlign w:val="center"/>
          </w:tcPr>
          <w:p w:rsidR="003E2C19" w:rsidRPr="00B97A37" w:rsidRDefault="00B97A37" w:rsidP="008F4B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01.04.2016</w:t>
            </w:r>
          </w:p>
        </w:tc>
        <w:tc>
          <w:tcPr>
            <w:tcW w:w="3115" w:type="dxa"/>
            <w:vAlign w:val="center"/>
          </w:tcPr>
          <w:p w:rsidR="003E2C19" w:rsidRPr="00B97A37" w:rsidRDefault="003E2C19" w:rsidP="008F4B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B97A37">
              <w:rPr>
                <w:rFonts w:ascii="Times New Roman" w:hAnsi="Times New Roman" w:cs="Times New Roman"/>
                <w:b/>
                <w:sz w:val="28"/>
              </w:rPr>
              <w:t>104</w:t>
            </w:r>
          </w:p>
        </w:tc>
        <w:tc>
          <w:tcPr>
            <w:tcW w:w="3546" w:type="dxa"/>
            <w:vAlign w:val="center"/>
          </w:tcPr>
          <w:p w:rsidR="003E2C19" w:rsidRPr="00B97A37" w:rsidRDefault="003E2C19" w:rsidP="008F4B7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p w:rsidR="00F02DF0" w:rsidRPr="00B97A37" w:rsidRDefault="00F02DF0" w:rsidP="008F4B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</w:tblGrid>
      <w:tr w:rsidR="00B97A37" w:rsidRPr="00B97A37" w:rsidTr="008F4B70">
        <w:trPr>
          <w:trHeight w:val="1122"/>
        </w:trPr>
        <w:tc>
          <w:tcPr>
            <w:tcW w:w="4677" w:type="dxa"/>
          </w:tcPr>
          <w:p w:rsidR="0081421B" w:rsidRPr="00B97A37" w:rsidRDefault="007C7EDB" w:rsidP="008F4B70">
            <w:pPr>
              <w:pStyle w:val="124"/>
              <w:ind w:firstLine="0"/>
              <w:rPr>
                <w:szCs w:val="28"/>
              </w:rPr>
            </w:pPr>
            <w:r w:rsidRPr="00B97A37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1421B" w:rsidRPr="00B97A37">
              <w:rPr>
                <w:szCs w:val="28"/>
              </w:rPr>
              <w:t>«</w:t>
            </w:r>
            <w:r w:rsidR="00B93AC0" w:rsidRPr="00B97A37">
              <w:rPr>
                <w:szCs w:val="28"/>
              </w:rPr>
      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81421B" w:rsidRPr="00B97A37">
              <w:rPr>
                <w:szCs w:val="28"/>
              </w:rPr>
              <w:t>»</w:t>
            </w:r>
          </w:p>
          <w:p w:rsidR="00D40D0A" w:rsidRPr="00B97A37" w:rsidRDefault="00D40D0A" w:rsidP="008F4B70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97A37" w:rsidRDefault="0081421B" w:rsidP="00D839C2">
      <w:pPr>
        <w:tabs>
          <w:tab w:val="left" w:pos="425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D839C2" w:rsidRPr="00B97A37">
        <w:rPr>
          <w:rFonts w:ascii="Times New Roman" w:hAnsi="Times New Roman" w:cs="Times New Roman"/>
          <w:sz w:val="28"/>
          <w:szCs w:val="28"/>
        </w:rPr>
        <w:t>,</w:t>
      </w:r>
    </w:p>
    <w:p w:rsidR="0081421B" w:rsidRPr="00B97A37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B97A37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>ПОСТАНОВЛЯ</w:t>
      </w:r>
      <w:r w:rsidR="00B97A37">
        <w:rPr>
          <w:rFonts w:ascii="Times New Roman" w:hAnsi="Times New Roman" w:cs="Times New Roman"/>
          <w:sz w:val="28"/>
          <w:szCs w:val="28"/>
        </w:rPr>
        <w:t>Ю</w:t>
      </w:r>
      <w:r w:rsidRPr="00B97A37">
        <w:rPr>
          <w:rFonts w:ascii="Times New Roman" w:hAnsi="Times New Roman" w:cs="Times New Roman"/>
          <w:sz w:val="28"/>
          <w:szCs w:val="28"/>
        </w:rPr>
        <w:t>:</w:t>
      </w:r>
    </w:p>
    <w:p w:rsidR="00FD6CB4" w:rsidRPr="00B97A37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97A37">
        <w:t xml:space="preserve">Утвердить административный регламент по предоставлению муниципальной услуги </w:t>
      </w:r>
      <w:r w:rsidR="00BC28EC" w:rsidRPr="00B97A37">
        <w:t>«</w:t>
      </w:r>
      <w:r w:rsidR="00B93AC0" w:rsidRPr="00B97A37"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71527B" w:rsidRPr="00B97A37">
        <w:t>»</w:t>
      </w:r>
      <w:r w:rsidR="008D4A73" w:rsidRPr="00B97A37">
        <w:t xml:space="preserve"> </w:t>
      </w:r>
      <w:r w:rsidR="00C9002B" w:rsidRPr="00B97A37">
        <w:t>согласно п</w:t>
      </w:r>
      <w:r w:rsidRPr="00B97A37">
        <w:t>риложению</w:t>
      </w:r>
      <w:r w:rsidR="003846B4" w:rsidRPr="00B97A37">
        <w:t xml:space="preserve"> к настоящему постановлению</w:t>
      </w:r>
      <w:r w:rsidRPr="00B97A37">
        <w:t>.</w:t>
      </w:r>
    </w:p>
    <w:p w:rsidR="00FD6CB4" w:rsidRPr="00B97A37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97A37">
        <w:t xml:space="preserve">Постановление от </w:t>
      </w:r>
      <w:r w:rsidR="00B93AC0" w:rsidRPr="00B97A37">
        <w:t>02</w:t>
      </w:r>
      <w:r w:rsidR="00451934" w:rsidRPr="00B97A37">
        <w:t>.0</w:t>
      </w:r>
      <w:r w:rsidR="00B93AC0" w:rsidRPr="00B97A37">
        <w:t>3</w:t>
      </w:r>
      <w:r w:rsidR="00451934" w:rsidRPr="00B97A37">
        <w:t xml:space="preserve">.2015 г. </w:t>
      </w:r>
      <w:r w:rsidRPr="00B97A37">
        <w:t>№</w:t>
      </w:r>
      <w:r w:rsidR="00B93AC0" w:rsidRPr="00B97A37">
        <w:t>69</w:t>
      </w:r>
      <w:r w:rsidR="00F52C62" w:rsidRPr="00B97A37">
        <w:t xml:space="preserve"> </w:t>
      </w:r>
      <w:r w:rsidR="000B057B">
        <w:t>«</w:t>
      </w:r>
      <w:r w:rsidR="00F52C62" w:rsidRPr="00B97A37">
        <w:t>Об утверждении административного регламента по предоставлению муниципальной услуги</w:t>
      </w:r>
      <w:r w:rsidRPr="00B97A37">
        <w:t xml:space="preserve"> «</w:t>
      </w:r>
      <w:r w:rsidR="00B93AC0" w:rsidRPr="00B97A37"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B97A37">
        <w:t>» считать утратившим силу</w:t>
      </w:r>
      <w:r w:rsidR="00451934" w:rsidRPr="00B97A37">
        <w:t>.</w:t>
      </w:r>
    </w:p>
    <w:p w:rsidR="00FD6CB4" w:rsidRPr="00B97A37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97A37">
        <w:lastRenderedPageBreak/>
        <w:t>Настоящее постановление вступает в силу со дня его обнародования.</w:t>
      </w:r>
    </w:p>
    <w:p w:rsidR="007C7EDB" w:rsidRPr="00B97A37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97A37">
        <w:t>Контроль за исполнением постановления оставляю за собой. </w:t>
      </w:r>
    </w:p>
    <w:p w:rsidR="00B97A37" w:rsidRDefault="00B97A37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A37" w:rsidRDefault="00B97A37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B97A37" w:rsidRDefault="00BC28EC" w:rsidP="008F4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3E2C19" w:rsidRPr="00B97A37" w:rsidRDefault="00BC28EC" w:rsidP="008F4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B97A37">
        <w:rPr>
          <w:rFonts w:ascii="Times New Roman" w:hAnsi="Times New Roman" w:cs="Times New Roman"/>
          <w:b/>
          <w:sz w:val="28"/>
          <w:szCs w:val="28"/>
        </w:rPr>
        <w:t>п</w:t>
      </w:r>
      <w:r w:rsidRPr="00B97A37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B97A3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F4B7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97A37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B9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A37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3E2C19" w:rsidRPr="00B97A37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B97A37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B97A37" w:rsidTr="00FF1607">
        <w:tc>
          <w:tcPr>
            <w:tcW w:w="3209" w:type="dxa"/>
          </w:tcPr>
          <w:p w:rsidR="00FF1607" w:rsidRPr="00B97A3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B97A3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B97A3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B97A3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B97A3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B97A3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B97A37" w:rsidRDefault="00FF1607" w:rsidP="00B97A3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01.04.</w:t>
            </w:r>
            <w:r w:rsidRP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451934" w:rsidRP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</w:t>
            </w:r>
            <w:r w:rsidR="00B97A3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104</w:t>
            </w:r>
          </w:p>
        </w:tc>
      </w:tr>
    </w:tbl>
    <w:p w:rsidR="00D40D0A" w:rsidRPr="00B97A37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8F4B70" w:rsidRDefault="007C7EDB" w:rsidP="008F4B70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B7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FD6CB4" w:rsidRPr="008F4B70" w:rsidRDefault="00FD6CB4" w:rsidP="008F4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8F4B70" w:rsidRDefault="007C7EDB" w:rsidP="008F4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8F4B70" w:rsidRDefault="00D40D0A" w:rsidP="008F4B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«</w:t>
      </w:r>
      <w:r w:rsidR="00B93AC0" w:rsidRPr="008F4B70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8F4B70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8F4B70" w:rsidRDefault="007C7EDB" w:rsidP="003763F9">
      <w:pPr>
        <w:pStyle w:val="1"/>
        <w:spacing w:after="240"/>
        <w:rPr>
          <w:b w:val="0"/>
        </w:rPr>
      </w:pPr>
      <w:r w:rsidRPr="008F4B70">
        <w:rPr>
          <w:b w:val="0"/>
        </w:rPr>
        <w:t>1. Общие положения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по предоставлению муниципальной услуги «</w:t>
      </w:r>
      <w:r w:rsidR="00B93AC0" w:rsidRPr="008F4B70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</w:t>
      </w:r>
      <w:r w:rsidR="00B93AC0" w:rsidRPr="00B97A37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разграничена, без проведения торгов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» (далее - Административный регламент), </w:t>
      </w:r>
      <w:r w:rsidR="00425421" w:rsidRPr="00B97A37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B97A37" w:rsidRDefault="00FD6CB4" w:rsidP="008F4B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425421" w:rsidRPr="00B97A37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B97A37" w:rsidRDefault="00FD6CB4" w:rsidP="008F4B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B97A37" w:rsidRDefault="00FD6CB4" w:rsidP="008F4B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городского поселения, </w:t>
      </w:r>
      <w:hyperlink r:id="rId10" w:history="1">
        <w:r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r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(далее – Единый портал госуслуг).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r w:rsidR="00451934" w:rsidRPr="00B97A37">
        <w:rPr>
          <w:rFonts w:ascii="Times New Roman" w:eastAsia="Times New Roman" w:hAnsi="Times New Roman" w:cs="Times New Roman"/>
          <w:sz w:val="28"/>
          <w:szCs w:val="28"/>
        </w:rPr>
        <w:t>р.п.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 поселения.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346480, Ростовская о</w:t>
      </w:r>
      <w:r w:rsidR="00451934" w:rsidRPr="00B97A37">
        <w:rPr>
          <w:rFonts w:ascii="Times New Roman" w:eastAsia="Times New Roman" w:hAnsi="Times New Roman" w:cs="Times New Roman"/>
          <w:sz w:val="28"/>
          <w:szCs w:val="28"/>
        </w:rPr>
        <w:t>бласть, Октябрьский район, р.п.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Каменоломни, ул. Крупской 28а.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B97A37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A0367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www.kamenolomninskoe.ru/uslugi/reglamenti/zemlia/zemlia_1256.html</w:t>
        </w:r>
      </w:hyperlink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7A37" w:rsidRDefault="00A0367E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7A37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7A37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7A37" w:rsidRDefault="00A0367E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B97A37" w:rsidRDefault="00A0367E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7A37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р.п.Каменоломни, ул.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р.п.</w:t>
      </w:r>
      <w:r w:rsidR="00451934" w:rsidRPr="00B97A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аменоломни, ул.</w:t>
      </w:r>
      <w:r w:rsidR="00A0367E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</w:t>
      </w:r>
      <w:r w:rsidR="00811322" w:rsidRPr="00B97A37">
        <w:rPr>
          <w:rFonts w:ascii="Times New Roman" w:eastAsia="Times New Roman" w:hAnsi="Times New Roman" w:cs="Times New Roman"/>
          <w:sz w:val="28"/>
          <w:szCs w:val="28"/>
        </w:rPr>
        <w:t xml:space="preserve">вителю, в срок, не превышающий </w:t>
      </w:r>
      <w:r w:rsidR="00B93AC0" w:rsidRPr="00B97A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0 дней с момента получения обращения.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B97A37" w:rsidRDefault="00FD6CB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8F4B70" w:rsidRDefault="00056FFF" w:rsidP="008F4B70">
      <w:pPr>
        <w:pStyle w:val="1"/>
        <w:spacing w:after="240" w:line="240" w:lineRule="auto"/>
        <w:rPr>
          <w:b w:val="0"/>
        </w:rPr>
      </w:pPr>
      <w:r w:rsidRPr="008F4B70">
        <w:rPr>
          <w:b w:val="0"/>
        </w:rPr>
        <w:t>2. Стандарт предоставления муниципальной услуги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B97A37">
        <w:rPr>
          <w:rFonts w:ascii="Times New Roman" w:hAnsi="Times New Roman" w:cs="Times New Roman"/>
          <w:sz w:val="28"/>
          <w:szCs w:val="28"/>
        </w:rPr>
        <w:t>«</w:t>
      </w:r>
      <w:r w:rsidR="00B93AC0" w:rsidRPr="00B97A37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40C3E" w:rsidRPr="00B97A37">
        <w:rPr>
          <w:rFonts w:ascii="Times New Roman" w:hAnsi="Times New Roman" w:cs="Times New Roman"/>
          <w:sz w:val="28"/>
          <w:szCs w:val="28"/>
        </w:rPr>
        <w:t>»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р.п</w:t>
      </w:r>
      <w:r w:rsidR="00811322" w:rsidRPr="00B97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B97A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где размещен административный регламент. Адрес электронной почты: Е-</w:t>
      </w:r>
      <w:r w:rsidRPr="00B97A3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B97A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B97A37" w:rsidRDefault="004245E4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B97A37" w:rsidRPr="00B97A37" w:rsidTr="003763F9">
        <w:trPr>
          <w:jc w:val="center"/>
        </w:trPr>
        <w:tc>
          <w:tcPr>
            <w:tcW w:w="4050" w:type="dxa"/>
          </w:tcPr>
          <w:p w:rsidR="004245E4" w:rsidRPr="00B97A37" w:rsidRDefault="004245E4" w:rsidP="008F4B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7A37" w:rsidRDefault="004245E4" w:rsidP="008F4B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(ч.)</w:t>
            </w:r>
          </w:p>
        </w:tc>
      </w:tr>
      <w:tr w:rsidR="00B97A37" w:rsidRPr="00B97A37" w:rsidTr="003763F9">
        <w:trPr>
          <w:jc w:val="center"/>
        </w:trPr>
        <w:tc>
          <w:tcPr>
            <w:tcW w:w="4050" w:type="dxa"/>
          </w:tcPr>
          <w:p w:rsidR="004245E4" w:rsidRPr="00B97A37" w:rsidRDefault="004245E4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7A37" w:rsidRDefault="00C40C3E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97A37" w:rsidRPr="00B97A37" w:rsidTr="003763F9">
        <w:trPr>
          <w:jc w:val="center"/>
        </w:trPr>
        <w:tc>
          <w:tcPr>
            <w:tcW w:w="4050" w:type="dxa"/>
          </w:tcPr>
          <w:p w:rsidR="004245E4" w:rsidRPr="00B97A37" w:rsidRDefault="004245E4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7A37" w:rsidRDefault="00C40C3E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97A37" w:rsidRPr="00B97A37" w:rsidTr="003763F9">
        <w:trPr>
          <w:jc w:val="center"/>
        </w:trPr>
        <w:tc>
          <w:tcPr>
            <w:tcW w:w="4050" w:type="dxa"/>
          </w:tcPr>
          <w:p w:rsidR="004245E4" w:rsidRPr="00B97A37" w:rsidRDefault="004245E4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7A37" w:rsidRDefault="00C40C3E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B97A37" w:rsidTr="003763F9">
        <w:trPr>
          <w:jc w:val="center"/>
        </w:trPr>
        <w:tc>
          <w:tcPr>
            <w:tcW w:w="4050" w:type="dxa"/>
          </w:tcPr>
          <w:p w:rsidR="004245E4" w:rsidRPr="00B97A37" w:rsidRDefault="004245E4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7A37" w:rsidRDefault="004245E4" w:rsidP="008F4B70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B97A37" w:rsidRDefault="00C40C3E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ного закона от 27 июля 2010 г. №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B97A37" w:rsidRDefault="004245E4" w:rsidP="008F4B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D839C2" w:rsidRPr="00B97A37" w:rsidRDefault="004245E4" w:rsidP="008F4B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839C2" w:rsidRPr="00B97A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9C2" w:rsidRPr="00B97A37" w:rsidRDefault="00D839C2" w:rsidP="008F4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 xml:space="preserve">- </w:t>
      </w:r>
      <w:r w:rsidR="00B93AC0" w:rsidRPr="00B97A37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</w:t>
      </w:r>
      <w:r w:rsidRPr="00B97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B97A37" w:rsidRDefault="00D839C2" w:rsidP="008F4B7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4EC3" w:rsidRPr="00B97A37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4245E4" w:rsidRPr="00B97A37" w:rsidRDefault="004245E4" w:rsidP="008F4B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6E00" w:rsidRPr="00B97A37" w:rsidRDefault="00F76E00" w:rsidP="008F4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 xml:space="preserve">- </w:t>
      </w:r>
      <w:r w:rsidR="00B93AC0" w:rsidRPr="00B97A37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</w:t>
      </w:r>
      <w:r w:rsidRPr="00B97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5E4" w:rsidRPr="00B97A37" w:rsidRDefault="00F76E00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738D" w:rsidRPr="00B97A3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D5A" w:rsidRPr="008F4B70" w:rsidRDefault="004245E4" w:rsidP="008F4B7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C61D5A" w:rsidRPr="008F4B70">
        <w:rPr>
          <w:rFonts w:ascii="Times New Roman" w:hAnsi="Times New Roman" w:cs="Times New Roman"/>
          <w:sz w:val="28"/>
          <w:szCs w:val="28"/>
        </w:rPr>
        <w:t>30 дней:</w:t>
      </w:r>
    </w:p>
    <w:p w:rsidR="00C61D5A" w:rsidRPr="008F4B70" w:rsidRDefault="00C61D5A" w:rsidP="008F4B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 xml:space="preserve">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– не более 67 дней, в том числе: </w:t>
      </w:r>
    </w:p>
    <w:p w:rsid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30 дней на:</w:t>
      </w:r>
    </w:p>
    <w:p w:rsidR="00C61D5A" w:rsidRP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 xml:space="preserve"> - опубликование извещения о предоставлении земельного участка для указанных целей </w:t>
      </w:r>
    </w:p>
    <w:p w:rsidR="00C61D5A" w:rsidRP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или</w:t>
      </w:r>
    </w:p>
    <w:p w:rsidR="00C61D5A" w:rsidRP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- принятие решения об отказе в предоставлении земельного участка в соответствии со статьей 39.16 Земельного кодекса РФ.</w:t>
      </w:r>
    </w:p>
    <w:p w:rsidR="00C61D5A" w:rsidRP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 xml:space="preserve">2.1. Если не было альтернативных заявлений: </w:t>
      </w:r>
    </w:p>
    <w:p w:rsidR="00C61D5A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30 дней со дня опубликования извещения</w:t>
      </w:r>
      <w:r w:rsidRPr="00B97A37">
        <w:rPr>
          <w:rFonts w:ascii="Times New Roman" w:hAnsi="Times New Roman" w:cs="Times New Roman"/>
          <w:sz w:val="28"/>
          <w:szCs w:val="28"/>
        </w:rPr>
        <w:t xml:space="preserve"> –подготовка проекта договора купли-продажи земельного участка в трех экземплярах, их подписание и направление заявителю</w:t>
      </w:r>
    </w:p>
    <w:p w:rsidR="00C61D5A" w:rsidRPr="008F4B70" w:rsidRDefault="00C61D5A" w:rsidP="008F4B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2.2. Если поступили альтернативные заявления:</w:t>
      </w:r>
    </w:p>
    <w:p w:rsidR="004245E4" w:rsidRPr="00B97A37" w:rsidRDefault="00C61D5A" w:rsidP="008F4B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B70">
        <w:rPr>
          <w:rFonts w:ascii="Times New Roman" w:hAnsi="Times New Roman" w:cs="Times New Roman"/>
          <w:sz w:val="28"/>
          <w:szCs w:val="28"/>
        </w:rPr>
        <w:t>7 дней с момента поступления таких заявлений – принятие решения об отказе в предоставлении земельного участка обратившемуся</w:t>
      </w:r>
      <w:r w:rsidRPr="00B97A37">
        <w:rPr>
          <w:rFonts w:ascii="Times New Roman" w:hAnsi="Times New Roman" w:cs="Times New Roman"/>
          <w:sz w:val="28"/>
          <w:szCs w:val="28"/>
        </w:rPr>
        <w:t xml:space="preserve"> лицу и о проведении аукциона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B97A37" w:rsidRDefault="004245E4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2.5. Правовые основания для предоставления муниципальной услуги:</w:t>
      </w:r>
    </w:p>
    <w:p w:rsidR="004245E4" w:rsidRPr="00B97A37" w:rsidRDefault="004245E4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2.5.1. Земельный кодекс Российской Федерации от 25.10.2001 №136-ФЗ (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«Российская г</w:t>
      </w:r>
      <w:r w:rsidR="00BC4EC3"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азета» от 30.10.2001 №№211-212);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2.5.2. Гражда</w:t>
      </w:r>
      <w:r w:rsidR="000B057B">
        <w:rPr>
          <w:rFonts w:ascii="Times New Roman" w:eastAsia="Times New Roman" w:hAnsi="Times New Roman" w:cs="Times New Roman"/>
          <w:sz w:val="28"/>
          <w:szCs w:val="28"/>
        </w:rPr>
        <w:t>нский кодекс РФ от 30.11.1994 №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51-ФЗ («Российская газета» № 238-239 от 08.12.1994)</w:t>
      </w:r>
      <w:r w:rsidR="00BC4EC3" w:rsidRPr="00B9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B97A37" w:rsidRDefault="00B76BE7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2.5.3</w:t>
      </w:r>
      <w:r w:rsidR="00BC4EC3"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BC4EC3" w:rsidRPr="00B97A37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B76BE7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время» от 30.07.2003 №161).</w:t>
      </w:r>
    </w:p>
    <w:p w:rsidR="000C09F8" w:rsidRPr="00B97A37" w:rsidRDefault="00B76BE7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</w:t>
      </w:r>
      <w:r w:rsidR="000C09F8" w:rsidRPr="00B97A37">
        <w:rPr>
          <w:rFonts w:ascii="Times New Roman" w:hAnsi="Times New Roman" w:cs="Times New Roman"/>
          <w:sz w:val="28"/>
          <w:szCs w:val="28"/>
        </w:rPr>
        <w:t>. П</w:t>
      </w:r>
      <w:r w:rsidR="000C09F8" w:rsidRPr="00B97A37">
        <w:rPr>
          <w:rFonts w:ascii="Times New Roman" w:hAnsi="Times New Roman" w:cs="Times New Roman"/>
          <w:sz w:val="28"/>
          <w:szCs w:val="28"/>
          <w:lang w:eastAsia="ar-SA"/>
        </w:rPr>
        <w:t>остановление Правительства Российской Федерации от 30.04.2014 №403 «</w:t>
      </w:r>
      <w:r w:rsidR="000C09F8" w:rsidRPr="00B97A37">
        <w:rPr>
          <w:rFonts w:ascii="Times New Roman" w:hAnsi="Times New Roman" w:cs="Times New Roman"/>
          <w:sz w:val="28"/>
          <w:szCs w:val="28"/>
        </w:rPr>
        <w:t xml:space="preserve">Об </w:t>
      </w:r>
      <w:hyperlink r:id="rId16" w:history="1">
        <w:r w:rsidR="000C09F8" w:rsidRPr="00B97A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0C09F8" w:rsidRPr="00B97A37">
        <w:rPr>
          <w:rFonts w:ascii="Times New Roman" w:hAnsi="Times New Roman" w:cs="Times New Roman"/>
          <w:sz w:val="28"/>
          <w:szCs w:val="28"/>
        </w:rPr>
        <w:t>».</w:t>
      </w:r>
    </w:p>
    <w:p w:rsidR="000C09F8" w:rsidRPr="00B97A37" w:rsidRDefault="00B76BE7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2.5.6</w:t>
      </w:r>
      <w:r w:rsidR="000C09F8" w:rsidRPr="00B97A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09F8" w:rsidRPr="00B97A37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«Каменоломненское городское поселение»</w:t>
      </w:r>
      <w:r w:rsidR="000C09F8"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0C09F8" w:rsidRPr="00B97A37" w:rsidRDefault="00B76BE7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2.5.7</w:t>
      </w:r>
      <w:r w:rsidR="000C09F8"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B97A37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</w:t>
      </w:r>
      <w:r w:rsidR="00B93AC0" w:rsidRPr="00B97A37">
        <w:rPr>
          <w:rFonts w:ascii="Times New Roman" w:eastAsia="Times New Roman" w:hAnsi="Times New Roman" w:cs="Times New Roman"/>
          <w:sz w:val="28"/>
          <w:szCs w:val="28"/>
        </w:rPr>
        <w:t xml:space="preserve">доставить, указан в Приложении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B97A37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 №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2.9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Основаниями для отказа в приёме документов являются: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хотя бы одного из документов, </w:t>
      </w: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указанных в Приложении 1 к Администра</w:t>
      </w:r>
      <w:r w:rsidR="00C61D5A"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тивному регламенту (с учётом п.</w:t>
      </w:r>
      <w:r w:rsidR="00B76BE7"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Административного регламента);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8F4B70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</w:t>
      </w:r>
      <w:r w:rsidR="004245E4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услуги.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ненадлежащего лица.</w:t>
      </w:r>
    </w:p>
    <w:p w:rsidR="004A646F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C61D5A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</w:t>
      </w: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 24 Арбитражного процессуального кодекса РФ.</w:t>
      </w:r>
    </w:p>
    <w:p w:rsidR="004245E4" w:rsidRPr="008F4B70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C61D5A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246216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</w:t>
      </w:r>
      <w:r w:rsidR="007E7298" w:rsidRPr="00B97A37">
        <w:rPr>
          <w:rFonts w:ascii="Times New Roman" w:eastAsia="Times New Roman" w:hAnsi="Times New Roman" w:cs="Times New Roman"/>
          <w:sz w:val="28"/>
          <w:szCs w:val="28"/>
        </w:rPr>
        <w:t>ми Федеральной налоговой службы</w:t>
      </w:r>
      <w:r w:rsidR="00246216" w:rsidRPr="00B9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B97A37" w:rsidRDefault="00246216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B93AC0" w:rsidRPr="00B97A37" w:rsidRDefault="00B93AC0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 xml:space="preserve">- </w:t>
      </w:r>
      <w:r w:rsidR="00F902A8" w:rsidRPr="00B97A37">
        <w:rPr>
          <w:rFonts w:ascii="Times New Roman" w:hAnsi="Times New Roman" w:cs="Times New Roman"/>
          <w:sz w:val="28"/>
          <w:szCs w:val="28"/>
        </w:rPr>
        <w:t xml:space="preserve"> </w:t>
      </w:r>
      <w:r w:rsidR="00F902A8" w:rsidRPr="00B97A37">
        <w:rPr>
          <w:rFonts w:ascii="Times New Roman" w:eastAsia="Times New Roman" w:hAnsi="Times New Roman" w:cs="Times New Roman"/>
          <w:sz w:val="28"/>
          <w:szCs w:val="28"/>
        </w:rPr>
        <w:t>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</w:t>
      </w:r>
    </w:p>
    <w:p w:rsidR="00F902A8" w:rsidRPr="00B97A37" w:rsidRDefault="00F902A8" w:rsidP="008F4B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>- по предоставлению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сведений, внесенных в государственный кадастр недвижимости (кадастровый </w:t>
      </w:r>
      <w:r w:rsidRPr="00B97A37">
        <w:rPr>
          <w:rFonts w:ascii="Times New Roman" w:hAnsi="Times New Roman" w:cs="Times New Roman"/>
          <w:sz w:val="28"/>
          <w:szCs w:val="28"/>
        </w:rPr>
        <w:t>паспорт здания, сооружения</w:t>
      </w:r>
      <w:r w:rsidRPr="008F4B70">
        <w:rPr>
          <w:rFonts w:ascii="Times New Roman" w:hAnsi="Times New Roman" w:cs="Times New Roman"/>
          <w:sz w:val="28"/>
          <w:szCs w:val="28"/>
        </w:rPr>
        <w:t xml:space="preserve"> или</w:t>
      </w:r>
      <w:r w:rsidRPr="00B97A37">
        <w:rPr>
          <w:rFonts w:ascii="Times New Roman" w:hAnsi="Times New Roman" w:cs="Times New Roman"/>
          <w:sz w:val="28"/>
          <w:szCs w:val="28"/>
        </w:rPr>
        <w:t xml:space="preserve"> кадастровый паспорт помещения (в случае обращения собственника помещения в здании, сооружении, расположенного на испрашиваемом земельном участке)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. Услуга предоставляется органами ФГБУ «Федеральная кадастровая палата»</w:t>
      </w:r>
    </w:p>
    <w:p w:rsidR="004245E4" w:rsidRPr="00B97A37" w:rsidRDefault="004245E4" w:rsidP="008F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2.13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B76BE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муниципальной </w:t>
      </w:r>
      <w:r w:rsidR="004245E4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B76BE7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минут</w:t>
      </w:r>
      <w:r w:rsidR="004245E4"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B7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B97A37" w:rsidRDefault="00C61D5A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B97A37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B97A37" w:rsidRDefault="004245E4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B97A37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8F4B70" w:rsidRDefault="00974D52" w:rsidP="008F4B70">
      <w:pPr>
        <w:pStyle w:val="1"/>
        <w:spacing w:after="240" w:line="240" w:lineRule="auto"/>
        <w:rPr>
          <w:b w:val="0"/>
        </w:rPr>
      </w:pPr>
      <w:r w:rsidRPr="008F4B70">
        <w:rPr>
          <w:b w:val="0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3.1.2. Формирование и направление</w:t>
      </w:r>
      <w:bookmarkStart w:id="0" w:name="_GoBack"/>
      <w:bookmarkEnd w:id="0"/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3.3.2. Заявитель вправе представить по собственной ини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циативе документы, указанные в П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</w:t>
      </w:r>
      <w:r w:rsidR="004A646F" w:rsidRPr="00B97A37">
        <w:rPr>
          <w:rFonts w:ascii="Times New Roman" w:eastAsia="Times New Roman" w:hAnsi="Times New Roman" w:cs="Times New Roman"/>
          <w:sz w:val="28"/>
          <w:szCs w:val="28"/>
        </w:rPr>
        <w:t xml:space="preserve">ментов, указанных в </w:t>
      </w:r>
      <w:r w:rsidR="00C61D5A" w:rsidRPr="00B97A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646F" w:rsidRPr="00B97A37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B97A37" w:rsidRDefault="003763F9" w:rsidP="008F4B70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</w:t>
      </w:r>
      <w:r w:rsidR="00246216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>оговора купли-продажи земельного участка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>оговора купли-продажи земельного участка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й процедуры является подписанный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 xml:space="preserve">оговор купли-продажи земельного участка </w:t>
      </w:r>
      <w:r w:rsidR="00246216" w:rsidRPr="00B97A37">
        <w:rPr>
          <w:rFonts w:ascii="Times New Roman" w:hAnsi="Times New Roman" w:cs="Times New Roman"/>
          <w:sz w:val="28"/>
          <w:szCs w:val="28"/>
        </w:rPr>
        <w:t>акт</w:t>
      </w:r>
      <w:r w:rsidR="00246216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– </w:t>
      </w:r>
      <w:r w:rsidR="00246216" w:rsidRPr="00B97A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B531E">
        <w:rPr>
          <w:rFonts w:ascii="Times New Roman" w:eastAsia="Times New Roman" w:hAnsi="Times New Roman" w:cs="Times New Roman"/>
          <w:sz w:val="28"/>
          <w:szCs w:val="28"/>
        </w:rPr>
        <w:t xml:space="preserve"> рабочих дня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3.3.5. Ответствен</w:t>
      </w:r>
      <w:r w:rsidR="00757862" w:rsidRPr="00B97A37">
        <w:rPr>
          <w:rFonts w:ascii="Times New Roman" w:eastAsia="Times New Roman" w:hAnsi="Times New Roman" w:cs="Times New Roman"/>
          <w:sz w:val="28"/>
          <w:szCs w:val="28"/>
        </w:rPr>
        <w:t>ный исполнитель выдает заверенное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 должным образом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>оговор купли-продажи земельного участка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>оговор</w:t>
      </w:r>
      <w:r w:rsidR="006B531E">
        <w:rPr>
          <w:rFonts w:ascii="Times New Roman" w:hAnsi="Times New Roman" w:cs="Times New Roman"/>
          <w:sz w:val="28"/>
          <w:szCs w:val="28"/>
        </w:rPr>
        <w:t>а</w:t>
      </w:r>
      <w:r w:rsidR="00541D27" w:rsidRPr="00B97A37">
        <w:rPr>
          <w:rFonts w:ascii="Times New Roman" w:hAnsi="Times New Roman" w:cs="Times New Roman"/>
          <w:sz w:val="28"/>
          <w:szCs w:val="28"/>
        </w:rPr>
        <w:t xml:space="preserve"> купли-продажи земельного участка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541D27" w:rsidRPr="00B97A3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1D27" w:rsidRPr="00B97A37">
        <w:rPr>
          <w:rFonts w:ascii="Times New Roman" w:hAnsi="Times New Roman" w:cs="Times New Roman"/>
          <w:sz w:val="28"/>
          <w:szCs w:val="28"/>
        </w:rPr>
        <w:t>оговор купли-продажи земельного участка</w:t>
      </w:r>
      <w:r w:rsidR="00AD6D9C" w:rsidRPr="00B97A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t xml:space="preserve">либо письма об отказе в предоставлении муниципальной </w:t>
      </w:r>
      <w:r w:rsidRPr="00B97A3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в случае его личного обращения, производится в порядке живой очереди в течение не более 15 минут.</w:t>
      </w:r>
    </w:p>
    <w:p w:rsidR="003763F9" w:rsidRPr="00B97A37" w:rsidRDefault="003763F9" w:rsidP="008F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Pr="008F4B70" w:rsidRDefault="00974D52" w:rsidP="008F4B70">
      <w:pPr>
        <w:pStyle w:val="1"/>
        <w:spacing w:after="240" w:line="240" w:lineRule="auto"/>
        <w:rPr>
          <w:b w:val="0"/>
        </w:rPr>
      </w:pPr>
      <w:r w:rsidRPr="008F4B70">
        <w:rPr>
          <w:b w:val="0"/>
        </w:rPr>
        <w:t>4. Формы контроля за предоставлением муниципальной услуги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городского поселения (далее - Глава).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B97A37" w:rsidRDefault="003763F9" w:rsidP="008F4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B76BE7" w:rsidRPr="008F4B70" w:rsidRDefault="00B76BE7" w:rsidP="008F4B70">
      <w:pPr>
        <w:pStyle w:val="1"/>
        <w:spacing w:after="240" w:line="240" w:lineRule="auto"/>
        <w:rPr>
          <w:b w:val="0"/>
        </w:rPr>
      </w:pPr>
      <w:r w:rsidRPr="008F4B70">
        <w:rPr>
          <w:b w:val="0"/>
        </w:rP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 xml:space="preserve">5.2.3. Требование у заявителя документов, не предусмотренных нормативными правовыми актами Российской Федерации, нормативными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Ростовской области, муниципальными правовыми актами для предоставления муниципальной услуги.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B76BE7" w:rsidRPr="008F4B70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может быть направлена </w:t>
      </w:r>
      <w:r w:rsidRPr="006D7E4B">
        <w:rPr>
          <w:rFonts w:ascii="Times New Roman" w:eastAsia="Times New Roman" w:hAnsi="Times New Roman" w:cs="Times New Roman"/>
          <w:sz w:val="28"/>
          <w:szCs w:val="28"/>
        </w:rPr>
        <w:t>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B76BE7" w:rsidRPr="008F4B70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8F4B70">
        <w:rPr>
          <w:color w:val="000000" w:themeColor="text1"/>
        </w:rPr>
        <w:t xml:space="preserve"> </w:t>
      </w:r>
      <w:r w:rsidRPr="008F4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B76BE7" w:rsidRPr="006D7E4B" w:rsidRDefault="00B76BE7" w:rsidP="008F4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4B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B70" w:rsidRDefault="008F4B70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B70" w:rsidRPr="00B97A37" w:rsidRDefault="008F4B70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B97A37" w:rsidRDefault="009A65BA" w:rsidP="008F4B70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B97A37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B97A37" w:rsidRDefault="00664E56" w:rsidP="008F4B70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B97A3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B97A37">
        <w:rPr>
          <w:rFonts w:ascii="Times New Roman" w:eastAsia="Times New Roman" w:hAnsi="Times New Roman" w:cs="Times New Roman"/>
          <w:b/>
          <w:sz w:val="28"/>
          <w:szCs w:val="28"/>
        </w:rPr>
        <w:t>архивной</w:t>
      </w:r>
      <w:r w:rsidR="008F4B7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                      </w:t>
      </w:r>
      <w:r w:rsidR="00DC7250" w:rsidRPr="00B97A37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B97A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 w:rsidRPr="00B97A37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Pr="00B97A37" w:rsidRDefault="009A65BA" w:rsidP="008F4B7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B97A37" w:rsidRDefault="003763F9" w:rsidP="008F4B70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3763F9" w:rsidRPr="00B97A37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B97A37" w:rsidTr="00FE46A2">
        <w:tc>
          <w:tcPr>
            <w:tcW w:w="3209" w:type="dxa"/>
          </w:tcPr>
          <w:p w:rsidR="00861784" w:rsidRPr="00B97A37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B97A37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97A37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B97A37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B97A37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2116" w:rsidRPr="00B97A37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  <w:r w:rsidR="00102116" w:rsidRPr="00B9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3F9" w:rsidRPr="00B97A37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799C" w:rsidRPr="00B97A37" w:rsidRDefault="0023799C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7674"/>
        <w:gridCol w:w="2384"/>
      </w:tblGrid>
      <w:tr w:rsidR="00B97A37" w:rsidRPr="008F4B70" w:rsidTr="00941CFC">
        <w:trPr>
          <w:trHeight w:val="19"/>
          <w:jc w:val="center"/>
        </w:trPr>
        <w:tc>
          <w:tcPr>
            <w:tcW w:w="854" w:type="dxa"/>
            <w:vAlign w:val="center"/>
          </w:tcPr>
          <w:p w:rsidR="003763F9" w:rsidRPr="008F4B70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F4B70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F4B70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F52C62" w:rsidRPr="008F4B70" w:rsidRDefault="00F52C62" w:rsidP="00F5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8F4B70" w:rsidRDefault="00370F30" w:rsidP="00C61D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bCs/>
                <w:sz w:val="28"/>
                <w:szCs w:val="28"/>
              </w:rPr>
              <w:t>1.Заявление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F52C62" w:rsidRPr="008F4B70" w:rsidRDefault="00AD6D9C" w:rsidP="00F52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1.Оригинал-1</w:t>
            </w: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C61D5A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 Документы, подтверждающие право заявителя на приобретение земельного участка без проведения торгов: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2. Копия при предъявлении оригинала – 1</w:t>
            </w: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2.1. Для лиц, с которыми заключен договор о комплексном освоении территории: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2.1.1. Договор о комплексном освоении территории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0D18DA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2.1.2.1. Кадастровый паспорт испрашиваемого земельного участка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2.1.2.2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2.1.3.1.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2.1.3.2.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2.1.4 Утвержденный проект планировки и утвержденный проект межевания территории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2.1.5.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2.2. 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2.2.1. Документ, подтверждающий членство заявителя в некоммерческой организации: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общего собрания некоммерческой организации (о принятии в члены некоммерческой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2.2.2. Решение органа некоммерческой организации о распределении испрашиваемого земельного участка заявителю: выписка из протокола общего собрания некоммерческой организации (о распределении земельного участка заявителю)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2.2.3. Договор о комплексном освоении территории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0D18DA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2.2.4.1.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2.2.4.2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2.2.5.1.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2.2.5.2.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2.2.6. Выписка из ЕГРЮЛ о юридическом лице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2.3. Для членов некоммерческой организации, созданной гражданами, которой предоставлен земельный участок для садоводства, огородничества, дачного хозяйства: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2.3.1.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2.3.1. Копия – 1</w:t>
            </w: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2.3.2. Документ, подтверждающий членство заявителя в некоммерческой организации: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общего собрания некоммерческой организации (о принятии в члены некоммерческой организации)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2.3.3. Решение органа некоммерческой организации о распределении испрашиваемого земельного участка заявителю: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протокола общего собрания некоммерческой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(о распределении земельного участка заявителю)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2.3.4.1 Утвержденный проект межевания территории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2.3.4.2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2.3.5.1.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2.3.5.2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2.3.6.1.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2.3.6.2.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2.3.7. Выписка из ЕГРЮЛ о юридическом лице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2.4 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2.4.1. Решение органа некоммерческой организации о приобретении земельного участка, относящегося к имуществу общего пользования: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2.4.2. Договор о комплексном освоении территории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2.4.3.1.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2.4.3.2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2.4.4.1.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2.4.4.2. уведомление об отсутствии в ЕГРП запрашиваемых сведений о зарегистрированных правах на указанный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2.4.5. Выписка из ЕГРЮЛ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2.5. Для юридических лиц, которым предоставлен земельный участок для ведения дачного хозяйства: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2.5.1. Решение органа юридического лица о приобретении земельного участка, относящегося к имуществу общего пользования: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общего собрания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2.5.2.Копия – 1</w:t>
            </w: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2.5.3.1 Утвержденный проект межевания территории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2.5.3.2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2.5.4.1.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2.5.4.2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2.5.5.1.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2.5.5.2.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2.5.6.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2.6. Для собственников здания, сооружения либо помещения в здании, сооружении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2.6.1. Документ, удостоверяющий (устанавливающий) права заявителя на здание, сооружение либо помещение, если право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такое здание, сооружение либо помещение не зарегистрировано в ЕГРП: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2.6.1.2. договор купли-продажи (удостоверенный нотариусом),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2.6.1.3.  договор дарения (удостоверенный нотариусом),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2.6.1.4. договор мены (удостоверенный нотариусом),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2.6.1.5. договор ренты (удостоверенный нотариусом),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2.6.1.6. договор пожизненного содержания с иждивением (удостоверенный нотариусом),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2.6.1.7. решение суда о признании права на объект,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2.6.1.8. свидетельство о праве на наследство по закону (выданное нотариусом),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2.6.1.9. свидетельство о праве на наследство по завещанию (выданное нотариусом)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2.6.1. – с отметкой о регистрации в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уполномоченном органе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</w:t>
            </w: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2.6.2.1. Государственный акт на право пожизненного наследуемого владения (право постоянного (бессрочного) пользования землей (выданный исполнительным комитетом </w:t>
            </w:r>
            <w:r w:rsidRPr="008F4B70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2.6.2.2. Договор на передачу земельного участка в постоянное (бессрочное) пользование (выданный исполнительным комитетом </w:t>
            </w:r>
            <w:r w:rsidRPr="008F4B70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2.6.2.4.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 депутатов),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2.6.2.5. 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земельным комитетом, администрацией МО)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2.6.2.7.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(выданный исполнительным комитетом </w:t>
            </w:r>
            <w:r w:rsidRPr="008F4B70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2.6.2.8. Решение суда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2.6.3.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2.6.4.1.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2.6.4.2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2.6.5.1 Кадастровый паспорт здания, сооружения, расположенного на испрашиваемом земельном участке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2.6.5.2 Кадастровый паспорт помещения (в случае обращения собственника помещения в здании, сооружении, расположенного на испрашиваемом земельном участке)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2.6.6.1.1 Выписка из ЕГРП о правах на приобретаемый земельный участок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2.6.6.1.2 Выписка из ЕГРП о правах на объекты недвижимого имущества, расположенные на земельном участке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2.6.6.2. уведомление об отсутствии в ЕГРП запрашиваемых сведений о зарегистрированных правах на земельный участок и объекты недвижимого имущества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2.6.7.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2.6.8. Выписка из ЕГРИП об индивидуальном предпринимателе,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2.7. Для юридических лиц, использующих земельный участок на праве постоянного (бессрочного) пользования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2.7.1.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2.7.1.1 государственный акт на право бессрочного (постоянного) пользования землей (выданный исполнительным комитетом </w:t>
            </w:r>
            <w:r w:rsidRPr="008F4B70">
              <w:rPr>
                <w:rFonts w:ascii="Times New Roman" w:hAnsi="Times New Roman" w:cs="Times New Roman"/>
                <w:iCs/>
                <w:sz w:val="28"/>
                <w:szCs w:val="28"/>
              </w:rPr>
              <w:t>Совета народных депутатов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2.7.1.2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2.7.2.1.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2.7.2.2 кадастровая выписка об испрашиваемом земельном участке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2.7.3.1.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2.7.3.2.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2.7.4.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2.8. Для крестьянских (фермерских) хозяйств или сельскохозяйственных организаций, использующих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2.8.1.1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2.8.1.2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2.8.2.1.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2.8.2.2.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2.8.3.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2.8.4. Выписка из ЕГРИП об индивидуальном предпринимателе,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2.9. Для граждан или юридических лиц, являющихся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2.9.1. Документы, подтверждающие использование земельного участка в соответствии с Федеральным законом от 24.07.2002 № 101-ФЗ «Об обороте земель сельскохозяйственного назначения»: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акт обследования земельного участка, выданный органом местного самоуправления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2.9.2.1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2.9.2.2 кадастровая выписка об испрашиваемом земельном участке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2.9.3 Выписка из ЕГРП о правах на приобретаемый земельный участок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2.9.4. Выписка из ЕГРЮЛ о юридическом лице,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2.9.5. Выписка из ЕГРИП об индивидуальном предпринимателе, являющемся заявителем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2.10. Для граждан, подавших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 или крестьянских (фермерских) хозяйств – для осуществления крестьянским (фермерским) хозяйством его </w:t>
            </w:r>
            <w:r w:rsidRPr="008F4B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деятельности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2.10.1.1 Кадастровый паспорт испрашиваемого земельного участка</w:t>
            </w:r>
            <w:r w:rsidR="000D18DA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либо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2.10.1.2 кадастровая выписка об испрашиваемом земельном участке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2.10.2.1. Выписка из ЕГРП о правах на приобретаемый земельный участок </w:t>
            </w:r>
            <w:r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2.10.2.2.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C61D5A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3. Копия при предъявлении оригинала – 1</w:t>
            </w:r>
          </w:p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3.1. Для представителей физического лица: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3.1.2. Свидетельство о рождении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3.1.3. Свидетельство об усыновлении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370F30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3.2. Для представителей юридического лица: 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C61D5A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4.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</w:t>
            </w:r>
            <w:r w:rsidRPr="008F4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Копия при предъявлении оригинала – 1</w:t>
            </w:r>
          </w:p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C61D5A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5. Документ, удостоверяющий  личность заявителя или  представителя заявителя: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5.1.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5.2. Временное удостоверение личности (для граждан Российской Федерации)</w:t>
            </w:r>
          </w:p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5.3. Паспорт гражданина иностранного государства, легализованный на территории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5. Копия при предъявлении оригинала – 1</w:t>
            </w:r>
          </w:p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A37" w:rsidRPr="008F4B70" w:rsidTr="00941CFC">
        <w:trPr>
          <w:trHeight w:val="19"/>
          <w:jc w:val="center"/>
        </w:trPr>
        <w:tc>
          <w:tcPr>
            <w:tcW w:w="854" w:type="dxa"/>
          </w:tcPr>
          <w:p w:rsidR="00370F30" w:rsidRPr="008F4B70" w:rsidRDefault="00C61D5A" w:rsidP="0037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C61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hAnsi="Times New Roman" w:cs="Times New Roman"/>
                <w:sz w:val="28"/>
                <w:szCs w:val="28"/>
              </w:rPr>
              <w:t>6.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      </w:r>
          </w:p>
        </w:tc>
        <w:tc>
          <w:tcPr>
            <w:tcW w:w="2384" w:type="dxa"/>
            <w:shd w:val="clear" w:color="auto" w:fill="auto"/>
            <w:tcMar>
              <w:left w:w="28" w:type="dxa"/>
              <w:right w:w="28" w:type="dxa"/>
            </w:tcMar>
          </w:tcPr>
          <w:p w:rsidR="00370F30" w:rsidRPr="008F4B70" w:rsidRDefault="00370F30" w:rsidP="00370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6. Нотариально заверенная копия - 1</w:t>
            </w:r>
          </w:p>
        </w:tc>
      </w:tr>
    </w:tbl>
    <w:p w:rsidR="003763F9" w:rsidRPr="00B97A37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B97A37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B97A37" w:rsidTr="00FE46A2">
        <w:tc>
          <w:tcPr>
            <w:tcW w:w="3209" w:type="dxa"/>
          </w:tcPr>
          <w:p w:rsidR="00861784" w:rsidRPr="00B97A37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B97A37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97A37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B97A37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B97A37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B97A37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B97A37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A3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B97A37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B97A37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8906"/>
      </w:tblGrid>
      <w:tr w:rsidR="00B97A37" w:rsidRPr="008F4B70" w:rsidTr="000D18DA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F4B70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763F9" w:rsidRPr="008F4B70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906" w:type="dxa"/>
            <w:shd w:val="clear" w:color="auto" w:fill="auto"/>
            <w:vAlign w:val="center"/>
          </w:tcPr>
          <w:p w:rsidR="003763F9" w:rsidRPr="008F4B70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B97A37" w:rsidRPr="008F4B70" w:rsidTr="000D18DA">
        <w:trPr>
          <w:jc w:val="center"/>
        </w:trPr>
        <w:tc>
          <w:tcPr>
            <w:tcW w:w="611" w:type="dxa"/>
            <w:shd w:val="clear" w:color="auto" w:fill="auto"/>
          </w:tcPr>
          <w:p w:rsidR="000D18DA" w:rsidRPr="008F4B70" w:rsidRDefault="000D18DA" w:rsidP="007E6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06" w:type="dxa"/>
            <w:shd w:val="clear" w:color="auto" w:fill="auto"/>
          </w:tcPr>
          <w:p w:rsidR="000D18DA" w:rsidRPr="008F4B70" w:rsidRDefault="000D18DA" w:rsidP="007E6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8F4B70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Выписка из ЕГРП на земельный участок </w:t>
            </w:r>
            <w:r w:rsidRPr="008F4B7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B97A37" w:rsidRPr="008F4B70" w:rsidTr="000D18DA">
        <w:trPr>
          <w:jc w:val="center"/>
        </w:trPr>
        <w:tc>
          <w:tcPr>
            <w:tcW w:w="611" w:type="dxa"/>
            <w:shd w:val="clear" w:color="auto" w:fill="auto"/>
          </w:tcPr>
          <w:p w:rsidR="000D18DA" w:rsidRPr="008F4B70" w:rsidRDefault="000D18DA" w:rsidP="007E6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06" w:type="dxa"/>
            <w:shd w:val="clear" w:color="auto" w:fill="auto"/>
          </w:tcPr>
          <w:p w:rsidR="000D18DA" w:rsidRPr="008F4B70" w:rsidRDefault="000D18DA" w:rsidP="007E642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8F4B70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8F4B7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B97A37" w:rsidRPr="008F4B70" w:rsidTr="000D18DA">
        <w:trPr>
          <w:jc w:val="center"/>
        </w:trPr>
        <w:tc>
          <w:tcPr>
            <w:tcW w:w="611" w:type="dxa"/>
            <w:shd w:val="clear" w:color="auto" w:fill="auto"/>
          </w:tcPr>
          <w:p w:rsidR="000D18DA" w:rsidRPr="008F4B70" w:rsidRDefault="000D18DA" w:rsidP="007E6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06" w:type="dxa"/>
            <w:shd w:val="clear" w:color="auto" w:fill="auto"/>
          </w:tcPr>
          <w:p w:rsidR="000D18DA" w:rsidRPr="008F4B70" w:rsidRDefault="000D18DA" w:rsidP="007E6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B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8F4B7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  <w:tr w:rsidR="000D18DA" w:rsidRPr="008F4B70" w:rsidTr="000D18DA">
        <w:trPr>
          <w:jc w:val="center"/>
        </w:trPr>
        <w:tc>
          <w:tcPr>
            <w:tcW w:w="611" w:type="dxa"/>
            <w:shd w:val="clear" w:color="auto" w:fill="auto"/>
          </w:tcPr>
          <w:p w:rsidR="000D18DA" w:rsidRPr="008F4B70" w:rsidRDefault="00F1654E" w:rsidP="007E6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B7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06" w:type="dxa"/>
            <w:shd w:val="clear" w:color="auto" w:fill="auto"/>
          </w:tcPr>
          <w:p w:rsidR="000D18DA" w:rsidRPr="008F4B70" w:rsidRDefault="000D18DA" w:rsidP="00F1654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F4B70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</w:t>
            </w:r>
            <w:r w:rsidR="00F1654E" w:rsidRPr="008F4B70">
              <w:rPr>
                <w:rFonts w:ascii="Times New Roman" w:hAnsi="Times New Roman" w:cs="Times New Roman"/>
                <w:sz w:val="28"/>
                <w:szCs w:val="28"/>
              </w:rPr>
              <w:t xml:space="preserve">здания, сооружения </w:t>
            </w:r>
            <w:r w:rsidR="00F1654E" w:rsidRPr="008F4B70">
              <w:rPr>
                <w:rFonts w:ascii="Times New Roman" w:hAnsi="Times New Roman" w:cs="Times New Roman"/>
                <w:b/>
                <w:sz w:val="28"/>
                <w:szCs w:val="28"/>
              </w:rPr>
              <w:t>или к</w:t>
            </w:r>
            <w:r w:rsidR="00F1654E" w:rsidRPr="008F4B70">
              <w:rPr>
                <w:rFonts w:ascii="Times New Roman" w:hAnsi="Times New Roman" w:cs="Times New Roman"/>
                <w:sz w:val="28"/>
                <w:szCs w:val="28"/>
              </w:rPr>
              <w:t>адастровый паспорт помещения (в случае обращения собственника помещения в здании, сооружении, расположенного на испрашиваемом земельном участке)</w:t>
            </w:r>
            <w:r w:rsidRPr="008F4B7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3763F9" w:rsidRPr="00B97A37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B97A37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B97A37" w:rsidTr="00E01C53">
        <w:tc>
          <w:tcPr>
            <w:tcW w:w="3209" w:type="dxa"/>
          </w:tcPr>
          <w:p w:rsidR="00E01C53" w:rsidRPr="00B97A37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B97A37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97A37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B97A37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B97A37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B97A37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B97A37" w:rsidRPr="00B97A37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97A37">
              <w:rPr>
                <w:sz w:val="28"/>
                <w:szCs w:val="28"/>
              </w:rPr>
              <w:t>Главе</w:t>
            </w:r>
          </w:p>
          <w:p w:rsidR="00E01C53" w:rsidRPr="00B97A37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B97A37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A37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B97A37" w:rsidRPr="00B97A37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A3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97A37" w:rsidRPr="00B97A37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97A37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97A37">
              <w:rPr>
                <w:rFonts w:ascii="Times New Roman" w:hAnsi="Times New Roman" w:cs="Times New Roman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97A37" w:rsidRPr="00B97A37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97A37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RPr="00B97A37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97A37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B97A37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B97A37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3245" w:rsidRPr="00B97A37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Pr="00B97A37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B97A37" w:rsidRPr="00B97A37" w:rsidTr="009339E0">
        <w:tc>
          <w:tcPr>
            <w:tcW w:w="1129" w:type="dxa"/>
          </w:tcPr>
          <w:p w:rsidR="00E01C53" w:rsidRPr="00B97A37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Pr="00B97A37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A37" w:rsidRPr="00B97A37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7A37" w:rsidRPr="00B97A37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7A37" w:rsidRPr="00B97A37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7A37" w:rsidRPr="00B97A37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97A37" w:rsidRPr="00B97A37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RPr="00B97A37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B97A37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B97A37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B97A37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B97A37" w:rsidRPr="00B97A37" w:rsidTr="009339E0">
        <w:tc>
          <w:tcPr>
            <w:tcW w:w="1555" w:type="dxa"/>
            <w:vAlign w:val="center"/>
          </w:tcPr>
          <w:p w:rsidR="009339E0" w:rsidRPr="00B97A37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37" w:rsidRPr="00B97A37" w:rsidTr="009339E0">
        <w:tc>
          <w:tcPr>
            <w:tcW w:w="1555" w:type="dxa"/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A37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Pr="00B97A37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B97A37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Pr="00B97A37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B97A37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B97A37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B97A37" w:rsidTr="003763F9">
        <w:tc>
          <w:tcPr>
            <w:tcW w:w="3209" w:type="dxa"/>
          </w:tcPr>
          <w:p w:rsidR="009339E0" w:rsidRPr="00B97A37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B97A37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97A37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339E0" w:rsidRPr="00B97A37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A37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B97A37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B97A37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B97A37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B97A37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A38EC" wp14:editId="12E68ADB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F8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9B439" wp14:editId="3F33BF2E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9B43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24B3" wp14:editId="349EAA77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24B3"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E5CFD" wp14:editId="4A4233DF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6A5D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CC34F" wp14:editId="126D8A9D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C34F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B6581" wp14:editId="2621CFBF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E158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B97A37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B899B" wp14:editId="734AFA7D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902A8" w:rsidRPr="00861784" w:rsidRDefault="00F902A8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899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902A8" w:rsidRPr="00861784" w:rsidRDefault="00F902A8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902A8" w:rsidRPr="00861784" w:rsidRDefault="00F902A8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97A37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787EEE" wp14:editId="0FAA2B22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55C9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B97A37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457373" wp14:editId="196AA9D1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7373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182C1" wp14:editId="5101F90F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3C0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C9136" wp14:editId="041B9984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2A3F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D08B6" wp14:editId="07A40AF5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</w:t>
                            </w: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08B6" id="Надпись 21" o:spid="_x0000_s1031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902A8" w:rsidRPr="00861784" w:rsidRDefault="00F902A8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</w:t>
                      </w: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50E81" wp14:editId="634A38DD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Default="00F902A8" w:rsidP="00237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F902A8" w:rsidRPr="00B97A37" w:rsidRDefault="00C61D5A" w:rsidP="00C61D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7A3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Договор купли-продажи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0E81" id="Надпись 20" o:spid="_x0000_s1032" type="#_x0000_t202" style="position:absolute;margin-left:10.1pt;margin-top:.9pt;width:229.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F902A8" w:rsidRDefault="00F902A8" w:rsidP="0023799C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:rsidR="00F902A8" w:rsidRPr="00B97A37" w:rsidRDefault="00C61D5A" w:rsidP="00C61D5A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97A3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Договор купли-продажи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4537F" wp14:editId="56B4077A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A23FC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B97A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FB314" wp14:editId="4AD5E559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3A90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746E" wp14:editId="609B656B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746E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97A37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B97A37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97A37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EA252" wp14:editId="2EF60592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B8FA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97A37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B97A37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7A37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08D74" wp14:editId="5A7F65B1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A8" w:rsidRPr="00861784" w:rsidRDefault="00F902A8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8D74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902A8" w:rsidRPr="00861784" w:rsidRDefault="00F902A8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B97A37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A8" w:rsidRDefault="00F902A8" w:rsidP="007C7EDB">
      <w:pPr>
        <w:spacing w:after="0" w:line="240" w:lineRule="auto"/>
      </w:pPr>
      <w:r>
        <w:separator/>
      </w:r>
    </w:p>
  </w:endnote>
  <w:endnote w:type="continuationSeparator" w:id="0">
    <w:p w:rsidR="00F902A8" w:rsidRDefault="00F902A8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5190485"/>
      <w:docPartObj>
        <w:docPartGallery w:val="Page Numbers (Bottom of Page)"/>
        <w:docPartUnique/>
      </w:docPartObj>
    </w:sdtPr>
    <w:sdtEndPr/>
    <w:sdtContent>
      <w:p w:rsidR="00B97A37" w:rsidRDefault="00B97A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70">
          <w:rPr>
            <w:noProof/>
          </w:rPr>
          <w:t>11</w:t>
        </w:r>
        <w:r>
          <w:fldChar w:fldCharType="end"/>
        </w:r>
      </w:p>
    </w:sdtContent>
  </w:sdt>
  <w:p w:rsidR="00B97A37" w:rsidRDefault="00B97A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A8" w:rsidRDefault="00F902A8" w:rsidP="007C7EDB">
      <w:pPr>
        <w:spacing w:after="0" w:line="240" w:lineRule="auto"/>
      </w:pPr>
      <w:r>
        <w:separator/>
      </w:r>
    </w:p>
  </w:footnote>
  <w:footnote w:type="continuationSeparator" w:id="0">
    <w:p w:rsidR="00F902A8" w:rsidRDefault="00F902A8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57FC9"/>
    <w:rsid w:val="00063B9B"/>
    <w:rsid w:val="00067C62"/>
    <w:rsid w:val="000839E9"/>
    <w:rsid w:val="000B057B"/>
    <w:rsid w:val="000B2391"/>
    <w:rsid w:val="000C09F8"/>
    <w:rsid w:val="000D18DA"/>
    <w:rsid w:val="00102116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03BE"/>
    <w:rsid w:val="002212F7"/>
    <w:rsid w:val="0023799C"/>
    <w:rsid w:val="00246216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0F30"/>
    <w:rsid w:val="003763F9"/>
    <w:rsid w:val="003846B4"/>
    <w:rsid w:val="0039175B"/>
    <w:rsid w:val="00396B29"/>
    <w:rsid w:val="003C1728"/>
    <w:rsid w:val="003D04CA"/>
    <w:rsid w:val="003E2C19"/>
    <w:rsid w:val="00402159"/>
    <w:rsid w:val="0040694D"/>
    <w:rsid w:val="00416261"/>
    <w:rsid w:val="004245E4"/>
    <w:rsid w:val="00425421"/>
    <w:rsid w:val="00432955"/>
    <w:rsid w:val="00451934"/>
    <w:rsid w:val="004644F7"/>
    <w:rsid w:val="00483924"/>
    <w:rsid w:val="00493701"/>
    <w:rsid w:val="004A15E4"/>
    <w:rsid w:val="004A646F"/>
    <w:rsid w:val="004C5DDE"/>
    <w:rsid w:val="004D01FD"/>
    <w:rsid w:val="004D3452"/>
    <w:rsid w:val="004E69DC"/>
    <w:rsid w:val="004F2C4A"/>
    <w:rsid w:val="005162DE"/>
    <w:rsid w:val="00517A53"/>
    <w:rsid w:val="005360AC"/>
    <w:rsid w:val="00541D27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5F7F47"/>
    <w:rsid w:val="00603BEE"/>
    <w:rsid w:val="00621D73"/>
    <w:rsid w:val="006221A5"/>
    <w:rsid w:val="00623FA8"/>
    <w:rsid w:val="0063214A"/>
    <w:rsid w:val="006457F6"/>
    <w:rsid w:val="0064656B"/>
    <w:rsid w:val="0065243B"/>
    <w:rsid w:val="00664E56"/>
    <w:rsid w:val="006701C4"/>
    <w:rsid w:val="00671722"/>
    <w:rsid w:val="006718AD"/>
    <w:rsid w:val="006871A5"/>
    <w:rsid w:val="006B4FDE"/>
    <w:rsid w:val="006B531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45DC7"/>
    <w:rsid w:val="00757862"/>
    <w:rsid w:val="0078455A"/>
    <w:rsid w:val="00786674"/>
    <w:rsid w:val="00794F0A"/>
    <w:rsid w:val="007C6B1B"/>
    <w:rsid w:val="007C7EDB"/>
    <w:rsid w:val="007D09C3"/>
    <w:rsid w:val="007E0478"/>
    <w:rsid w:val="007E1399"/>
    <w:rsid w:val="007E7298"/>
    <w:rsid w:val="007F42A7"/>
    <w:rsid w:val="008032DA"/>
    <w:rsid w:val="00811322"/>
    <w:rsid w:val="00812760"/>
    <w:rsid w:val="0081421B"/>
    <w:rsid w:val="008246F8"/>
    <w:rsid w:val="00861784"/>
    <w:rsid w:val="008626DA"/>
    <w:rsid w:val="00863EDA"/>
    <w:rsid w:val="008A7984"/>
    <w:rsid w:val="008B1129"/>
    <w:rsid w:val="008C16E1"/>
    <w:rsid w:val="008C4E0F"/>
    <w:rsid w:val="008C78FC"/>
    <w:rsid w:val="008D4A73"/>
    <w:rsid w:val="008F4B70"/>
    <w:rsid w:val="0090738D"/>
    <w:rsid w:val="00920B50"/>
    <w:rsid w:val="00921FDF"/>
    <w:rsid w:val="0092443E"/>
    <w:rsid w:val="009273E4"/>
    <w:rsid w:val="009339E0"/>
    <w:rsid w:val="00941CFC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52D"/>
    <w:rsid w:val="009A7609"/>
    <w:rsid w:val="009D73BC"/>
    <w:rsid w:val="00A0367E"/>
    <w:rsid w:val="00A06F44"/>
    <w:rsid w:val="00A20F93"/>
    <w:rsid w:val="00A375E2"/>
    <w:rsid w:val="00AC7BBC"/>
    <w:rsid w:val="00AD6D9C"/>
    <w:rsid w:val="00AE0513"/>
    <w:rsid w:val="00AE62DD"/>
    <w:rsid w:val="00B15B71"/>
    <w:rsid w:val="00B227AE"/>
    <w:rsid w:val="00B30068"/>
    <w:rsid w:val="00B30D69"/>
    <w:rsid w:val="00B7283F"/>
    <w:rsid w:val="00B76BE7"/>
    <w:rsid w:val="00B81C43"/>
    <w:rsid w:val="00B8731B"/>
    <w:rsid w:val="00B92359"/>
    <w:rsid w:val="00B93AC0"/>
    <w:rsid w:val="00B97A37"/>
    <w:rsid w:val="00BB37E4"/>
    <w:rsid w:val="00BB6CDC"/>
    <w:rsid w:val="00BC28EC"/>
    <w:rsid w:val="00BC4EC3"/>
    <w:rsid w:val="00BD2BD2"/>
    <w:rsid w:val="00BE678D"/>
    <w:rsid w:val="00BF5C96"/>
    <w:rsid w:val="00C04F35"/>
    <w:rsid w:val="00C070B4"/>
    <w:rsid w:val="00C315D3"/>
    <w:rsid w:val="00C40C3E"/>
    <w:rsid w:val="00C4402D"/>
    <w:rsid w:val="00C47A72"/>
    <w:rsid w:val="00C51C19"/>
    <w:rsid w:val="00C52129"/>
    <w:rsid w:val="00C61D5A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839C2"/>
    <w:rsid w:val="00D90977"/>
    <w:rsid w:val="00D90F34"/>
    <w:rsid w:val="00DC7250"/>
    <w:rsid w:val="00DF5562"/>
    <w:rsid w:val="00DF7934"/>
    <w:rsid w:val="00E01C53"/>
    <w:rsid w:val="00E279E1"/>
    <w:rsid w:val="00E35337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1654E"/>
    <w:rsid w:val="00F22A6F"/>
    <w:rsid w:val="00F5011D"/>
    <w:rsid w:val="00F52C62"/>
    <w:rsid w:val="00F76E00"/>
    <w:rsid w:val="00F902A8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D5026-0E92-45B0-A32E-5AC8F953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B3B1A-BEE4-472E-9D86-4DDCC906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Сергеевна</cp:lastModifiedBy>
  <cp:revision>13</cp:revision>
  <cp:lastPrinted>2013-12-10T10:23:00Z</cp:lastPrinted>
  <dcterms:created xsi:type="dcterms:W3CDTF">2016-03-23T08:53:00Z</dcterms:created>
  <dcterms:modified xsi:type="dcterms:W3CDTF">2016-06-22T08:18:00Z</dcterms:modified>
</cp:coreProperties>
</file>