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555E62" w:rsidTr="00555E62">
        <w:trPr>
          <w:trHeight w:val="592"/>
        </w:trPr>
        <w:tc>
          <w:tcPr>
            <w:tcW w:w="5612" w:type="dxa"/>
          </w:tcPr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555E62" w:rsidTr="00555E62">
        <w:trPr>
          <w:trHeight w:val="3345"/>
        </w:trPr>
        <w:tc>
          <w:tcPr>
            <w:tcW w:w="5612" w:type="dxa"/>
          </w:tcPr>
          <w:p w:rsidR="00555E62" w:rsidRDefault="00555E62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555E62" w:rsidRDefault="00555E62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555E62" w:rsidRDefault="00555E62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555E62" w:rsidRDefault="00555E62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555E62" w:rsidRDefault="00555E62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555E62" w:rsidRDefault="00555E62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555E62" w:rsidRDefault="00555E62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555E62" w:rsidRDefault="00555E62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555E62" w:rsidRDefault="00555E62" w:rsidP="00555E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5E62" w:rsidRDefault="00555E62" w:rsidP="00555E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555E62" w:rsidRDefault="00555E62" w:rsidP="00555E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5E62" w:rsidRDefault="00555E62" w:rsidP="00555E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5E62" w:rsidRDefault="00555E62" w:rsidP="00555E6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55E62" w:rsidRDefault="00555E62" w:rsidP="00555E6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5E62" w:rsidRDefault="00555E62" w:rsidP="00555E6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555E62" w:rsidRDefault="00555E62" w:rsidP="00555E6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55E62" w:rsidRDefault="00555E62" w:rsidP="00555E6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555E62" w:rsidRDefault="00555E62" w:rsidP="00555E62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555E62" w:rsidRDefault="00555E62" w:rsidP="00555E62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555E62" w:rsidRDefault="00555E62" w:rsidP="00555E62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555E62" w:rsidRDefault="00555E62" w:rsidP="00555E6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041711" w:rsidRDefault="00041711">
      <w:bookmarkStart w:id="0" w:name="_GoBack"/>
      <w:bookmarkEnd w:id="0"/>
    </w:p>
    <w:sectPr w:rsidR="00041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2"/>
    <w:rsid w:val="00041711"/>
    <w:rsid w:val="0055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E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55E6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E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55E6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2015-01-15T07:54:00Z</dcterms:created>
  <dcterms:modified xsi:type="dcterms:W3CDTF">2015-01-15T07:54:00Z</dcterms:modified>
</cp:coreProperties>
</file>