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37FAD" w:rsidRPr="00A20E48" w:rsidRDefault="00A20E48" w:rsidP="0097013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20E48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8"/>
          <w:szCs w:val="24"/>
        </w:rPr>
        <w:t>КОНЦЕССИОННОЕ СОГЛАШЕНИЕ</w:t>
      </w:r>
    </w:p>
    <w:p w:rsidR="00F21315" w:rsidRDefault="00222B76" w:rsidP="009701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260065">
        <w:rPr>
          <w:rFonts w:ascii="Times New Roman" w:hAnsi="Times New Roman" w:cs="Times New Roman"/>
          <w:sz w:val="28"/>
          <w:szCs w:val="24"/>
        </w:rPr>
        <w:t xml:space="preserve">В ОТНОШЕНИИ </w:t>
      </w:r>
      <w:r w:rsidR="00362775">
        <w:rPr>
          <w:rFonts w:ascii="Times New Roman" w:hAnsi="Times New Roman" w:cs="Times New Roman"/>
          <w:sz w:val="28"/>
          <w:szCs w:val="24"/>
        </w:rPr>
        <w:t>ОБЪЕКТОВ ВОДООТВЕДЕНИЯ</w:t>
      </w:r>
      <w:r w:rsidRPr="00260065">
        <w:rPr>
          <w:rFonts w:ascii="Times New Roman" w:hAnsi="Times New Roman" w:cs="Times New Roman"/>
          <w:sz w:val="28"/>
          <w:szCs w:val="24"/>
        </w:rPr>
        <w:t xml:space="preserve"> </w:t>
      </w:r>
      <w:r w:rsidRPr="00260065">
        <w:rPr>
          <w:rFonts w:ascii="Times New Roman" w:hAnsi="Times New Roman" w:cs="Times New Roman"/>
          <w:sz w:val="28"/>
          <w:szCs w:val="24"/>
        </w:rPr>
        <w:br/>
        <w:t>МУНИЦИПАЛЬНОГО ОБРАЗОВАНИЯ</w:t>
      </w:r>
    </w:p>
    <w:p w:rsidR="0010680B" w:rsidRDefault="00222B76" w:rsidP="009701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3D2B1B">
        <w:rPr>
          <w:rFonts w:ascii="Times New Roman" w:hAnsi="Times New Roman" w:cs="Times New Roman"/>
          <w:sz w:val="28"/>
          <w:szCs w:val="24"/>
        </w:rPr>
        <w:t>«</w:t>
      </w:r>
      <w:r w:rsidR="00845438" w:rsidRPr="00A53720">
        <w:rPr>
          <w:rFonts w:ascii="Times New Roman" w:hAnsi="Times New Roman"/>
          <w:sz w:val="28"/>
          <w:szCs w:val="24"/>
        </w:rPr>
        <w:t>КАМЕНОЛОМНЕНСКОЕ ГОРОДСКОЕ ПОСЕЛЕНИЕ</w:t>
      </w:r>
      <w:r w:rsidRPr="003D2B1B">
        <w:rPr>
          <w:rFonts w:ascii="Times New Roman" w:hAnsi="Times New Roman" w:cs="Times New Roman"/>
          <w:sz w:val="28"/>
          <w:szCs w:val="24"/>
        </w:rPr>
        <w:t>»</w:t>
      </w:r>
      <w:r w:rsidR="00F21315" w:rsidRPr="003D2B1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845438" w:rsidRDefault="0010680B" w:rsidP="009701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ОКТЯБРЬСКОГО РАЙОНА</w:t>
      </w:r>
    </w:p>
    <w:p w:rsidR="00A37FAD" w:rsidRPr="003D2B1B" w:rsidRDefault="00F21315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2B1B">
        <w:rPr>
          <w:rFonts w:ascii="Times New Roman" w:hAnsi="Times New Roman" w:cs="Times New Roman"/>
          <w:sz w:val="28"/>
          <w:szCs w:val="24"/>
        </w:rPr>
        <w:t>РОСТОВСКОЙ ОБЛАСТИ</w:t>
      </w: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2B1B">
        <w:rPr>
          <w:rFonts w:ascii="Times New Roman" w:hAnsi="Times New Roman" w:cs="Times New Roman"/>
          <w:sz w:val="28"/>
          <w:szCs w:val="24"/>
        </w:rPr>
        <w:t>НА ПЕРИОД 202</w:t>
      </w:r>
      <w:r w:rsidR="0010680B">
        <w:rPr>
          <w:rFonts w:ascii="Times New Roman" w:hAnsi="Times New Roman" w:cs="Times New Roman"/>
          <w:sz w:val="28"/>
          <w:szCs w:val="24"/>
        </w:rPr>
        <w:t>2</w:t>
      </w:r>
      <w:r w:rsidRPr="003D2B1B">
        <w:rPr>
          <w:rFonts w:ascii="Times New Roman" w:hAnsi="Times New Roman" w:cs="Times New Roman"/>
          <w:sz w:val="28"/>
          <w:szCs w:val="24"/>
        </w:rPr>
        <w:t>-203</w:t>
      </w:r>
      <w:r w:rsidR="00892B4E">
        <w:rPr>
          <w:rFonts w:ascii="Times New Roman" w:hAnsi="Times New Roman" w:cs="Times New Roman"/>
          <w:sz w:val="28"/>
          <w:szCs w:val="24"/>
        </w:rPr>
        <w:t>1</w:t>
      </w:r>
      <w:r w:rsidR="00303B3C">
        <w:rPr>
          <w:rFonts w:ascii="Times New Roman" w:hAnsi="Times New Roman" w:cs="Times New Roman"/>
          <w:sz w:val="28"/>
          <w:szCs w:val="24"/>
        </w:rPr>
        <w:t xml:space="preserve"> ГОДЫ</w:t>
      </w: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B04F08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303B3C" w:rsidP="009701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260065" w:rsidRPr="00260065">
        <w:rPr>
          <w:rFonts w:ascii="Times New Roman" w:hAnsi="Times New Roman" w:cs="Times New Roman"/>
          <w:sz w:val="24"/>
          <w:szCs w:val="24"/>
        </w:rPr>
        <w:t>. Каменоломни</w:t>
      </w:r>
    </w:p>
    <w:p w:rsidR="00A37FAD" w:rsidRPr="00260065" w:rsidRDefault="001118C5" w:rsidP="0097013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A37FAD" w:rsidRPr="00260065">
          <w:footerReference w:type="default" r:id="rId8"/>
          <w:pgSz w:w="11906" w:h="16838"/>
          <w:pgMar w:top="1134" w:right="851" w:bottom="1134" w:left="1134" w:header="0" w:footer="737" w:gutter="0"/>
          <w:cols w:space="720"/>
          <w:formProt w:val="0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eastAsia="ru-RU"/>
        </w:rPr>
        <w:t>2021</w:t>
      </w:r>
      <w:r w:rsidR="00222B76" w:rsidRPr="0026006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37FAD" w:rsidRPr="00260065" w:rsidRDefault="00222B76" w:rsidP="00970130">
      <w:pPr>
        <w:pStyle w:val="2fb"/>
        <w:pBdr>
          <w:bottom w:val="nil"/>
        </w:pBdr>
        <w:spacing w:before="0"/>
        <w:outlineLvl w:val="9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dt>
      <w:sdtPr>
        <w:id w:val="1728180779"/>
        <w:docPartObj>
          <w:docPartGallery w:val="Table of Contents"/>
          <w:docPartUnique/>
        </w:docPartObj>
      </w:sdtPr>
      <w:sdtEndPr/>
      <w:sdtContent>
        <w:p w:rsidR="00970130" w:rsidRDefault="00F26886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r w:rsidRPr="00260065">
            <w:fldChar w:fldCharType="begin"/>
          </w:r>
          <w:r w:rsidR="00222B76" w:rsidRPr="00260065">
            <w:rPr>
              <w:webHidden/>
              <w:lang w:val="ru-RU" w:eastAsia="ru-RU"/>
            </w:rPr>
            <w:instrText>TOC \z \o "1-3" \u \h</w:instrText>
          </w:r>
          <w:r w:rsidRPr="00260065">
            <w:rPr>
              <w:lang w:val="ru-RU" w:eastAsia="ru-RU"/>
            </w:rPr>
            <w:fldChar w:fldCharType="separate"/>
          </w:r>
          <w:hyperlink w:anchor="_Toc80086593" w:history="1">
            <w:r w:rsidR="00970130" w:rsidRPr="00F017D9">
              <w:rPr>
                <w:rStyle w:val="affffff4"/>
                <w:noProof/>
              </w:rPr>
              <w:t>1.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ПРЕДМЕТ СОГЛАШЕНИЯ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_Toc80086593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594" w:history="1">
            <w:r w:rsidR="00970130" w:rsidRPr="00F017D9">
              <w:rPr>
                <w:rStyle w:val="affffff4"/>
                <w:noProof/>
              </w:rPr>
              <w:t>2.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ОБЪЕКТ СОГЛАШЕНИЯ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_Toc80086594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595" w:history="1">
            <w:r w:rsidR="00970130" w:rsidRPr="00F017D9">
              <w:rPr>
                <w:rStyle w:val="affffff4"/>
                <w:noProof/>
              </w:rPr>
              <w:t>3.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СРОКИ, ПРЕДУСМОТРЕННЫЕ НАСТОЯЩИМ СОГЛАШЕНИЕМ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_Toc80086595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4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596" w:history="1">
            <w:r w:rsidR="00970130" w:rsidRPr="00F017D9">
              <w:rPr>
                <w:rStyle w:val="affffff4"/>
                <w:noProof/>
              </w:rPr>
              <w:t>4.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ПОРЯДОК ПЕРЕДАЧИ КОНЦЕДЕНТОМ КОНЦЕССИОНЕРУ ОБЪЕКТА СОГЛАШЕНИЯ И ИНОГО ИМУЩЕСТВА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_Toc80086596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4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597" w:history="1">
            <w:r w:rsidR="00970130" w:rsidRPr="00F017D9">
              <w:rPr>
                <w:rStyle w:val="affffff4"/>
                <w:noProof/>
              </w:rPr>
              <w:t>5.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РЕКОНСТРУКЦИЯ ОБЪЕКТОВ ИМУЩЕСТВА В СОСТАВЕ ОБЪЕКТА СОГЛАШЕНИЯ И ЭКСПЛУАТАЦИЯ ОБЪЕКТА СОГЛАШЕНИЯ И ИНОГО ИМУЩЕСТВА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_Toc80086597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5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598" w:history="1">
            <w:r w:rsidR="00970130" w:rsidRPr="00F017D9">
              <w:rPr>
                <w:rStyle w:val="affffff4"/>
                <w:noProof/>
              </w:rPr>
              <w:t>6.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ПОРЯДОК ПРЕДОСТАВЛЕНИЯ КОНЦЕССИОНЕРУ ЗЕМЕЛЬНЫХ УЧАСТКОВ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_Toc80086598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8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599" w:history="1">
            <w:r w:rsidR="00970130" w:rsidRPr="00F017D9">
              <w:rPr>
                <w:rStyle w:val="affffff4"/>
                <w:noProof/>
              </w:rPr>
              <w:t>7.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ПОРЯДОК ПЕРЕДАЧИ (ВОЗВРАТА) КОНЦЕССИОНЕРОМ КОНЦЕДЕНТУ ОБЪЕКТА СОГЛАШЕНИЯ И ИНОГО ИМУЩЕСТВА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_Toc80086599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8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0" w:history="1">
            <w:r w:rsidR="00970130" w:rsidRPr="00F017D9">
              <w:rPr>
                <w:rStyle w:val="affffff4"/>
                <w:noProof/>
              </w:rPr>
              <w:t>8.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ИСКЛЮЧИТЕЛЬНЫЕ ПРАВА НА РЕЗУЛЬТАТЫ ИНТЕЛЛЕКТУАЛЬНОЙ ДЕЯТЕЛЬНОСТИ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_Toc80086600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9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1" w:history="1">
            <w:r w:rsidR="00970130" w:rsidRPr="00F017D9">
              <w:rPr>
                <w:rStyle w:val="affffff4"/>
                <w:noProof/>
              </w:rPr>
              <w:t>9.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ПОРЯДОК ОСУЩЕСТВЛЕНИЯ КОНЦЕДЕНТОМ КОНТРОЛЯ ЗА СОБЛЮДЕНИЕМ КОНЦЕССИОНЕРОМ УСЛОВИЙ НАСТОЯЩЕГО СОГЛАШЕНИЯ И ПРАВА И ОБАЗАННОСТИ СУБЪЕКА РФ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_Toc80086601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9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2" w:history="1">
            <w:r w:rsidR="00970130" w:rsidRPr="00F017D9">
              <w:rPr>
                <w:rStyle w:val="affffff4"/>
                <w:noProof/>
              </w:rPr>
              <w:t>10.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ОБЕСПЕЧЕНИЕ ОБЯЗАТЕЛЬСТВ КОНЦЕССИОНЕРА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_Toc80086602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11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3" w:history="1">
            <w:r w:rsidR="00970130" w:rsidRPr="00F017D9">
              <w:rPr>
                <w:rStyle w:val="affffff4"/>
                <w:noProof/>
              </w:rPr>
              <w:t>11.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ОБЯЗАТЕЛЬСТВА СУБЪЕКТА РОССИЙСКОЙ ФЕДЕРАЦИИ ПО СОГЛАШЕНИЮ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_Toc80086603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11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4" w:history="1">
            <w:r w:rsidR="00970130" w:rsidRPr="00F017D9">
              <w:rPr>
                <w:rStyle w:val="affffff4"/>
                <w:noProof/>
              </w:rPr>
              <w:t>12.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ОТВЕТСТВЕННОСТЬ СТОРОН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_Toc80086604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12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5" w:history="1">
            <w:r w:rsidR="00970130" w:rsidRPr="00F017D9">
              <w:rPr>
                <w:rStyle w:val="affffff4"/>
                <w:noProof/>
              </w:rPr>
              <w:t>13. ПЛАТА ПО СОГЛАШЕНИЮ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_Toc80086605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13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6" w:history="1">
            <w:r w:rsidR="00970130" w:rsidRPr="00F017D9">
              <w:rPr>
                <w:rStyle w:val="affffff4"/>
                <w:noProof/>
              </w:rPr>
              <w:t>14.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ПОРЯДОК ВЗАИМОДЕЙСТВИЯ СТОРОН ПРИ НАСТУПЛЕНИИ ОБСТОЯТЕЛЬСТВ НЕПРЕОДОЛИМОЙ СИЛЫ И ОСОБЫХ ОБСТОЯТЕЛЬСТВ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_Toc80086606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13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7" w:history="1">
            <w:r w:rsidR="00970130" w:rsidRPr="00F017D9">
              <w:rPr>
                <w:rStyle w:val="affffff4"/>
                <w:noProof/>
              </w:rPr>
              <w:t>15.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ИЗМЕНЕНИЕ СОГЛАШЕНИЯ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_Toc80086607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14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8" w:history="1">
            <w:r w:rsidR="00970130" w:rsidRPr="00F017D9">
              <w:rPr>
                <w:rStyle w:val="affffff4"/>
                <w:noProof/>
              </w:rPr>
              <w:t>16.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ПРЕКРАЩЕНИЕ СОГЛАШЕНИЯ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_Toc80086608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15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09" w:history="1">
            <w:r w:rsidR="00970130" w:rsidRPr="00F017D9">
              <w:rPr>
                <w:rStyle w:val="affffff4"/>
                <w:noProof/>
              </w:rPr>
              <w:t>17.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РАЗРЕШЕНИЕ СПОРОВ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_Toc80086609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16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0" w:history="1">
            <w:r w:rsidR="00970130" w:rsidRPr="00F017D9">
              <w:rPr>
                <w:rStyle w:val="affffff4"/>
                <w:noProof/>
              </w:rPr>
              <w:t>18.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ЗАКЛЮЧИТЕЛЬНЫЕ ПОЛОЖЕНИЯ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_Toc80086610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16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1" w:history="1">
            <w:r w:rsidR="00970130" w:rsidRPr="00F017D9">
              <w:rPr>
                <w:rStyle w:val="affffff4"/>
                <w:noProof/>
              </w:rPr>
              <w:t>19.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ПРИЛОЖЕНИЯ К НАСТОЯЩЕМУ СОГЛАШЕНИЮ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_Toc80086611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16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2" w:history="1">
            <w:r w:rsidR="00970130" w:rsidRPr="00F017D9">
              <w:rPr>
                <w:rStyle w:val="affffff4"/>
                <w:noProof/>
              </w:rPr>
              <w:t>20.</w:t>
            </w:r>
            <w:r w:rsidR="00970130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 w:val="22"/>
                <w:szCs w:val="22"/>
                <w:lang w:val="ru-RU" w:eastAsia="ru-RU"/>
              </w:rPr>
              <w:tab/>
            </w:r>
            <w:r w:rsidR="00970130" w:rsidRPr="00F017D9">
              <w:rPr>
                <w:rStyle w:val="affffff4"/>
                <w:noProof/>
                <w:lang w:eastAsia="ru-RU"/>
              </w:rPr>
              <w:t>АДРЕСА И РЕКВИЗИТЫ СТОРОН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_Toc80086612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17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3" w:history="1">
            <w:r w:rsidR="00970130" w:rsidRPr="00F017D9">
              <w:rPr>
                <w:rStyle w:val="affffff4"/>
                <w:noProof/>
              </w:rPr>
              <w:t>ПРИЛОЖЕНИЕ 1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_Toc80086613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18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4" w:history="1">
            <w:r w:rsidR="00970130" w:rsidRPr="00F017D9">
              <w:rPr>
                <w:rStyle w:val="affffff4"/>
                <w:noProof/>
              </w:rPr>
              <w:t>ПРИЛОЖЕНИЕ 2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_Toc80086614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21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5" w:history="1">
            <w:r w:rsidR="00970130" w:rsidRPr="00F017D9">
              <w:rPr>
                <w:rStyle w:val="affffff4"/>
                <w:noProof/>
              </w:rPr>
              <w:t>ПРИЛОЖЕНИЕ 3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_Toc80086615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22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6" w:history="1">
            <w:r w:rsidR="00970130" w:rsidRPr="00F017D9">
              <w:rPr>
                <w:rStyle w:val="affffff4"/>
                <w:noProof/>
              </w:rPr>
              <w:t>ПРИЛОЖЕНИЕ 4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_Toc80086616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24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7" w:history="1">
            <w:r w:rsidR="00970130" w:rsidRPr="00F017D9">
              <w:rPr>
                <w:rStyle w:val="affffff4"/>
                <w:noProof/>
              </w:rPr>
              <w:t>ПРИЛОЖЕНИЕ 5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_Toc80086617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26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8" w:history="1">
            <w:r w:rsidR="00970130" w:rsidRPr="00F017D9">
              <w:rPr>
                <w:rStyle w:val="affffff4"/>
                <w:noProof/>
              </w:rPr>
              <w:t>ПРИЛОЖЕНИЕ 6.1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_Toc80086618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27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19" w:history="1">
            <w:r w:rsidR="00970130" w:rsidRPr="00F017D9">
              <w:rPr>
                <w:rStyle w:val="affffff4"/>
                <w:noProof/>
              </w:rPr>
              <w:t>ПРИЛОЖЕНИЕ 6.2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_Toc80086619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28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0" w:history="1">
            <w:r w:rsidR="00970130" w:rsidRPr="00F017D9">
              <w:rPr>
                <w:rStyle w:val="affffff4"/>
                <w:noProof/>
              </w:rPr>
              <w:t>ПРИЛОЖЕНИЕ 7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_Toc80086620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30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1" w:history="1">
            <w:r w:rsidR="00970130" w:rsidRPr="00F017D9">
              <w:rPr>
                <w:rStyle w:val="affffff4"/>
                <w:noProof/>
              </w:rPr>
              <w:t>ПРИЛОЖЕНИЕ 8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_Toc80086621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31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2" w:history="1">
            <w:r w:rsidR="00970130" w:rsidRPr="00F017D9">
              <w:rPr>
                <w:rStyle w:val="affffff4"/>
                <w:noProof/>
              </w:rPr>
              <w:t>ПРИЛОЖЕНИЕ 9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_Toc80086622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33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3" w:history="1">
            <w:r w:rsidR="00970130" w:rsidRPr="00F017D9">
              <w:rPr>
                <w:rStyle w:val="affffff4"/>
                <w:noProof/>
              </w:rPr>
              <w:t>ПРИЛОЖЕНИЕ 10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_Toc80086623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34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4" w:history="1">
            <w:r w:rsidR="00970130" w:rsidRPr="00F017D9">
              <w:rPr>
                <w:rStyle w:val="affffff4"/>
                <w:noProof/>
                <w:lang w:eastAsia="ru-RU"/>
              </w:rPr>
              <w:t>ПРИЛОЖЕНИЕ 11.1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_Toc80086624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35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5" w:history="1">
            <w:r w:rsidR="00970130" w:rsidRPr="00F017D9">
              <w:rPr>
                <w:rStyle w:val="affffff4"/>
                <w:noProof/>
              </w:rPr>
              <w:t>ПРИЛОЖЕНИЕ 11.2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_Toc80086625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36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970130" w:rsidRDefault="004A4993" w:rsidP="00970130">
          <w:pPr>
            <w:pStyle w:val="1ff5"/>
            <w:spacing w:before="0" w:after="0"/>
            <w:rPr>
              <w:rFonts w:asciiTheme="minorHAnsi" w:eastAsiaTheme="minorEastAsia" w:hAnsiTheme="minorHAnsi" w:cstheme="minorBidi"/>
              <w:bCs w:val="0"/>
              <w:caps w:val="0"/>
              <w:noProof/>
              <w:sz w:val="22"/>
              <w:szCs w:val="22"/>
              <w:lang w:val="ru-RU" w:eastAsia="ru-RU"/>
            </w:rPr>
          </w:pPr>
          <w:hyperlink w:anchor="_Toc80086626" w:history="1">
            <w:r w:rsidR="00970130" w:rsidRPr="00F017D9">
              <w:rPr>
                <w:rStyle w:val="affffff4"/>
                <w:noProof/>
              </w:rPr>
              <w:t>ПРИЛОЖЕНИЕ 12</w:t>
            </w:r>
            <w:r w:rsidR="00970130">
              <w:rPr>
                <w:noProof/>
                <w:webHidden/>
              </w:rPr>
              <w:tab/>
            </w:r>
            <w:r w:rsidR="00970130">
              <w:rPr>
                <w:noProof/>
                <w:webHidden/>
              </w:rPr>
              <w:fldChar w:fldCharType="begin"/>
            </w:r>
            <w:r w:rsidR="00970130">
              <w:rPr>
                <w:noProof/>
                <w:webHidden/>
              </w:rPr>
              <w:instrText xml:space="preserve"> PAGEREF _Toc80086626 \h </w:instrText>
            </w:r>
            <w:r w:rsidR="00970130">
              <w:rPr>
                <w:noProof/>
                <w:webHidden/>
              </w:rPr>
            </w:r>
            <w:r w:rsidR="00970130">
              <w:rPr>
                <w:noProof/>
                <w:webHidden/>
              </w:rPr>
              <w:fldChar w:fldCharType="separate"/>
            </w:r>
            <w:r w:rsidR="00F5534D">
              <w:rPr>
                <w:noProof/>
                <w:webHidden/>
              </w:rPr>
              <w:t>38</w:t>
            </w:r>
            <w:r w:rsidR="00970130">
              <w:rPr>
                <w:noProof/>
                <w:webHidden/>
              </w:rPr>
              <w:fldChar w:fldCharType="end"/>
            </w:r>
          </w:hyperlink>
        </w:p>
        <w:p w:rsidR="00A37FAD" w:rsidRPr="00260065" w:rsidRDefault="00F26886" w:rsidP="00970130">
          <w:pPr>
            <w:pStyle w:val="1ff5"/>
            <w:spacing w:before="0" w:after="0"/>
            <w:ind w:right="284"/>
          </w:pPr>
          <w:r w:rsidRPr="00260065">
            <w:rPr>
              <w:bCs w:val="0"/>
              <w:caps w:val="0"/>
              <w:lang w:val="ru-RU" w:eastAsia="ru-RU"/>
            </w:rPr>
            <w:fldChar w:fldCharType="end"/>
          </w:r>
        </w:p>
      </w:sdtContent>
    </w:sdt>
    <w:p w:rsidR="00A37FAD" w:rsidRPr="00260065" w:rsidRDefault="00222B76" w:rsidP="00970130">
      <w:pPr>
        <w:spacing w:after="0" w:line="240" w:lineRule="auto"/>
        <w:rPr>
          <w:rFonts w:ascii="Times New Roman" w:hAnsi="Times New Roman" w:cs="Times New Roman"/>
          <w:bCs/>
          <w:caps/>
          <w:sz w:val="24"/>
          <w:szCs w:val="24"/>
          <w:lang w:eastAsia="ru-RU"/>
        </w:rPr>
      </w:pPr>
      <w:r w:rsidRPr="00260065">
        <w:rPr>
          <w:rFonts w:ascii="Times New Roman" w:hAnsi="Times New Roman" w:cs="Times New Roman"/>
        </w:rPr>
        <w:br w:type="page"/>
      </w:r>
    </w:p>
    <w:p w:rsidR="003439B4" w:rsidRPr="00A53720" w:rsidRDefault="003439B4" w:rsidP="009701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Toc417509561"/>
      <w:bookmarkStart w:id="1" w:name="_Toc419993793"/>
      <w:r w:rsidRPr="00A53720">
        <w:rPr>
          <w:rFonts w:ascii="Times New Roman" w:hAnsi="Times New Roman"/>
          <w:sz w:val="24"/>
          <w:szCs w:val="24"/>
          <w:lang w:eastAsia="ru-RU"/>
        </w:rPr>
        <w:lastRenderedPageBreak/>
        <w:t>Муниципальное образование «</w:t>
      </w:r>
      <w:bookmarkStart w:id="2" w:name="_Hlk5266817"/>
      <w:r w:rsidRPr="00A53720">
        <w:rPr>
          <w:rFonts w:ascii="Times New Roman" w:hAnsi="Times New Roman"/>
          <w:sz w:val="24"/>
          <w:szCs w:val="24"/>
        </w:rPr>
        <w:t>Каменоломненское городское поселение</w:t>
      </w:r>
      <w:bookmarkEnd w:id="2"/>
      <w:r w:rsidRPr="00A53720">
        <w:rPr>
          <w:rFonts w:ascii="Times New Roman" w:hAnsi="Times New Roman"/>
          <w:sz w:val="24"/>
          <w:szCs w:val="24"/>
        </w:rPr>
        <w:t>»</w:t>
      </w:r>
      <w:bookmarkStart w:id="3" w:name="_Hlk488223921"/>
      <w:r w:rsidRPr="00A53720">
        <w:rPr>
          <w:rFonts w:ascii="Times New Roman" w:hAnsi="Times New Roman"/>
          <w:sz w:val="24"/>
          <w:szCs w:val="24"/>
          <w:lang w:eastAsia="ru-RU"/>
        </w:rPr>
        <w:t>, именуемое в дальнейшем «</w:t>
      </w:r>
      <w:proofErr w:type="spellStart"/>
      <w:r w:rsidRPr="00A53720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53720">
        <w:rPr>
          <w:rFonts w:ascii="Times New Roman" w:hAnsi="Times New Roman"/>
          <w:sz w:val="24"/>
          <w:szCs w:val="24"/>
          <w:lang w:eastAsia="ru-RU"/>
        </w:rPr>
        <w:t xml:space="preserve">», в лице </w:t>
      </w:r>
      <w:bookmarkEnd w:id="3"/>
      <w:r w:rsidRPr="00A53720">
        <w:rPr>
          <w:rFonts w:ascii="Times New Roman" w:hAnsi="Times New Roman"/>
          <w:sz w:val="24"/>
          <w:szCs w:val="24"/>
          <w:lang w:eastAsia="ru-RU"/>
        </w:rPr>
        <w:t xml:space="preserve">главы Администрации Каменоломненского городского поселения Симисенко Максима Сергеевича, действующего на основании Устава, </w:t>
      </w:r>
      <w:bookmarkStart w:id="4" w:name="_Hlk512428408"/>
      <w:r w:rsidRPr="00A53720">
        <w:rPr>
          <w:rFonts w:ascii="Times New Roman" w:hAnsi="Times New Roman"/>
          <w:sz w:val="24"/>
          <w:szCs w:val="24"/>
          <w:lang w:eastAsia="ru-RU"/>
        </w:rPr>
        <w:t xml:space="preserve">в соответствии с </w:t>
      </w:r>
      <w:bookmarkEnd w:id="4"/>
      <w:r w:rsidRPr="00A53720">
        <w:rPr>
          <w:rFonts w:ascii="Times New Roman" w:hAnsi="Times New Roman"/>
          <w:sz w:val="24"/>
          <w:szCs w:val="24"/>
          <w:lang w:eastAsia="ru-RU"/>
        </w:rPr>
        <w:t>решением собрания депутатов Каменоломненского городского поселения от 2</w:t>
      </w:r>
      <w:r w:rsidR="00B04F08">
        <w:rPr>
          <w:rFonts w:ascii="Times New Roman" w:hAnsi="Times New Roman"/>
          <w:sz w:val="24"/>
          <w:szCs w:val="24"/>
          <w:lang w:eastAsia="ru-RU"/>
        </w:rPr>
        <w:t>7</w:t>
      </w:r>
      <w:r w:rsidRPr="00A53720">
        <w:rPr>
          <w:rFonts w:ascii="Times New Roman" w:hAnsi="Times New Roman"/>
          <w:sz w:val="24"/>
          <w:szCs w:val="24"/>
          <w:lang w:eastAsia="ru-RU"/>
        </w:rPr>
        <w:t>.09.20</w:t>
      </w:r>
      <w:r w:rsidR="00B04F08">
        <w:rPr>
          <w:rFonts w:ascii="Times New Roman" w:hAnsi="Times New Roman"/>
          <w:sz w:val="24"/>
          <w:szCs w:val="24"/>
          <w:lang w:eastAsia="ru-RU"/>
        </w:rPr>
        <w:t xml:space="preserve">21 </w:t>
      </w:r>
      <w:r w:rsidRPr="00A53720">
        <w:rPr>
          <w:rFonts w:ascii="Times New Roman" w:hAnsi="Times New Roman"/>
          <w:sz w:val="24"/>
          <w:szCs w:val="24"/>
          <w:lang w:eastAsia="ru-RU"/>
        </w:rPr>
        <w:t>года №8 «О назначении на должность главы Администрации Каменоломненского городского поселения», с одной стороны;</w:t>
      </w:r>
    </w:p>
    <w:p w:rsidR="00260065" w:rsidRPr="00FE676F" w:rsidRDefault="004A4993" w:rsidP="009701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</w:t>
      </w:r>
      <w:r w:rsidR="00260065" w:rsidRPr="00FE676F">
        <w:rPr>
          <w:rFonts w:ascii="Times New Roman" w:hAnsi="Times New Roman" w:cs="Times New Roman"/>
          <w:sz w:val="24"/>
          <w:szCs w:val="24"/>
          <w:lang w:eastAsia="ru-RU"/>
        </w:rPr>
        <w:t>, именуемое в дальнейшем «</w:t>
      </w:r>
      <w:r w:rsidR="00260065" w:rsidRPr="00FE676F">
        <w:rPr>
          <w:rFonts w:ascii="Times New Roman" w:hAnsi="Times New Roman" w:cs="Times New Roman"/>
          <w:sz w:val="24"/>
          <w:szCs w:val="24"/>
        </w:rPr>
        <w:t>Концессионер</w:t>
      </w:r>
      <w:r w:rsidR="00260065" w:rsidRPr="00FE676F">
        <w:rPr>
          <w:rFonts w:ascii="Times New Roman" w:hAnsi="Times New Roman" w:cs="Times New Roman"/>
          <w:sz w:val="24"/>
          <w:szCs w:val="24"/>
          <w:lang w:eastAsia="ru-RU"/>
        </w:rPr>
        <w:t>», в лице</w:t>
      </w:r>
      <w:r w:rsidR="00260065" w:rsidRPr="00FE6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260065" w:rsidRPr="00FE676F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260065"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:rsidR="000B537F" w:rsidRPr="00FE676F" w:rsidRDefault="000B537F" w:rsidP="0097013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676F">
        <w:rPr>
          <w:rFonts w:ascii="Times New Roman" w:hAnsi="Times New Roman"/>
          <w:sz w:val="24"/>
          <w:szCs w:val="24"/>
        </w:rPr>
        <w:t>при участии субъекта Российской Федерации</w:t>
      </w:r>
      <w:r w:rsidR="00303B3C">
        <w:rPr>
          <w:rFonts w:ascii="Times New Roman" w:hAnsi="Times New Roman"/>
          <w:sz w:val="24"/>
          <w:szCs w:val="24"/>
        </w:rPr>
        <w:t xml:space="preserve"> – Ростовской области, именуемого</w:t>
      </w:r>
      <w:r w:rsidRPr="00FE676F">
        <w:rPr>
          <w:rFonts w:ascii="Times New Roman" w:hAnsi="Times New Roman"/>
          <w:sz w:val="24"/>
          <w:szCs w:val="24"/>
        </w:rPr>
        <w:t xml:space="preserve"> в дальнейшем «Ростовская область», в лице </w:t>
      </w:r>
      <w:r w:rsidR="004A4993">
        <w:rPr>
          <w:rFonts w:ascii="Times New Roman" w:hAnsi="Times New Roman"/>
          <w:sz w:val="24"/>
          <w:szCs w:val="24"/>
        </w:rPr>
        <w:t>___________________</w:t>
      </w:r>
      <w:r w:rsidRPr="00FE676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4A4993">
        <w:rPr>
          <w:rFonts w:ascii="Times New Roman" w:hAnsi="Times New Roman"/>
          <w:sz w:val="24"/>
          <w:szCs w:val="24"/>
        </w:rPr>
        <w:t>___________</w:t>
      </w:r>
      <w:r w:rsidR="00303B3C">
        <w:rPr>
          <w:rFonts w:ascii="Times New Roman" w:hAnsi="Times New Roman"/>
          <w:sz w:val="24"/>
          <w:szCs w:val="24"/>
        </w:rPr>
        <w:t>,</w:t>
      </w:r>
    </w:p>
    <w:p w:rsidR="00260065" w:rsidRPr="00FE676F" w:rsidRDefault="00303B3C" w:rsidP="009701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совместно именуемые </w:t>
      </w:r>
      <w:r w:rsidR="00260065" w:rsidRPr="00FE676F">
        <w:rPr>
          <w:rFonts w:ascii="Times New Roman" w:hAnsi="Times New Roman" w:cs="Times New Roman"/>
          <w:sz w:val="24"/>
          <w:szCs w:val="24"/>
          <w:lang w:eastAsia="ru-RU"/>
        </w:rPr>
        <w:t>«Стороны»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260065"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заключили настоящее Концессионное соглашение (далее Соглашение) о нижеследующем:</w:t>
      </w:r>
    </w:p>
    <w:bookmarkEnd w:id="0"/>
    <w:bookmarkEnd w:id="1"/>
    <w:p w:rsidR="00A37FAD" w:rsidRPr="00FE676F" w:rsidRDefault="00A37FAD" w:rsidP="00970130">
      <w:pPr>
        <w:widowControl w:val="0"/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5" w:name="_Toc80086593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ПРЕДМЕТ СОГЛАШЕНИЯ</w:t>
      </w:r>
      <w:bookmarkEnd w:id="5"/>
    </w:p>
    <w:p w:rsidR="00A37FAD" w:rsidRPr="00FE676F" w:rsidRDefault="00A37FAD" w:rsidP="0097013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C0D05" w:rsidRDefault="00222B76" w:rsidP="00970130">
      <w:pPr>
        <w:widowControl w:val="0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29"/>
      <w:bookmarkStart w:id="7" w:name="_Ref420081097"/>
      <w:bookmarkEnd w:id="6"/>
      <w:r w:rsidRPr="00FE676F">
        <w:rPr>
          <w:rFonts w:ascii="Times New Roman" w:hAnsi="Times New Roman" w:cs="Times New Roman"/>
          <w:sz w:val="24"/>
          <w:szCs w:val="24"/>
        </w:rPr>
        <w:t>Концессионер обязуетс</w:t>
      </w:r>
      <w:r w:rsidR="00FC0D05">
        <w:rPr>
          <w:rFonts w:ascii="Times New Roman" w:hAnsi="Times New Roman" w:cs="Times New Roman"/>
          <w:sz w:val="24"/>
          <w:szCs w:val="24"/>
        </w:rPr>
        <w:t>я:</w:t>
      </w:r>
    </w:p>
    <w:p w:rsidR="008621BB" w:rsidRDefault="00222B76" w:rsidP="00970130">
      <w:pPr>
        <w:pStyle w:val="affffff3"/>
        <w:widowControl w:val="0"/>
        <w:numPr>
          <w:ilvl w:val="0"/>
          <w:numId w:val="7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0D05">
        <w:rPr>
          <w:rFonts w:ascii="Times New Roman" w:hAnsi="Times New Roman" w:cs="Times New Roman"/>
          <w:sz w:val="24"/>
          <w:szCs w:val="24"/>
        </w:rPr>
        <w:t xml:space="preserve">за свой счет </w:t>
      </w:r>
      <w:r w:rsidR="00303B3C" w:rsidRPr="00FC0D05">
        <w:rPr>
          <w:rFonts w:ascii="Times New Roman" w:hAnsi="Times New Roman" w:cs="Times New Roman"/>
          <w:sz w:val="24"/>
          <w:szCs w:val="24"/>
        </w:rPr>
        <w:t xml:space="preserve">реконструировать недвижимое имущество (далее – Объект Соглашения) и технологически связанное с ним движимое имущество (далее – объекты имущества в составе Объекта Соглашения), состав и описание которого приведены в </w:t>
      </w:r>
      <w:r w:rsidR="00303B3C" w:rsidRPr="0021202F">
        <w:rPr>
          <w:rFonts w:ascii="Times New Roman" w:hAnsi="Times New Roman" w:cs="Times New Roman"/>
          <w:sz w:val="24"/>
          <w:szCs w:val="24"/>
        </w:rPr>
        <w:t>разделе 2</w:t>
      </w:r>
      <w:r w:rsidR="00303B3C" w:rsidRPr="00FC0D05">
        <w:rPr>
          <w:rFonts w:ascii="Times New Roman" w:hAnsi="Times New Roman" w:cs="Times New Roman"/>
          <w:sz w:val="24"/>
          <w:szCs w:val="24"/>
        </w:rPr>
        <w:t xml:space="preserve"> настоящего Соглашения, право собственности на</w:t>
      </w:r>
      <w:r w:rsidR="008621BB">
        <w:rPr>
          <w:rFonts w:ascii="Times New Roman" w:hAnsi="Times New Roman" w:cs="Times New Roman"/>
          <w:sz w:val="24"/>
          <w:szCs w:val="24"/>
        </w:rPr>
        <w:t xml:space="preserve"> которое принадлежит </w:t>
      </w:r>
      <w:proofErr w:type="spellStart"/>
      <w:r w:rsidR="008621BB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8621BB">
        <w:rPr>
          <w:rFonts w:ascii="Times New Roman" w:hAnsi="Times New Roman" w:cs="Times New Roman"/>
          <w:sz w:val="24"/>
          <w:szCs w:val="24"/>
        </w:rPr>
        <w:t>;</w:t>
      </w:r>
    </w:p>
    <w:p w:rsidR="00303B3C" w:rsidRDefault="00AD2651" w:rsidP="00970130">
      <w:pPr>
        <w:pStyle w:val="affffff3"/>
        <w:widowControl w:val="0"/>
        <w:numPr>
          <w:ilvl w:val="0"/>
          <w:numId w:val="7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3B3C" w:rsidRPr="00FC0D05">
        <w:rPr>
          <w:rFonts w:ascii="Times New Roman" w:hAnsi="Times New Roman" w:cs="Times New Roman"/>
          <w:sz w:val="24"/>
          <w:szCs w:val="24"/>
        </w:rPr>
        <w:t>осуществлять</w:t>
      </w:r>
      <w:r w:rsidR="00FC0D05" w:rsidRPr="00FC0D05">
        <w:rPr>
          <w:rFonts w:ascii="Times New Roman" w:hAnsi="Times New Roman" w:cs="Times New Roman"/>
          <w:sz w:val="24"/>
          <w:szCs w:val="24"/>
        </w:rPr>
        <w:t xml:space="preserve"> водоотведение (</w:t>
      </w:r>
      <w:r w:rsidR="00303B3C" w:rsidRPr="00FC0D05">
        <w:rPr>
          <w:rFonts w:ascii="Times New Roman" w:hAnsi="Times New Roman" w:cs="Times New Roman"/>
          <w:sz w:val="24"/>
          <w:szCs w:val="24"/>
        </w:rPr>
        <w:t>в том числе очистку сточных вод</w:t>
      </w:r>
      <w:r w:rsidR="00FC0D05" w:rsidRPr="00FC0D05">
        <w:rPr>
          <w:rFonts w:ascii="Times New Roman" w:hAnsi="Times New Roman" w:cs="Times New Roman"/>
          <w:sz w:val="24"/>
          <w:szCs w:val="24"/>
        </w:rPr>
        <w:t>, обращение с осадком сточных вод, прием и транспортировку сточных вод</w:t>
      </w:r>
      <w:r>
        <w:rPr>
          <w:rFonts w:ascii="Times New Roman" w:hAnsi="Times New Roman" w:cs="Times New Roman"/>
          <w:sz w:val="24"/>
          <w:szCs w:val="24"/>
        </w:rPr>
        <w:t>)</w:t>
      </w:r>
      <w:r w:rsidR="00FC0D05" w:rsidRPr="00FC0D05">
        <w:rPr>
          <w:rFonts w:ascii="Times New Roman" w:hAnsi="Times New Roman" w:cs="Times New Roman"/>
          <w:sz w:val="24"/>
          <w:szCs w:val="24"/>
        </w:rPr>
        <w:t xml:space="preserve"> с использованием Объекта Соглашения</w:t>
      </w:r>
      <w:r>
        <w:rPr>
          <w:rFonts w:ascii="Times New Roman" w:hAnsi="Times New Roman" w:cs="Times New Roman"/>
          <w:sz w:val="24"/>
          <w:szCs w:val="24"/>
        </w:rPr>
        <w:t>, объектов имущества в составе Объекта Соглашения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4911EF">
        <w:rPr>
          <w:rFonts w:ascii="Times New Roman" w:hAnsi="Times New Roman" w:cs="Times New Roman"/>
          <w:sz w:val="24"/>
          <w:szCs w:val="24"/>
        </w:rPr>
        <w:t>имущества, образующего единое целое с Объектом Соглашения и (или) предназначенного для использования в целях создания условий осуществления Концессионером деятельности (</w:t>
      </w:r>
      <w:r w:rsidR="00F54EC1">
        <w:rPr>
          <w:rFonts w:ascii="Times New Roman" w:hAnsi="Times New Roman" w:cs="Times New Roman"/>
          <w:sz w:val="24"/>
          <w:szCs w:val="24"/>
        </w:rPr>
        <w:t>Иное имущество, технологически неразрывно связанное с объектом соглашения), предусмотренной предметом настоящего Соглашения (далее – Иное имущество).</w:t>
      </w:r>
    </w:p>
    <w:p w:rsidR="00F54EC1" w:rsidRDefault="00F54EC1" w:rsidP="00970130">
      <w:pPr>
        <w:pStyle w:val="affffff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обязуется предоставить Концессионеру на срок, установленный настоящим Соглашение</w:t>
      </w:r>
      <w:r w:rsidR="00A755B8">
        <w:rPr>
          <w:rFonts w:ascii="Times New Roman" w:hAnsi="Times New Roman" w:cs="Times New Roman"/>
          <w:sz w:val="24"/>
          <w:szCs w:val="24"/>
        </w:rPr>
        <w:t>, права владения и пользования</w:t>
      </w:r>
      <w:r w:rsidR="00A755B8" w:rsidRPr="00A755B8">
        <w:t xml:space="preserve"> </w:t>
      </w:r>
      <w:r w:rsidR="00A755B8">
        <w:rPr>
          <w:rFonts w:ascii="Times New Roman" w:hAnsi="Times New Roman" w:cs="Times New Roman"/>
          <w:sz w:val="24"/>
          <w:szCs w:val="24"/>
        </w:rPr>
        <w:t>Объектом Соглашения, объектами</w:t>
      </w:r>
      <w:r w:rsidR="00A755B8" w:rsidRPr="00A755B8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1E0870">
        <w:rPr>
          <w:rFonts w:ascii="Times New Roman" w:hAnsi="Times New Roman" w:cs="Times New Roman"/>
          <w:sz w:val="24"/>
          <w:szCs w:val="24"/>
        </w:rPr>
        <w:t xml:space="preserve">а в составе Объекта Соглашения </w:t>
      </w:r>
      <w:r w:rsidR="00A755B8" w:rsidRPr="00A755B8">
        <w:rPr>
          <w:rFonts w:ascii="Times New Roman" w:hAnsi="Times New Roman" w:cs="Times New Roman"/>
          <w:sz w:val="24"/>
          <w:szCs w:val="24"/>
        </w:rPr>
        <w:t xml:space="preserve">и </w:t>
      </w:r>
      <w:r w:rsidR="00A755B8">
        <w:rPr>
          <w:rFonts w:ascii="Times New Roman" w:hAnsi="Times New Roman" w:cs="Times New Roman"/>
          <w:sz w:val="24"/>
          <w:szCs w:val="24"/>
        </w:rPr>
        <w:t>Иным имуществом.</w:t>
      </w:r>
    </w:p>
    <w:p w:rsidR="001E0870" w:rsidRPr="00FC0D05" w:rsidRDefault="001E0870" w:rsidP="00970130">
      <w:pPr>
        <w:pStyle w:val="affffff3"/>
        <w:widowControl w:val="0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8" w:name="_Ref427247885"/>
      <w:bookmarkStart w:id="9" w:name="_Ref427247963"/>
      <w:bookmarkStart w:id="10" w:name="_Toc80086594"/>
      <w:bookmarkEnd w:id="7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ОБЪЕКТ СОГЛАШЕНИЯ</w:t>
      </w:r>
      <w:bookmarkEnd w:id="8"/>
      <w:bookmarkEnd w:id="9"/>
      <w:bookmarkEnd w:id="10"/>
    </w:p>
    <w:p w:rsidR="00A37FAD" w:rsidRPr="00FE676F" w:rsidRDefault="00A37FAD" w:rsidP="0097013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222B76" w:rsidP="00970130">
      <w:pPr>
        <w:numPr>
          <w:ilvl w:val="1"/>
          <w:numId w:val="2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Ref420081498"/>
      <w:r w:rsidRPr="00FE676F">
        <w:rPr>
          <w:rFonts w:ascii="Times New Roman" w:hAnsi="Times New Roman" w:cs="Times New Roman"/>
          <w:sz w:val="24"/>
          <w:szCs w:val="24"/>
        </w:rPr>
        <w:t>Объектом Соглашения явля</w:t>
      </w:r>
      <w:r w:rsidR="0021202F">
        <w:rPr>
          <w:rFonts w:ascii="Times New Roman" w:hAnsi="Times New Roman" w:cs="Times New Roman"/>
          <w:sz w:val="24"/>
          <w:szCs w:val="24"/>
        </w:rPr>
        <w:t>ю</w:t>
      </w:r>
      <w:r w:rsidRPr="00FE676F">
        <w:rPr>
          <w:rFonts w:ascii="Times New Roman" w:hAnsi="Times New Roman" w:cs="Times New Roman"/>
          <w:sz w:val="24"/>
          <w:szCs w:val="24"/>
        </w:rPr>
        <w:t xml:space="preserve">тся </w:t>
      </w:r>
      <w:bookmarkEnd w:id="11"/>
      <w:r w:rsidR="000B537F" w:rsidRPr="00FE676F">
        <w:rPr>
          <w:rFonts w:ascii="Times New Roman" w:hAnsi="Times New Roman" w:cs="Times New Roman"/>
          <w:sz w:val="24"/>
          <w:szCs w:val="24"/>
        </w:rPr>
        <w:t>объекты</w:t>
      </w:r>
      <w:r w:rsidRPr="00FE676F">
        <w:rPr>
          <w:rFonts w:ascii="Times New Roman" w:hAnsi="Times New Roman" w:cs="Times New Roman"/>
          <w:sz w:val="24"/>
          <w:szCs w:val="24"/>
        </w:rPr>
        <w:t xml:space="preserve"> водоотведения </w:t>
      </w:r>
      <w:r w:rsidR="00E316D8">
        <w:rPr>
          <w:rFonts w:ascii="Times New Roman" w:hAnsi="Times New Roman" w:cs="Times New Roman"/>
          <w:sz w:val="24"/>
          <w:szCs w:val="24"/>
        </w:rPr>
        <w:t>муниципального образования «Каменоломненское городское поселение»</w:t>
      </w:r>
      <w:r w:rsidR="000A0EB8">
        <w:rPr>
          <w:rFonts w:ascii="Times New Roman" w:hAnsi="Times New Roman" w:cs="Times New Roman"/>
          <w:sz w:val="24"/>
          <w:szCs w:val="24"/>
        </w:rPr>
        <w:t xml:space="preserve"> Ростовской области</w:t>
      </w:r>
      <w:r w:rsidRPr="00FE676F">
        <w:rPr>
          <w:rFonts w:ascii="Times New Roman" w:hAnsi="Times New Roman" w:cs="Times New Roman"/>
          <w:sz w:val="24"/>
          <w:szCs w:val="24"/>
        </w:rPr>
        <w:t xml:space="preserve">, предназначенные для осуществления деятельности, указанной в пункте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_Ref420081097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Pr="00FE676F">
        <w:rPr>
          <w:rFonts w:ascii="Times New Roman" w:hAnsi="Times New Roman" w:cs="Times New Roman"/>
          <w:sz w:val="24"/>
          <w:szCs w:val="24"/>
        </w:rPr>
        <w:t>1.1</w:t>
      </w:r>
      <w:r w:rsidR="001C0987" w:rsidRPr="00FE676F">
        <w:rPr>
          <w:sz w:val="24"/>
          <w:szCs w:val="24"/>
        </w:rPr>
        <w:fldChar w:fldCharType="end"/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</w:t>
      </w:r>
      <w:r w:rsidR="000A0EB8">
        <w:rPr>
          <w:rFonts w:ascii="Times New Roman" w:hAnsi="Times New Roman" w:cs="Times New Roman"/>
          <w:sz w:val="24"/>
          <w:szCs w:val="24"/>
        </w:rPr>
        <w:t>.</w:t>
      </w:r>
    </w:p>
    <w:p w:rsidR="00A37FAD" w:rsidRPr="00FE676F" w:rsidRDefault="00222B76" w:rsidP="00970130">
      <w:pPr>
        <w:numPr>
          <w:ilvl w:val="1"/>
          <w:numId w:val="2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Состав и описание объектов имущества в составе Объекта Соглашения, в том числе технико-экономические показатели передаваемого имущества приведены в Приложении № 1 к настоящему Соглашению.</w:t>
      </w:r>
    </w:p>
    <w:p w:rsidR="00A37FAD" w:rsidRPr="00FE676F" w:rsidRDefault="00222B76" w:rsidP="00970130">
      <w:pPr>
        <w:pStyle w:val="1fd"/>
        <w:numPr>
          <w:ilvl w:val="1"/>
          <w:numId w:val="2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4"/>
        </w:rPr>
      </w:pPr>
      <w:proofErr w:type="spellStart"/>
      <w:r w:rsidRPr="00FE676F">
        <w:rPr>
          <w:rFonts w:ascii="Times New Roman" w:hAnsi="Times New Roman" w:cs="Times New Roman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Cs w:val="24"/>
        </w:rPr>
        <w:t xml:space="preserve"> несет ответственность за достоверность информации, указанной в Приложении № 1.</w:t>
      </w:r>
    </w:p>
    <w:p w:rsidR="00A37FAD" w:rsidRPr="00FE676F" w:rsidRDefault="00222B76" w:rsidP="00970130">
      <w:pPr>
        <w:numPr>
          <w:ilvl w:val="1"/>
          <w:numId w:val="2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Объекты имущества в составе Объекта Соглашения принадлежат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на праве собственности.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подтверждает, что п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раво собственности </w:t>
      </w:r>
      <w:proofErr w:type="spellStart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на существующие объекты недвижимого имущества в составе Объекта Соглашения зарегистрировано в установленном действующим законодательством порядке.</w:t>
      </w:r>
    </w:p>
    <w:p w:rsidR="00A37FAD" w:rsidRPr="00FE676F" w:rsidRDefault="00222B76" w:rsidP="00970130">
      <w:pPr>
        <w:numPr>
          <w:ilvl w:val="1"/>
          <w:numId w:val="2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Существующие на момент заключения Соглашения объекты имущества в составе Объекта Соглашения и Иного имущества передаются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Концессионеру по подписываемому сторонами акту/актам приема-передачи в соответствии с разделом 4 настоящего Соглашения.</w:t>
      </w:r>
    </w:p>
    <w:p w:rsidR="00A37FAD" w:rsidRPr="00FE676F" w:rsidRDefault="00A37FAD" w:rsidP="0097013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12" w:name="_Toc80086595"/>
      <w:r w:rsidRPr="00FE676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СРОКИ</w:t>
      </w:r>
      <w:r w:rsidR="00790FD6">
        <w:rPr>
          <w:rFonts w:ascii="Times New Roman" w:hAnsi="Times New Roman" w:cs="Times New Roman"/>
          <w:sz w:val="24"/>
          <w:szCs w:val="24"/>
          <w:lang w:eastAsia="ru-RU"/>
        </w:rPr>
        <w:t>, ПРЕДУСМОТРЕННЫЕ НАСТОЯЩИМ СОГЛАШЕНИЕМ</w:t>
      </w:r>
      <w:bookmarkEnd w:id="12"/>
    </w:p>
    <w:p w:rsidR="00A37FAD" w:rsidRPr="00FE676F" w:rsidRDefault="00A37FAD" w:rsidP="00970130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7FAD" w:rsidRPr="00FE676F" w:rsidRDefault="00222B76" w:rsidP="00970130">
      <w:pPr>
        <w:pStyle w:val="affffff3"/>
        <w:numPr>
          <w:ilvl w:val="1"/>
          <w:numId w:val="7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color w:val="000000"/>
          <w:sz w:val="24"/>
          <w:szCs w:val="24"/>
        </w:rPr>
        <w:t>Настоящее Соглашение вступает в силу с даты его подписания и действует до 31.12.203</w:t>
      </w:r>
      <w:r w:rsidR="00892B4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E676F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</w:p>
    <w:p w:rsidR="00A37FAD" w:rsidRPr="00FE676F" w:rsidRDefault="00222B76" w:rsidP="00970130">
      <w:pPr>
        <w:numPr>
          <w:ilvl w:val="1"/>
          <w:numId w:val="7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Обязанность Концессионера по осуществлению деятельности, предусмотренной пунктом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_Ref420081097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Pr="00FE676F">
        <w:rPr>
          <w:rFonts w:ascii="Times New Roman" w:hAnsi="Times New Roman" w:cs="Times New Roman"/>
          <w:sz w:val="24"/>
          <w:szCs w:val="24"/>
        </w:rPr>
        <w:t>1.1</w:t>
      </w:r>
      <w:r w:rsidR="001C0987" w:rsidRPr="00FE676F">
        <w:rPr>
          <w:sz w:val="24"/>
          <w:szCs w:val="24"/>
        </w:rPr>
        <w:fldChar w:fldCharType="end"/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Соглашения, прекращается с момента подписания актов приема-передачи, указанных в пункте </w:t>
      </w:r>
      <w:r w:rsidR="00D934C3">
        <w:rPr>
          <w:rFonts w:ascii="Times New Roman" w:hAnsi="Times New Roman" w:cs="Times New Roman"/>
          <w:sz w:val="24"/>
          <w:szCs w:val="24"/>
        </w:rPr>
        <w:t>7.2</w:t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Соглашения, либо с момента совершения Концессионером всех необходимых действий по передаче Объекта Соглашения и Иного имущества. </w:t>
      </w:r>
    </w:p>
    <w:p w:rsidR="00790FD6" w:rsidRDefault="00222B76" w:rsidP="00970130">
      <w:pPr>
        <w:numPr>
          <w:ilvl w:val="1"/>
          <w:numId w:val="7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FD6">
        <w:rPr>
          <w:rFonts w:ascii="Times New Roman" w:hAnsi="Times New Roman" w:cs="Times New Roman"/>
          <w:sz w:val="24"/>
          <w:szCs w:val="24"/>
        </w:rPr>
        <w:t>Срок реконструкции объектов имущества в сост</w:t>
      </w:r>
      <w:r w:rsidR="00790FD6" w:rsidRPr="00790FD6">
        <w:rPr>
          <w:rFonts w:ascii="Times New Roman" w:hAnsi="Times New Roman" w:cs="Times New Roman"/>
          <w:sz w:val="24"/>
          <w:szCs w:val="24"/>
        </w:rPr>
        <w:t>аве Объекта Соглашения определяе</w:t>
      </w:r>
      <w:r w:rsidRPr="00790FD6">
        <w:rPr>
          <w:rFonts w:ascii="Times New Roman" w:hAnsi="Times New Roman" w:cs="Times New Roman"/>
          <w:sz w:val="24"/>
          <w:szCs w:val="24"/>
        </w:rPr>
        <w:t xml:space="preserve">тся в Приложении № 3 к настоящему Соглашению. </w:t>
      </w:r>
      <w:bookmarkStart w:id="13" w:name="_Ref420081489"/>
    </w:p>
    <w:p w:rsidR="00A37FAD" w:rsidRPr="00790FD6" w:rsidRDefault="00222B76" w:rsidP="00970130">
      <w:pPr>
        <w:numPr>
          <w:ilvl w:val="1"/>
          <w:numId w:val="7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FD6">
        <w:rPr>
          <w:rFonts w:ascii="Times New Roman" w:hAnsi="Times New Roman" w:cs="Times New Roman"/>
          <w:sz w:val="24"/>
          <w:szCs w:val="24"/>
        </w:rPr>
        <w:t>Срок передачи существующих на момент заключения Соглашения объектов имущества в составе Объекта Соглашения</w:t>
      </w:r>
      <w:r w:rsidR="00790FD6">
        <w:rPr>
          <w:rFonts w:ascii="Times New Roman" w:hAnsi="Times New Roman" w:cs="Times New Roman"/>
          <w:sz w:val="24"/>
          <w:szCs w:val="24"/>
        </w:rPr>
        <w:t xml:space="preserve"> и Иного имущества – в течение 3</w:t>
      </w:r>
      <w:r w:rsidRPr="00790FD6">
        <w:rPr>
          <w:rFonts w:ascii="Times New Roman" w:hAnsi="Times New Roman" w:cs="Times New Roman"/>
          <w:sz w:val="24"/>
          <w:szCs w:val="24"/>
        </w:rPr>
        <w:t>0 (</w:t>
      </w:r>
      <w:r w:rsidR="00790FD6">
        <w:rPr>
          <w:rFonts w:ascii="Times New Roman" w:hAnsi="Times New Roman" w:cs="Times New Roman"/>
          <w:sz w:val="24"/>
          <w:szCs w:val="24"/>
        </w:rPr>
        <w:t>тридцати</w:t>
      </w:r>
      <w:r w:rsidRPr="00790FD6">
        <w:rPr>
          <w:rFonts w:ascii="Times New Roman" w:hAnsi="Times New Roman" w:cs="Times New Roman"/>
          <w:sz w:val="24"/>
          <w:szCs w:val="24"/>
        </w:rPr>
        <w:t xml:space="preserve">) </w:t>
      </w:r>
      <w:r w:rsidR="00790FD6">
        <w:rPr>
          <w:rFonts w:ascii="Times New Roman" w:hAnsi="Times New Roman" w:cs="Times New Roman"/>
          <w:sz w:val="24"/>
          <w:szCs w:val="24"/>
        </w:rPr>
        <w:t>календарных</w:t>
      </w:r>
      <w:r w:rsidRPr="00790FD6">
        <w:rPr>
          <w:rFonts w:ascii="Times New Roman" w:hAnsi="Times New Roman" w:cs="Times New Roman"/>
          <w:sz w:val="24"/>
          <w:szCs w:val="24"/>
        </w:rPr>
        <w:t xml:space="preserve"> дней с момента заключения настоящего Соглашения.</w:t>
      </w:r>
      <w:bookmarkEnd w:id="13"/>
    </w:p>
    <w:p w:rsidR="00A37FAD" w:rsidRPr="00FE676F" w:rsidRDefault="00222B76" w:rsidP="00970130">
      <w:pPr>
        <w:numPr>
          <w:ilvl w:val="1"/>
          <w:numId w:val="7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Срок использования (эксплуатации) Объекта Соглашения – с даты подписания акта (актов) приема-передачи последнего из объектов имущества в составе Объекта Соглашения в порядке, предусмотренном настоящим Соглашением, до даты прекращения обязанности Концессионера по осуществлению деятельности, предусмотренной пунктом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_Ref420081097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Pr="00FE676F">
        <w:rPr>
          <w:rFonts w:ascii="Times New Roman" w:hAnsi="Times New Roman" w:cs="Times New Roman"/>
          <w:sz w:val="24"/>
          <w:szCs w:val="24"/>
        </w:rPr>
        <w:t>1.1</w:t>
      </w:r>
      <w:r w:rsidR="001C0987" w:rsidRPr="00FE676F">
        <w:rPr>
          <w:sz w:val="24"/>
          <w:szCs w:val="24"/>
        </w:rPr>
        <w:fldChar w:fldCharType="end"/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Соглашения. </w:t>
      </w:r>
    </w:p>
    <w:p w:rsidR="00A37FAD" w:rsidRPr="00FE676F" w:rsidRDefault="00222B76" w:rsidP="00970130">
      <w:pPr>
        <w:numPr>
          <w:ilvl w:val="1"/>
          <w:numId w:val="7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Срок использования (эксплуатации) отдельных объектов капитального строительства в составе Объекта Соглашения, подлежащих реконструкции в соответствии с условиями Соглашения, – с даты окончания мероприятий по реконструкции до даты прекращения обязанности Концессионера по осуществлению деятельности, предусмотренной пунктом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_Ref420081097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Pr="00FE676F">
        <w:rPr>
          <w:rFonts w:ascii="Times New Roman" w:hAnsi="Times New Roman" w:cs="Times New Roman"/>
          <w:sz w:val="24"/>
          <w:szCs w:val="24"/>
        </w:rPr>
        <w:t>1.1</w:t>
      </w:r>
      <w:r w:rsidR="001C0987" w:rsidRPr="00FE676F">
        <w:rPr>
          <w:sz w:val="24"/>
          <w:szCs w:val="24"/>
        </w:rPr>
        <w:fldChar w:fldCharType="end"/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A37FAD" w:rsidRPr="00FE676F" w:rsidRDefault="00A37FAD" w:rsidP="0097013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14" w:name="_Ref420085747"/>
      <w:bookmarkStart w:id="15" w:name="_Ref420085819"/>
      <w:bookmarkStart w:id="16" w:name="_Ref427247041"/>
      <w:bookmarkStart w:id="17" w:name="_Ref427247906"/>
      <w:bookmarkStart w:id="18" w:name="_Ref444513316"/>
      <w:bookmarkStart w:id="19" w:name="_Ref444513666"/>
      <w:bookmarkStart w:id="20" w:name="_Toc80086596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ПОРЯДОК ПЕРЕДАЧИ КОНЦЕДЕНТОМ КОНЦЕССИОНЕРУ ОБЪЕКТА СОГЛАШЕНИЯ</w:t>
      </w:r>
      <w:bookmarkEnd w:id="14"/>
      <w:bookmarkEnd w:id="15"/>
      <w:bookmarkEnd w:id="16"/>
      <w:bookmarkEnd w:id="17"/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И ИНОГО ИМУЩЕСТВА</w:t>
      </w:r>
      <w:bookmarkEnd w:id="18"/>
      <w:bookmarkEnd w:id="19"/>
      <w:bookmarkEnd w:id="20"/>
    </w:p>
    <w:p w:rsidR="00A37FAD" w:rsidRPr="00FE676F" w:rsidRDefault="00A37FAD" w:rsidP="00970130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81C2A" w:rsidRDefault="00885596" w:rsidP="00970130">
      <w:pPr>
        <w:pStyle w:val="1fd"/>
        <w:numPr>
          <w:ilvl w:val="1"/>
          <w:numId w:val="7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Cs w:val="24"/>
        </w:rPr>
      </w:pPr>
      <w:proofErr w:type="spellStart"/>
      <w:r w:rsidRPr="00B81C2A">
        <w:rPr>
          <w:rFonts w:ascii="Times New Roman" w:hAnsi="Times New Roman" w:cs="Times New Roman"/>
          <w:szCs w:val="24"/>
        </w:rPr>
        <w:t>Концедент</w:t>
      </w:r>
      <w:proofErr w:type="spellEnd"/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обязуется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передать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Концессионеру, а Концессионер обязуется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принять объекты имущества, входящие в состав Объекта Соглашения, а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также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права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владения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пользования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указанным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объектом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срок, установленный в разделе 3 настоящего Соглашения.</w:t>
      </w:r>
      <w:r w:rsidR="00B81C2A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 xml:space="preserve">Передача </w:t>
      </w:r>
      <w:proofErr w:type="spellStart"/>
      <w:r w:rsidRPr="00B81C2A">
        <w:rPr>
          <w:rFonts w:ascii="Times New Roman" w:hAnsi="Times New Roman" w:cs="Times New Roman"/>
          <w:szCs w:val="24"/>
        </w:rPr>
        <w:t>Концедентом</w:t>
      </w:r>
      <w:proofErr w:type="spellEnd"/>
      <w:r w:rsidRPr="00B81C2A">
        <w:rPr>
          <w:rFonts w:ascii="Times New Roman" w:hAnsi="Times New Roman" w:cs="Times New Roman"/>
          <w:szCs w:val="24"/>
        </w:rPr>
        <w:t xml:space="preserve"> Концессионеру объектов имущества, входящих в состав Объекта Соглашения осуществляется по акту приема-передачи, подписываемому Сторонами.</w:t>
      </w:r>
      <w:r w:rsidR="00B81C2A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 xml:space="preserve">Обязанность </w:t>
      </w:r>
      <w:proofErr w:type="spellStart"/>
      <w:r w:rsidRPr="00B81C2A">
        <w:rPr>
          <w:rFonts w:ascii="Times New Roman" w:hAnsi="Times New Roman" w:cs="Times New Roman"/>
          <w:szCs w:val="24"/>
        </w:rPr>
        <w:t>Концедента</w:t>
      </w:r>
      <w:proofErr w:type="spellEnd"/>
      <w:r w:rsidRPr="00B81C2A">
        <w:rPr>
          <w:rFonts w:ascii="Times New Roman" w:hAnsi="Times New Roman" w:cs="Times New Roman"/>
          <w:szCs w:val="24"/>
        </w:rPr>
        <w:t xml:space="preserve"> по передаче объектов имущества, входящих в состав </w:t>
      </w:r>
      <w:proofErr w:type="gramStart"/>
      <w:r w:rsidRPr="00B81C2A">
        <w:rPr>
          <w:rFonts w:ascii="Times New Roman" w:hAnsi="Times New Roman" w:cs="Times New Roman"/>
          <w:szCs w:val="24"/>
        </w:rPr>
        <w:t>Объекта Соглашения</w:t>
      </w:r>
      <w:proofErr w:type="gramEnd"/>
      <w:r w:rsidRPr="00B81C2A">
        <w:rPr>
          <w:rFonts w:ascii="Times New Roman" w:hAnsi="Times New Roman" w:cs="Times New Roman"/>
          <w:szCs w:val="24"/>
        </w:rPr>
        <w:t xml:space="preserve"> считается исполненной после принятия объектов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Концессионером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подписания Сторонами акта приема-передачи.</w:t>
      </w:r>
      <w:r w:rsidR="00B81C2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81C2A">
        <w:rPr>
          <w:rFonts w:ascii="Times New Roman" w:hAnsi="Times New Roman" w:cs="Times New Roman"/>
          <w:szCs w:val="24"/>
        </w:rPr>
        <w:t>Концедент</w:t>
      </w:r>
      <w:proofErr w:type="spellEnd"/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передает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Концессионеру по перечню согласно приложению № 9 документы, относящиеся к передаваемым объектам имущества, входящим в состав Объекта Соглашения, необходимые для исполнения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настоящего Соглашения, одновременно с передачей соответствующих объектов.</w:t>
      </w:r>
      <w:r w:rsidR="00B81C2A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Обязанность</w:t>
      </w:r>
      <w:r w:rsidR="0021202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81C2A">
        <w:rPr>
          <w:rFonts w:ascii="Times New Roman" w:hAnsi="Times New Roman" w:cs="Times New Roman"/>
          <w:szCs w:val="24"/>
        </w:rPr>
        <w:t>Концедента</w:t>
      </w:r>
      <w:proofErr w:type="spellEnd"/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по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передаче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Концессионеру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прав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владения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 пользования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объектами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недвижимого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имущества,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входящими в состав объекта Соглашения,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считается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исполненной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со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дня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государственной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регистрации указанных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прав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Концессионера.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Обязанность</w:t>
      </w:r>
      <w:r w:rsidR="0021202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B81C2A">
        <w:rPr>
          <w:rFonts w:ascii="Times New Roman" w:hAnsi="Times New Roman" w:cs="Times New Roman"/>
          <w:szCs w:val="24"/>
        </w:rPr>
        <w:t>Концедента</w:t>
      </w:r>
      <w:proofErr w:type="spellEnd"/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по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передаче Концессионеру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прав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владения и пользования движимым имуществом, входящим в состав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объекта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Соглашения, считается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исполненной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после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принятия этого имущества Концессионером и подписания Сторонами акта приема-передачи.</w:t>
      </w:r>
    </w:p>
    <w:p w:rsidR="00B81C2A" w:rsidRDefault="00885596" w:rsidP="00970130">
      <w:pPr>
        <w:pStyle w:val="1fd"/>
        <w:numPr>
          <w:ilvl w:val="1"/>
          <w:numId w:val="7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Cs w:val="24"/>
        </w:rPr>
      </w:pPr>
      <w:r w:rsidRPr="00B81C2A">
        <w:rPr>
          <w:rFonts w:ascii="Times New Roman" w:hAnsi="Times New Roman" w:cs="Times New Roman"/>
          <w:szCs w:val="24"/>
        </w:rPr>
        <w:t>Стороны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обязуются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осуществить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действия,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необходимые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для государственной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регистрации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прав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Концессионера на владение и пользование недвижимым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имуществом,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входящим в состав объекта Соглашения, в течение 14 календарных дней, с даты подписания настоящего Соглашения.</w:t>
      </w:r>
    </w:p>
    <w:p w:rsidR="00B81C2A" w:rsidRDefault="00885596" w:rsidP="00970130">
      <w:pPr>
        <w:pStyle w:val="1fd"/>
        <w:numPr>
          <w:ilvl w:val="1"/>
          <w:numId w:val="7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Cs w:val="24"/>
        </w:rPr>
      </w:pPr>
      <w:r w:rsidRPr="00B81C2A">
        <w:rPr>
          <w:rFonts w:ascii="Times New Roman" w:hAnsi="Times New Roman" w:cs="Times New Roman"/>
          <w:szCs w:val="24"/>
        </w:rPr>
        <w:t>Государственная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B81C2A">
        <w:rPr>
          <w:rFonts w:ascii="Times New Roman" w:hAnsi="Times New Roman" w:cs="Times New Roman"/>
          <w:szCs w:val="24"/>
        </w:rPr>
        <w:t>регистрация прав, указанных в пункте 4.2 настоящего Соглашения, осуществляется за счет Концессионера.</w:t>
      </w:r>
    </w:p>
    <w:p w:rsidR="00B81C2A" w:rsidRDefault="00222B76" w:rsidP="00970130">
      <w:pPr>
        <w:pStyle w:val="1fd"/>
        <w:numPr>
          <w:ilvl w:val="1"/>
          <w:numId w:val="7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Cs w:val="24"/>
        </w:rPr>
      </w:pPr>
      <w:r w:rsidRPr="00B81C2A">
        <w:rPr>
          <w:rFonts w:ascii="Times New Roman" w:hAnsi="Times New Roman" w:cs="Times New Roman"/>
          <w:szCs w:val="24"/>
          <w:lang w:eastAsia="ru-RU"/>
        </w:rPr>
        <w:lastRenderedPageBreak/>
        <w:t xml:space="preserve">В случае выявления в ходе реализации настоящего Соглашения бесхозяйных объектов, предназначенных для организации водоотведения на территории </w:t>
      </w:r>
      <w:r w:rsidR="00E316D8">
        <w:rPr>
          <w:rFonts w:ascii="Times New Roman" w:hAnsi="Times New Roman" w:cs="Times New Roman"/>
          <w:szCs w:val="24"/>
          <w:lang w:eastAsia="ru-RU"/>
        </w:rPr>
        <w:t>муниципального образования «Каменоломненское городское поселение»</w:t>
      </w:r>
      <w:r w:rsidRPr="00B81C2A">
        <w:rPr>
          <w:rFonts w:ascii="Times New Roman" w:hAnsi="Times New Roman" w:cs="Times New Roman"/>
          <w:szCs w:val="24"/>
          <w:lang w:eastAsia="ru-RU"/>
        </w:rPr>
        <w:t xml:space="preserve">, и технологически связанных с Объектом Соглашения либо являющихся его частью (далее – Бесхозяйное имущество), и при условии, что оценка стоимости данных объектов в совокупности не превышает десять процентов от определенной на дату заключения настоящего Соглашения балансовой стоимости Объекта Соглашения, после оформления на эти объекты в установленном действующим законодательством Российской Федерации и правовыми актами </w:t>
      </w:r>
      <w:proofErr w:type="spellStart"/>
      <w:r w:rsidRPr="00B81C2A">
        <w:rPr>
          <w:rFonts w:ascii="Times New Roman" w:hAnsi="Times New Roman" w:cs="Times New Roman"/>
          <w:szCs w:val="24"/>
          <w:lang w:eastAsia="ru-RU"/>
        </w:rPr>
        <w:t>Концедента</w:t>
      </w:r>
      <w:proofErr w:type="spellEnd"/>
      <w:r w:rsidRPr="00B81C2A">
        <w:rPr>
          <w:rFonts w:ascii="Times New Roman" w:hAnsi="Times New Roman" w:cs="Times New Roman"/>
          <w:szCs w:val="24"/>
          <w:lang w:eastAsia="ru-RU"/>
        </w:rPr>
        <w:t xml:space="preserve"> порядке прав муниципальной собственности, они передаются Концессионеру по акту/актам приема-передачи одновременно с передачей Концессионеру прав владения и пользования таким имуществом. С момента получения Концессионером статуса гарантирующего поставщика по водоотведению указанное выше ограничение по стоимости передаваемого Бесхозяйного имущества не применяется. </w:t>
      </w:r>
    </w:p>
    <w:p w:rsidR="00B81C2A" w:rsidRDefault="00222B76" w:rsidP="00970130">
      <w:pPr>
        <w:pStyle w:val="1fd"/>
        <w:numPr>
          <w:ilvl w:val="1"/>
          <w:numId w:val="7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Cs w:val="24"/>
        </w:rPr>
      </w:pPr>
      <w:r w:rsidRPr="00B81C2A">
        <w:rPr>
          <w:rFonts w:ascii="Times New Roman" w:hAnsi="Times New Roman" w:cs="Times New Roman"/>
          <w:szCs w:val="24"/>
        </w:rPr>
        <w:t xml:space="preserve">Оценка стоимости имущества, указанного в пункте 4.4 настоящего Соглашения, при его передаче осуществляется на основании отчета об оценке в соответствии с законодательством об оценочной деятельности. Оценка осуществляется за счет средств </w:t>
      </w:r>
      <w:proofErr w:type="spellStart"/>
      <w:r w:rsidRPr="00B81C2A">
        <w:rPr>
          <w:rFonts w:ascii="Times New Roman" w:hAnsi="Times New Roman" w:cs="Times New Roman"/>
          <w:szCs w:val="24"/>
        </w:rPr>
        <w:t>Концедента</w:t>
      </w:r>
      <w:proofErr w:type="spellEnd"/>
      <w:r w:rsidRPr="00B81C2A">
        <w:rPr>
          <w:rFonts w:ascii="Times New Roman" w:hAnsi="Times New Roman" w:cs="Times New Roman"/>
          <w:szCs w:val="24"/>
        </w:rPr>
        <w:t>.</w:t>
      </w:r>
    </w:p>
    <w:p w:rsidR="00A37FAD" w:rsidRPr="00B81C2A" w:rsidRDefault="00222B76" w:rsidP="00970130">
      <w:pPr>
        <w:pStyle w:val="1fd"/>
        <w:numPr>
          <w:ilvl w:val="1"/>
          <w:numId w:val="7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Cs w:val="24"/>
        </w:rPr>
      </w:pPr>
      <w:r w:rsidRPr="00B81C2A">
        <w:rPr>
          <w:rFonts w:ascii="Times New Roman" w:hAnsi="Times New Roman" w:cs="Times New Roman"/>
          <w:szCs w:val="24"/>
        </w:rPr>
        <w:t xml:space="preserve">Права владения и пользования Концессионера на объекты имущества в составе Объекта Соглашения, подлежащие созданию, возникают в порядке, предусмотренном разделом </w:t>
      </w:r>
      <w:r w:rsidR="001C0987" w:rsidRPr="00B81C2A">
        <w:rPr>
          <w:szCs w:val="24"/>
        </w:rPr>
        <w:fldChar w:fldCharType="begin"/>
      </w:r>
      <w:r w:rsidR="001C0987" w:rsidRPr="00B81C2A">
        <w:rPr>
          <w:szCs w:val="24"/>
        </w:rPr>
        <w:instrText xml:space="preserve">REF _Ref427247922 \r \h \* MERGEFORMAT </w:instrText>
      </w:r>
      <w:r w:rsidR="001C0987" w:rsidRPr="00B81C2A">
        <w:rPr>
          <w:szCs w:val="24"/>
        </w:rPr>
      </w:r>
      <w:r w:rsidR="001C0987" w:rsidRPr="00B81C2A">
        <w:rPr>
          <w:szCs w:val="24"/>
        </w:rPr>
        <w:fldChar w:fldCharType="separate"/>
      </w:r>
      <w:r w:rsidRPr="00B81C2A">
        <w:rPr>
          <w:rFonts w:ascii="Times New Roman" w:hAnsi="Times New Roman" w:cs="Times New Roman"/>
          <w:szCs w:val="24"/>
        </w:rPr>
        <w:t>5.</w:t>
      </w:r>
      <w:r w:rsidR="001C0987" w:rsidRPr="00B81C2A">
        <w:rPr>
          <w:szCs w:val="24"/>
        </w:rPr>
        <w:fldChar w:fldCharType="end"/>
      </w:r>
      <w:r w:rsidRPr="00B81C2A">
        <w:rPr>
          <w:rFonts w:ascii="Times New Roman" w:hAnsi="Times New Roman" w:cs="Times New Roman"/>
          <w:szCs w:val="24"/>
        </w:rPr>
        <w:t xml:space="preserve"> настоящего Соглашения.</w:t>
      </w:r>
    </w:p>
    <w:p w:rsidR="00A37FAD" w:rsidRPr="00FE676F" w:rsidRDefault="00A37FAD" w:rsidP="00970130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21" w:name="_Ref420081642"/>
      <w:bookmarkStart w:id="22" w:name="_Ref427247922"/>
      <w:bookmarkStart w:id="23" w:name="_Ref432152753"/>
      <w:bookmarkStart w:id="24" w:name="_Toc80086597"/>
      <w:r w:rsidRPr="00FE676F">
        <w:rPr>
          <w:rFonts w:ascii="Times New Roman" w:hAnsi="Times New Roman" w:cs="Times New Roman"/>
          <w:sz w:val="24"/>
          <w:szCs w:val="24"/>
          <w:lang w:eastAsia="ru-RU"/>
        </w:rPr>
        <w:t>РЕКОНСТРУКЦИЯ ОБЪЕКТОВ ИМУЩЕСТВА В СОСТАВЕ ОБЪЕКТА СОГЛАШЕНИЯ И ЭКСПЛУАТАЦИЯ ОБЪЕКТА СОГЛАШЕНИЯ</w:t>
      </w:r>
      <w:bookmarkEnd w:id="21"/>
      <w:bookmarkEnd w:id="22"/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И ИНОГО ИМУЩЕСТВА</w:t>
      </w:r>
      <w:bookmarkEnd w:id="23"/>
      <w:bookmarkEnd w:id="24"/>
    </w:p>
    <w:p w:rsidR="00A37FAD" w:rsidRPr="00FE676F" w:rsidRDefault="00A37FAD" w:rsidP="00970130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2E5B" w:rsidRDefault="00222B76" w:rsidP="00970130">
      <w:pPr>
        <w:pStyle w:val="affffff3"/>
        <w:numPr>
          <w:ilvl w:val="1"/>
          <w:numId w:val="7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Концессионер обязан </w:t>
      </w:r>
      <w:r w:rsidR="00512E5B">
        <w:rPr>
          <w:rFonts w:ascii="Times New Roman" w:hAnsi="Times New Roman" w:cs="Times New Roman"/>
          <w:sz w:val="24"/>
          <w:szCs w:val="24"/>
        </w:rPr>
        <w:t>реконструировать Объект</w:t>
      </w:r>
      <w:r w:rsidRPr="00FE676F">
        <w:rPr>
          <w:rFonts w:ascii="Times New Roman" w:hAnsi="Times New Roman" w:cs="Times New Roman"/>
          <w:sz w:val="24"/>
          <w:szCs w:val="24"/>
        </w:rPr>
        <w:t xml:space="preserve"> Концессионного соглашения в соответствии с условиями настоящего Концессионного соглашения, Производственной программой и/или Инвестиционной программой (если применимо), а также законодательством Российской Федерации.</w:t>
      </w:r>
    </w:p>
    <w:p w:rsidR="00512E5B" w:rsidRPr="00512E5B" w:rsidRDefault="00512E5B" w:rsidP="00970130">
      <w:pPr>
        <w:pStyle w:val="affffff3"/>
        <w:numPr>
          <w:ilvl w:val="1"/>
          <w:numId w:val="7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>Концессионер обязан:</w:t>
      </w:r>
    </w:p>
    <w:p w:rsidR="00512E5B" w:rsidRPr="00512E5B" w:rsidRDefault="00512E5B" w:rsidP="009701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>а) за свой счет выполнить необходимые инженерные изыскания и подготовку проектной документации, необходимой для реконструкции, объектов, входящих в состав Объекта Соглашения. Проектная документация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512E5B">
        <w:rPr>
          <w:rFonts w:ascii="Times New Roman" w:hAnsi="Times New Roman" w:cs="Times New Roman"/>
          <w:sz w:val="24"/>
          <w:szCs w:val="24"/>
        </w:rPr>
        <w:t>должна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512E5B">
        <w:rPr>
          <w:rFonts w:ascii="Times New Roman" w:hAnsi="Times New Roman" w:cs="Times New Roman"/>
          <w:sz w:val="24"/>
          <w:szCs w:val="24"/>
        </w:rPr>
        <w:t>соответствовать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512E5B">
        <w:rPr>
          <w:rFonts w:ascii="Times New Roman" w:hAnsi="Times New Roman" w:cs="Times New Roman"/>
          <w:sz w:val="24"/>
          <w:szCs w:val="24"/>
        </w:rPr>
        <w:t>требованиям, предъявляемым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512E5B">
        <w:rPr>
          <w:rFonts w:ascii="Times New Roman" w:hAnsi="Times New Roman" w:cs="Times New Roman"/>
          <w:sz w:val="24"/>
          <w:szCs w:val="24"/>
        </w:rPr>
        <w:t>к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512E5B">
        <w:rPr>
          <w:rFonts w:ascii="Times New Roman" w:hAnsi="Times New Roman" w:cs="Times New Roman"/>
          <w:sz w:val="24"/>
          <w:szCs w:val="24"/>
        </w:rPr>
        <w:t xml:space="preserve">объекту Соглашения в соответствии с решением </w:t>
      </w:r>
      <w:proofErr w:type="spellStart"/>
      <w:r w:rsidRPr="00512E5B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512E5B">
        <w:rPr>
          <w:rFonts w:ascii="Times New Roman" w:hAnsi="Times New Roman" w:cs="Times New Roman"/>
          <w:sz w:val="24"/>
          <w:szCs w:val="24"/>
        </w:rPr>
        <w:t xml:space="preserve"> заключении настоящего Соглашения.</w:t>
      </w:r>
    </w:p>
    <w:p w:rsidR="00512E5B" w:rsidRPr="00512E5B" w:rsidRDefault="00512E5B" w:rsidP="009701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>б) обеспечить получение положительных заключений государственной экспертизы результатов инженерных изысканий и проектной документации.</w:t>
      </w:r>
    </w:p>
    <w:p w:rsidR="00512E5B" w:rsidRPr="00512E5B" w:rsidRDefault="00512E5B" w:rsidP="009701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 xml:space="preserve">в) обеспечить ввод в эксплуатацию объектов имущества в составе Объекта Соглашения, с установленными технико-экономическими показателями, указанными в приложении № ___, в порядке, установленном законодательством Российской Федерации, в срок, указанный в разделе 3 настоящего Соглашения. </w:t>
      </w:r>
    </w:p>
    <w:p w:rsidR="00512E5B" w:rsidRPr="00512E5B" w:rsidRDefault="00512E5B" w:rsidP="009701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>г) обеспечить государственную регистрацию прав на созданные объекты недвижимого имущества в составе Объекта Соглашения;</w:t>
      </w:r>
    </w:p>
    <w:p w:rsidR="00512E5B" w:rsidRPr="00512E5B" w:rsidRDefault="00512E5B" w:rsidP="009701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>д) осуществлять водоотведение в соответствии с условиями настоящего Соглашения, а также оказывать услуги по подключению (технологическому присоединению) объектов капитального строительства к Объекту Соглашения</w:t>
      </w:r>
    </w:p>
    <w:p w:rsidR="00A37FAD" w:rsidRPr="00FE676F" w:rsidRDefault="00512E5B" w:rsidP="009701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E5B">
        <w:rPr>
          <w:rFonts w:ascii="Times New Roman" w:hAnsi="Times New Roman" w:cs="Times New Roman"/>
          <w:sz w:val="24"/>
          <w:szCs w:val="24"/>
        </w:rPr>
        <w:t>е) приступить к использованию (эксплуатации)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512E5B">
        <w:rPr>
          <w:rFonts w:ascii="Times New Roman" w:hAnsi="Times New Roman" w:cs="Times New Roman"/>
          <w:sz w:val="24"/>
          <w:szCs w:val="24"/>
        </w:rPr>
        <w:t>объектов, входящих в состав Объекта Соглашения, в срок, указанный в разделе 3 настоящего Соглашения</w:t>
      </w:r>
      <w:r w:rsidR="00222B76" w:rsidRPr="00FE676F">
        <w:rPr>
          <w:rFonts w:ascii="Times New Roman" w:hAnsi="Times New Roman" w:cs="Times New Roman"/>
          <w:sz w:val="24"/>
          <w:szCs w:val="24"/>
        </w:rPr>
        <w:t>.</w:t>
      </w:r>
    </w:p>
    <w:p w:rsidR="00A37FAD" w:rsidRPr="00B260CE" w:rsidRDefault="00222B76" w:rsidP="00970130">
      <w:pPr>
        <w:numPr>
          <w:ilvl w:val="1"/>
          <w:numId w:val="7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0CE">
        <w:rPr>
          <w:rFonts w:ascii="Times New Roman" w:hAnsi="Times New Roman" w:cs="Times New Roman"/>
          <w:sz w:val="24"/>
          <w:szCs w:val="24"/>
        </w:rPr>
        <w:t>Обязательства Концессионера по реконструкции Объекта Концессионного соглашения изложены в Приложении № 3 к настоящему Концессионному соглашению.</w:t>
      </w:r>
    </w:p>
    <w:p w:rsidR="00B260CE" w:rsidRDefault="00B0300C" w:rsidP="00970130">
      <w:pPr>
        <w:numPr>
          <w:ilvl w:val="1"/>
          <w:numId w:val="7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260CE">
        <w:rPr>
          <w:rFonts w:ascii="Times New Roman" w:hAnsi="Times New Roman"/>
          <w:sz w:val="24"/>
          <w:szCs w:val="24"/>
        </w:rPr>
        <w:t>Предельный размер</w:t>
      </w:r>
      <w:r w:rsidR="00167F4E" w:rsidRPr="00B260CE">
        <w:rPr>
          <w:rFonts w:ascii="Times New Roman" w:hAnsi="Times New Roman"/>
          <w:sz w:val="24"/>
          <w:szCs w:val="24"/>
        </w:rPr>
        <w:t xml:space="preserve"> </w:t>
      </w:r>
      <w:r w:rsidRPr="00B260CE">
        <w:rPr>
          <w:rFonts w:ascii="Times New Roman" w:hAnsi="Times New Roman"/>
          <w:sz w:val="24"/>
          <w:szCs w:val="24"/>
        </w:rPr>
        <w:t xml:space="preserve">расходов на создание и реконструкцию объектов имущества в составе Объекта Соглашения, которые предполагается осуществить Концессионером в течение </w:t>
      </w:r>
      <w:r w:rsidRPr="00B260CE">
        <w:rPr>
          <w:rFonts w:ascii="Times New Roman" w:hAnsi="Times New Roman"/>
          <w:sz w:val="24"/>
          <w:szCs w:val="24"/>
        </w:rPr>
        <w:lastRenderedPageBreak/>
        <w:t xml:space="preserve">всего срока действия Соглашения, равен </w:t>
      </w:r>
      <w:r w:rsidR="003439B4">
        <w:rPr>
          <w:rFonts w:ascii="Times New Roman" w:hAnsi="Times New Roman"/>
          <w:b/>
          <w:bCs/>
          <w:sz w:val="24"/>
          <w:szCs w:val="24"/>
        </w:rPr>
        <w:t>4 806</w:t>
      </w:r>
      <w:r w:rsidRPr="00B260CE">
        <w:rPr>
          <w:rFonts w:ascii="Times New Roman" w:hAnsi="Times New Roman"/>
          <w:b/>
          <w:sz w:val="24"/>
          <w:szCs w:val="24"/>
        </w:rPr>
        <w:t xml:space="preserve"> </w:t>
      </w:r>
      <w:r w:rsidRPr="00B260CE">
        <w:rPr>
          <w:rFonts w:ascii="Times New Roman" w:hAnsi="Times New Roman"/>
          <w:sz w:val="24"/>
          <w:szCs w:val="24"/>
        </w:rPr>
        <w:t xml:space="preserve">тыс. руб. </w:t>
      </w:r>
      <w:r w:rsidR="006D610D" w:rsidRPr="00B260CE">
        <w:rPr>
          <w:rFonts w:ascii="Times New Roman" w:hAnsi="Times New Roman"/>
          <w:sz w:val="24"/>
          <w:szCs w:val="24"/>
        </w:rPr>
        <w:t>Концессионер обязан осуществить инвестиции в реконструкцию объектов, входящих в состав Объекта Соглашения в объемах, указанных в приложении № 7 к настоящему Соглашению. Задание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основные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мероприятия,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предусмотренные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статьей 22 Федерального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закона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"О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концессионных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соглашениях", с описанием основных характеристик таких меро</w:t>
      </w:r>
      <w:r w:rsidR="00B260CE" w:rsidRPr="00B260CE">
        <w:rPr>
          <w:rFonts w:ascii="Times New Roman" w:hAnsi="Times New Roman"/>
          <w:sz w:val="24"/>
          <w:szCs w:val="24"/>
        </w:rPr>
        <w:t>приятий приведены в приложении №</w:t>
      </w:r>
      <w:r w:rsidR="006D610D" w:rsidRPr="00B260CE">
        <w:rPr>
          <w:rFonts w:ascii="Times New Roman" w:hAnsi="Times New Roman"/>
          <w:sz w:val="24"/>
          <w:szCs w:val="24"/>
        </w:rPr>
        <w:t xml:space="preserve"> 3 к настоящему Соглашению.</w:t>
      </w:r>
      <w:r w:rsidR="00B260CE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Объем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источники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инвестиций,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привлекаемых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Концессионером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в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реконструкции объектов, входящих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в состав объекта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Соглашения,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определяются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в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соответствии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с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инвестиционными программами Концессионера, утвержденными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в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порядке,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установленном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законодательством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Российской Федерации в сфере регулирования цен (тарифов)</w:t>
      </w:r>
      <w:r w:rsidR="00B260CE" w:rsidRPr="00B260CE">
        <w:rPr>
          <w:rFonts w:ascii="Times New Roman" w:hAnsi="Times New Roman"/>
          <w:sz w:val="24"/>
          <w:szCs w:val="24"/>
        </w:rPr>
        <w:t>.</w:t>
      </w:r>
      <w:r w:rsidR="00B260CE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При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изменении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инвестиционной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программы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объем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инвестиций,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которые Концессионер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обязуется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привлечь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для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финансирования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инвестиционной программы,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изменению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не</w:t>
      </w:r>
      <w:r w:rsidR="0021202F">
        <w:rPr>
          <w:rFonts w:ascii="Times New Roman" w:hAnsi="Times New Roman"/>
          <w:sz w:val="24"/>
          <w:szCs w:val="24"/>
        </w:rPr>
        <w:t xml:space="preserve"> </w:t>
      </w:r>
      <w:r w:rsidR="006D610D" w:rsidRPr="00B260CE">
        <w:rPr>
          <w:rFonts w:ascii="Times New Roman" w:hAnsi="Times New Roman"/>
          <w:sz w:val="24"/>
          <w:szCs w:val="24"/>
        </w:rPr>
        <w:t>подлежит.</w:t>
      </w:r>
      <w:r w:rsidR="0021202F">
        <w:rPr>
          <w:rFonts w:ascii="Times New Roman" w:hAnsi="Times New Roman"/>
          <w:sz w:val="24"/>
          <w:szCs w:val="24"/>
        </w:rPr>
        <w:t xml:space="preserve"> </w:t>
      </w:r>
    </w:p>
    <w:p w:rsidR="00B260CE" w:rsidRPr="00B260CE" w:rsidRDefault="00B260CE" w:rsidP="00970130">
      <w:pPr>
        <w:numPr>
          <w:ilvl w:val="1"/>
          <w:numId w:val="7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260CE">
        <w:rPr>
          <w:rFonts w:ascii="Times New Roman" w:hAnsi="Times New Roman" w:cs="Times New Roman"/>
          <w:sz w:val="24"/>
          <w:szCs w:val="24"/>
        </w:rPr>
        <w:t xml:space="preserve">Концессионер вправе, привлекать к выполнению работ по реконструкции, объектов, входящих в состав Объекта Соглашения третьих лиц, за действия которых он </w:t>
      </w:r>
      <w:proofErr w:type="gramStart"/>
      <w:r w:rsidRPr="00B260CE">
        <w:rPr>
          <w:rFonts w:ascii="Times New Roman" w:hAnsi="Times New Roman" w:cs="Times New Roman"/>
          <w:sz w:val="24"/>
          <w:szCs w:val="24"/>
        </w:rPr>
        <w:t>отвечает</w:t>
      </w:r>
      <w:proofErr w:type="gramEnd"/>
      <w:r w:rsidRPr="00B260CE">
        <w:rPr>
          <w:rFonts w:ascii="Times New Roman" w:hAnsi="Times New Roman" w:cs="Times New Roman"/>
          <w:sz w:val="24"/>
          <w:szCs w:val="24"/>
        </w:rPr>
        <w:t xml:space="preserve"> как за свои собственные.</w:t>
      </w:r>
    </w:p>
    <w:p w:rsidR="00B260CE" w:rsidRPr="00B260CE" w:rsidRDefault="00B260CE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0CE">
        <w:rPr>
          <w:rFonts w:ascii="Times New Roman" w:hAnsi="Times New Roman" w:cs="Times New Roman"/>
          <w:sz w:val="24"/>
          <w:szCs w:val="24"/>
        </w:rPr>
        <w:t>Реконструкция Объекта Концессионного соглашения должна быть завершена в сроки, указанные в Приложении № 3 к настоящему Соглашению.</w:t>
      </w:r>
    </w:p>
    <w:p w:rsidR="00A37FAD" w:rsidRPr="00FE676F" w:rsidRDefault="00B260CE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0CE">
        <w:rPr>
          <w:rFonts w:ascii="Times New Roman" w:hAnsi="Times New Roman" w:cs="Times New Roman"/>
          <w:sz w:val="24"/>
          <w:szCs w:val="24"/>
        </w:rPr>
        <w:t xml:space="preserve">Завершение Концессионером работ по реконструкции объектов, входящих в состав </w:t>
      </w:r>
      <w:proofErr w:type="gramStart"/>
      <w:r w:rsidRPr="00B260CE">
        <w:rPr>
          <w:rFonts w:ascii="Times New Roman" w:hAnsi="Times New Roman" w:cs="Times New Roman"/>
          <w:sz w:val="24"/>
          <w:szCs w:val="24"/>
        </w:rPr>
        <w:t>объекта Соглашения</w:t>
      </w:r>
      <w:proofErr w:type="gramEnd"/>
      <w:r w:rsidRPr="00B260CE">
        <w:rPr>
          <w:rFonts w:ascii="Times New Roman" w:hAnsi="Times New Roman" w:cs="Times New Roman"/>
          <w:sz w:val="24"/>
          <w:szCs w:val="24"/>
        </w:rPr>
        <w:t xml:space="preserve"> оформляется подписываемым Сторонами документом об исполнении Концессионером своих обязательств по реконструкции объекта Соглашения по форме согласно Приложению № 10 к настоящему Соглашению</w:t>
      </w:r>
    </w:p>
    <w:p w:rsidR="00A37FAD" w:rsidRPr="00FE676F" w:rsidRDefault="00222B76" w:rsidP="00970130">
      <w:pPr>
        <w:numPr>
          <w:ilvl w:val="1"/>
          <w:numId w:val="7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Порядок осуществлени</w:t>
      </w:r>
      <w:r w:rsidR="00365BBB">
        <w:rPr>
          <w:rFonts w:ascii="Times New Roman" w:hAnsi="Times New Roman" w:cs="Times New Roman"/>
          <w:sz w:val="24"/>
          <w:szCs w:val="24"/>
        </w:rPr>
        <w:t>я реконструкции Иного имущества:</w:t>
      </w:r>
    </w:p>
    <w:p w:rsidR="00A37FAD" w:rsidRPr="00FE676F" w:rsidRDefault="00222B76" w:rsidP="00970130">
      <w:pPr>
        <w:numPr>
          <w:ilvl w:val="2"/>
          <w:numId w:val="7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 Концессионер может осуществить работы по реконструкции, замене морально устаревшего и физически изношенного оборудования новым более производительным оборудованием, иному улучшению характеристик и эксплуатационных свойств такого имущества объектов, входящих в состав Иного имущества, самостоятельно и/или силами привлеченных третьих лиц, при этом Концессионер несет ответственность за действия других лиц как за свои собственные.</w:t>
      </w:r>
    </w:p>
    <w:p w:rsidR="00A37FAD" w:rsidRPr="00FE676F" w:rsidRDefault="00222B76" w:rsidP="00970130">
      <w:pPr>
        <w:numPr>
          <w:ilvl w:val="2"/>
          <w:numId w:val="7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 Оборудование, приобретенное взамен морально устаревшего и физически изношенного, является собственностью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>.</w:t>
      </w:r>
    </w:p>
    <w:p w:rsidR="00A37FAD" w:rsidRPr="00FE676F" w:rsidRDefault="00222B76" w:rsidP="00970130">
      <w:pPr>
        <w:numPr>
          <w:ilvl w:val="1"/>
          <w:numId w:val="7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F6">
        <w:rPr>
          <w:rFonts w:ascii="Times New Roman" w:hAnsi="Times New Roman" w:cs="Times New Roman"/>
          <w:bCs/>
          <w:spacing w:val="5"/>
          <w:sz w:val="24"/>
          <w:szCs w:val="24"/>
        </w:rPr>
        <w:t>Осуществление</w:t>
      </w:r>
      <w:r w:rsidRPr="00FE676F">
        <w:rPr>
          <w:rFonts w:ascii="Times New Roman" w:hAnsi="Times New Roman" w:cs="Times New Roman"/>
          <w:bCs/>
          <w:spacing w:val="5"/>
          <w:sz w:val="24"/>
          <w:szCs w:val="24"/>
        </w:rPr>
        <w:t xml:space="preserve"> нового строительства Концессионером</w:t>
      </w:r>
      <w:r w:rsidRPr="00FE67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7FAD" w:rsidRPr="00FE676F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.1. Движимое имущество, которое создано и (или) приобретено концессионером при осуществлении деятельности, предусмотренной концессионным соглашением, и не входит в состав иного передаваемого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концессионеру по концессионному соглашению имущества, является собственностью концессионера. Недвижимое имущество, которое создано концессионером с согласия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при осуществлении деятельности, предусмотренной концессионным соглашением, и не относится к объекту концессионного соглашения, и не входит в состав иного передаваемого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концессионеру по концессионному соглашению имущества, является собственностью концессионера. </w:t>
      </w:r>
    </w:p>
    <w:p w:rsidR="00A37FAD" w:rsidRPr="00FE676F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.2. Недвижимое имущество, которое создано Концессионером без согласия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при осуществлении деятельности, предусмотренной Концессионным соглашением, и не относится к Объекту Концессионного соглашения и не входит в состав Иного имущества, является собственностью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>, и стоимость такого имущества возмещению не подлежит.</w:t>
      </w:r>
    </w:p>
    <w:p w:rsidR="00095EF6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5"/>
          <w:sz w:val="24"/>
          <w:szCs w:val="24"/>
        </w:rPr>
        <w:t>5.8</w:t>
      </w:r>
      <w:r w:rsidR="00222B76" w:rsidRPr="00FE676F">
        <w:rPr>
          <w:rFonts w:ascii="Times New Roman" w:hAnsi="Times New Roman" w:cs="Times New Roman"/>
          <w:bCs/>
          <w:spacing w:val="5"/>
          <w:sz w:val="24"/>
          <w:szCs w:val="24"/>
        </w:rPr>
        <w:t xml:space="preserve">. Содействие </w:t>
      </w:r>
      <w:proofErr w:type="spellStart"/>
      <w:r w:rsidR="00222B76" w:rsidRPr="00FE676F">
        <w:rPr>
          <w:rFonts w:ascii="Times New Roman" w:hAnsi="Times New Roman" w:cs="Times New Roman"/>
          <w:bCs/>
          <w:spacing w:val="5"/>
          <w:sz w:val="24"/>
          <w:szCs w:val="24"/>
        </w:rPr>
        <w:t>Концедента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095EF6" w:rsidRPr="00095EF6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F6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95EF6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обязуется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обеспечить Концессионеру необходимые условия для выполнения работ по реконструкции, объектов, входящих в состав Объекта Соглашения, 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том числе принять необходимые меры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по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обеспечению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свободного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095EF6">
        <w:rPr>
          <w:rFonts w:ascii="Times New Roman" w:hAnsi="Times New Roman" w:cs="Times New Roman"/>
          <w:sz w:val="24"/>
          <w:szCs w:val="24"/>
        </w:rPr>
        <w:t>доступа Концессионера и уполномоченных им лиц к объекту Соглашения.</w:t>
      </w:r>
    </w:p>
    <w:p w:rsidR="00A37FAD" w:rsidRPr="00FE676F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EF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095EF6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095EF6">
        <w:rPr>
          <w:rFonts w:ascii="Times New Roman" w:hAnsi="Times New Roman" w:cs="Times New Roman"/>
          <w:sz w:val="24"/>
          <w:szCs w:val="24"/>
        </w:rPr>
        <w:t xml:space="preserve"> вправе предоставлять Концессионеру муниципальные гарантии в порядке, установленном муниципальными нормативно правовыми актами.</w:t>
      </w:r>
    </w:p>
    <w:p w:rsidR="00A37FAD" w:rsidRPr="004675A5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5"/>
          <w:sz w:val="24"/>
          <w:szCs w:val="24"/>
        </w:rPr>
        <w:t>5.9</w:t>
      </w:r>
      <w:r w:rsidR="00222B76" w:rsidRPr="004675A5">
        <w:rPr>
          <w:rFonts w:ascii="Times New Roman" w:hAnsi="Times New Roman" w:cs="Times New Roman"/>
          <w:bCs/>
          <w:spacing w:val="5"/>
          <w:sz w:val="24"/>
          <w:szCs w:val="24"/>
        </w:rPr>
        <w:t>. Устранение до</w:t>
      </w:r>
      <w:r>
        <w:rPr>
          <w:rFonts w:ascii="Times New Roman" w:hAnsi="Times New Roman" w:cs="Times New Roman"/>
          <w:bCs/>
          <w:spacing w:val="5"/>
          <w:sz w:val="24"/>
          <w:szCs w:val="24"/>
        </w:rPr>
        <w:t>пущенных нарушений, дефектов и а</w:t>
      </w:r>
      <w:r w:rsidR="00222B76" w:rsidRPr="004675A5">
        <w:rPr>
          <w:rFonts w:ascii="Times New Roman" w:hAnsi="Times New Roman" w:cs="Times New Roman"/>
          <w:bCs/>
          <w:spacing w:val="5"/>
          <w:sz w:val="24"/>
          <w:szCs w:val="24"/>
        </w:rPr>
        <w:t>варий.</w:t>
      </w:r>
    </w:p>
    <w:p w:rsidR="00A37FAD" w:rsidRPr="00FE676F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 w:rsidR="00222B76" w:rsidRPr="004675A5">
        <w:rPr>
          <w:rFonts w:ascii="Times New Roman" w:hAnsi="Times New Roman" w:cs="Times New Roman"/>
          <w:sz w:val="24"/>
          <w:szCs w:val="24"/>
        </w:rPr>
        <w:t xml:space="preserve">.1. В случае, если при реконструкции Объекта Концессионного соглашения Концессионером было допущено нарушение требований, установленных настоящим </w:t>
      </w:r>
      <w:r w:rsidR="00222B76" w:rsidRPr="004675A5">
        <w:rPr>
          <w:rFonts w:ascii="Times New Roman" w:hAnsi="Times New Roman" w:cs="Times New Roman"/>
          <w:sz w:val="24"/>
          <w:szCs w:val="24"/>
        </w:rPr>
        <w:lastRenderedPageBreak/>
        <w:t>Концессионным соглашением, техническими регламентами или иными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обязательными требованиями к качеству Объекта Концессионного соглашения в соответствии с законодательством Российской Федерации,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вправе потребовать от Концессионера возмещения причиненных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убытков, вызванных нарушениями, возникшими по вине Концессионера.</w:t>
      </w:r>
    </w:p>
    <w:p w:rsidR="00A37FAD" w:rsidRPr="00FE676F" w:rsidRDefault="00095EF6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 w:rsidR="00222B76" w:rsidRPr="00FE676F">
        <w:rPr>
          <w:rFonts w:ascii="Times New Roman" w:hAnsi="Times New Roman" w:cs="Times New Roman"/>
          <w:sz w:val="24"/>
          <w:szCs w:val="24"/>
        </w:rPr>
        <w:t>.2. Размер и порядок возмещения убытков, указанных в п. 5.8.1. определяется в судебном порядке на основании действующего законодательства.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 w:rsidR="00222B76" w:rsidRPr="00FE676F">
        <w:rPr>
          <w:rFonts w:ascii="Times New Roman" w:hAnsi="Times New Roman" w:cs="Times New Roman"/>
          <w:sz w:val="24"/>
          <w:szCs w:val="24"/>
        </w:rPr>
        <w:t>. Риски.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.1. Концессионер несет риск случайной гибели или случайного повреждения Объекта и Иного имущества Концессионного соглашения с даты приема до даты его возврата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по Акту возврата. Концессионер обязан осуществить либо обеспечить осуществление страхования риска случайной гибели или случайного повреждения Объекта и Иного имущества Концессионного соглашения с даты приема до даты возврата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>.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 w:rsidR="00222B76" w:rsidRPr="00FE676F">
        <w:rPr>
          <w:rFonts w:ascii="Times New Roman" w:hAnsi="Times New Roman" w:cs="Times New Roman"/>
          <w:sz w:val="24"/>
          <w:szCs w:val="24"/>
        </w:rPr>
        <w:t>.2. Концессионер несет риск случайной гибели или случайного повреждения результатов работ, а также используемых материалов. Концессионер обязан осуществить либо обеспечить осуществление страхования риска случайной гибели или случайного повреждения результатов работ, а также используемых материалов.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5.11</w:t>
      </w:r>
      <w:r w:rsidR="00222B76" w:rsidRPr="00FE676F">
        <w:rPr>
          <w:rFonts w:ascii="Times New Roman" w:hAnsi="Times New Roman" w:cs="Times New Roman"/>
          <w:sz w:val="24"/>
          <w:szCs w:val="24"/>
        </w:rPr>
        <w:t>. Охранные мероприятия.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5.11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.1. В случаях и в порядке, установленном законодательством Российской Федерации о промышленной безопасности опасных производственных объектов, а также иным применимым законодательством, Концессионер обязан обеспечить охрану объектов Соглашения. 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5.12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 В соответствии с настоящим Соглашением Концессионер обязан не прекращать (не приостанавливать) деятельность, указанную в пункте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_Ref420081097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="00222B76" w:rsidRPr="00FE676F">
        <w:rPr>
          <w:rFonts w:ascii="Times New Roman" w:hAnsi="Times New Roman" w:cs="Times New Roman"/>
          <w:sz w:val="24"/>
          <w:szCs w:val="24"/>
        </w:rPr>
        <w:t>1.1</w:t>
      </w:r>
      <w:r w:rsidR="001C0987" w:rsidRPr="00FE676F">
        <w:rPr>
          <w:sz w:val="24"/>
          <w:szCs w:val="24"/>
        </w:rPr>
        <w:fldChar w:fldCharType="end"/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Соглашения, без согласия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, за исключением случаев, установленных законодательством Российской Федерации и иными нормативными правовыми актами. 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5" w:name="_Ref420086770"/>
      <w:r>
        <w:rPr>
          <w:rFonts w:ascii="Times New Roman" w:hAnsi="Times New Roman" w:cs="Times New Roman"/>
          <w:sz w:val="24"/>
          <w:szCs w:val="24"/>
        </w:rPr>
        <w:t>5.13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 Концессионер обязан поддерживать Объект Соглашения и Иное имущество в исправном состоянии, производить за свой счет текущий и капитальный ремонт, нести расходы на содержание Объекта Соглашения и Иного имущества в течение всего срока действия Соглашения в объеме, сроки и порядке, установленные законодательством Российской Федерации и иными нормативными правовыми актами. Концессионер осуществляет ремонт объектов имущества в составе Объекта Соглашения и Иного имущества в рамках затрат на ремонт основных средств, которые согласованы уполномоченным органом, осуществляющим регулирование цен (тарифов) в сфере водоотведения, при расчете необходимой валовой выручки Концессионера. </w:t>
      </w:r>
      <w:bookmarkEnd w:id="25"/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5.14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 Концессионер обязан в рамках средств, составляющих необходимую валовую выручку при установлении тарифов, принимать разумные меры по обеспечению безопасности, сохранности Объекта Соглашения и Иного имущества, направленные на их защиту от угрозы техногенного, природного характера и террористических актов, предотвращение возникновения аварийных ситуаций, снижение риска и смягчение последствий чрезвычайных ситуаций, последствий случайной гибели или случайного повреждения, возмещению вреда причиненного Объекту Соглашения и Иному имуществу, в том числе путем осуществления обязательного и добровольного страхования. </w:t>
      </w:r>
    </w:p>
    <w:p w:rsidR="00A37FAD" w:rsidRPr="00FE676F" w:rsidRDefault="00833B9D" w:rsidP="0097013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5.15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 Концессионер обязан использовать (эксплуатировать) Объект Соглашения в установленном настоящим Соглашением порядке в целях осуществления деятельности, указанной в подпункте «б» пункта 1.1 настоящего Соглашения. Концессионер обязан обеспечивать при осуществлении деятельности, предусмотренной концессионным соглашением, возможность получения потребителями соответствующих товаров, работ, услуг и заключить с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организациями договоры поставки энергетических ресурсов, потребляемых при исполнении концессионного соглашения, а также оплачивать указанные энергетические ресурсы.</w:t>
      </w:r>
    </w:p>
    <w:p w:rsidR="00A37FAD" w:rsidRPr="00FE676F" w:rsidRDefault="00A37FAD" w:rsidP="00970130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26" w:name="_Toc80086598"/>
      <w:r w:rsidRPr="00FE676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ПОРЯДОК ПРЕДОСТАВЛЕНИЯ КОНЦЕССИОНЕРУ ЗЕМЕЛЬНЫХ УЧАСТКОВ</w:t>
      </w:r>
      <w:bookmarkEnd w:id="26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3468" w:rsidRPr="00A33468" w:rsidRDefault="00A33468" w:rsidP="00970130">
      <w:pPr>
        <w:pStyle w:val="1fd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6.1. </w:t>
      </w:r>
      <w:r w:rsidRPr="00A33468">
        <w:rPr>
          <w:rFonts w:ascii="Times New Roman" w:hAnsi="Times New Roman" w:cs="Times New Roman"/>
          <w:szCs w:val="24"/>
        </w:rPr>
        <w:t xml:space="preserve">В отношении земель или земельных участков (находящихся в собственности муниципального образования </w:t>
      </w:r>
      <w:r w:rsidR="00FB7BBD">
        <w:rPr>
          <w:rFonts w:ascii="Times New Roman" w:hAnsi="Times New Roman" w:cs="Times New Roman"/>
          <w:szCs w:val="24"/>
        </w:rPr>
        <w:t>«Каменоломненское городское  поселение»</w:t>
      </w:r>
      <w:r w:rsidRPr="00A33468">
        <w:rPr>
          <w:rFonts w:ascii="Times New Roman" w:hAnsi="Times New Roman" w:cs="Times New Roman"/>
          <w:szCs w:val="24"/>
        </w:rPr>
        <w:t>, либо государственная собственность на которые не разграничена), на которых расположены объекты, входящие в состав Объекта Соглашения,</w:t>
      </w:r>
      <w:r w:rsidR="0021202F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A33468">
        <w:rPr>
          <w:rFonts w:ascii="Times New Roman" w:hAnsi="Times New Roman" w:cs="Times New Roman"/>
          <w:szCs w:val="24"/>
        </w:rPr>
        <w:t>Концедент</w:t>
      </w:r>
      <w:proofErr w:type="spellEnd"/>
      <w:r w:rsidR="0021202F">
        <w:rPr>
          <w:rFonts w:ascii="Times New Roman" w:hAnsi="Times New Roman" w:cs="Times New Roman"/>
          <w:szCs w:val="24"/>
        </w:rPr>
        <w:t xml:space="preserve"> </w:t>
      </w:r>
      <w:r w:rsidRPr="00A33468">
        <w:rPr>
          <w:rFonts w:ascii="Times New Roman" w:hAnsi="Times New Roman" w:cs="Times New Roman"/>
          <w:szCs w:val="24"/>
        </w:rPr>
        <w:t>обязуется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A33468">
        <w:rPr>
          <w:rFonts w:ascii="Times New Roman" w:hAnsi="Times New Roman" w:cs="Times New Roman"/>
          <w:szCs w:val="24"/>
        </w:rPr>
        <w:t>заключить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A33468">
        <w:rPr>
          <w:rFonts w:ascii="Times New Roman" w:hAnsi="Times New Roman" w:cs="Times New Roman"/>
          <w:szCs w:val="24"/>
        </w:rPr>
        <w:t>с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A33468">
        <w:rPr>
          <w:rFonts w:ascii="Times New Roman" w:hAnsi="Times New Roman" w:cs="Times New Roman"/>
          <w:szCs w:val="24"/>
        </w:rPr>
        <w:t>Концессионером</w:t>
      </w:r>
      <w:r w:rsidR="0021202F">
        <w:rPr>
          <w:rFonts w:ascii="Times New Roman" w:hAnsi="Times New Roman" w:cs="Times New Roman"/>
          <w:szCs w:val="24"/>
        </w:rPr>
        <w:t xml:space="preserve"> </w:t>
      </w:r>
      <w:r w:rsidRPr="00A33468">
        <w:rPr>
          <w:rFonts w:ascii="Times New Roman" w:hAnsi="Times New Roman" w:cs="Times New Roman"/>
          <w:szCs w:val="24"/>
        </w:rPr>
        <w:t>договора аренды, установить сервитуты, выдать разрешение на использование земельных участков Концессионером без их предоставления либо иным способом, предусмотренным действующим законодательством, в зависимости от характера мероприятий, проводимых Концессионером.</w:t>
      </w:r>
    </w:p>
    <w:p w:rsidR="00A37FAD" w:rsidRPr="00FE676F" w:rsidRDefault="00A33468" w:rsidP="00970130">
      <w:pPr>
        <w:pStyle w:val="1fd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Cs w:val="24"/>
        </w:rPr>
      </w:pPr>
      <w:r w:rsidRPr="00A33468">
        <w:rPr>
          <w:rFonts w:ascii="Times New Roman" w:hAnsi="Times New Roman" w:cs="Times New Roman"/>
          <w:szCs w:val="24"/>
        </w:rPr>
        <w:t xml:space="preserve">Описание вышеуказанных земель и (или) земельных участков приведено в приложении № 2 к настоящему </w:t>
      </w:r>
      <w:r w:rsidRPr="001E0644">
        <w:rPr>
          <w:rFonts w:ascii="Times New Roman" w:hAnsi="Times New Roman" w:cs="Times New Roman"/>
          <w:szCs w:val="24"/>
        </w:rPr>
        <w:t>Соглашению</w:t>
      </w:r>
      <w:r w:rsidR="00222B76" w:rsidRPr="001E0644">
        <w:rPr>
          <w:rFonts w:ascii="Times New Roman" w:hAnsi="Times New Roman" w:cs="Times New Roman"/>
          <w:szCs w:val="24"/>
        </w:rPr>
        <w:t>.</w:t>
      </w:r>
    </w:p>
    <w:p w:rsidR="009C7099" w:rsidRPr="0043771F" w:rsidRDefault="001E0644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1E0644">
        <w:rPr>
          <w:rFonts w:ascii="Times New Roman" w:hAnsi="Times New Roman" w:cs="Times New Roman"/>
          <w:sz w:val="24"/>
          <w:szCs w:val="24"/>
        </w:rPr>
        <w:t>Договора, указанные в пункте 6.1 настоящего Соглашения</w:t>
      </w:r>
      <w:r w:rsidR="00E463C3">
        <w:rPr>
          <w:rFonts w:ascii="Times New Roman" w:hAnsi="Times New Roman" w:cs="Times New Roman"/>
          <w:sz w:val="24"/>
          <w:szCs w:val="24"/>
        </w:rPr>
        <w:t>,</w:t>
      </w:r>
      <w:r w:rsidRPr="001E0644">
        <w:rPr>
          <w:rFonts w:ascii="Times New Roman" w:hAnsi="Times New Roman" w:cs="Times New Roman"/>
          <w:sz w:val="24"/>
          <w:szCs w:val="24"/>
        </w:rPr>
        <w:t xml:space="preserve"> заключаются на срок действия Соглашения и подлежат государственной регистрации в установленном законодательством Российской Федерации порядке и вступают в силу с момента такой </w:t>
      </w:r>
      <w:r w:rsidRPr="0043771F">
        <w:rPr>
          <w:rFonts w:ascii="Times New Roman" w:hAnsi="Times New Roman" w:cs="Times New Roman"/>
          <w:sz w:val="24"/>
          <w:szCs w:val="24"/>
        </w:rPr>
        <w:t>регистрации. Государственная регистрация указанных договоров осуществляется за счет Концессионера</w:t>
      </w:r>
      <w:r w:rsidR="00222B76" w:rsidRPr="0043771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45438" w:rsidRPr="00845438" w:rsidRDefault="009C7099" w:rsidP="0097013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3771F">
        <w:rPr>
          <w:rFonts w:ascii="Times New Roman" w:hAnsi="Times New Roman" w:cs="Times New Roman"/>
          <w:sz w:val="24"/>
          <w:szCs w:val="24"/>
          <w:lang w:eastAsia="ru-RU"/>
        </w:rPr>
        <w:t xml:space="preserve">6.3. </w:t>
      </w:r>
      <w:r w:rsidR="00845438" w:rsidRPr="00845438">
        <w:rPr>
          <w:rFonts w:ascii="Times New Roman" w:hAnsi="Times New Roman"/>
          <w:bCs/>
          <w:sz w:val="24"/>
          <w:szCs w:val="24"/>
        </w:rPr>
        <w:t>Размер ежегодной арендной платы за земельный участок, предоставленный для осуществления деятельности, предусмотренной концессионным соглашением, лицу, с которым заключено концессионное соглашение, определяется в процентах от кадастровой стоимости земельного участка в соответствии со ставками арендной платы, установленными Решением Собрания депутатов Каменоломненского городского поселения №155 от 26.07.2019 «Об арендной плате за использование земельных участков находящихся в муниципальной собственности муниципального образования «Каменоломненское городское поселение».</w:t>
      </w:r>
    </w:p>
    <w:p w:rsidR="00845438" w:rsidRDefault="00845438" w:rsidP="0097013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45438">
        <w:rPr>
          <w:rFonts w:ascii="Times New Roman" w:hAnsi="Times New Roman"/>
          <w:bCs/>
          <w:sz w:val="24"/>
          <w:szCs w:val="24"/>
        </w:rPr>
        <w:t>В случае, если ставки арендной платы не установлены, размер ежегодной арендной платы определяется по результатам рыночной оценки в соответствии с Федеральным законом от 29.07.1998 № 135-ФЗ «Об оценочной деятельности в Российской Федерации».</w:t>
      </w:r>
    </w:p>
    <w:p w:rsidR="001E0644" w:rsidRDefault="001E0644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9C709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2B76" w:rsidRPr="00FE676F">
        <w:rPr>
          <w:rFonts w:ascii="Times New Roman" w:hAnsi="Times New Roman" w:cs="Times New Roman"/>
          <w:sz w:val="24"/>
          <w:szCs w:val="24"/>
        </w:rPr>
        <w:t>Концессионер не вправе передавать свои права по договорам аренды (субаренды) земельных участков третьим лицам и сдавать их в субаренду, если иное не предусмотрено соответствующим договором аренды (субаренды) земельного участка.</w:t>
      </w:r>
    </w:p>
    <w:p w:rsidR="001E0644" w:rsidRDefault="001E0644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9C70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2B76" w:rsidRPr="00FE676F">
        <w:rPr>
          <w:rFonts w:ascii="Times New Roman" w:hAnsi="Times New Roman" w:cs="Times New Roman"/>
          <w:sz w:val="24"/>
          <w:szCs w:val="24"/>
        </w:rPr>
        <w:t>Прекращение настоящего Соглашения является основанием для прекращения договоров аренды (субаренды) указанных земельных участков.</w:t>
      </w:r>
    </w:p>
    <w:p w:rsidR="001E0644" w:rsidRDefault="001E0644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9C709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2B76" w:rsidRPr="00FE676F">
        <w:rPr>
          <w:rFonts w:ascii="Times New Roman" w:hAnsi="Times New Roman" w:cs="Times New Roman"/>
          <w:sz w:val="24"/>
          <w:szCs w:val="24"/>
        </w:rPr>
        <w:t>Расходы по арендной плате за предоставленные Концессионеру земельные участки учитываются при формировании тарифов на услуги Концессионера в порядке, установленном законодательством Российской Федерации и иными нормативными правовыми актами в сфере регулирования цен (тарифов).</w:t>
      </w:r>
    </w:p>
    <w:p w:rsidR="00A37FAD" w:rsidRPr="00FE676F" w:rsidRDefault="00A37FAD" w:rsidP="0097013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27" w:name="_Ref420084253"/>
      <w:bookmarkStart w:id="28" w:name="_Ref427247939"/>
      <w:bookmarkStart w:id="29" w:name="_Toc80086599"/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ПОРЯДОК ПЕРЕДАЧИ (ВОЗВРАТА) КОНЦЕССИОНЕРОМ КОНЦЕДЕНТУ </w:t>
      </w:r>
      <w:bookmarkEnd w:id="27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ОБЪЕКТА СОГЛАШЕНИЯ И ИНОГО ИМУЩЕСТВА</w:t>
      </w:r>
      <w:bookmarkEnd w:id="28"/>
      <w:bookmarkEnd w:id="29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 xml:space="preserve">7.1. Концессионер обязан передать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 обязан принять объект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Соглашения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(объекты,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входящие в состав объекта Соглашения) в срок,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указанный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пункте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E463C3">
        <w:rPr>
          <w:rFonts w:ascii="Times New Roman" w:hAnsi="Times New Roman" w:cs="Times New Roman"/>
          <w:sz w:val="24"/>
          <w:szCs w:val="24"/>
        </w:rPr>
        <w:t>3.4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настоящего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Соглашения. Передаваемый Концессионером Объект Соглашения (объекты имущества в составе Объекта Соглашения) должен соответствовать технико-экономическим показателям, быть пригодными для осуществления деятельности, указанной в пункте 1.1 настоящего Соглашения, и не должны быть обременены правами третьих лиц.</w:t>
      </w: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>7.2.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Передача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Концессионером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 Объекта Соглашения,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осуществляется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по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акту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приема-передачи, подписываемому Сторонами.</w:t>
      </w: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>7.3.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Концессионер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передает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документы,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относящиеся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 передаваемым объектам, входящим в состав объекта Соглашения,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том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числе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проектную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документацию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на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объект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Соглашения,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если подготовка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такой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документации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Концессионером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предусмотрена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 xml:space="preserve">условиями настоящего Соглашения, одновременно с передачей Объекта Соглашения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>.</w:t>
      </w: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lastRenderedPageBreak/>
        <w:t xml:space="preserve">7.4. Обязанность Концессионера по передаче объекта Соглашения, считается исполненной с момента подписания Сторонами акта приема-передачи. При уклонении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 от подписания акта приема-передачи, обязанность Концессионера по передаче Объекта Соглашения, считается исполненной, если Концессионер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осуществил все необходимые действия по передаче указанных объектов, включая действия по подготовке документов для государственной регистрации прекращения прав Концессионера на владение и пользование этими объектами, а именно:</w:t>
      </w: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>1)</w:t>
      </w:r>
      <w:r w:rsidRPr="00777190">
        <w:rPr>
          <w:rFonts w:ascii="Times New Roman" w:hAnsi="Times New Roman" w:cs="Times New Roman"/>
          <w:sz w:val="24"/>
          <w:szCs w:val="24"/>
        </w:rPr>
        <w:tab/>
        <w:t>составил акт приема-передачи объектов имущества в составе Объекта Соглашения;</w:t>
      </w: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>2)</w:t>
      </w:r>
      <w:r w:rsidRPr="00777190">
        <w:rPr>
          <w:rFonts w:ascii="Times New Roman" w:hAnsi="Times New Roman" w:cs="Times New Roman"/>
          <w:sz w:val="24"/>
          <w:szCs w:val="24"/>
        </w:rPr>
        <w:tab/>
        <w:t xml:space="preserve">явился для его подписания по месту нахождения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 не позднее сроков передачи и в порядке, которые установлены настоящим Соглашением;</w:t>
      </w:r>
    </w:p>
    <w:p w:rsidR="00777190" w:rsidRPr="00777190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>3)</w:t>
      </w:r>
      <w:r w:rsidRPr="00777190">
        <w:rPr>
          <w:rFonts w:ascii="Times New Roman" w:hAnsi="Times New Roman" w:cs="Times New Roman"/>
          <w:sz w:val="24"/>
          <w:szCs w:val="24"/>
        </w:rPr>
        <w:tab/>
        <w:t xml:space="preserve">при неявке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 для подписания актов приема-передачи направил </w:t>
      </w:r>
      <w:proofErr w:type="spellStart"/>
      <w:r w:rsidRPr="00777190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777190">
        <w:rPr>
          <w:rFonts w:ascii="Times New Roman" w:hAnsi="Times New Roman" w:cs="Times New Roman"/>
          <w:sz w:val="24"/>
          <w:szCs w:val="24"/>
        </w:rPr>
        <w:t xml:space="preserve"> уведомление о готовности указанного документа к подписанию по почте ценным письмом с описью вложения и уведомлением о вручении.</w:t>
      </w:r>
    </w:p>
    <w:p w:rsidR="00A37FAD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7190">
        <w:rPr>
          <w:rFonts w:ascii="Times New Roman" w:hAnsi="Times New Roman" w:cs="Times New Roman"/>
          <w:sz w:val="24"/>
          <w:szCs w:val="24"/>
        </w:rPr>
        <w:t>7.5.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Прекращение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прав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Концессионера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на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владение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и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пользование объектами, входящим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 состав объекта Соглашения, подлежит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государственной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регистрации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установленном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законодательством Российской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Федерации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порядке.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Государственная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регистрация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прекращения указанных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прав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Концессионера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осуществляется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за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счет Концессионера. Стороны обязуются осуществить действия, необходимые для государственной регистрации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прекращения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указанных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прав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Концессионера,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течение 30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календарных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дней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со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дня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прекращения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Pr="00777190">
        <w:rPr>
          <w:rFonts w:ascii="Times New Roman" w:hAnsi="Times New Roman" w:cs="Times New Roman"/>
          <w:sz w:val="24"/>
          <w:szCs w:val="24"/>
        </w:rPr>
        <w:t>настоящего Соглашения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7190" w:rsidRPr="00FE676F" w:rsidRDefault="0077719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30" w:name="Par996"/>
      <w:bookmarkStart w:id="31" w:name="_Toc80086600"/>
      <w:bookmarkEnd w:id="30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ИСКЛЮЧИТЕЛЬНЫЕ ПРАВА НА РЕЗУЛЬТАТЫ ИНТЕЛЛЕКТУАЛЬНОЙ ДЕЯТЕЛЬНОСТИ</w:t>
      </w:r>
      <w:bookmarkEnd w:id="31"/>
    </w:p>
    <w:p w:rsidR="00A37FAD" w:rsidRPr="00FE676F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222B76" w:rsidP="00970130">
      <w:pPr>
        <w:widowControl w:val="0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В целях исполнения Концессионером обязательств, предусмотренных настоящим Соглашением, Концессионер вправе пользоваться исключительными правами на результаты интеллектуальной деятельности, возникшие в результате исполнения настоящего концессионного соглашения. 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>Исключительные права на результаты интеллектуальной деятельности, полученные концессионером за свой счет при исполнении концессионного соглашения, принадлежат концессионеру.</w:t>
      </w:r>
    </w:p>
    <w:p w:rsidR="00A37FAD" w:rsidRPr="00FE676F" w:rsidRDefault="00A37FAD" w:rsidP="0097013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32" w:name="_Toc80086601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ПОРЯДОК ОСУЩЕСТВЛЕНИЯ КОНЦЕДЕНТОМ КОНТРОЛЯ ЗА СОБЛЮДЕНИЕМ КОНЦЕССИОНЕРОМ УСЛОВИЙ НАСТОЯЩЕГО СОГЛАШЕНИЯ И ПРАВА И ОБАЗАННОСТИ СУБЪЕКА РФ</w:t>
      </w:r>
      <w:bookmarkEnd w:id="32"/>
    </w:p>
    <w:p w:rsidR="00A37FAD" w:rsidRPr="00FE676F" w:rsidRDefault="00A37FAD" w:rsidP="0097013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осуществляет контроль за соблюдением Концессионером условий настоящего Соглашения, в том числе обязательств по осуществлению деятельности, указанной в </w:t>
      </w:r>
      <w:hyperlink w:anchor="Par129">
        <w:r w:rsidRPr="00FE676F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1C0987" w:rsidRPr="00FE676F">
          <w:rPr>
            <w:sz w:val="24"/>
            <w:szCs w:val="24"/>
          </w:rPr>
          <w:fldChar w:fldCharType="begin"/>
        </w:r>
        <w:r w:rsidR="001C0987" w:rsidRPr="00FE676F">
          <w:rPr>
            <w:sz w:val="24"/>
            <w:szCs w:val="24"/>
          </w:rPr>
          <w:instrText xml:space="preserve">REF _Ref420081097 \r \h \* MERGEFORMAT </w:instrText>
        </w:r>
        <w:r w:rsidR="001C0987" w:rsidRPr="00FE676F">
          <w:rPr>
            <w:sz w:val="24"/>
            <w:szCs w:val="24"/>
          </w:rPr>
        </w:r>
        <w:r w:rsidR="001C0987" w:rsidRPr="00FE676F">
          <w:rPr>
            <w:sz w:val="24"/>
            <w:szCs w:val="24"/>
          </w:rPr>
          <w:fldChar w:fldCharType="separate"/>
        </w:r>
        <w:r w:rsidRPr="00FE676F">
          <w:rPr>
            <w:rFonts w:ascii="Times New Roman" w:hAnsi="Times New Roman" w:cs="Times New Roman"/>
            <w:sz w:val="24"/>
            <w:szCs w:val="24"/>
          </w:rPr>
          <w:t>1.1</w:t>
        </w:r>
        <w:r w:rsidR="001C0987" w:rsidRPr="00FE676F">
          <w:rPr>
            <w:sz w:val="24"/>
            <w:szCs w:val="24"/>
          </w:rPr>
          <w:fldChar w:fldCharType="end"/>
        </w:r>
      </w:hyperlink>
      <w:r w:rsidRPr="00FE676F">
        <w:rPr>
          <w:rFonts w:ascii="Times New Roman" w:hAnsi="Times New Roman" w:cs="Times New Roman"/>
          <w:sz w:val="24"/>
          <w:szCs w:val="24"/>
        </w:rPr>
        <w:t>настоящего Соглашения, выполнению задания и основных мероприятий, указанных в Приложении № 3 к настоящему Соглашению, достижению плановых значений показателей деятельности Концессионера, указанных в Приложении № 4 к настоящему Соглашению, а также иных условий настоящего Соглашения в порядке, предусмотренном настоящим разделом.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Ежегодно не позднее 15 апреля Концессионер направляет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отчет об исполнении обязательств по Соглашению за предшествующий год, а также с указанием сведений об исполнении инвестиционной программы Концессионера нарастающим итогом за прошедшие периоды действия настоящего Соглашения. Примерная форма отчета об исполнении обязательств Концессионера по Соглашению приведена в Приложении № 11.1 к настоящему Соглашению.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уведомляет Концессионера об органах и юридических лицах, уполномоченных осуществлять от его имени контроль 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>за соблюдением</w:t>
      </w:r>
      <w:r w:rsidRPr="00FE676F">
        <w:rPr>
          <w:rFonts w:ascii="Times New Roman" w:hAnsi="Times New Roman" w:cs="Times New Roman"/>
          <w:sz w:val="24"/>
          <w:szCs w:val="24"/>
        </w:rPr>
        <w:t xml:space="preserve"> Концессионером условий настоящего Соглашения в разумный срок, но не позднее 10 (десяти) календарных дней, до начала осуществления указанными органами (юридическими лицами) возложенных на них полномочий, предусмотренных настоящим Соглашением. 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676F">
        <w:rPr>
          <w:rFonts w:ascii="Times New Roman" w:hAnsi="Times New Roman" w:cs="Times New Roman"/>
          <w:sz w:val="24"/>
          <w:szCs w:val="24"/>
        </w:rPr>
        <w:lastRenderedPageBreak/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вправе предпринимать следующие действия с целью контроля за реализацией Соглашения:</w:t>
      </w:r>
    </w:p>
    <w:p w:rsidR="00A37FAD" w:rsidRPr="00FE676F" w:rsidRDefault="00222B76" w:rsidP="00970130">
      <w:pPr>
        <w:widowControl w:val="0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проверки, включающие осмотр </w:t>
      </w:r>
      <w:bookmarkStart w:id="33" w:name="_Hlk514230830"/>
      <w:r w:rsidRPr="00FE676F">
        <w:rPr>
          <w:rFonts w:ascii="Times New Roman" w:hAnsi="Times New Roman" w:cs="Times New Roman"/>
          <w:sz w:val="24"/>
          <w:szCs w:val="24"/>
        </w:rPr>
        <w:t>Объекта Соглашения</w:t>
      </w:r>
      <w:bookmarkEnd w:id="33"/>
      <w:r w:rsidRPr="00FE676F">
        <w:rPr>
          <w:rFonts w:ascii="Times New Roman" w:hAnsi="Times New Roman" w:cs="Times New Roman"/>
          <w:sz w:val="24"/>
          <w:szCs w:val="24"/>
        </w:rPr>
        <w:t>; график проведения регулярных проверок на очередной год согласовывается ежегодно до 1 декабря года, предшествующего проверкам и подлежит согласованию Сторонами в течение 1 (одного) месяца;</w:t>
      </w:r>
    </w:p>
    <w:p w:rsidR="00A37FAD" w:rsidRPr="00FE676F" w:rsidRDefault="00222B76" w:rsidP="00970130">
      <w:pPr>
        <w:widowControl w:val="0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запрашивать у Концессионера информацию в связи с исполнением Концессионером своих обязательств по настоящему Соглашению; предоставление указанной информации Концессионером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может осуществляться в рамках единой системы отчетности, определяемой федеральными органами исполнительной власти в соответствии с законодательством Российской Федерации и иными нормативными правовыми актами в сфере регулирования цен (тарифов); </w:t>
      </w:r>
    </w:p>
    <w:p w:rsidR="00A37FAD" w:rsidRPr="00FE676F" w:rsidRDefault="00222B76" w:rsidP="00970130">
      <w:pPr>
        <w:widowControl w:val="0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осуществлять внеплановые проверки Объектов Соглашения с целью их осмотра на предмет соблюдения условий Соглашения. Осмотр может производиться в согласованное время при уведомлении за пять рабочих дней, до планируемой даты осмотра.</w:t>
      </w:r>
    </w:p>
    <w:p w:rsidR="00A37FAD" w:rsidRPr="00FE676F" w:rsidRDefault="00222B76" w:rsidP="00970130">
      <w:pPr>
        <w:widowControl w:val="0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привлекать специалистов и иных экспертов для проведения соответствующих проверок (осмотров, опросов и пр.);</w:t>
      </w:r>
    </w:p>
    <w:p w:rsidR="00A37FAD" w:rsidRPr="00FE676F" w:rsidRDefault="00222B76" w:rsidP="00970130">
      <w:pPr>
        <w:widowControl w:val="0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принимать участие в проверке и испытании Объектов Соглашения.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>за достижением</w:t>
      </w:r>
      <w:r w:rsidRPr="00FE676F">
        <w:rPr>
          <w:rFonts w:ascii="Times New Roman" w:hAnsi="Times New Roman" w:cs="Times New Roman"/>
          <w:sz w:val="24"/>
          <w:szCs w:val="24"/>
        </w:rPr>
        <w:t xml:space="preserve"> плановых значений показателей деятельности Концессионера, указанных в Приложении № 4 к настоящему Соглашению, осуществляется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по состоянию на 31 декабря соответствующего года действия Соглашения. 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Концессионер обязан обеспечить представителям уполномоченных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органов или юридических лиц, осуществляющим контроль за исполнением Концессионером условий настоящего Соглашения, беспрепятственный доступ на Объект Соглашения, а также к документации, относящейся к осуществлению деятельности, указанной в пункте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_Ref420081097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Pr="00FE676F">
        <w:rPr>
          <w:rFonts w:ascii="Times New Roman" w:hAnsi="Times New Roman" w:cs="Times New Roman"/>
          <w:sz w:val="24"/>
          <w:szCs w:val="24"/>
        </w:rPr>
        <w:t>1.1</w:t>
      </w:r>
      <w:r w:rsidR="001C0987" w:rsidRPr="00FE676F">
        <w:rPr>
          <w:sz w:val="24"/>
          <w:szCs w:val="24"/>
        </w:rPr>
        <w:fldChar w:fldCharType="end"/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Соглашения, при условии соблюдения в отношении данных лиц требований действующего законодательства Российской Федерации и иных нормативных правовых актов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При обнаружении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в ходе осуществления контроля за деятельностью Концессионера нарушений, которые могут существенно повлиять на соблюдение Концессионером условий настоящего Соглашения,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обязан сообщить об этом Концессионеру в течение 3 (трех) рабочих дней со дня обнаружения указанных нарушений.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По результатам проверок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составляется соответствующий акт о результатах проверки, который должен быть подписан представителями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и Концессионера. 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Акт о результатах проверки подлежит размещению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 даты составления данного акта на официальном сайте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в порядке, предусмотренном законодательством Российской Федерации и иными нормативными правовыми актами.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_Ref420083052"/>
      <w:r w:rsidRPr="00FE676F">
        <w:rPr>
          <w:rFonts w:ascii="Times New Roman" w:hAnsi="Times New Roman" w:cs="Times New Roman"/>
          <w:sz w:val="24"/>
          <w:szCs w:val="24"/>
        </w:rPr>
        <w:t>В случае выявления несоответствий заданию и основным мероприятиям, указанным в Приложении № 3 к настоящему Соглашению, либо плановым значениям показателей деятельности Концессионера, указанным в Приложении № 4 к настоящему Соглашению, акт должен содержать указания на причины указанных несоответствий.</w:t>
      </w:r>
      <w:bookmarkEnd w:id="34"/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Концессионер вправе указать свои возражения к акту о результатах проверки, а также отказаться от подписания и представить письменные возражения позже. В таком случае акт о результатах проверки подписывается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с указанием причин составления одностороннего акта. Указанный односторонний акт должен быть незамедлительно предоставлен Концессионеру.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Если Концессионер не оспаривает результаты проверки, проведенной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, он обязан устранить все нарушения, выявленные в результате проверки, в согласованный с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срок и уведомить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об окончании работ по устранению нарушений.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Если причиной несоответствий, указанных в пункте </w:t>
      </w:r>
      <w:r w:rsidR="001C0987" w:rsidRPr="00FE676F">
        <w:rPr>
          <w:sz w:val="24"/>
          <w:szCs w:val="24"/>
        </w:rPr>
        <w:fldChar w:fldCharType="begin"/>
      </w:r>
      <w:r w:rsidR="001C0987" w:rsidRPr="00FE676F">
        <w:rPr>
          <w:sz w:val="24"/>
          <w:szCs w:val="24"/>
        </w:rPr>
        <w:instrText xml:space="preserve">REF _Ref420083052 \r \h \* MERGEFORMAT </w:instrText>
      </w:r>
      <w:r w:rsidR="001C0987" w:rsidRPr="00FE676F">
        <w:rPr>
          <w:sz w:val="24"/>
          <w:szCs w:val="24"/>
        </w:rPr>
      </w:r>
      <w:r w:rsidR="001C0987" w:rsidRPr="00FE676F">
        <w:rPr>
          <w:sz w:val="24"/>
          <w:szCs w:val="24"/>
        </w:rPr>
        <w:fldChar w:fldCharType="separate"/>
      </w:r>
      <w:r w:rsidRPr="00FE676F">
        <w:rPr>
          <w:rFonts w:ascii="Times New Roman" w:hAnsi="Times New Roman" w:cs="Times New Roman"/>
          <w:sz w:val="24"/>
          <w:szCs w:val="24"/>
        </w:rPr>
        <w:t>9.10.</w:t>
      </w:r>
      <w:r w:rsidR="001C0987" w:rsidRPr="00FE676F">
        <w:rPr>
          <w:sz w:val="24"/>
          <w:szCs w:val="24"/>
        </w:rPr>
        <w:fldChar w:fldCharType="end"/>
      </w:r>
      <w:r w:rsidRPr="00FE676F">
        <w:rPr>
          <w:rFonts w:ascii="Times New Roman" w:hAnsi="Times New Roman" w:cs="Times New Roman"/>
          <w:sz w:val="24"/>
          <w:szCs w:val="24"/>
        </w:rPr>
        <w:t xml:space="preserve"> настоящего Соглашения, является действие (бездействие)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, либо обстоятельства непреодолимой силы, либо </w:t>
      </w:r>
      <w:r w:rsidRPr="00FE676F">
        <w:rPr>
          <w:rFonts w:ascii="Times New Roman" w:hAnsi="Times New Roman" w:cs="Times New Roman"/>
          <w:sz w:val="24"/>
          <w:szCs w:val="24"/>
        </w:rPr>
        <w:lastRenderedPageBreak/>
        <w:t xml:space="preserve">особые обстоятельства, как они предусмотрены настоящим Соглашением, Концессионер не несет ответственности за нарушение обязанности. Стороны в течение 10 (десяти) рабочих дней со дня составления акта о результатах проверки подписывают двусторонний акт, в котором подлежит согласованию план действий, обеспечивающий выполнение Концессионером мероприятий, установленных Приложением №3 к настоящему Соглашению, и достижение скорректированных с учетом имеющихся на момент составления указанного акта несоответствий плановых значений показателей деятельности Концессионера, начиная с периода, указанного в акте. Последующие действия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, осуществляемые в целях контроля выполнения задания и достижения плановых показателей деятельности Концессионером осуществляются с учетом положений, закрепленных в последнем подписанном Сторонами акте. </w:t>
      </w:r>
    </w:p>
    <w:p w:rsidR="00A37FAD" w:rsidRPr="00FE676F" w:rsidRDefault="00222B76" w:rsidP="00970130">
      <w:pPr>
        <w:widowControl w:val="0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обязан осуществлять свои права, предусмотренные настоящим Соглашением, таким образом, чтобы не вмешиваться в осуществление хозяйственной деятельности Концессионера, не препятствовать исполнению Концессионером своих обязательств по настоящему Соглашению и не допускать разглашения сведений конфиденциального характера или являющихся коммерческой тайной.</w:t>
      </w:r>
    </w:p>
    <w:p w:rsidR="00A37FAD" w:rsidRPr="00FE676F" w:rsidRDefault="00A37FAD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35" w:name="_Toc80086602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ОБЕСПЕЧЕНИЕ ОБЯЗАТЕЛЬСТВ КОНЦЕССИОНЕРА</w:t>
      </w:r>
      <w:bookmarkEnd w:id="35"/>
    </w:p>
    <w:p w:rsidR="00A37FAD" w:rsidRPr="00FE676F" w:rsidRDefault="00A37FAD" w:rsidP="0097013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10.1. Концессионер обязан предоставить обеспечение исполнения обязательств по созданию и (или) реконструкции Объекта Соглашения по настоящему Соглашению в виде безотзывной банковской гарантии. Банковская гарантия должна быть непередаваемой и соответствовать требованиям Постановления Правительства Российской Федерации от 15.06.2009 № 495 «Об установлении требований к концессионеру в отношении банков, предоставляющих безотзывные банковские гарантии, банков, в которых может быть открыт банковский вклад (депозит) Концессионера, права по которому могут передаваться Концессионером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в залог, и в отношении страховых организаций, с которыми концессионер может заключить договор страхования риска ответственности за нарушение обязательств по концессионному соглашению», Постановления Правительства Российской Федерации от 19.12.2013 № 1188 «Об утверждении требований к банковской гарантии, предоставляемой в случае, если объектом концессионного соглашения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систем»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10.2. Размер банковской гарантии составляет </w:t>
      </w:r>
      <w:r w:rsidRPr="00FE676F">
        <w:rPr>
          <w:rFonts w:ascii="Times New Roman" w:hAnsi="Times New Roman" w:cs="Times New Roman"/>
          <w:b/>
          <w:sz w:val="24"/>
          <w:szCs w:val="24"/>
        </w:rPr>
        <w:t>4 %</w:t>
      </w:r>
      <w:r w:rsidRPr="00FE676F">
        <w:rPr>
          <w:rFonts w:ascii="Times New Roman" w:hAnsi="Times New Roman" w:cs="Times New Roman"/>
          <w:sz w:val="24"/>
          <w:szCs w:val="24"/>
        </w:rPr>
        <w:t xml:space="preserve"> от предельного размера расходов на реконструкцию объекта Соглашения сроком на один год со дня подписания настоящего Соглашения с последующим ежегодным предоставлением новой банковской гарантии в течение срока действия настоящего Соглашения. При этом новая банковская гарантия должна быть предоставлена не позднее истечения срока действия предыдущей банковской гарантии.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10.3. Банковской гарантией по настоящему Соглашению обеспечивается исполнением следующих обязательств: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а) соблюдение сроков, предусмотренных настоящим Соглашением;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б) исполнение или надлежащее исполнение Концессионером обязанностей, предусмотренных Соглашением, за исключением соблюдения сроков.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в) возмещение причиненных убытков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>, возникших в результате неисполнения или ненадлежащего исполнения Концессионером обязательств.</w:t>
      </w:r>
    </w:p>
    <w:p w:rsidR="00A37FAD" w:rsidRPr="00FE676F" w:rsidRDefault="00A37FAD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36" w:name="_Hlk521503867"/>
      <w:bookmarkStart w:id="37" w:name="_Toc80086603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ОБЯЗАТЕЛЬСТВА СУБЪЕКТА РОССИЙСКОЙ ФЕДЕРАЦИИ ПО СОГЛАШЕНИЮ</w:t>
      </w:r>
      <w:bookmarkEnd w:id="36"/>
      <w:bookmarkEnd w:id="37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B537F" w:rsidRPr="00FE676F" w:rsidRDefault="000B537F" w:rsidP="00970130">
      <w:pPr>
        <w:spacing w:after="0" w:line="240" w:lineRule="auto"/>
        <w:ind w:firstLine="709"/>
        <w:jc w:val="both"/>
        <w:rPr>
          <w:rFonts w:ascii="Times New Roman" w:hAnsi="Times New Roman"/>
          <w:strike/>
          <w:sz w:val="24"/>
          <w:szCs w:val="24"/>
          <w:lang w:eastAsia="ru-RU"/>
        </w:rPr>
      </w:pPr>
      <w:r w:rsidRPr="00FE676F">
        <w:rPr>
          <w:rFonts w:ascii="Times New Roman" w:hAnsi="Times New Roman"/>
          <w:sz w:val="24"/>
          <w:szCs w:val="24"/>
          <w:lang w:eastAsia="ru-RU"/>
        </w:rPr>
        <w:t>11.1.</w:t>
      </w:r>
      <w:r w:rsidRPr="00FE676F">
        <w:rPr>
          <w:rFonts w:ascii="Times New Roman" w:hAnsi="Times New Roman"/>
          <w:sz w:val="24"/>
          <w:szCs w:val="24"/>
        </w:rPr>
        <w:t xml:space="preserve"> </w:t>
      </w:r>
      <w:bookmarkStart w:id="38" w:name="_Hlk69286638"/>
      <w:r w:rsidRPr="00FE676F">
        <w:rPr>
          <w:rFonts w:ascii="Times New Roman" w:hAnsi="Times New Roman"/>
          <w:sz w:val="24"/>
          <w:szCs w:val="24"/>
          <w:lang w:eastAsia="ru-RU"/>
        </w:rPr>
        <w:t xml:space="preserve">Установление тарифов в соответствии с долгосрочными параметрами регулирования деятельности концессионера (Приложение 6.1.) и методом регулирования тарифов, установленных концессионным соглашением, за исключением случаев, если соответствующими полномочиями в области регулирования цен (тарифов) наделен в соответствии с требованиями </w:t>
      </w:r>
      <w:r w:rsidRPr="00FE676F">
        <w:rPr>
          <w:rFonts w:ascii="Times New Roman" w:hAnsi="Times New Roman"/>
          <w:sz w:val="24"/>
          <w:szCs w:val="24"/>
          <w:lang w:eastAsia="ru-RU"/>
        </w:rPr>
        <w:lastRenderedPageBreak/>
        <w:t>законодательства Российской Федерации, участвующего в концессионном соглашении, орган местного самоуправления поселения или городского округа. Регулирование тарифов осуществляется в соответствии с методом индексации.</w:t>
      </w:r>
      <w:bookmarkEnd w:id="38"/>
    </w:p>
    <w:p w:rsidR="00A37FAD" w:rsidRPr="00FE676F" w:rsidRDefault="00222B76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11.2. Утверждение инвестиционных программ концессионера в соответствии с установленными Соглашением заданием и мероприятиями, плановыми показателями деятельности концессионера, предельным уровнем расходов на создание и (или) реконструкцию объекта концессионного соглашения, за исключением случаев, если соответствующими полномочиями наделен в соответствии с требованиями законодательства Российской Федерации и законом Ростовской области, участвующего в концессионном соглашении, орган местного самоуправления поселения.</w:t>
      </w:r>
    </w:p>
    <w:p w:rsidR="00A37FAD" w:rsidRPr="00FE676F" w:rsidRDefault="00222B76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11.3. Недополученные доходы, экономически обоснованные расходы концессионера, возникшие при осуществлении деятельности, предусмотренной настоящим Соглашением, в случае принятия органом регулирования решения об изменении долгосрочных тарифов и (или) не-обходимой валовой выручки концессионера, рассчитанных на основе долгосрочных пара-метров регулирования деятельности концессионера и предусмотренных концессионным соглашением в соответствии с основами ценообразования в сфере водоснабжения и водоотведения и (или) установленных долгосрочных параметров регулирования деятельности концессионера, и (или) решения об установлении тарифов концессионера на основе долгосрочных параметров регулирования деятельности концессионера, отличных от долгосрочных параметров регулирования деятельности концессионера, подлежат возмещению за счет средств бюджета субъекта Российской Федерации в соответствии с нормативными правовыми актами Российской Федерации и Ростовской области.</w:t>
      </w:r>
    </w:p>
    <w:p w:rsidR="00A37FAD" w:rsidRPr="00FE676F" w:rsidRDefault="00222B76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случае, если установленные органом тарифного регулирования в соответствии с ее полномочиями тарифы для Концессионера приведут к превышению предельных (максимальных) индексов изменения размера вносимой гражданами платы за коммунальные услуги в муниципальных образованиях, установленных распоряжением Губернатора Ростовской области об утверждении предельных (максимальных) индексов изменения размера вносимой гражданами платы за коммунальные услуги в муниципальных образованиях Ростовской области на соответствующий год и постановлением Правительства Ростовской области от 22.03.2013 № 165 «Об ограничении в Ростовской области роста размера платы граждан за коммунальные услуги», </w:t>
      </w:r>
      <w:proofErr w:type="spellStart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и уполномоченный орган региональной власти предоставляют Концессионеру субсидию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по муниципальным образованиям Ростовской области (далее – субсидия). </w:t>
      </w:r>
    </w:p>
    <w:p w:rsidR="00A37FAD" w:rsidRPr="00FE676F" w:rsidRDefault="00222B76" w:rsidP="00970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Условия предоставления и методика расчета субсидий утверждены 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области». Порядок расходования субсидий устанавливается правовыми актами уполномоченного органа региональной власти – министерством жилищно-коммунального хозяйства Ростовской области.</w:t>
      </w:r>
    </w:p>
    <w:p w:rsidR="00A37FAD" w:rsidRPr="00FE676F" w:rsidRDefault="00222B76" w:rsidP="009701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11.4. Иные обязанности, а также права, устанавливаемые нормативными правовыми актами Ростовской области.</w:t>
      </w:r>
    </w:p>
    <w:p w:rsidR="00A37FAD" w:rsidRPr="00FE676F" w:rsidRDefault="00A37FAD" w:rsidP="00970130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39" w:name="_Toc80086604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ОТВЕТСТВЕННОСТЬ СТОРОН</w:t>
      </w:r>
      <w:bookmarkEnd w:id="39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12.1. За неисполнение либо ненадлежащее исполнение обязательств, предусмотренных настоящим Соглашением, Стороны несут ответственность, предусмотренную законодательством Российской Федерации и настоящим Соглашением. 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0" w:name="_Ref420083073"/>
      <w:r w:rsidRPr="00FE676F">
        <w:rPr>
          <w:rFonts w:ascii="Times New Roman" w:hAnsi="Times New Roman" w:cs="Times New Roman"/>
          <w:sz w:val="24"/>
          <w:szCs w:val="24"/>
        </w:rPr>
        <w:t xml:space="preserve">12.2. 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Концессионер несет ответственность перед </w:t>
      </w:r>
      <w:proofErr w:type="spellStart"/>
      <w:r w:rsidR="00777190" w:rsidRPr="00777190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77190" w:rsidRPr="00777190">
        <w:rPr>
          <w:rFonts w:ascii="Times New Roman" w:hAnsi="Times New Roman" w:cs="Times New Roman"/>
          <w:sz w:val="24"/>
          <w:szCs w:val="24"/>
        </w:rPr>
        <w:t xml:space="preserve"> за допущенное при реконструкции объектов имущества в составе Объекта Соглашения нарушение требований, </w:t>
      </w:r>
      <w:r w:rsidR="00777190" w:rsidRPr="00777190">
        <w:rPr>
          <w:rFonts w:ascii="Times New Roman" w:hAnsi="Times New Roman" w:cs="Times New Roman"/>
          <w:sz w:val="24"/>
          <w:szCs w:val="24"/>
        </w:rPr>
        <w:lastRenderedPageBreak/>
        <w:t>установленных настоящим Соглашением, требований технических регламентов, проектной документации, иных обязательных требований к качеству Объекта Соглашения</w:t>
      </w:r>
      <w:r w:rsidRPr="00FE676F">
        <w:rPr>
          <w:rFonts w:ascii="Times New Roman" w:hAnsi="Times New Roman" w:cs="Times New Roman"/>
          <w:sz w:val="24"/>
          <w:szCs w:val="24"/>
        </w:rPr>
        <w:t>.</w:t>
      </w:r>
      <w:bookmarkEnd w:id="40"/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12.3. 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В случае нарушения требований, указанных в пункте 12.2 настоящего Соглашения, </w:t>
      </w:r>
      <w:proofErr w:type="spellStart"/>
      <w:r w:rsidR="00777190" w:rsidRPr="00777190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="00777190" w:rsidRPr="00777190">
        <w:rPr>
          <w:rFonts w:ascii="Times New Roman" w:hAnsi="Times New Roman" w:cs="Times New Roman"/>
          <w:sz w:val="24"/>
          <w:szCs w:val="24"/>
        </w:rPr>
        <w:t xml:space="preserve"> обязан в течение 10 (десяти) календарных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(или) документа, требования которых нарушены. При этом срок для устранения нарушения составляет не менее 30 (тридцати) календарных дней с момента направления Концессионеру письменного требования </w:t>
      </w:r>
      <w:proofErr w:type="spellStart"/>
      <w:r w:rsidR="00777190" w:rsidRPr="00777190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777190" w:rsidRPr="00777190">
        <w:rPr>
          <w:rFonts w:ascii="Times New Roman" w:hAnsi="Times New Roman" w:cs="Times New Roman"/>
          <w:sz w:val="24"/>
          <w:szCs w:val="24"/>
        </w:rPr>
        <w:t xml:space="preserve"> заказным письмом с уведомлением</w:t>
      </w:r>
      <w:r w:rsidRPr="00FE67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12.4. 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Концессионер несет перед </w:t>
      </w:r>
      <w:proofErr w:type="spellStart"/>
      <w:r w:rsidR="00777190" w:rsidRPr="00777190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777190" w:rsidRPr="00777190">
        <w:rPr>
          <w:rFonts w:ascii="Times New Roman" w:hAnsi="Times New Roman" w:cs="Times New Roman"/>
          <w:sz w:val="24"/>
          <w:szCs w:val="24"/>
        </w:rPr>
        <w:t xml:space="preserve"> ответственность за качество работ по реконструкции Объекта Соглашения в течение 5 (пяти) лет с моме</w:t>
      </w:r>
      <w:r w:rsidR="00777190">
        <w:rPr>
          <w:rFonts w:ascii="Times New Roman" w:hAnsi="Times New Roman" w:cs="Times New Roman"/>
          <w:sz w:val="24"/>
          <w:szCs w:val="24"/>
        </w:rPr>
        <w:t xml:space="preserve">нта передачи объектов </w:t>
      </w:r>
      <w:proofErr w:type="spellStart"/>
      <w:r w:rsidR="00777190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12.5.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имеет право на возмещение убытков, возникших в результате неисполнения или ненадлежащего исполнения Концессионером обязательств в случаях, предусмотренных действующим законодательством РФ. 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12.6. 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В случае неисполнения или ненадлежащего исполнения Концессионером обязанностей, предусмотренных настоящим Соглашением, за исключением сроков исполнения, Концессионер обязан уплатить в бюджет муниципального образования </w:t>
      </w:r>
      <w:r w:rsidR="00362775">
        <w:rPr>
          <w:rFonts w:ascii="Times New Roman" w:hAnsi="Times New Roman" w:cs="Times New Roman"/>
          <w:sz w:val="24"/>
          <w:szCs w:val="24"/>
        </w:rPr>
        <w:t>«</w:t>
      </w:r>
      <w:r w:rsidR="00362775" w:rsidRPr="00362775">
        <w:rPr>
          <w:rFonts w:ascii="Times New Roman" w:hAnsi="Times New Roman" w:cs="Times New Roman"/>
          <w:sz w:val="24"/>
          <w:szCs w:val="24"/>
        </w:rPr>
        <w:t>Каменоломненское городское поселение</w:t>
      </w:r>
      <w:r w:rsidR="00362775">
        <w:rPr>
          <w:rFonts w:ascii="Times New Roman" w:hAnsi="Times New Roman" w:cs="Times New Roman"/>
          <w:sz w:val="24"/>
          <w:szCs w:val="24"/>
        </w:rPr>
        <w:t>»</w:t>
      </w:r>
      <w:r w:rsidR="00362775" w:rsidRPr="00362775">
        <w:rPr>
          <w:rFonts w:ascii="Times New Roman" w:hAnsi="Times New Roman" w:cs="Times New Roman"/>
          <w:sz w:val="24"/>
          <w:szCs w:val="24"/>
        </w:rPr>
        <w:t xml:space="preserve"> 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Ростовской области штраф в </w:t>
      </w:r>
      <w:r w:rsidR="00023912">
        <w:rPr>
          <w:rFonts w:ascii="Times New Roman" w:hAnsi="Times New Roman" w:cs="Times New Roman"/>
          <w:sz w:val="24"/>
          <w:szCs w:val="24"/>
        </w:rPr>
        <w:t>размере 10000,0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 руб. В случае просрочки исполнения обязательств, предусмотренных настоящим Соглашением, Концессионер обязан уплатить в бюджет муниципального образования </w:t>
      </w:r>
      <w:r w:rsidR="00362775">
        <w:rPr>
          <w:rFonts w:ascii="Times New Roman" w:hAnsi="Times New Roman" w:cs="Times New Roman"/>
          <w:sz w:val="24"/>
          <w:szCs w:val="24"/>
        </w:rPr>
        <w:t>«</w:t>
      </w:r>
      <w:r w:rsidR="00362775" w:rsidRPr="00362775">
        <w:rPr>
          <w:rFonts w:ascii="Times New Roman" w:hAnsi="Times New Roman" w:cs="Times New Roman"/>
          <w:sz w:val="24"/>
          <w:szCs w:val="24"/>
        </w:rPr>
        <w:t>Каменоломненское городское поселение</w:t>
      </w:r>
      <w:r w:rsidR="00362775">
        <w:rPr>
          <w:rFonts w:ascii="Times New Roman" w:hAnsi="Times New Roman" w:cs="Times New Roman"/>
          <w:sz w:val="24"/>
          <w:szCs w:val="24"/>
        </w:rPr>
        <w:t>»</w:t>
      </w:r>
      <w:r w:rsidR="00362775" w:rsidRPr="00362775">
        <w:rPr>
          <w:rFonts w:ascii="Times New Roman" w:hAnsi="Times New Roman" w:cs="Times New Roman"/>
          <w:sz w:val="24"/>
          <w:szCs w:val="24"/>
        </w:rPr>
        <w:t xml:space="preserve"> </w:t>
      </w:r>
      <w:r w:rsidR="00777190" w:rsidRPr="00777190">
        <w:rPr>
          <w:rFonts w:ascii="Times New Roman" w:hAnsi="Times New Roman" w:cs="Times New Roman"/>
          <w:sz w:val="24"/>
          <w:szCs w:val="24"/>
        </w:rPr>
        <w:t xml:space="preserve">Ростовской области пеню исходя из ключевой ставки ЦБ РФ, действующей на день расчета пени, от суммы </w:t>
      </w:r>
      <w:proofErr w:type="gramStart"/>
      <w:r w:rsidR="00777190" w:rsidRPr="00777190">
        <w:rPr>
          <w:rFonts w:ascii="Times New Roman" w:hAnsi="Times New Roman" w:cs="Times New Roman"/>
          <w:sz w:val="24"/>
          <w:szCs w:val="24"/>
        </w:rPr>
        <w:t>средств Концессионера</w:t>
      </w:r>
      <w:proofErr w:type="gramEnd"/>
      <w:r w:rsidR="00777190" w:rsidRPr="00777190">
        <w:rPr>
          <w:rFonts w:ascii="Times New Roman" w:hAnsi="Times New Roman" w:cs="Times New Roman"/>
          <w:sz w:val="24"/>
          <w:szCs w:val="24"/>
        </w:rPr>
        <w:t xml:space="preserve"> подлежащих инвестированию в год, за которым не исполнено обязательство, за каждый день просрочки</w:t>
      </w:r>
      <w:r w:rsidRPr="00FE676F">
        <w:rPr>
          <w:rFonts w:ascii="Times New Roman" w:hAnsi="Times New Roman" w:cs="Times New Roman"/>
          <w:sz w:val="24"/>
          <w:szCs w:val="24"/>
        </w:rPr>
        <w:t>.</w:t>
      </w:r>
    </w:p>
    <w:p w:rsidR="00023912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12.7. </w:t>
      </w:r>
      <w:r w:rsidR="00023912" w:rsidRPr="00023912">
        <w:rPr>
          <w:rFonts w:ascii="Times New Roman" w:hAnsi="Times New Roman" w:cs="Times New Roman"/>
          <w:sz w:val="24"/>
          <w:szCs w:val="24"/>
        </w:rPr>
        <w:t xml:space="preserve">Концессионер имеет право на возмещение убытков, возникших в результате неисполнения или ненадлежащего исполнения </w:t>
      </w:r>
      <w:proofErr w:type="spellStart"/>
      <w:r w:rsidR="00023912" w:rsidRPr="00023912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023912" w:rsidRPr="00023912"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настоящим Соглашением, включая нарушение сроков и порядка передачи Концессионеру объектов имущества в составе Объекта Соглашения более чем на 6 (шесть) месяцев от установленных Соглашением».</w:t>
      </w:r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12.8. В случае добровольного согласия возмещение убытков осуществляется Сторонами в полном размере в течение 6 (шести) месяцев с момента направления Стороной, понесшей убытки, заявления о возмещении убытков с документальным подтверждением факта их причинения и размера. </w:t>
      </w:r>
    </w:p>
    <w:p w:rsidR="00A37FAD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1" w:name="_Ref427247700"/>
      <w:r w:rsidRPr="00FE676F">
        <w:rPr>
          <w:rFonts w:ascii="Times New Roman" w:hAnsi="Times New Roman" w:cs="Times New Roman"/>
          <w:sz w:val="24"/>
          <w:szCs w:val="24"/>
        </w:rPr>
        <w:t>12.9. Возмещение Сторонами настоящего Соглашения убытков не освобождают соответствующую Сторону от исполнения этого обязательства в натуре.</w:t>
      </w:r>
      <w:bookmarkEnd w:id="41"/>
    </w:p>
    <w:p w:rsidR="001779A0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79A0" w:rsidRPr="001779A0" w:rsidRDefault="001779A0" w:rsidP="00970130">
      <w:pPr>
        <w:pStyle w:val="10"/>
        <w:numPr>
          <w:ilvl w:val="0"/>
          <w:numId w:val="0"/>
        </w:numPr>
        <w:ind w:firstLine="709"/>
        <w:rPr>
          <w:rFonts w:ascii="Times New Roman" w:hAnsi="Times New Roman" w:cs="Times New Roman"/>
          <w:sz w:val="24"/>
          <w:szCs w:val="24"/>
        </w:rPr>
      </w:pPr>
      <w:bookmarkStart w:id="42" w:name="_Toc80086605"/>
      <w:r w:rsidRPr="001779A0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>ПЛАТА ПО</w:t>
      </w:r>
      <w:r w:rsidRPr="001779A0">
        <w:rPr>
          <w:rFonts w:ascii="Times New Roman" w:hAnsi="Times New Roman" w:cs="Times New Roman"/>
          <w:sz w:val="24"/>
          <w:szCs w:val="24"/>
        </w:rPr>
        <w:t xml:space="preserve"> СОГЛАШЕНИЮ</w:t>
      </w:r>
      <w:bookmarkEnd w:id="42"/>
    </w:p>
    <w:p w:rsidR="00004FF7" w:rsidRPr="001779A0" w:rsidRDefault="00004FF7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79A0" w:rsidRPr="001779A0" w:rsidRDefault="001779A0" w:rsidP="00970130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13.1. Концессионная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плата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по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настоящему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Соглашению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вносится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Концессионером в форме твердой суммы плате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жей, перечисляемой периодически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бюджет </w:t>
      </w:r>
      <w:r w:rsidR="00E316D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 «Каменоломненское городское поселение»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Ростовской области </w:t>
      </w:r>
    </w:p>
    <w:p w:rsidR="001779A0" w:rsidRPr="001779A0" w:rsidRDefault="001779A0" w:rsidP="00970130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13.2.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Концессионер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обязан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уплачивать</w:t>
      </w:r>
      <w:r w:rsidR="0021202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онцеденту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концессионную плату в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размере 10000,0</w:t>
      </w:r>
      <w:r w:rsidR="004A4993">
        <w:rPr>
          <w:rFonts w:ascii="Times New Roman" w:eastAsia="Calibri" w:hAnsi="Times New Roman" w:cs="Times New Roman"/>
          <w:sz w:val="24"/>
          <w:szCs w:val="24"/>
          <w:lang w:eastAsia="en-US"/>
        </w:rPr>
        <w:t>0 рублей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(десять тысяч рублей 00 копеек). </w:t>
      </w:r>
    </w:p>
    <w:p w:rsidR="001779A0" w:rsidRPr="001779A0" w:rsidRDefault="001779A0" w:rsidP="00970130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13.3. Концессионная плата вносится за год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уплачивается Концессионером </w:t>
      </w:r>
      <w:proofErr w:type="spellStart"/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>Концеденту</w:t>
      </w:r>
      <w:proofErr w:type="spellEnd"/>
      <w:r w:rsidRPr="001779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ежегодно, не позднее 1 февраля год, в котором подлежит внесению.</w:t>
      </w:r>
    </w:p>
    <w:p w:rsidR="00A37FAD" w:rsidRPr="00FE676F" w:rsidRDefault="00A37FAD" w:rsidP="00970130">
      <w:pPr>
        <w:widowControl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1779A0" w:rsidRDefault="00222B76" w:rsidP="00970130">
      <w:pPr>
        <w:pStyle w:val="10"/>
        <w:numPr>
          <w:ilvl w:val="0"/>
          <w:numId w:val="80"/>
        </w:numPr>
        <w:rPr>
          <w:rFonts w:ascii="Times New Roman" w:hAnsi="Times New Roman" w:cs="Times New Roman"/>
          <w:sz w:val="24"/>
          <w:szCs w:val="24"/>
        </w:rPr>
      </w:pPr>
      <w:bookmarkStart w:id="43" w:name="_Toc80086606"/>
      <w:r w:rsidRPr="001779A0">
        <w:rPr>
          <w:rFonts w:ascii="Times New Roman" w:hAnsi="Times New Roman" w:cs="Times New Roman"/>
          <w:sz w:val="24"/>
          <w:szCs w:val="24"/>
          <w:lang w:eastAsia="ru-RU"/>
        </w:rPr>
        <w:t>ПОРЯДОК ВЗАИМОДЕЙСТВИЯ СТОРОН ПРИ НАСТУПЛЕНИИ ОБСТОЯТЕЛЬСТВ НЕПРЕОДОЛИМОЙ СИЛЫ И ОСОБЫХ ОБСТОЯТЕЛЬСТВ</w:t>
      </w:r>
      <w:bookmarkEnd w:id="43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23912" w:rsidRPr="00023912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023912" w:rsidRPr="00023912">
        <w:rPr>
          <w:rFonts w:ascii="Times New Roman" w:hAnsi="Times New Roman" w:cs="Times New Roman"/>
          <w:sz w:val="24"/>
          <w:szCs w:val="24"/>
        </w:rPr>
        <w:t>.1.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Сторона,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нарушившая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условия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настоящего Соглашения в результате наступления обстоятельств непреодолимой силы, обязана:</w:t>
      </w:r>
    </w:p>
    <w:p w:rsidR="00023912" w:rsidRPr="00023912" w:rsidRDefault="0021202F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 xml:space="preserve">в письменной форме уведомить другую Сторону о наступлении указанных </w:t>
      </w:r>
      <w:r w:rsidR="00023912" w:rsidRPr="00023912">
        <w:rPr>
          <w:rFonts w:ascii="Times New Roman" w:hAnsi="Times New Roman" w:cs="Times New Roman"/>
          <w:sz w:val="24"/>
          <w:szCs w:val="24"/>
        </w:rPr>
        <w:lastRenderedPageBreak/>
        <w:t>обстоятельств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позднее 7 календарных дней со дня их наступления и</w:t>
      </w:r>
    </w:p>
    <w:p w:rsidR="00023912" w:rsidRPr="00023912" w:rsidRDefault="00023912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912">
        <w:rPr>
          <w:rFonts w:ascii="Times New Roman" w:hAnsi="Times New Roman" w:cs="Times New Roman"/>
          <w:sz w:val="24"/>
          <w:szCs w:val="24"/>
        </w:rPr>
        <w:t>представить необходимые документальные подтверждения;</w:t>
      </w:r>
    </w:p>
    <w:p w:rsidR="00023912" w:rsidRPr="00023912" w:rsidRDefault="0021202F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б)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письменной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уведомить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другую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Сторону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возобновлении исполнения своих обязательств, предусмотренных настоящим Соглашением.</w:t>
      </w:r>
    </w:p>
    <w:p w:rsidR="00A37FAD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14</w:t>
      </w:r>
      <w:r w:rsidR="00023912" w:rsidRPr="00023912">
        <w:rPr>
          <w:rFonts w:ascii="Times New Roman" w:hAnsi="Times New Roman" w:cs="Times New Roman"/>
          <w:sz w:val="24"/>
          <w:szCs w:val="24"/>
        </w:rPr>
        <w:t>.2.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Стороны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обязаны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предпринять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все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разумные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меры для устранения последствий,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причиненных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наступлением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обстоятельств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непреодолимой силы, послуживших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препятствием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к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исполнению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или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надлежащему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исполнени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="00023912" w:rsidRPr="00023912">
        <w:rPr>
          <w:rFonts w:ascii="Times New Roman" w:hAnsi="Times New Roman" w:cs="Times New Roman"/>
          <w:sz w:val="24"/>
          <w:szCs w:val="24"/>
        </w:rPr>
        <w:t>обязательств,</w:t>
      </w:r>
      <w:r w:rsidR="0021202F">
        <w:rPr>
          <w:rFonts w:ascii="Times New Roman" w:hAnsi="Times New Roman" w:cs="Times New Roman"/>
          <w:sz w:val="24"/>
          <w:szCs w:val="24"/>
        </w:rPr>
        <w:t xml:space="preserve"> </w:t>
      </w:r>
      <w:r w:rsidR="00023912" w:rsidRPr="00023912">
        <w:rPr>
          <w:rFonts w:ascii="Times New Roman" w:hAnsi="Times New Roman" w:cs="Times New Roman"/>
          <w:sz w:val="24"/>
          <w:szCs w:val="24"/>
        </w:rPr>
        <w:t>предусмотренных настоящим Соглашением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79A0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44" w:name="_Toc80086607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ИЗМЕНЕНИЕ СОГЛАШЕНИЯ</w:t>
      </w:r>
      <w:bookmarkEnd w:id="44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.1. Настоящее Соглашение может быть изменено по соглашению Сторон. 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  <w:lang w:eastAsia="ru-RU"/>
        </w:rPr>
        <w:t>.2. Соглашение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по требованию одной из Стороны может быть изменено решением суда по основаниям, предусмотренным Гражданским кодексом Российской Федерации.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>.3. В случаях, предусмотренных законодательством изменение условий настоящего Соглашения, осуществляется по согласованию с антимонопольным органом в случаях, предусмотренных Федеральным законом от 21.07.2005 № 115-ФЗ «О концессионных соглашениях». Согласие антимонопольного органа получается в порядке и на условиях, утверждаемых Правительством Российской Федерации.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>.4. Изменение значений долгосрочных параметров регулирования деятельности Концессионера, указанных в Приложении № 6.1 к настоящему Соглашению, осуществляется по предварительному согласованию с органом исполнительной власти, осуществляющим регулирование цен (тарифов) в соответствии с законодательством Российской Федерации и иными нормативными правовыми актами в сфере регулирования цен (тарифов), получаемому в порядке, утверждаемом Правительством Российской Федерации.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.5. В случае если в течение срока действия Соглашения принятые федеральные законы и (или) иные нормативные правовые акты или вносятся изменения, ухудшающие положение Концессионера таким образом, что он в значительной степени лишается того, на что был вправе рассчитывать при заключении настоящего Соглашения, условия Соглашения должны быть изменены по требованию Концессионера </w:t>
      </w:r>
      <w:proofErr w:type="gramStart"/>
      <w:r w:rsidR="00222B76" w:rsidRPr="00FE676F">
        <w:rPr>
          <w:rFonts w:ascii="Times New Roman" w:hAnsi="Times New Roman" w:cs="Times New Roman"/>
          <w:sz w:val="24"/>
          <w:szCs w:val="24"/>
        </w:rPr>
        <w:t>в порядке</w:t>
      </w:r>
      <w:proofErr w:type="gram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предусмотренном действующем законодательством. </w:t>
      </w:r>
    </w:p>
    <w:p w:rsidR="00A37FAD" w:rsidRPr="00FE676F" w:rsidRDefault="001779A0" w:rsidP="009701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>.6. Сроки реализации инвестиционных обязательств Концессионера по соглашению сторон могут быть изменены, в случае принятия Правительством Российской Федерации соответствующего решения, предусмотренного Федеральным законом от 30 декабря 2012 года № 291-ФЗ "О внесении изменений в отдельные законодательные акты Российской Федерации в части совершенствования регулирования тарифов в сфере электроснабжения, теплоснабжения, газоснабжения, водоснабжения и водоотведения", в связи с существенным ухудшением экономической конъюнктуры, при условии, что такое изменение не ведет к невыполнению обязательств Концессионера в последующие годы срока действия концессионного соглашения.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>.7. В случае, если в течение срока действия Соглашения регулируемые цены (тарифы) устанавливаются с применением долгосрочных параметров регулирования деятельности Концессионера, которые не соответствуют таким параметрам, предусмотренным Соглашением, условия Соглашения должны быть изменены по требованию Концессионера в порядке, предусмотренном действующим законодательством.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.8. В целях внесения изменений в условия настоящего Соглашения, за исключением случая изменения </w:t>
      </w:r>
      <w:r>
        <w:rPr>
          <w:rFonts w:ascii="Times New Roman" w:hAnsi="Times New Roman" w:cs="Times New Roman"/>
          <w:sz w:val="24"/>
          <w:szCs w:val="24"/>
        </w:rPr>
        <w:t>Соглашения в связи с принятием м</w:t>
      </w:r>
      <w:r w:rsidR="00222B76" w:rsidRPr="00FE676F">
        <w:rPr>
          <w:rFonts w:ascii="Times New Roman" w:hAnsi="Times New Roman" w:cs="Times New Roman"/>
          <w:sz w:val="24"/>
          <w:szCs w:val="24"/>
        </w:rPr>
        <w:t>ер, одна из Сторон направляет другой Стороне соответствующее предложение с обоснованием предлагаемых изменений.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>.9. Сторона в течение 30 (тридцати) календарных дней со дня получения указанного предложения рассматривает его, принимает решение о согласии или о мотивированном отказе внести изменения в условия настоящего Соглашения, уведомляя при этом другую Сторону Соглашения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.10. Изменение настоящего Соглашения осуществляется в письменной форме путем </w:t>
      </w:r>
      <w:r w:rsidR="00222B76" w:rsidRPr="00FE676F">
        <w:rPr>
          <w:rFonts w:ascii="Times New Roman" w:hAnsi="Times New Roman" w:cs="Times New Roman"/>
          <w:sz w:val="24"/>
          <w:szCs w:val="24"/>
        </w:rPr>
        <w:lastRenderedPageBreak/>
        <w:t>подписания дополнительного соглашения.</w:t>
      </w:r>
    </w:p>
    <w:p w:rsidR="00A37FAD" w:rsidRPr="00FE676F" w:rsidRDefault="00A37FAD" w:rsidP="00970130">
      <w:pPr>
        <w:widowControl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45" w:name="_Toc80086608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ПРЕКРАЩЕНИЕ СОГЛАШЕНИЯ</w:t>
      </w:r>
      <w:bookmarkEnd w:id="45"/>
    </w:p>
    <w:p w:rsidR="00A37FAD" w:rsidRPr="00FE676F" w:rsidRDefault="00A37FAD" w:rsidP="0097013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>.1. Настоящее Соглашение прекращается:</w:t>
      </w:r>
    </w:p>
    <w:p w:rsidR="00A37FAD" w:rsidRPr="00FE676F" w:rsidRDefault="00222B76" w:rsidP="00970130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по истечении срока действия;</w:t>
      </w:r>
    </w:p>
    <w:p w:rsidR="00A37FAD" w:rsidRPr="00FE676F" w:rsidRDefault="00222B76" w:rsidP="00970130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по соглашению Сторон;</w:t>
      </w:r>
    </w:p>
    <w:p w:rsidR="00A37FAD" w:rsidRPr="00FE676F" w:rsidRDefault="00222B76" w:rsidP="00970130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на основании судебного решения о его досрочном расторжении;</w:t>
      </w:r>
    </w:p>
    <w:p w:rsidR="00A37FAD" w:rsidRPr="00FE676F" w:rsidRDefault="00222B76" w:rsidP="00970130">
      <w:pPr>
        <w:numPr>
          <w:ilvl w:val="0"/>
          <w:numId w:val="1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о его досрочном расторжении, 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>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>.2. 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Соглашения, существенного изменения обстоятельств, из которых Стороны исходили при его заключении, а также по иным основаниям, предусмотренным федеральными законами и настоящим Соглашением.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Ref420083140"/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>.3. К существенным нарушениям Концессионером условий настоящего Соглашения относятся следующие действия (бездействие) Концессионера:</w:t>
      </w:r>
      <w:bookmarkEnd w:id="46"/>
    </w:p>
    <w:p w:rsidR="00A37FAD" w:rsidRPr="00FE676F" w:rsidRDefault="00222B76" w:rsidP="00970130">
      <w:pPr>
        <w:widowControl w:val="0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использование (эксплуатация) Объекта Соглашения в целях, не установленных Соглашением, нарушение порядка использования (эксплуатации) Объекта Соглашения;</w:t>
      </w:r>
    </w:p>
    <w:p w:rsidR="00A37FAD" w:rsidRPr="00FE676F" w:rsidRDefault="00222B76" w:rsidP="00970130">
      <w:pPr>
        <w:widowControl w:val="0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прекращение или приостановление Концессионером деятельности, предусмотренной Соглашением, без согласия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>.</w:t>
      </w:r>
    </w:p>
    <w:p w:rsidR="00A37FAD" w:rsidRPr="00FE676F" w:rsidRDefault="00222B76" w:rsidP="00970130">
      <w:pPr>
        <w:widowControl w:val="0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нарушение сроков создания и (или) реконструкции объекта Соглашения по вине Концессионера;</w:t>
      </w:r>
    </w:p>
    <w:p w:rsidR="00A37FAD" w:rsidRPr="00FE676F" w:rsidRDefault="00222B76" w:rsidP="00970130">
      <w:pPr>
        <w:widowControl w:val="0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 xml:space="preserve">приводящее к причинению значительного ущерба </w:t>
      </w:r>
      <w:proofErr w:type="spellStart"/>
      <w:r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Pr="00FE676F">
        <w:rPr>
          <w:rFonts w:ascii="Times New Roman" w:hAnsi="Times New Roman" w:cs="Times New Roman"/>
          <w:sz w:val="24"/>
          <w:szCs w:val="24"/>
        </w:rPr>
        <w:t xml:space="preserve"> неисполнение Концессионером обязательств по осуществлению деятельности, предусмотренной Соглашением;</w:t>
      </w:r>
    </w:p>
    <w:p w:rsidR="00A37FAD" w:rsidRPr="00FE676F" w:rsidRDefault="00222B76" w:rsidP="00970130">
      <w:pPr>
        <w:widowControl w:val="0"/>
        <w:numPr>
          <w:ilvl w:val="0"/>
          <w:numId w:val="6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неисполнение или ненадлежащее исполнение Концессионером установленных Соглашением обязательств по предоставлению гражданам и другим потребителям товаров, работ, услуг, в том числе услуг по водо-, тепло-, газо- и энергоснабжению, услуг по водоотведению, услуг транспорта общего пользования.</w:t>
      </w:r>
    </w:p>
    <w:p w:rsidR="00023912" w:rsidRPr="00023912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7" w:name="_Ref420083686"/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.4. </w:t>
      </w:r>
      <w:bookmarkEnd w:id="47"/>
      <w:r w:rsidR="00023912" w:rsidRPr="00023912">
        <w:rPr>
          <w:rFonts w:ascii="Times New Roman" w:hAnsi="Times New Roman" w:cs="Times New Roman"/>
          <w:sz w:val="24"/>
          <w:szCs w:val="24"/>
        </w:rPr>
        <w:t xml:space="preserve">К существенным нарушениям </w:t>
      </w:r>
      <w:proofErr w:type="spellStart"/>
      <w:r w:rsidR="00023912" w:rsidRPr="00023912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="00023912" w:rsidRPr="00023912">
        <w:rPr>
          <w:rFonts w:ascii="Times New Roman" w:hAnsi="Times New Roman" w:cs="Times New Roman"/>
          <w:sz w:val="24"/>
          <w:szCs w:val="24"/>
        </w:rPr>
        <w:t xml:space="preserve"> условий концессионного соглашения, относятся следующие действия (бездействие) </w:t>
      </w:r>
      <w:proofErr w:type="spellStart"/>
      <w:r w:rsidR="00023912" w:rsidRPr="00023912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023912" w:rsidRPr="00023912">
        <w:rPr>
          <w:rFonts w:ascii="Times New Roman" w:hAnsi="Times New Roman" w:cs="Times New Roman"/>
          <w:sz w:val="24"/>
          <w:szCs w:val="24"/>
        </w:rPr>
        <w:t>:</w:t>
      </w:r>
    </w:p>
    <w:p w:rsidR="00023912" w:rsidRPr="00023912" w:rsidRDefault="00023912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912">
        <w:rPr>
          <w:rFonts w:ascii="Times New Roman" w:hAnsi="Times New Roman" w:cs="Times New Roman"/>
          <w:sz w:val="24"/>
          <w:szCs w:val="24"/>
        </w:rPr>
        <w:t>1)</w:t>
      </w:r>
      <w:r w:rsidRPr="00023912">
        <w:rPr>
          <w:rFonts w:ascii="Times New Roman" w:hAnsi="Times New Roman" w:cs="Times New Roman"/>
          <w:sz w:val="24"/>
          <w:szCs w:val="24"/>
        </w:rPr>
        <w:tab/>
        <w:t>невыполнение в установленный срок обязанности по передаче Концессионеру объекта Соглашения;</w:t>
      </w:r>
    </w:p>
    <w:p w:rsidR="00A37FAD" w:rsidRPr="00FE676F" w:rsidRDefault="00023912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912">
        <w:rPr>
          <w:rFonts w:ascii="Times New Roman" w:hAnsi="Times New Roman" w:cs="Times New Roman"/>
          <w:sz w:val="24"/>
          <w:szCs w:val="24"/>
        </w:rPr>
        <w:t>2)</w:t>
      </w:r>
      <w:r w:rsidRPr="00023912">
        <w:rPr>
          <w:rFonts w:ascii="Times New Roman" w:hAnsi="Times New Roman" w:cs="Times New Roman"/>
          <w:sz w:val="24"/>
          <w:szCs w:val="24"/>
        </w:rPr>
        <w:tab/>
        <w:t xml:space="preserve">передача Концессионеру Объекта Соглашения, не соответствующего условиям Соглашения (в том числе описанию, технико-экономическим показателям, назначению объекта концессионного соглашения), в случае, если такое несоответствие выявлено в течение одного года с момента подписания сторонами Соглашения акта приема-передачи Объекта Соглашения, не могло быть выявлено при его передаче Концессионеру и возникло по вине </w:t>
      </w:r>
      <w:proofErr w:type="spellStart"/>
      <w:proofErr w:type="gramStart"/>
      <w:r w:rsidRPr="00023912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023912">
        <w:rPr>
          <w:rFonts w:ascii="Times New Roman" w:hAnsi="Times New Roman" w:cs="Times New Roman"/>
          <w:sz w:val="24"/>
          <w:szCs w:val="24"/>
        </w:rPr>
        <w:t>.</w:t>
      </w:r>
      <w:r w:rsidR="00222B76" w:rsidRPr="00FE676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.5. В случае досрочного расторжения настоящего Соглашения Стороны при передаче объектов имущества в составе Объекта Соглашения от Концессионера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Концеденту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действуют в порядке, предусмотренном разделом 7 настоящего Соглашения.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Ref444514334"/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>.6. В случае досрочного расторжения настоящего Соглашения возмещение фактических расходов Концессионера по созданию и реконструкции Объекта Соглашения осуществляется в объеме,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(тарифам) с учетом установленных надбавок к ценам (тарифам).</w:t>
      </w:r>
      <w:bookmarkEnd w:id="48"/>
      <w:r w:rsidR="00222B76" w:rsidRPr="00FE676F">
        <w:rPr>
          <w:rFonts w:ascii="Times New Roman" w:hAnsi="Times New Roman" w:cs="Times New Roman"/>
          <w:sz w:val="24"/>
          <w:szCs w:val="24"/>
        </w:rPr>
        <w:t xml:space="preserve"> Порядок, срок и условия возмещения расходов Концессионера, связанных с досрочным расторжением настоящего Соглашения, приведены в Приложении № 12 к настоящему Соглашению.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9" w:name="_Ref444514340"/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.7. Фактические расходы Концессионера, подлежащие возмещению в соответствии с нормативными правовыми актами Российской Федерации в сфере водоснабжения и </w:t>
      </w:r>
      <w:r w:rsidR="00222B76" w:rsidRPr="00FE676F">
        <w:rPr>
          <w:rFonts w:ascii="Times New Roman" w:hAnsi="Times New Roman" w:cs="Times New Roman"/>
          <w:sz w:val="24"/>
          <w:szCs w:val="24"/>
        </w:rPr>
        <w:lastRenderedPageBreak/>
        <w:t>водоотведения и не возмещенные ему на момент окончания срока действия Соглашения, подлежат возмещению в порядке, предусмотренном Приложением № 12 к настоящему Соглашению.</w:t>
      </w:r>
      <w:bookmarkEnd w:id="49"/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0" w:name="_Ref444514301"/>
      <w:r>
        <w:rPr>
          <w:rFonts w:ascii="Times New Roman" w:hAnsi="Times New Roman" w:cs="Times New Roman"/>
          <w:sz w:val="24"/>
          <w:szCs w:val="24"/>
        </w:rPr>
        <w:t>16</w:t>
      </w:r>
      <w:r w:rsidR="00222B76" w:rsidRPr="00FE676F">
        <w:rPr>
          <w:rFonts w:ascii="Times New Roman" w:hAnsi="Times New Roman" w:cs="Times New Roman"/>
          <w:sz w:val="24"/>
          <w:szCs w:val="24"/>
        </w:rPr>
        <w:t>.8. В поря</w:t>
      </w:r>
      <w:r>
        <w:rPr>
          <w:rFonts w:ascii="Times New Roman" w:hAnsi="Times New Roman" w:cs="Times New Roman"/>
          <w:sz w:val="24"/>
          <w:szCs w:val="24"/>
        </w:rPr>
        <w:t>дке, предусмотренном пунктами 16.6 – 16</w:t>
      </w:r>
      <w:r w:rsidR="00222B76" w:rsidRPr="00FE676F">
        <w:rPr>
          <w:rFonts w:ascii="Times New Roman" w:hAnsi="Times New Roman" w:cs="Times New Roman"/>
          <w:sz w:val="24"/>
          <w:szCs w:val="24"/>
        </w:rPr>
        <w:t>.7 настоящего Соглашения, возмещению подлежат расходы Концессионера на создание, реконструкцию, в том числе модернизацию объектов имущества в составе Объекта Соглашения, а также расходы, связанные с привлечением Концессионером финансирования в целях исполнения обязательств по Соглашению с учетом ограничений, установленных нормативными правовыми актами Российской Федерации в сфере водоснабжения и водоотведения, и иные экономически обоснованные расходы в соответствии с указанными актами. Расчет возмещаемых расходов осуществляется в соответствии с нормативными правовыми актами Российской Федерации в сфере водоснабжения и водоотведения.</w:t>
      </w:r>
      <w:bookmarkEnd w:id="50"/>
    </w:p>
    <w:p w:rsidR="00A37FAD" w:rsidRPr="00FE676F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</w:rPr>
        <w:t>Расчет расходов Концессионера, связанных с обслуживанием заемного финансирования и подлежащих возмещению Концессионеру, производится в пределах ограничений, установленных нормативными правовыми актами Российской Федерации в сфере водоснабжения и водоотведения.</w:t>
      </w:r>
    </w:p>
    <w:p w:rsidR="00A37FAD" w:rsidRPr="00FE676F" w:rsidRDefault="00A37FAD" w:rsidP="0097013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51" w:name="_Toc80086609"/>
      <w:r w:rsidRPr="00FE676F">
        <w:rPr>
          <w:rFonts w:ascii="Times New Roman" w:hAnsi="Times New Roman" w:cs="Times New Roman"/>
          <w:sz w:val="24"/>
          <w:szCs w:val="24"/>
          <w:lang w:eastAsia="ru-RU"/>
        </w:rPr>
        <w:t>РАЗРЕШЕНИЕ СПОРОВ</w:t>
      </w:r>
      <w:bookmarkEnd w:id="51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22B76" w:rsidRPr="00FE676F">
        <w:rPr>
          <w:rFonts w:ascii="Times New Roman" w:hAnsi="Times New Roman" w:cs="Times New Roman"/>
          <w:sz w:val="24"/>
          <w:szCs w:val="24"/>
        </w:rPr>
        <w:t>.1. Споры и разногласия между Сторонами по настоящему Соглашению или в связи с ним разрешаются путем переговоров.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22B76" w:rsidRPr="00FE676F">
        <w:rPr>
          <w:rFonts w:ascii="Times New Roman" w:hAnsi="Times New Roman" w:cs="Times New Roman"/>
          <w:sz w:val="24"/>
          <w:szCs w:val="24"/>
        </w:rPr>
        <w:t>.2. В случае не достижения согласия в результате проведенных переговоров Сторона, заявляющая о существовании спора или разногласий по настоящему Соглашению, направляет другой Стороне письменную претензию, ответ на которую должен быть представлен заявителю в течение 15 (пятнадцати) календарных дней со дня ее получения.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22B76" w:rsidRPr="00FE676F">
        <w:rPr>
          <w:rFonts w:ascii="Times New Roman" w:hAnsi="Times New Roman" w:cs="Times New Roman"/>
          <w:sz w:val="24"/>
          <w:szCs w:val="24"/>
        </w:rPr>
        <w:t>.3. Претензия (ответ на претензию) направляется с уведомлением о вручении или иным способом, обеспечивающим получение Стороной такого сообщения.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22B76" w:rsidRPr="00FE676F">
        <w:rPr>
          <w:rFonts w:ascii="Times New Roman" w:hAnsi="Times New Roman" w:cs="Times New Roman"/>
          <w:sz w:val="24"/>
          <w:szCs w:val="24"/>
        </w:rPr>
        <w:t>.4. В случае если ответ не представлен в указанный срок, претензия считается принятой.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22B76" w:rsidRPr="00FE676F">
        <w:rPr>
          <w:rFonts w:ascii="Times New Roman" w:hAnsi="Times New Roman" w:cs="Times New Roman"/>
          <w:sz w:val="24"/>
          <w:szCs w:val="24"/>
        </w:rPr>
        <w:t>.5. В случае не достижения Сторонами согласия споры, возникшие между Сторонами, разрешаются в соответствии с законодательством Российской Федерации в А</w:t>
      </w:r>
      <w:r w:rsidR="00222B76" w:rsidRPr="00FE676F">
        <w:rPr>
          <w:rFonts w:ascii="Times New Roman" w:hAnsi="Times New Roman" w:cs="Times New Roman"/>
          <w:sz w:val="24"/>
          <w:szCs w:val="24"/>
          <w:lang w:eastAsia="ru-RU"/>
        </w:rPr>
        <w:t>рбитражном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 суде Ростовской области.</w:t>
      </w:r>
    </w:p>
    <w:p w:rsidR="00A37FAD" w:rsidRPr="00FE676F" w:rsidRDefault="00A37FAD" w:rsidP="00970130">
      <w:pPr>
        <w:widowControl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52" w:name="_Toc80086610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ЗАКЛЮЧИТЕЛЬНЫЕ ПОЛОЖЕНИЯ</w:t>
      </w:r>
      <w:bookmarkEnd w:id="52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222B76" w:rsidRPr="00FE676F">
        <w:rPr>
          <w:rFonts w:ascii="Times New Roman" w:hAnsi="Times New Roman" w:cs="Times New Roman"/>
          <w:sz w:val="24"/>
          <w:szCs w:val="24"/>
        </w:rPr>
        <w:t>.1. Сторона, изменившая свое местонахождение и (или) реквизиты, обязана сообщить об этом другой Стороне в течение 20 (двадцати) календарных дней со дня этого изменения.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222B76" w:rsidRPr="00FE676F">
        <w:rPr>
          <w:rFonts w:ascii="Times New Roman" w:hAnsi="Times New Roman" w:cs="Times New Roman"/>
          <w:sz w:val="24"/>
          <w:szCs w:val="24"/>
        </w:rPr>
        <w:t xml:space="preserve">.2. Настоящее Соглашение составлено на русском языке в пяти подлинных экземплярах, имеющих равную юридическую силу, из них три экземпляра для </w:t>
      </w:r>
      <w:proofErr w:type="spellStart"/>
      <w:r w:rsidR="00222B76" w:rsidRPr="00FE676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222B76" w:rsidRPr="00FE676F">
        <w:rPr>
          <w:rFonts w:ascii="Times New Roman" w:hAnsi="Times New Roman" w:cs="Times New Roman"/>
          <w:sz w:val="24"/>
          <w:szCs w:val="24"/>
        </w:rPr>
        <w:t>, один экземпляр для Концессионера и один экземпляр для субъекта Российской Федерации.</w:t>
      </w:r>
    </w:p>
    <w:p w:rsidR="00A37FAD" w:rsidRPr="00FE676F" w:rsidRDefault="001779A0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222B76" w:rsidRPr="00FE676F">
        <w:rPr>
          <w:rFonts w:ascii="Times New Roman" w:hAnsi="Times New Roman" w:cs="Times New Roman"/>
          <w:sz w:val="24"/>
          <w:szCs w:val="24"/>
        </w:rPr>
        <w:t>.3. Все приложения и дополнительные соглашения к настоящему Соглашению, заключенные как при подписании настоящего Соглашения, так и после вступления в силу настоящего Соглашения, являются его неотъемлемой частью. Указанные приложения и дополнительные соглашения подписываются уполномоченными представителями Сторон.</w:t>
      </w:r>
    </w:p>
    <w:p w:rsidR="00A37FAD" w:rsidRPr="00FE676F" w:rsidRDefault="00A37FAD" w:rsidP="00970130">
      <w:pPr>
        <w:widowControl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53" w:name="_Toc80086611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ПРИЛОЖЕНИЯ К НАСТОЯЩЕМУ СОГЛАШЕНИЮ</w:t>
      </w:r>
      <w:bookmarkEnd w:id="53"/>
    </w:p>
    <w:p w:rsidR="00A37FAD" w:rsidRPr="00FE676F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1 - Описание, в том числе технико-экономические показатели, Объекта соглашения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2 - Перечень Земельных участков, предоставляемых в аренду Концессионеру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3 - Задание и основные мероприятия по Реконструкции Объекта соглашения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4 - Плановые значения показателей энергосбережения и энергетической эффективности </w:t>
      </w:r>
      <w:r w:rsidR="00362775">
        <w:rPr>
          <w:rFonts w:ascii="Times New Roman" w:hAnsi="Times New Roman" w:cs="Times New Roman"/>
          <w:sz w:val="24"/>
          <w:szCs w:val="24"/>
          <w:lang w:eastAsia="ru-RU"/>
        </w:rPr>
        <w:t>объектов водоотведения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5 - Объем валовой выручки, получаемой Концессионером в рамках реализации Концессионного соглашения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6.1 - Долгосрочные параметры регулирования деятельности Концессионера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6.2 - Исходные данные для расчета долгосрочных параметров регулирования деятельности Концессионера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7 - Предельный размер расходов Концессионера на </w:t>
      </w:r>
      <w:r w:rsidR="00F062E2" w:rsidRPr="00FE676F">
        <w:rPr>
          <w:rFonts w:ascii="Times New Roman" w:hAnsi="Times New Roman" w:cs="Times New Roman"/>
          <w:sz w:val="24"/>
          <w:szCs w:val="24"/>
          <w:lang w:eastAsia="ru-RU"/>
        </w:rPr>
        <w:t>создание (реконструкцию, техническое перевооружение)</w:t>
      </w: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Объекта соглашения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8 - Форма Акта приема-передачи Объекта соглашения и Иного имущества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9 - Перечень документов, подлежащих передаче </w:t>
      </w:r>
      <w:proofErr w:type="spellStart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Концедентом</w:t>
      </w:r>
      <w:proofErr w:type="spellEnd"/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Концессионеру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10 - Форма акта приемки выполненных работ 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11.1 - Форма акта о выполнении мероприятий </w:t>
      </w:r>
      <w:r w:rsidR="00FE676F" w:rsidRPr="00FE676F">
        <w:rPr>
          <w:rFonts w:ascii="Times New Roman" w:hAnsi="Times New Roman" w:cs="Times New Roman"/>
          <w:sz w:val="24"/>
          <w:szCs w:val="24"/>
          <w:lang w:eastAsia="ru-RU"/>
        </w:rPr>
        <w:t>по созданию (реконструкции, техническому перевооружению)</w:t>
      </w:r>
    </w:p>
    <w:p w:rsidR="00A37FAD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11.2 - Форма Итогового акта о выполнении мероприятий </w:t>
      </w:r>
      <w:r w:rsidR="00FE676F" w:rsidRPr="00FE676F">
        <w:rPr>
          <w:rFonts w:ascii="Times New Roman" w:hAnsi="Times New Roman" w:cs="Times New Roman"/>
          <w:sz w:val="24"/>
          <w:szCs w:val="24"/>
          <w:lang w:eastAsia="ru-RU"/>
        </w:rPr>
        <w:t>по созданию (реконструкции, техническому перевооружению)</w:t>
      </w:r>
    </w:p>
    <w:p w:rsidR="004A4D87" w:rsidRPr="00FE676F" w:rsidRDefault="00222B76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FE676F">
        <w:rPr>
          <w:rFonts w:ascii="Times New Roman" w:hAnsi="Times New Roman" w:cs="Times New Roman"/>
          <w:sz w:val="24"/>
          <w:szCs w:val="24"/>
          <w:lang w:eastAsia="ru-RU"/>
        </w:rPr>
        <w:t>Приложение 12 - Порядок возмещения расходов концессионера при досрочном расторжении соглашения/окончании срока действия соглашения.</w:t>
      </w:r>
      <w:r w:rsidR="00BA55B2" w:rsidRPr="00FE67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A55B2" w:rsidRPr="00FE676F" w:rsidRDefault="00BA55B2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FAD" w:rsidRPr="00FE676F" w:rsidRDefault="00222B76" w:rsidP="00970130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54" w:name="_Toc80086612"/>
      <w:r w:rsidRPr="00FE676F">
        <w:rPr>
          <w:rFonts w:ascii="Times New Roman" w:hAnsi="Times New Roman" w:cs="Times New Roman"/>
          <w:sz w:val="24"/>
          <w:szCs w:val="24"/>
          <w:lang w:eastAsia="ru-RU"/>
        </w:rPr>
        <w:t>АДРЕСА И РЕКВИЗИТЫ СТОРОН</w:t>
      </w:r>
      <w:bookmarkEnd w:id="54"/>
    </w:p>
    <w:tbl>
      <w:tblPr>
        <w:tblW w:w="9911" w:type="dxa"/>
        <w:tblLayout w:type="fixed"/>
        <w:tblLook w:val="0000" w:firstRow="0" w:lastRow="0" w:firstColumn="0" w:lastColumn="0" w:noHBand="0" w:noVBand="0"/>
      </w:tblPr>
      <w:tblGrid>
        <w:gridCol w:w="4955"/>
        <w:gridCol w:w="4956"/>
      </w:tblGrid>
      <w:tr w:rsidR="00022974" w:rsidRPr="00FE676F" w:rsidTr="004D0833">
        <w:tc>
          <w:tcPr>
            <w:tcW w:w="4955" w:type="dxa"/>
            <w:shd w:val="clear" w:color="auto" w:fill="auto"/>
          </w:tcPr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Администрация Каменоломненского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городского поселения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 xml:space="preserve">346480, Ростовская обл., Октябрьский р-он, 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р. п. Каменоломни, ул. Крупской, 28а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ИНН 6125023710 КПП 612501001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ОГРН 1056125016452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УФК по Ростовской области (Администрация Каменоломненского городского поселения)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 xml:space="preserve">р/с 401 018 103 0349001 0007 в Отделении Ростов-на-Дону, г. Ростов-на-Дону, </w:t>
            </w:r>
          </w:p>
          <w:p w:rsidR="00022974" w:rsidRPr="00022974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bCs/>
                <w:color w:val="000000"/>
                <w:lang w:eastAsia="ar-SA"/>
              </w:rPr>
            </w:pPr>
            <w:r w:rsidRPr="00022974">
              <w:rPr>
                <w:rFonts w:ascii="Times New Roman" w:hAnsi="Times New Roman" w:cs="Times New Roman"/>
                <w:bCs/>
                <w:color w:val="000000"/>
                <w:lang w:eastAsia="ar-SA"/>
              </w:rPr>
              <w:t>БИК 046015001</w:t>
            </w:r>
          </w:p>
          <w:p w:rsidR="00022974" w:rsidRPr="004A4993" w:rsidRDefault="00022974" w:rsidP="00970130">
            <w:pPr>
              <w:framePr w:hSpace="180" w:wrap="around" w:vAnchor="text" w:hAnchor="page" w:x="1111" w:y="568"/>
              <w:overflowPunct w:val="0"/>
              <w:autoSpaceDE w:val="0"/>
              <w:autoSpaceDN w:val="0"/>
              <w:adjustRightInd w:val="0"/>
              <w:spacing w:after="0" w:line="240" w:lineRule="auto"/>
              <w:suppressOverlap/>
              <w:textAlignment w:val="baseline"/>
              <w:rPr>
                <w:rFonts w:ascii="Times New Roman" w:hAnsi="Times New Roman" w:cs="Times New Roman"/>
                <w:color w:val="000000"/>
                <w:lang w:eastAsia="ar-SA"/>
              </w:rPr>
            </w:pPr>
            <w:r w:rsidRPr="004A4993">
              <w:rPr>
                <w:rFonts w:ascii="Times New Roman" w:hAnsi="Times New Roman" w:cs="Times New Roman"/>
                <w:color w:val="000000"/>
                <w:lang w:eastAsia="ar-SA"/>
              </w:rPr>
              <w:t>л/счет 04583126830</w:t>
            </w:r>
          </w:p>
        </w:tc>
        <w:tc>
          <w:tcPr>
            <w:tcW w:w="4956" w:type="dxa"/>
            <w:shd w:val="clear" w:color="auto" w:fill="auto"/>
          </w:tcPr>
          <w:p w:rsidR="00022974" w:rsidRPr="00FE676F" w:rsidRDefault="004A4993" w:rsidP="004A4993">
            <w:pPr>
              <w:framePr w:wrap="auto" w:vAnchor="text" w:hAnchor="page" w:x="1111" w:y="568"/>
              <w:spacing w:after="0" w:line="240" w:lineRule="auto"/>
              <w:suppressOverlap/>
              <w:rPr>
                <w:rFonts w:ascii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_________________________</w:t>
            </w:r>
          </w:p>
        </w:tc>
      </w:tr>
    </w:tbl>
    <w:tbl>
      <w:tblPr>
        <w:tblW w:w="9911" w:type="dxa"/>
        <w:tblLayout w:type="fixed"/>
        <w:tblLook w:val="0000" w:firstRow="0" w:lastRow="0" w:firstColumn="0" w:lastColumn="0" w:noHBand="0" w:noVBand="0"/>
      </w:tblPr>
      <w:tblGrid>
        <w:gridCol w:w="4955"/>
        <w:gridCol w:w="4956"/>
      </w:tblGrid>
      <w:tr w:rsidR="00A37FAD" w:rsidRPr="00FE676F" w:rsidTr="00ED42FC">
        <w:tc>
          <w:tcPr>
            <w:tcW w:w="4955" w:type="dxa"/>
            <w:shd w:val="clear" w:color="auto" w:fill="auto"/>
          </w:tcPr>
          <w:p w:rsidR="004A4993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A37FAD" w:rsidRPr="00FE676F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76F">
              <w:rPr>
                <w:rFonts w:ascii="Times New Roman" w:hAnsi="Times New Roman" w:cs="Times New Roman"/>
                <w:b/>
                <w:lang w:eastAsia="ru-RU"/>
              </w:rPr>
              <w:t>КОНЦЕДЕНТ</w:t>
            </w:r>
          </w:p>
        </w:tc>
        <w:tc>
          <w:tcPr>
            <w:tcW w:w="4955" w:type="dxa"/>
            <w:shd w:val="clear" w:color="auto" w:fill="auto"/>
          </w:tcPr>
          <w:p w:rsidR="00A37FAD" w:rsidRPr="00FE676F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76F">
              <w:rPr>
                <w:rFonts w:ascii="Times New Roman" w:hAnsi="Times New Roman" w:cs="Times New Roman"/>
                <w:b/>
              </w:rPr>
              <w:t>КОНЦЕССИОНЕР</w:t>
            </w:r>
          </w:p>
        </w:tc>
      </w:tr>
      <w:tr w:rsidR="00A37FAD" w:rsidRPr="00FE676F" w:rsidTr="00ED42FC">
        <w:tc>
          <w:tcPr>
            <w:tcW w:w="4955" w:type="dxa"/>
            <w:shd w:val="clear" w:color="auto" w:fill="auto"/>
          </w:tcPr>
          <w:p w:rsidR="00ED42FC" w:rsidRDefault="00022974" w:rsidP="009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2974">
              <w:rPr>
                <w:rFonts w:ascii="Times New Roman" w:hAnsi="Times New Roman"/>
                <w:sz w:val="24"/>
                <w:szCs w:val="24"/>
                <w:lang w:eastAsia="ru-RU"/>
              </w:rPr>
              <w:t>Глава Администрации Каменоломненского городского поселения</w:t>
            </w:r>
          </w:p>
          <w:p w:rsidR="00022974" w:rsidRPr="001E1706" w:rsidRDefault="00022974" w:rsidP="009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ED42FC" w:rsidRPr="001E1706" w:rsidRDefault="00ED42FC" w:rsidP="009701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u w:color="000000"/>
                <w:lang w:eastAsia="ru-RU"/>
              </w:rPr>
            </w:pPr>
            <w:r w:rsidRPr="001E17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______________________ </w:t>
            </w:r>
            <w:r w:rsidR="00022974" w:rsidRPr="0002297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Симисенко М.С.</w:t>
            </w:r>
          </w:p>
          <w:p w:rsidR="00A37FAD" w:rsidRPr="001E1706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1E1706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proofErr w:type="gramStart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1118C5" w:rsidRPr="001E17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37FAD" w:rsidRPr="001E1706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5" w:type="dxa"/>
            <w:shd w:val="clear" w:color="auto" w:fill="auto"/>
          </w:tcPr>
          <w:p w:rsidR="004A4D87" w:rsidRPr="001E1706" w:rsidRDefault="004A4D87" w:rsidP="0097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37FAD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2974" w:rsidRPr="001E1706" w:rsidRDefault="00022974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1E1706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/ ФИО</w:t>
            </w:r>
          </w:p>
          <w:p w:rsidR="00A37FAD" w:rsidRPr="001E1706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1E1706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proofErr w:type="gramStart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37FAD" w:rsidRPr="001E1706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FAD" w:rsidRPr="00FE676F" w:rsidTr="00ED42FC">
        <w:tc>
          <w:tcPr>
            <w:tcW w:w="4955" w:type="dxa"/>
            <w:shd w:val="clear" w:color="auto" w:fill="auto"/>
          </w:tcPr>
          <w:p w:rsidR="001E1706" w:rsidRDefault="001E170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37FAD" w:rsidRPr="00FE676F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76F">
              <w:rPr>
                <w:rFonts w:ascii="Times New Roman" w:hAnsi="Times New Roman" w:cs="Times New Roman"/>
                <w:b/>
              </w:rPr>
              <w:t>РОСТОВСКАЯ ОБЛАСТЬ</w:t>
            </w:r>
          </w:p>
        </w:tc>
        <w:tc>
          <w:tcPr>
            <w:tcW w:w="4955" w:type="dxa"/>
            <w:shd w:val="clear" w:color="auto" w:fill="auto"/>
          </w:tcPr>
          <w:p w:rsidR="00A37FAD" w:rsidRPr="00FE676F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37FAD" w:rsidRPr="00FE676F" w:rsidTr="00ED42FC">
        <w:tc>
          <w:tcPr>
            <w:tcW w:w="4955" w:type="dxa"/>
            <w:shd w:val="clear" w:color="auto" w:fill="auto"/>
          </w:tcPr>
          <w:p w:rsidR="00A37FAD" w:rsidRPr="00FE676F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E676F">
              <w:rPr>
                <w:rFonts w:ascii="Times New Roman" w:hAnsi="Times New Roman" w:cs="Times New Roman"/>
              </w:rPr>
              <w:t>Министр жилищно-коммунального хозяйства Ростовской области</w:t>
            </w:r>
          </w:p>
        </w:tc>
        <w:tc>
          <w:tcPr>
            <w:tcW w:w="4955" w:type="dxa"/>
            <w:shd w:val="clear" w:color="auto" w:fill="auto"/>
          </w:tcPr>
          <w:p w:rsidR="00A37FAD" w:rsidRPr="00FE676F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37FAD" w:rsidRPr="00FE676F" w:rsidTr="001E1706">
        <w:trPr>
          <w:trHeight w:val="1278"/>
        </w:trPr>
        <w:tc>
          <w:tcPr>
            <w:tcW w:w="4955" w:type="dxa"/>
            <w:shd w:val="clear" w:color="auto" w:fill="auto"/>
          </w:tcPr>
          <w:p w:rsidR="00A37FAD" w:rsidRPr="00FE676F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7FAD" w:rsidRPr="00FE676F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7FAD" w:rsidRPr="001E1706" w:rsidRDefault="00BA55B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222B76" w:rsidRPr="001E17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7FAD" w:rsidRPr="001E1706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FE676F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 w:rsidRPr="001E170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170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5" w:type="dxa"/>
            <w:shd w:val="clear" w:color="auto" w:fill="auto"/>
          </w:tcPr>
          <w:p w:rsidR="00A37FAD" w:rsidRPr="00FE676F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  <w:sectPr w:rsidR="00A37FAD" w:rsidRPr="00260065">
          <w:headerReference w:type="default" r:id="rId9"/>
          <w:footerReference w:type="default" r:id="rId10"/>
          <w:pgSz w:w="11906" w:h="16838"/>
          <w:pgMar w:top="1134" w:right="851" w:bottom="1134" w:left="1134" w:header="737" w:footer="737" w:gutter="0"/>
          <w:cols w:space="720"/>
          <w:formProt w:val="0"/>
          <w:docGrid w:linePitch="600" w:charSpace="32768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ind w:left="1068"/>
        <w:jc w:val="right"/>
        <w:rPr>
          <w:rFonts w:ascii="Times New Roman" w:hAnsi="Times New Roman" w:cs="Times New Roman"/>
        </w:rPr>
      </w:pPr>
      <w:bookmarkStart w:id="55" w:name="_Toc80086613"/>
      <w:r w:rsidRPr="00260065">
        <w:rPr>
          <w:rFonts w:ascii="Times New Roman" w:hAnsi="Times New Roman" w:cs="Times New Roman"/>
        </w:rPr>
        <w:lastRenderedPageBreak/>
        <w:t>ПРИЛОЖЕНИЕ 1</w:t>
      </w:r>
      <w:bookmarkEnd w:id="55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222B76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="004D0833"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t>Описание, в том числе технико-экономические показатели Объекта соглашения</w:t>
      </w:r>
    </w:p>
    <w:p w:rsidR="00A37FAD" w:rsidRPr="00260065" w:rsidRDefault="00A37FAD" w:rsidP="00970130">
      <w:pPr>
        <w:pStyle w:val="afffffe"/>
        <w:spacing w:after="0" w:line="240" w:lineRule="auto"/>
      </w:pPr>
    </w:p>
    <w:tbl>
      <w:tblPr>
        <w:tblW w:w="0" w:type="auto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9"/>
        <w:gridCol w:w="2345"/>
        <w:gridCol w:w="4771"/>
        <w:gridCol w:w="2228"/>
        <w:gridCol w:w="1101"/>
        <w:gridCol w:w="2178"/>
        <w:gridCol w:w="1846"/>
      </w:tblGrid>
      <w:tr w:rsidR="00022974" w:rsidRPr="00A53720" w:rsidTr="004D0833">
        <w:trPr>
          <w:trHeight w:val="2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Наименование объекта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Адрес объекта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Государственная регистрация прав на объект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Кадастровый номер объекта имущества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Технико-экономические показатели объекта</w:t>
            </w:r>
          </w:p>
        </w:tc>
      </w:tr>
      <w:tr w:rsidR="00022974" w:rsidRPr="00A53720" w:rsidTr="004D0833">
        <w:trPr>
          <w:trHeight w:val="2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дата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(Нежилое, Канализационные сети)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обл., р-н Октябрьский,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р.п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>. Каменоломни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№ 61-61-34/057/2010-107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 22.11.2010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61:28:0000000:462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Протяженность: 19804 м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Сооружения канализации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р-н Октябрьский,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р.п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. Каменоломни, начало объекта: К-к1 (канализационный колодец) место врезки в существующую канализационную сеть, расположенный в 17,28м на запад от цеха по производству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козинаков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по ул. Энгельса №47б. Конец объекта: К-К6 (канализационный колодец), расположенный на территории жилого дома №2 по пер. Луганский; К-к9, расположенный в 2,0м от жилого дома №1 по пер. Луганский; К-к13, расположенный в 2,0м на юг от жилого дома №7 по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пер.Луганский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№ 61-61/034-61-61-34/062/2014-27/2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15.01.2015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61:28:0120107:443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Протяженность: 200 м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(сооружения канализации, Канализационные сети)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р-н Октябрьский,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р.п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. Каменоломни, начало объекта: К-к1 (канализационный колодец) место врезки в существующую канализационную сеть, расположенный на территории завода по производству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Гофротары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по ул. Гагарина, 14 Конец объекта: К-к10 (канализационный колодец) место врезки в существующий колодец, расположенный в 2,0 м. на запад от жилого дома </w:t>
            </w:r>
            <w:r w:rsidRPr="00A53720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№7 по пер. Луганский; К-к9 расположенный на территории жилого дома №6 по пер. Луганский; К-к18, расположенный в 2,0м на запад от жилого дома №13 по пер. Луганский; К-к20 расположенный в 3,0 м на запад от жилого дома №21 по пер. Почтовому; К-к23 расположенный в 1,0 м на запад от жилого дома №19 по ул.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Комиссаровской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;  К-к16 расположенный в 3,7м на юго-восток от жилого дома №19 по пер. Луганский.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lastRenderedPageBreak/>
              <w:t>№ 61-61/034-61-61-34/062/2014-26/2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15.01.2015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61:28:0000000:22550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Протяженность: 550 м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(сооружения канализации, канализационная сеть)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р-н Октябрьский,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Каменоломни, ул. Калинина, ул. Ленина, пер. Первомайский, пер. Узкий, начало объекта: место врезки в существующую канализационную сеть в 1 метре на север от жилого дома №85а по улице Калинина; конец объекта: колодец литер К18 у жилого дома №181 по улице Калинина; колодец К23 у жилого дома №14 б по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пер.Узкий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>; колодец литер К33 у жилого дома №74 по улице Ленина; колодец литер К36 у жилого дома №28 по пер Первомайский; у жилого дома №179 по ул. Калинина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61:28:0000000:22761-61/034/2019-3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08.04.2019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61:28:0000000:22761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Протяженность: 2054 м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(Нежилое, Система канализации)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Октябрьский р-н,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Каменоломни,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ул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Калинина, д 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61-61-34/045/2010-15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17.09.2010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61:28:0120106:191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4A4993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Протяженность</w:t>
            </w:r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>: 37 м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(Нежилое, Канализационная сеть)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Россия, Ростовская обл., Октябрьский район, раб. пос. Каменоломни, пер. Первомайский, дом №42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№ 61-61-34/050/2014-106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05.11.2014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61:28:0120111:448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Протяженность: 116 м.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(Нежилое, Водопровод канализационно-насосной станции №1)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Октябрьский р-н,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Каменоломни,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ул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Мокроусова, д 48А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№ 61-61-34/045/2010-16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17.09.2010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61:28:0120120:162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4A4993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Протяженность</w:t>
            </w:r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 xml:space="preserve"> 23 м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Здание (Нежилое здание, Здание </w:t>
            </w:r>
            <w:r w:rsidRPr="00A53720">
              <w:rPr>
                <w:rFonts w:ascii="Times New Roman" w:hAnsi="Times New Roman"/>
                <w:color w:val="000000"/>
                <w:lang w:eastAsia="ru-RU"/>
              </w:rPr>
              <w:lastRenderedPageBreak/>
              <w:t>насосной станции канализации №2)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Ростовская область, Октябрьский р-н,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Каменоломни,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ул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Пролетарская, д 39 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61-61-34/045/2010-17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17.09.2010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61:28:0120115:210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Площадь: 80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Здание (Нежилое здание, Здание насосной станции канализации №1 (2000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куб.м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Октябрьский р-н,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Каменоломни,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ул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Мокроусова, д 48А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61-61-34/045/2010-13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17.09.2010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61:28:0120120:163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Площадь: 79,80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Наружные сети (канализации)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FB7BBD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Ростовская область, О</w:t>
            </w:r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 xml:space="preserve">ктябрьский район, </w:t>
            </w:r>
            <w:proofErr w:type="spellStart"/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>р.п.Каменоломни</w:t>
            </w:r>
            <w:proofErr w:type="spellEnd"/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 xml:space="preserve">, кварталы перспективной жилой застройки </w:t>
            </w:r>
            <w:proofErr w:type="spellStart"/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>ул.Гавардейская</w:t>
            </w:r>
            <w:proofErr w:type="spellEnd"/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 xml:space="preserve"> и </w:t>
            </w:r>
            <w:proofErr w:type="spellStart"/>
            <w:r w:rsidR="00022974" w:rsidRPr="00A53720">
              <w:rPr>
                <w:rFonts w:ascii="Times New Roman" w:hAnsi="Times New Roman"/>
                <w:color w:val="000000"/>
                <w:lang w:eastAsia="ru-RU"/>
              </w:rPr>
              <w:t>ул.Пролетарская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61:28:0000000:23069-61/034/2019-1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18.01.2019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61:28:0000000:23069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Протяженность: 2116 м.</w:t>
            </w:r>
          </w:p>
        </w:tc>
      </w:tr>
      <w:tr w:rsidR="00022974" w:rsidRPr="00A53720" w:rsidTr="004D0833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Сооружение (Нежилое, Аварийный выпуск от насосной станции №1)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Ростовская область, Октябрьский р-н,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рп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Каменоломни,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ул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 Мокроусова, д 48А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№ 61-61-34/045/2010-10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17.09.2010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>61:28:0120120:161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lang w:eastAsia="ru-RU"/>
              </w:rPr>
              <w:t xml:space="preserve">Площадь: 72,0 </w:t>
            </w:r>
            <w:proofErr w:type="spellStart"/>
            <w:r w:rsidRPr="00A53720">
              <w:rPr>
                <w:rFonts w:ascii="Times New Roman" w:hAnsi="Times New Roman"/>
                <w:color w:val="000000"/>
                <w:lang w:eastAsia="ru-RU"/>
              </w:rPr>
              <w:t>м.кв</w:t>
            </w:r>
            <w:proofErr w:type="spellEnd"/>
            <w:r w:rsidRPr="00A53720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</w:tbl>
    <w:p w:rsidR="00D23DC4" w:rsidRDefault="00D23DC4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A37FAD" w:rsidRPr="00260065">
        <w:tc>
          <w:tcPr>
            <w:tcW w:w="4948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A37FAD" w:rsidRPr="00260065" w:rsidTr="001118C5">
        <w:trPr>
          <w:trHeight w:val="2228"/>
        </w:trPr>
        <w:tc>
          <w:tcPr>
            <w:tcW w:w="4948" w:type="dxa"/>
            <w:shd w:val="clear" w:color="auto" w:fill="auto"/>
          </w:tcPr>
          <w:p w:rsidR="00A37FAD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023912" w:rsidRPr="00260065" w:rsidRDefault="0002391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EF7395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A37FA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A37FAD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222B76"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37FAD" w:rsidRPr="00260065">
          <w:headerReference w:type="default" r:id="rId11"/>
          <w:footerReference w:type="default" r:id="rId12"/>
          <w:pgSz w:w="16838" w:h="11906" w:orient="landscape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ind w:left="1068"/>
        <w:jc w:val="right"/>
        <w:rPr>
          <w:rFonts w:ascii="Times New Roman" w:hAnsi="Times New Roman" w:cs="Times New Roman"/>
        </w:rPr>
      </w:pPr>
      <w:bookmarkStart w:id="56" w:name="_Toc80086614"/>
      <w:r w:rsidRPr="00260065">
        <w:rPr>
          <w:rFonts w:ascii="Times New Roman" w:hAnsi="Times New Roman" w:cs="Times New Roman"/>
        </w:rPr>
        <w:lastRenderedPageBreak/>
        <w:t>ПРИЛОЖЕНИЕ 2</w:t>
      </w:r>
      <w:bookmarkEnd w:id="56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>Перечень Земельных участков, предоставляемых в аренду Концессионеру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256"/>
        <w:gridCol w:w="1602"/>
        <w:gridCol w:w="5481"/>
        <w:gridCol w:w="2239"/>
        <w:gridCol w:w="2587"/>
      </w:tblGrid>
      <w:tr w:rsidR="00022974" w:rsidRPr="00A53720" w:rsidTr="00362775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Разрешенное использование</w:t>
            </w:r>
          </w:p>
        </w:tc>
      </w:tr>
      <w:tr w:rsidR="00022974" w:rsidRPr="00A53720" w:rsidTr="00362775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61:28:0120120:236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р.п.Каменоломни</w:t>
            </w:r>
            <w:proofErr w:type="spellEnd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ул.Мокроусова</w:t>
            </w:r>
            <w:proofErr w:type="spellEnd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д.48А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Коммунальные объекты</w:t>
            </w:r>
          </w:p>
        </w:tc>
      </w:tr>
      <w:tr w:rsidR="00022974" w:rsidRPr="00A53720" w:rsidTr="00362775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61:28:0120116:279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р.п.Каменоломни</w:t>
            </w:r>
            <w:proofErr w:type="spellEnd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ул.Пролетарская</w:t>
            </w:r>
            <w:proofErr w:type="spellEnd"/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д.39А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22974" w:rsidRPr="00A53720" w:rsidRDefault="00022974" w:rsidP="00970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372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Коммунальные объекты</w:t>
            </w:r>
          </w:p>
        </w:tc>
      </w:tr>
    </w:tbl>
    <w:p w:rsidR="00A37FAD" w:rsidRPr="00260065" w:rsidRDefault="00A37FAD" w:rsidP="00970130">
      <w:pPr>
        <w:keepNext/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</w:pPr>
    </w:p>
    <w:p w:rsidR="00A37FAD" w:rsidRPr="00ED42FC" w:rsidRDefault="00222B76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FA2BED" w:rsidRPr="00260065" w:rsidTr="00760741">
        <w:tc>
          <w:tcPr>
            <w:tcW w:w="4948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FA2BED" w:rsidRPr="00260065" w:rsidTr="00760741">
        <w:tc>
          <w:tcPr>
            <w:tcW w:w="4948" w:type="dxa"/>
            <w:shd w:val="clear" w:color="auto" w:fill="auto"/>
          </w:tcPr>
          <w:p w:rsidR="00FA2BED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Pr="00260065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13"/>
          <w:footerReference w:type="default" r:id="rId14"/>
          <w:pgSz w:w="16838" w:h="11906" w:orient="landscape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57" w:name="_Toc80086615"/>
      <w:r w:rsidRPr="00260065">
        <w:rPr>
          <w:rFonts w:ascii="Times New Roman" w:hAnsi="Times New Roman" w:cs="Times New Roman"/>
        </w:rPr>
        <w:lastRenderedPageBreak/>
        <w:t>ПРИЛОЖЕНИЕ 3</w:t>
      </w:r>
      <w:bookmarkEnd w:id="57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>Задание и основные мероприятия по Реконструкции Объекта соглашения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keepNext/>
        <w:numPr>
          <w:ilvl w:val="0"/>
          <w:numId w:val="69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  <w:lang w:eastAsia="ru-RU"/>
        </w:rPr>
        <w:t>Цели Концессионного соглашения:</w:t>
      </w:r>
    </w:p>
    <w:p w:rsidR="00A37FAD" w:rsidRPr="00260065" w:rsidRDefault="00222B76" w:rsidP="00970130">
      <w:pPr>
        <w:keepNext/>
        <w:numPr>
          <w:ilvl w:val="0"/>
          <w:numId w:val="6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  <w:lang w:eastAsia="ru-RU"/>
        </w:rPr>
        <w:t>предотвращение негативного воздействия на окружающую среду.</w:t>
      </w:r>
    </w:p>
    <w:p w:rsidR="00A37FAD" w:rsidRPr="00260065" w:rsidRDefault="00222B76" w:rsidP="00970130">
      <w:pPr>
        <w:keepNext/>
        <w:widowControl w:val="0"/>
        <w:numPr>
          <w:ilvl w:val="0"/>
          <w:numId w:val="69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Концессионер обязан осуществить следующие основные мероприятия по Реконструкции Объекта соглашения:</w:t>
      </w:r>
    </w:p>
    <w:p w:rsidR="00A37FAD" w:rsidRPr="00260065" w:rsidRDefault="00A37FAD" w:rsidP="00970130">
      <w:pPr>
        <w:keepNext/>
        <w:widowControl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1623"/>
        <w:gridCol w:w="1468"/>
        <w:gridCol w:w="2225"/>
        <w:gridCol w:w="1213"/>
        <w:gridCol w:w="1398"/>
        <w:gridCol w:w="1636"/>
      </w:tblGrid>
      <w:tr w:rsidR="00022974" w:rsidRPr="00022974" w:rsidTr="00022974">
        <w:trPr>
          <w:cantSplit/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Описание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Предельные расходы, </w:t>
            </w:r>
            <w:proofErr w:type="spellStart"/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ввода объекта в эксплуатацию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финансирования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Самотечный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Каменоломни, пер. Северный 1 - пер. Шоссейный 5а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участка канализационного самотечного коллектора (внутриквартальный) пер. Северный 1 - пер. Шоссейный 5а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диам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200 мм, протяженность 96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494,2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Напорный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Каменоломни, ул. Мира от пер. Октябрьский до КНС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участка чугунного напорного канализационного коллектора ул. Мира от пер. Октябрьский до КНС 2 - 160 мм на полиэтилен диаметром 225 мм, протяженностью 100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538,7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Самотечный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Каменоломни, ул. 40 лет Октября 49-53 -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диам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200 мм, протяженность 100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участка канализационного самотечного коллектора ул. 40 лет Октября 49-53 -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диам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200 мм, протяженность 100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563,8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Самотечный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Каменоломни, пер. Шоссейный 6-8 до ул. Строительная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участка канализационного самотечного коллектора (внутриквартальный) пер. Шоссейный 6-8 до ул. Строительная -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диам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200 мм, протяженность 105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Самотечный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Каменоломни, ул. Крупской 39-41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самотечного канализационного коллектора ул. Крупской 39-41 -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диам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200 мм, протяженность 140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Самотечный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Каменоломни, ул. Калинина 2 до ул. Калинина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самотечного канализационного коллектора ул. Калинина 2 до ул. Калинина 19 на п/п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диам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200 мм, глубина заложения 2,0 м., протяженность 110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710,8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  <w:tr w:rsidR="00022974" w:rsidRPr="00022974" w:rsidTr="00022974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Напорный канализационный коллектор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Каменоломни, от КНС 1 в районе 150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территории Очистных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участка напорного канализационного коллектора от КНС 1 в районе 150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территории Очистных сооружений - диаметром 219 мм, сталь, протяженностью 150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в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20 </w:t>
            </w:r>
            <w:proofErr w:type="spellStart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п.м</w:t>
            </w:r>
            <w:proofErr w:type="spellEnd"/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в футляре вдоль косогора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1 014,4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средства концессионера</w:t>
            </w:r>
          </w:p>
        </w:tc>
      </w:tr>
    </w:tbl>
    <w:p w:rsidR="00A501C3" w:rsidRPr="00260065" w:rsidRDefault="00A501C3" w:rsidP="0097013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222B76" w:rsidP="00970130">
      <w:pPr>
        <w:widowControl w:val="0"/>
        <w:numPr>
          <w:ilvl w:val="0"/>
          <w:numId w:val="6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Реконструируемые Объекты соглашения должны соответствовать следующим требованиям:</w:t>
      </w:r>
    </w:p>
    <w:p w:rsidR="001A0C0A" w:rsidRPr="00260065" w:rsidRDefault="00511D00" w:rsidP="00970130">
      <w:pPr>
        <w:pStyle w:val="1fd"/>
        <w:widowControl w:val="0"/>
        <w:numPr>
          <w:ilvl w:val="0"/>
          <w:numId w:val="68"/>
        </w:numPr>
        <w:spacing w:after="0" w:line="240" w:lineRule="auto"/>
        <w:ind w:left="993"/>
        <w:jc w:val="both"/>
        <w:rPr>
          <w:rFonts w:ascii="Times New Roman" w:hAnsi="Times New Roman" w:cs="Times New Roman"/>
        </w:rPr>
      </w:pPr>
      <w:r w:rsidRPr="001A0C0A">
        <w:rPr>
          <w:rFonts w:ascii="Times New Roman" w:hAnsi="Times New Roman" w:cs="Times New Roman"/>
        </w:rPr>
        <w:t xml:space="preserve">СП 129.13330.2012 </w:t>
      </w:r>
      <w:r w:rsidR="001A0C0A" w:rsidRPr="001A0C0A">
        <w:rPr>
          <w:rFonts w:ascii="Times New Roman" w:hAnsi="Times New Roman" w:cs="Times New Roman"/>
        </w:rPr>
        <w:t>Наружные сети и сооружения водоснабжения и канализации Актуализированная редакция СНиП 3.05.04-85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A37FAD" w:rsidRPr="00260065">
        <w:tc>
          <w:tcPr>
            <w:tcW w:w="4960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0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A37FAD" w:rsidRPr="00260065">
        <w:tc>
          <w:tcPr>
            <w:tcW w:w="4960" w:type="dxa"/>
            <w:shd w:val="clear" w:color="auto" w:fill="auto"/>
          </w:tcPr>
          <w:p w:rsidR="00A37FAD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70892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260065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A70892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260065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37FAD" w:rsidRPr="00260065">
        <w:tc>
          <w:tcPr>
            <w:tcW w:w="4960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4960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A37FAD" w:rsidRPr="00260065">
        <w:tc>
          <w:tcPr>
            <w:tcW w:w="4960" w:type="dxa"/>
            <w:shd w:val="clear" w:color="auto" w:fill="auto"/>
          </w:tcPr>
          <w:p w:rsidR="00A37FA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A37FA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BA55B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7FAD" w:rsidRPr="00260065" w:rsidRDefault="00222B76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15"/>
          <w:footerReference w:type="default" r:id="rId16"/>
          <w:pgSz w:w="11906" w:h="16838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ind w:left="1068"/>
        <w:jc w:val="right"/>
        <w:rPr>
          <w:rFonts w:ascii="Times New Roman" w:hAnsi="Times New Roman" w:cs="Times New Roman"/>
        </w:rPr>
      </w:pPr>
      <w:bookmarkStart w:id="58" w:name="_Toc80086616"/>
      <w:r w:rsidRPr="00260065">
        <w:rPr>
          <w:rFonts w:ascii="Times New Roman" w:hAnsi="Times New Roman" w:cs="Times New Roman"/>
        </w:rPr>
        <w:lastRenderedPageBreak/>
        <w:t>ПРИЛОЖЕНИЕ 4</w:t>
      </w:r>
      <w:bookmarkEnd w:id="58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 xml:space="preserve">Плановые значения показателей энергосбережения и энергетической эффективности </w:t>
      </w:r>
      <w:r w:rsidR="00362775">
        <w:rPr>
          <w:lang w:eastAsia="ru-RU"/>
        </w:rPr>
        <w:t>объектов водоотведения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6476"/>
        <w:gridCol w:w="710"/>
        <w:gridCol w:w="710"/>
        <w:gridCol w:w="709"/>
        <w:gridCol w:w="709"/>
        <w:gridCol w:w="709"/>
        <w:gridCol w:w="709"/>
        <w:gridCol w:w="709"/>
        <w:gridCol w:w="709"/>
        <w:gridCol w:w="709"/>
        <w:gridCol w:w="709"/>
        <w:gridCol w:w="698"/>
      </w:tblGrid>
      <w:tr w:rsidR="00022974" w:rsidRPr="00022974" w:rsidTr="00022974">
        <w:trPr>
          <w:trHeight w:val="20"/>
        </w:trPr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Плановый показатель качества, надежности и энергетической эффективности </w:t>
            </w:r>
          </w:p>
        </w:tc>
        <w:tc>
          <w:tcPr>
            <w:tcW w:w="2626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 действия концессионного соглашения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Показатели очистки сточных вод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сточных вод, не подвергающихся очистке, в общем объеме сточных вод, сбрасываемых в централизованные системы водоотведения (в процентах)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систем водоотведения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использования ресурсов, в том числе уровень потерь воды (тепловой энергии в составе горячей воды)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очищаемых сточных вод (кВт*ч/куб. м)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0,363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 и бесперебойности водоотведения</w:t>
            </w:r>
          </w:p>
        </w:tc>
      </w:tr>
      <w:tr w:rsidR="00022974" w:rsidRPr="00022974" w:rsidTr="00022974">
        <w:trPr>
          <w:trHeight w:val="2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Удельное количество аварий и засоров в расчете на протяженность канализационной сети в год, ед./км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9,61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9,51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9,41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9,32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9,14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9,04</w:t>
            </w:r>
          </w:p>
        </w:tc>
      </w:tr>
    </w:tbl>
    <w:p w:rsidR="00A37FAD" w:rsidRPr="00260065" w:rsidRDefault="00A37FAD" w:rsidP="00970130">
      <w:pPr>
        <w:widowControl w:val="0"/>
        <w:tabs>
          <w:tab w:val="left" w:pos="444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22974" w:rsidRDefault="00022974" w:rsidP="0097013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lastRenderedPageBreak/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FA2BED" w:rsidRPr="00260065" w:rsidTr="00760741">
        <w:tc>
          <w:tcPr>
            <w:tcW w:w="4948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FA2BED" w:rsidRPr="00260065" w:rsidTr="001E1706">
        <w:trPr>
          <w:trHeight w:val="2324"/>
        </w:trPr>
        <w:tc>
          <w:tcPr>
            <w:tcW w:w="4948" w:type="dxa"/>
            <w:shd w:val="clear" w:color="auto" w:fill="auto"/>
          </w:tcPr>
          <w:p w:rsidR="00FA2BED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Pr="00260065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912" w:rsidRPr="00260065" w:rsidRDefault="0002391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17"/>
          <w:footerReference w:type="default" r:id="rId18"/>
          <w:pgSz w:w="16838" w:h="11906" w:orient="landscape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59" w:name="_Toc80086617"/>
      <w:r w:rsidRPr="00260065">
        <w:rPr>
          <w:rFonts w:ascii="Times New Roman" w:hAnsi="Times New Roman" w:cs="Times New Roman"/>
        </w:rPr>
        <w:lastRenderedPageBreak/>
        <w:t>ПРИЛОЖЕНИЕ 5</w:t>
      </w:r>
      <w:bookmarkEnd w:id="59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>Объем валовой выручки, получаемой Концессионером в рамках реализации Концессионного соглашения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26"/>
        <w:gridCol w:w="829"/>
        <w:gridCol w:w="829"/>
        <w:gridCol w:w="829"/>
        <w:gridCol w:w="829"/>
        <w:gridCol w:w="828"/>
        <w:gridCol w:w="828"/>
        <w:gridCol w:w="828"/>
        <w:gridCol w:w="828"/>
        <w:gridCol w:w="828"/>
        <w:gridCol w:w="828"/>
        <w:gridCol w:w="828"/>
      </w:tblGrid>
      <w:tr w:rsidR="00022974" w:rsidRPr="00022974" w:rsidTr="00022974">
        <w:trPr>
          <w:trHeight w:val="255"/>
        </w:trPr>
        <w:tc>
          <w:tcPr>
            <w:tcW w:w="19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Год действия соглашения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2031</w:t>
            </w:r>
          </w:p>
        </w:tc>
      </w:tr>
      <w:tr w:rsidR="00022974" w:rsidRPr="00022974" w:rsidTr="00022974">
        <w:trPr>
          <w:trHeight w:val="270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Валовая выручка, тыс. руб.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11 197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11 644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12 110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12 595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13 098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13 622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14 167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14 734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15 323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15 936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2974" w:rsidRPr="00022974" w:rsidRDefault="00022974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22974">
              <w:rPr>
                <w:rFonts w:ascii="Times New Roman" w:hAnsi="Times New Roman" w:cs="Times New Roman"/>
                <w:color w:val="000000"/>
                <w:lang w:eastAsia="ru-RU"/>
              </w:rPr>
              <w:t>16 574</w:t>
            </w:r>
          </w:p>
        </w:tc>
      </w:tr>
    </w:tbl>
    <w:p w:rsidR="00984CE7" w:rsidRPr="00260065" w:rsidRDefault="00984CE7" w:rsidP="00970130">
      <w:pPr>
        <w:spacing w:after="0" w:line="240" w:lineRule="auto"/>
        <w:rPr>
          <w:rFonts w:ascii="Times New Roman" w:hAnsi="Times New Roman" w:cs="Times New Roman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FA2BED" w:rsidRPr="00260065" w:rsidTr="00760741">
        <w:tc>
          <w:tcPr>
            <w:tcW w:w="4948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FA2BED" w:rsidRPr="00260065" w:rsidTr="001E1706">
        <w:trPr>
          <w:trHeight w:val="2322"/>
        </w:trPr>
        <w:tc>
          <w:tcPr>
            <w:tcW w:w="4948" w:type="dxa"/>
            <w:shd w:val="clear" w:color="auto" w:fill="auto"/>
          </w:tcPr>
          <w:p w:rsidR="00FA2BED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Pr="00260065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06" w:rsidRPr="00260065" w:rsidRDefault="001E170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19"/>
          <w:footerReference w:type="default" r:id="rId20"/>
          <w:pgSz w:w="16838" w:h="11906" w:orient="landscape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60" w:name="_Toc80086618"/>
      <w:r w:rsidRPr="00260065">
        <w:rPr>
          <w:rFonts w:ascii="Times New Roman" w:hAnsi="Times New Roman" w:cs="Times New Roman"/>
        </w:rPr>
        <w:lastRenderedPageBreak/>
        <w:t>ПРИЛОЖЕНИЕ 6.1</w:t>
      </w:r>
      <w:bookmarkEnd w:id="60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>Долгосрочные параметры регулирования деятельности Концессионера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1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40"/>
      </w:tblGrid>
      <w:tr w:rsidR="004D0833" w:rsidRPr="004D0833" w:rsidTr="004D0833">
        <w:trPr>
          <w:trHeight w:val="255"/>
        </w:trPr>
        <w:tc>
          <w:tcPr>
            <w:tcW w:w="192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3073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Год действия концессионного соглашения</w:t>
            </w:r>
          </w:p>
        </w:tc>
      </w:tr>
      <w:tr w:rsidR="004D0833" w:rsidRPr="004D0833" w:rsidTr="004D0833">
        <w:trPr>
          <w:trHeight w:val="255"/>
        </w:trPr>
        <w:tc>
          <w:tcPr>
            <w:tcW w:w="19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2031</w:t>
            </w:r>
          </w:p>
        </w:tc>
      </w:tr>
      <w:tr w:rsidR="004D0833" w:rsidRPr="004D0833" w:rsidTr="004D0833">
        <w:trPr>
          <w:trHeight w:val="2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Водоотведение</w:t>
            </w:r>
          </w:p>
        </w:tc>
      </w:tr>
      <w:tr w:rsidR="004D0833" w:rsidRPr="004D0833" w:rsidTr="004D0833">
        <w:trPr>
          <w:trHeight w:val="255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Базовый уровень операционных расходов (тыс. руб.)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5 337</w:t>
            </w:r>
          </w:p>
        </w:tc>
        <w:tc>
          <w:tcPr>
            <w:tcW w:w="279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D0833" w:rsidRPr="004D0833" w:rsidTr="004D0833">
        <w:trPr>
          <w:trHeight w:val="255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Нормативный уровень прибыли (%)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0,0%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0,9%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2,6%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4,7%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6,2%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6,7%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6,5%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6,0%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3,8%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0,0%</w:t>
            </w:r>
          </w:p>
        </w:tc>
      </w:tr>
      <w:tr w:rsidR="004D0833" w:rsidRPr="004D0833" w:rsidTr="004D0833">
        <w:trPr>
          <w:trHeight w:val="255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Индекс эффективности операционных расходов (%)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1,00%</w:t>
            </w:r>
          </w:p>
        </w:tc>
      </w:tr>
      <w:tr w:rsidR="004D0833" w:rsidRPr="004D0833" w:rsidTr="004D0833">
        <w:trPr>
          <w:trHeight w:val="270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Показатели энергосбережения и энергетической эффективности</w:t>
            </w:r>
          </w:p>
        </w:tc>
        <w:tc>
          <w:tcPr>
            <w:tcW w:w="3073" w:type="pct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Указаны в Приложении 4 к Концессионному соглашению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FA2BED" w:rsidRPr="00260065" w:rsidTr="00760741">
        <w:tc>
          <w:tcPr>
            <w:tcW w:w="4948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FA2BED" w:rsidRPr="00260065" w:rsidTr="00981701">
        <w:trPr>
          <w:trHeight w:val="2419"/>
        </w:trPr>
        <w:tc>
          <w:tcPr>
            <w:tcW w:w="4948" w:type="dxa"/>
            <w:shd w:val="clear" w:color="auto" w:fill="auto"/>
          </w:tcPr>
          <w:p w:rsidR="00FA2BED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06" w:rsidRPr="00260065" w:rsidRDefault="001E170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134" w:right="851" w:bottom="1134" w:left="1134" w:header="709" w:footer="709" w:gutter="0"/>
          <w:cols w:space="720"/>
          <w:formProt w:val="0"/>
          <w:titlePg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61" w:name="_Toc80086619"/>
      <w:r w:rsidRPr="00260065">
        <w:rPr>
          <w:rFonts w:ascii="Times New Roman" w:hAnsi="Times New Roman" w:cs="Times New Roman"/>
        </w:rPr>
        <w:lastRenderedPageBreak/>
        <w:t>ПРИЛОЖЕНИЕ 6.2</w:t>
      </w:r>
      <w:bookmarkEnd w:id="61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>Исходные данные для расчета долгосрочных параметров регулирования деятельности Концессионера</w:t>
      </w:r>
    </w:p>
    <w:p w:rsidR="00A37FAD" w:rsidRDefault="00A37FAD" w:rsidP="00970130">
      <w:pPr>
        <w:pStyle w:val="afffffe"/>
        <w:spacing w:after="0" w:line="240" w:lineRule="auto"/>
        <w:rPr>
          <w:b w:val="0"/>
          <w:lang w:eastAsia="ru-RU"/>
        </w:rPr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3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</w:tblGrid>
      <w:tr w:rsidR="004D0833" w:rsidRPr="005F6D31" w:rsidTr="005F6D31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Год действия концессионного соглашения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2031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Водоотведение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Объем принятых сточных вод, тыс. м³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361,0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Предельный (максимальный) рост НВВ,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104,0%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Цены на энергетические ресурсы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Электроэнергия, руб./</w:t>
            </w:r>
            <w:proofErr w:type="spellStart"/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7,52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7,75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7,98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8,22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8,46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8,72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8,98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9,25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9,53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10,11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Удельное потребление энергетических ресурсов</w:t>
            </w:r>
          </w:p>
        </w:tc>
      </w:tr>
      <w:tr w:rsidR="004D0833" w:rsidRPr="005F6D31" w:rsidTr="005F6D3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Удельный расход электрической энергии, потребляемой в технологическом процессе очистки сточных вод, на единицу объема очищаемых сточных вод, </w:t>
            </w:r>
            <w:proofErr w:type="spellStart"/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кВтч</w:t>
            </w:r>
            <w:proofErr w:type="spellEnd"/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/ м³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5F6D31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5F6D31">
              <w:rPr>
                <w:rFonts w:ascii="Times New Roman" w:hAnsi="Times New Roman" w:cs="Times New Roman"/>
                <w:color w:val="000000"/>
                <w:lang w:eastAsia="ru-RU"/>
              </w:rPr>
              <w:t>0,363</w:t>
            </w:r>
          </w:p>
        </w:tc>
      </w:tr>
    </w:tbl>
    <w:p w:rsidR="008B63A5" w:rsidRPr="008B63A5" w:rsidRDefault="008B63A5" w:rsidP="00970130">
      <w:pPr>
        <w:pStyle w:val="afffffe"/>
        <w:spacing w:after="0" w:line="240" w:lineRule="auto"/>
        <w:jc w:val="left"/>
        <w:rPr>
          <w:b w:val="0"/>
          <w:bCs/>
          <w:lang w:eastAsia="ru-RU"/>
        </w:rPr>
      </w:pPr>
    </w:p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</w:rPr>
        <w:t xml:space="preserve">Цены, величины, значения и параметры, использованные для расчета долгосрочных параметров регулирования (в соответствии с </w:t>
      </w:r>
      <w:r w:rsidRPr="00260065">
        <w:rPr>
          <w:rFonts w:ascii="Times New Roman" w:hAnsi="Times New Roman" w:cs="Times New Roman"/>
          <w:sz w:val="24"/>
          <w:szCs w:val="24"/>
        </w:rPr>
        <w:t>Постановлением Правительства от 13 мая 2013 года № 406 «О государственном регулировании тарифов в сфере водоснабжения и водоотведения»)</w:t>
      </w:r>
    </w:p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D31" w:rsidRDefault="005F6D3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lastRenderedPageBreak/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FA2BED" w:rsidRPr="00260065" w:rsidTr="005F6D31">
        <w:trPr>
          <w:cantSplit/>
        </w:trPr>
        <w:tc>
          <w:tcPr>
            <w:tcW w:w="4948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FA2BED" w:rsidRPr="00260065" w:rsidTr="005F6D31">
        <w:trPr>
          <w:cantSplit/>
          <w:trHeight w:val="2580"/>
        </w:trPr>
        <w:tc>
          <w:tcPr>
            <w:tcW w:w="4948" w:type="dxa"/>
            <w:shd w:val="clear" w:color="auto" w:fill="auto"/>
          </w:tcPr>
          <w:p w:rsidR="00FA2BED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03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Pr="00260065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FA2BED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FA2BED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706" w:rsidRPr="00260065" w:rsidRDefault="001E170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2BED" w:rsidRPr="00260065" w:rsidRDefault="00FA2BED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BED" w:rsidRPr="00260065" w:rsidRDefault="00FA2BED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134" w:right="851" w:bottom="1134" w:left="1134" w:header="708" w:footer="708" w:gutter="0"/>
          <w:cols w:space="720"/>
          <w:formProt w:val="0"/>
          <w:titlePg/>
          <w:docGrid w:linePitch="360"/>
        </w:sectPr>
      </w:pPr>
    </w:p>
    <w:p w:rsidR="00F062E2" w:rsidRPr="00260065" w:rsidRDefault="00F062E2" w:rsidP="00970130">
      <w:pPr>
        <w:pStyle w:val="10"/>
        <w:numPr>
          <w:ilvl w:val="0"/>
          <w:numId w:val="0"/>
        </w:numPr>
        <w:ind w:left="1068"/>
        <w:jc w:val="right"/>
        <w:rPr>
          <w:rFonts w:ascii="Times New Roman" w:hAnsi="Times New Roman" w:cs="Times New Roman"/>
        </w:rPr>
      </w:pPr>
      <w:bookmarkStart w:id="62" w:name="_Toc80086620"/>
      <w:r w:rsidRPr="00260065">
        <w:rPr>
          <w:rFonts w:ascii="Times New Roman" w:hAnsi="Times New Roman" w:cs="Times New Roman"/>
        </w:rPr>
        <w:lastRenderedPageBreak/>
        <w:t>ПРИЛОЖЕНИЕ 7</w:t>
      </w:r>
      <w:bookmarkEnd w:id="62"/>
    </w:p>
    <w:p w:rsidR="00F062E2" w:rsidRPr="00260065" w:rsidRDefault="00F062E2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F062E2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F062E2" w:rsidRPr="00260065" w:rsidRDefault="00F062E2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F062E2" w:rsidRPr="00260065" w:rsidRDefault="00F062E2" w:rsidP="00970130">
      <w:pPr>
        <w:pStyle w:val="afffffe"/>
        <w:spacing w:after="0" w:line="240" w:lineRule="auto"/>
        <w:rPr>
          <w:lang w:eastAsia="ru-RU"/>
        </w:rPr>
      </w:pPr>
    </w:p>
    <w:p w:rsidR="00F062E2" w:rsidRPr="00260065" w:rsidRDefault="00F062E2" w:rsidP="00970130">
      <w:pPr>
        <w:pStyle w:val="afffffe"/>
        <w:spacing w:after="0" w:line="240" w:lineRule="auto"/>
      </w:pPr>
      <w:r w:rsidRPr="00260065">
        <w:rPr>
          <w:lang w:eastAsia="ru-RU"/>
        </w:rPr>
        <w:t xml:space="preserve">Предельный размер расходов Концессионера на </w:t>
      </w:r>
      <w:r>
        <w:rPr>
          <w:lang w:eastAsia="ru-RU"/>
        </w:rPr>
        <w:t>создание (реконструкцию, техническое перевооружение)</w:t>
      </w:r>
      <w:r w:rsidRPr="00260065">
        <w:rPr>
          <w:lang w:eastAsia="ru-RU"/>
        </w:rPr>
        <w:t xml:space="preserve"> Объекта соглашения</w:t>
      </w:r>
    </w:p>
    <w:p w:rsidR="00F062E2" w:rsidRPr="00260065" w:rsidRDefault="00F062E2" w:rsidP="00970130">
      <w:pPr>
        <w:spacing w:after="0" w:line="240" w:lineRule="auto"/>
        <w:rPr>
          <w:rFonts w:ascii="Times New Roman" w:eastAsia="Arial Unicode MS" w:hAnsi="Times New Roman" w:cs="Times New Roman"/>
          <w:sz w:val="21"/>
          <w:szCs w:val="21"/>
          <w:lang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16"/>
        <w:gridCol w:w="813"/>
        <w:gridCol w:w="813"/>
        <w:gridCol w:w="813"/>
        <w:gridCol w:w="813"/>
        <w:gridCol w:w="813"/>
        <w:gridCol w:w="813"/>
        <w:gridCol w:w="813"/>
        <w:gridCol w:w="812"/>
        <w:gridCol w:w="812"/>
        <w:gridCol w:w="812"/>
        <w:gridCol w:w="812"/>
      </w:tblGrid>
      <w:tr w:rsidR="004D0833" w:rsidRPr="004D0833" w:rsidTr="004D0833">
        <w:trPr>
          <w:trHeight w:val="255"/>
        </w:trPr>
        <w:tc>
          <w:tcPr>
            <w:tcW w:w="19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Год действия соглашения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2021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2024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2031</w:t>
            </w:r>
          </w:p>
        </w:tc>
      </w:tr>
      <w:tr w:rsidR="004D0833" w:rsidRPr="004D0833" w:rsidTr="004D0833">
        <w:trPr>
          <w:trHeight w:val="525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Предельный размер расходов на создание (реконструкцию) объекта соглашения, тыс. руб.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494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539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564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620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864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711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1 014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833" w:rsidRPr="004D0833" w:rsidRDefault="004D0833" w:rsidP="0097013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D0833"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</w:tr>
    </w:tbl>
    <w:p w:rsidR="00F062E2" w:rsidRPr="00260065" w:rsidRDefault="00F062E2" w:rsidP="009701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62E2" w:rsidRPr="00260065" w:rsidRDefault="00F062E2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F062E2" w:rsidRPr="00260065" w:rsidRDefault="00F062E2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4843" w:type="dxa"/>
        <w:tblLayout w:type="fixed"/>
        <w:tblLook w:val="0000" w:firstRow="0" w:lastRow="0" w:firstColumn="0" w:lastColumn="0" w:noHBand="0" w:noVBand="0"/>
      </w:tblPr>
      <w:tblGrid>
        <w:gridCol w:w="4948"/>
        <w:gridCol w:w="4950"/>
        <w:gridCol w:w="4945"/>
      </w:tblGrid>
      <w:tr w:rsidR="00F062E2" w:rsidRPr="00260065" w:rsidTr="00FE676F">
        <w:tc>
          <w:tcPr>
            <w:tcW w:w="4948" w:type="dxa"/>
            <w:shd w:val="clear" w:color="auto" w:fill="auto"/>
          </w:tcPr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50" w:type="dxa"/>
            <w:shd w:val="clear" w:color="auto" w:fill="auto"/>
          </w:tcPr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  <w:tc>
          <w:tcPr>
            <w:tcW w:w="4945" w:type="dxa"/>
            <w:shd w:val="clear" w:color="auto" w:fill="auto"/>
          </w:tcPr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</w:tr>
      <w:tr w:rsidR="00F062E2" w:rsidRPr="00260065" w:rsidTr="00FE676F">
        <w:trPr>
          <w:trHeight w:val="2482"/>
        </w:trPr>
        <w:tc>
          <w:tcPr>
            <w:tcW w:w="4948" w:type="dxa"/>
            <w:shd w:val="clear" w:color="auto" w:fill="auto"/>
          </w:tcPr>
          <w:p w:rsidR="00F062E2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50" w:type="dxa"/>
            <w:shd w:val="clear" w:color="auto" w:fill="auto"/>
          </w:tcPr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45" w:type="dxa"/>
            <w:shd w:val="clear" w:color="auto" w:fill="auto"/>
          </w:tcPr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F062E2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62E2" w:rsidRPr="00260065" w:rsidRDefault="00F062E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2" w:rsidRPr="00260065" w:rsidRDefault="00F062E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F062E2" w:rsidRDefault="00F062E2" w:rsidP="00970130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</w:rPr>
        <w:br w:type="page"/>
      </w:r>
    </w:p>
    <w:p w:rsidR="00FA2BED" w:rsidRDefault="00FA2BED" w:rsidP="00970130">
      <w:pPr>
        <w:spacing w:after="0" w:line="240" w:lineRule="auto"/>
        <w:rPr>
          <w:rFonts w:ascii="Times New Roman" w:hAnsi="Times New Roman" w:cs="Times New Roman"/>
        </w:rPr>
        <w:sectPr w:rsidR="00FA2BED" w:rsidSect="00FA2BED">
          <w:headerReference w:type="default" r:id="rId29"/>
          <w:footerReference w:type="default" r:id="rId30"/>
          <w:pgSz w:w="16838" w:h="11906" w:orient="landscape"/>
          <w:pgMar w:top="1134" w:right="1134" w:bottom="851" w:left="1134" w:header="709" w:footer="709" w:gutter="0"/>
          <w:cols w:space="720"/>
          <w:formProt w:val="0"/>
          <w:docGrid w:linePitch="360"/>
        </w:sectPr>
      </w:pP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63" w:name="_Toc80086621"/>
      <w:r w:rsidRPr="00260065">
        <w:rPr>
          <w:rFonts w:ascii="Times New Roman" w:hAnsi="Times New Roman" w:cs="Times New Roman"/>
        </w:rPr>
        <w:t>ПРИЛОЖЕНИЕ 8</w:t>
      </w:r>
      <w:bookmarkEnd w:id="63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>Форма Акта приема-передачи Объекта соглашения и Иного имущества</w:t>
      </w:r>
    </w:p>
    <w:p w:rsidR="00A37FAD" w:rsidRPr="00260065" w:rsidRDefault="00A37FAD" w:rsidP="00970130">
      <w:pPr>
        <w:keepNext/>
        <w:keepLine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</w:pPr>
    </w:p>
    <w:p w:rsidR="00A37FAD" w:rsidRPr="00260065" w:rsidRDefault="00222B76" w:rsidP="00970130">
      <w:pPr>
        <w:keepNext/>
        <w:keepLines/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  <w:t>АКТ ПРИЕМА-ПЕРЕДАЧИ</w:t>
      </w:r>
    </w:p>
    <w:p w:rsidR="00A37FAD" w:rsidRPr="00260065" w:rsidRDefault="00A37FAD" w:rsidP="00970130">
      <w:pPr>
        <w:keepNext/>
        <w:keepLine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</w:pPr>
    </w:p>
    <w:p w:rsidR="00A37FAD" w:rsidRPr="00260065" w:rsidRDefault="00222B76" w:rsidP="00970130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[***]</w:t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  <w:t>[***] г.</w:t>
      </w:r>
    </w:p>
    <w:p w:rsidR="00362775" w:rsidRDefault="00362775" w:rsidP="009701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62775" w:rsidRDefault="00362775" w:rsidP="003627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  <w:r w:rsidRPr="00A53720">
        <w:rPr>
          <w:rFonts w:ascii="Times New Roman" w:hAnsi="Times New Roman"/>
          <w:sz w:val="24"/>
          <w:szCs w:val="24"/>
          <w:lang w:eastAsia="ru-RU"/>
        </w:rPr>
        <w:t>Муниципальное образование «</w:t>
      </w:r>
      <w:r w:rsidRPr="00A53720">
        <w:rPr>
          <w:rFonts w:ascii="Times New Roman" w:hAnsi="Times New Roman"/>
          <w:sz w:val="24"/>
          <w:szCs w:val="24"/>
        </w:rPr>
        <w:t>Каменоломненское городское поселение»</w:t>
      </w:r>
      <w:r w:rsidRPr="00A53720">
        <w:rPr>
          <w:rFonts w:ascii="Times New Roman" w:hAnsi="Times New Roman"/>
          <w:sz w:val="24"/>
          <w:szCs w:val="24"/>
          <w:lang w:eastAsia="ru-RU"/>
        </w:rPr>
        <w:t>, именуемое в дальнейшем «</w:t>
      </w:r>
      <w:proofErr w:type="spellStart"/>
      <w:r w:rsidRPr="00A53720">
        <w:rPr>
          <w:rFonts w:ascii="Times New Roman" w:hAnsi="Times New Roman"/>
          <w:sz w:val="24"/>
          <w:szCs w:val="24"/>
        </w:rPr>
        <w:t>Концедент</w:t>
      </w:r>
      <w:proofErr w:type="spellEnd"/>
      <w:r w:rsidRPr="00A53720">
        <w:rPr>
          <w:rFonts w:ascii="Times New Roman" w:hAnsi="Times New Roman"/>
          <w:sz w:val="24"/>
          <w:szCs w:val="24"/>
          <w:lang w:eastAsia="ru-RU"/>
        </w:rPr>
        <w:t>», в лице главы Администрации Каменоломненского городского поселения Симисенко Максима Сергеевича, действующего на основании Устава, в соответствии с решением собрания депутатов Каменоломненского городского поселения от 2</w:t>
      </w:r>
      <w:r w:rsidR="004A4993">
        <w:rPr>
          <w:rFonts w:ascii="Times New Roman" w:hAnsi="Times New Roman"/>
          <w:sz w:val="24"/>
          <w:szCs w:val="24"/>
          <w:lang w:eastAsia="ru-RU"/>
        </w:rPr>
        <w:t>7</w:t>
      </w:r>
      <w:r w:rsidRPr="00A53720">
        <w:rPr>
          <w:rFonts w:ascii="Times New Roman" w:hAnsi="Times New Roman"/>
          <w:sz w:val="24"/>
          <w:szCs w:val="24"/>
          <w:lang w:eastAsia="ru-RU"/>
        </w:rPr>
        <w:t>.09.20</w:t>
      </w:r>
      <w:r w:rsidR="004A4993">
        <w:rPr>
          <w:rFonts w:ascii="Times New Roman" w:hAnsi="Times New Roman"/>
          <w:sz w:val="24"/>
          <w:szCs w:val="24"/>
          <w:lang w:eastAsia="ru-RU"/>
        </w:rPr>
        <w:t>21</w:t>
      </w:r>
      <w:r w:rsidRPr="00A53720">
        <w:rPr>
          <w:rFonts w:ascii="Times New Roman" w:hAnsi="Times New Roman"/>
          <w:sz w:val="24"/>
          <w:szCs w:val="24"/>
          <w:lang w:eastAsia="ru-RU"/>
        </w:rPr>
        <w:t xml:space="preserve"> года №8 «О назначении на должность главы Администрации Каменоломненского городского поселения»,</w:t>
      </w:r>
      <w:r w:rsidR="00561C6C" w:rsidRPr="00561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F2C3E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именуемое в дальнейшем </w:t>
      </w:r>
      <w:r w:rsidR="00FF2C3E" w:rsidRPr="00260065"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  <w:t>«</w:t>
      </w:r>
      <w:proofErr w:type="spellStart"/>
      <w:r w:rsidR="00FF2C3E" w:rsidRPr="00260065">
        <w:rPr>
          <w:rFonts w:ascii="Times New Roman" w:eastAsia="Arial Unicode MS" w:hAnsi="Times New Roman" w:cs="Times New Roman"/>
          <w:b/>
          <w:i/>
          <w:sz w:val="24"/>
          <w:szCs w:val="24"/>
          <w:lang w:eastAsia="en-GB"/>
        </w:rPr>
        <w:t>Концедент</w:t>
      </w:r>
      <w:proofErr w:type="spellEnd"/>
      <w:r w:rsidR="00FF2C3E" w:rsidRPr="00260065"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  <w:t>»</w:t>
      </w:r>
      <w:r w:rsidR="00FF2C3E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, с одной стороны, и </w:t>
      </w:r>
    </w:p>
    <w:p w:rsidR="00A37FAD" w:rsidRPr="00FF2C3E" w:rsidRDefault="004A4993" w:rsidP="0097013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en-GB"/>
        </w:rPr>
        <w:t>_______</w:t>
      </w:r>
      <w:r w:rsidR="00222B76" w:rsidRPr="002C39A2">
        <w:rPr>
          <w:rFonts w:ascii="Times New Roman" w:eastAsia="Arial Unicode MS" w:hAnsi="Times New Roman" w:cs="Times New Roman"/>
          <w:sz w:val="24"/>
          <w:szCs w:val="24"/>
          <w:lang w:eastAsia="en-GB"/>
        </w:rPr>
        <w:t>,</w:t>
      </w:r>
      <w:r w:rsidR="00222B76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 именуемое в дальнейшем «Концессионер», в лице </w:t>
      </w:r>
      <w:r>
        <w:rPr>
          <w:rFonts w:ascii="Times New Roman" w:eastAsia="Arial Unicode MS" w:hAnsi="Times New Roman" w:cs="Times New Roman"/>
          <w:sz w:val="24"/>
          <w:szCs w:val="24"/>
          <w:lang w:eastAsia="en-GB"/>
        </w:rPr>
        <w:t>_____</w:t>
      </w:r>
      <w:r w:rsidR="00222B76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, де</w:t>
      </w:r>
      <w:r w:rsidR="00FF2C3E">
        <w:rPr>
          <w:rFonts w:ascii="Times New Roman" w:eastAsia="Arial Unicode MS" w:hAnsi="Times New Roman" w:cs="Times New Roman"/>
          <w:sz w:val="24"/>
          <w:szCs w:val="24"/>
          <w:lang w:eastAsia="en-GB"/>
        </w:rPr>
        <w:t>йствующего на основании Устава</w:t>
      </w:r>
      <w:r w:rsidR="00222B76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, именуемое в дальнейшем «</w:t>
      </w:r>
      <w:r w:rsidR="00222B76" w:rsidRPr="00260065">
        <w:rPr>
          <w:rFonts w:ascii="Times New Roman" w:eastAsia="Arial Unicode MS" w:hAnsi="Times New Roman" w:cs="Times New Roman"/>
          <w:b/>
          <w:i/>
          <w:sz w:val="24"/>
          <w:szCs w:val="24"/>
          <w:lang w:eastAsia="en-GB"/>
        </w:rPr>
        <w:t>Концессионер»</w:t>
      </w:r>
      <w:r w:rsidR="00222B76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, с другой стороны, далее совместно именуемые «</w:t>
      </w:r>
      <w:r w:rsidR="00222B76" w:rsidRPr="00260065">
        <w:rPr>
          <w:rFonts w:ascii="Times New Roman" w:eastAsia="Arial Unicode MS" w:hAnsi="Times New Roman" w:cs="Times New Roman"/>
          <w:b/>
          <w:i/>
          <w:sz w:val="24"/>
          <w:szCs w:val="24"/>
          <w:lang w:eastAsia="en-GB"/>
        </w:rPr>
        <w:t>Стороны</w:t>
      </w:r>
      <w:r w:rsidR="00222B76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» и по отдельности – «</w:t>
      </w:r>
      <w:r w:rsidR="00222B76" w:rsidRPr="00260065">
        <w:rPr>
          <w:rFonts w:ascii="Times New Roman" w:eastAsia="Arial Unicode MS" w:hAnsi="Times New Roman" w:cs="Times New Roman"/>
          <w:b/>
          <w:i/>
          <w:sz w:val="24"/>
          <w:szCs w:val="24"/>
          <w:lang w:eastAsia="en-GB"/>
        </w:rPr>
        <w:t>Сторона</w:t>
      </w:r>
      <w:r w:rsidR="00222B76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», составили настоящий Акт приема-передачи о нижеследующем.</w:t>
      </w:r>
    </w:p>
    <w:p w:rsidR="00A37FAD" w:rsidRPr="00260065" w:rsidRDefault="00222B76" w:rsidP="00970130">
      <w:pPr>
        <w:numPr>
          <w:ilvl w:val="2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В соответствии с Концессионным соглашением в отношении </w:t>
      </w:r>
      <w:r w:rsidR="00362775" w:rsidRPr="00A53720">
        <w:rPr>
          <w:rFonts w:ascii="Times New Roman" w:hAnsi="Times New Roman"/>
          <w:sz w:val="24"/>
          <w:szCs w:val="24"/>
          <w:lang w:eastAsia="ru-RU"/>
        </w:rPr>
        <w:t xml:space="preserve">объектов </w:t>
      </w:r>
      <w:r w:rsidR="00362775" w:rsidRPr="00A53720">
        <w:rPr>
          <w:rFonts w:ascii="Times New Roman" w:hAnsi="Times New Roman"/>
          <w:sz w:val="24"/>
          <w:szCs w:val="24"/>
        </w:rPr>
        <w:t xml:space="preserve">водоотведения </w:t>
      </w:r>
      <w:r w:rsidR="00362775" w:rsidRPr="00A53720">
        <w:rPr>
          <w:rFonts w:ascii="Times New Roman" w:hAnsi="Times New Roman"/>
          <w:sz w:val="24"/>
          <w:szCs w:val="24"/>
          <w:lang w:eastAsia="ru-RU"/>
        </w:rPr>
        <w:t>муниципального образования «Каменоломненское городское поселение»</w:t>
      </w:r>
      <w:r w:rsidR="00362775" w:rsidRPr="00A53720">
        <w:rPr>
          <w:rFonts w:ascii="Times New Roman" w:hAnsi="Times New Roman"/>
          <w:sz w:val="24"/>
          <w:szCs w:val="24"/>
        </w:rPr>
        <w:t xml:space="preserve"> </w:t>
      </w:r>
      <w:r w:rsidRPr="00260065">
        <w:rPr>
          <w:rFonts w:ascii="Times New Roman" w:eastAsia="Arial Unicode MS" w:hAnsi="Times New Roman" w:cs="Times New Roman"/>
          <w:i/>
          <w:sz w:val="24"/>
          <w:szCs w:val="24"/>
          <w:lang w:eastAsia="en-GB"/>
        </w:rPr>
        <w:t>указать наименование передающей Стороны</w:t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] передал, а [</w:t>
      </w:r>
      <w:r w:rsidRPr="00260065">
        <w:rPr>
          <w:rFonts w:ascii="Times New Roman" w:eastAsia="Arial Unicode MS" w:hAnsi="Times New Roman" w:cs="Times New Roman"/>
          <w:i/>
          <w:sz w:val="24"/>
          <w:szCs w:val="24"/>
          <w:lang w:eastAsia="en-GB"/>
        </w:rPr>
        <w:t>указать наименование принимающей Стороны</w:t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] принял следующее имущество, входящее в состав Объекта соглашения и Иного имущества:</w:t>
      </w:r>
    </w:p>
    <w:p w:rsidR="00A37FAD" w:rsidRPr="00260065" w:rsidRDefault="00A37FAD" w:rsidP="00362775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tbl>
      <w:tblPr>
        <w:tblW w:w="92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408"/>
        <w:gridCol w:w="2156"/>
      </w:tblGrid>
      <w:tr w:rsidR="00A37FAD" w:rsidRPr="0026006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eastAsia="Arial Unicode MS" w:hAnsi="Times New Roman" w:cs="Times New Roman"/>
                <w:b/>
                <w:lang w:eastAsia="en-GB"/>
              </w:rPr>
              <w:t>№п/п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eastAsia="Arial Unicode MS" w:hAnsi="Times New Roman" w:cs="Times New Roman"/>
                <w:b/>
                <w:lang w:eastAsia="en-GB"/>
              </w:rPr>
              <w:t>Наименование и описание имущества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eastAsia="Arial Unicode MS" w:hAnsi="Times New Roman" w:cs="Times New Roman"/>
                <w:b/>
                <w:lang w:eastAsia="en-GB"/>
              </w:rPr>
              <w:t>Остаточная стоимость на [</w:t>
            </w:r>
            <w:r w:rsidRPr="00260065">
              <w:rPr>
                <w:rFonts w:ascii="Times New Roman" w:eastAsia="Symbol" w:hAnsi="Times New Roman" w:cs="Times New Roman"/>
                <w:b/>
                <w:lang w:eastAsia="en-GB"/>
              </w:rPr>
              <w:t></w:t>
            </w:r>
            <w:r w:rsidRPr="00260065">
              <w:rPr>
                <w:rFonts w:ascii="Times New Roman" w:eastAsia="Arial Unicode MS" w:hAnsi="Times New Roman" w:cs="Times New Roman"/>
                <w:b/>
                <w:lang w:eastAsia="en-GB"/>
              </w:rPr>
              <w:t>] г.</w:t>
            </w:r>
          </w:p>
        </w:tc>
      </w:tr>
      <w:tr w:rsidR="00A37FAD" w:rsidRPr="0026006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numPr>
                <w:ilvl w:val="0"/>
                <w:numId w:val="37"/>
              </w:num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lang w:eastAsia="en-GB"/>
              </w:rPr>
            </w:pP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lang w:eastAsia="en-GB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lang w:eastAsia="en-GB"/>
              </w:rPr>
            </w:pPr>
          </w:p>
        </w:tc>
      </w:tr>
      <w:tr w:rsidR="00A37FAD" w:rsidRPr="0026006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numPr>
                <w:ilvl w:val="0"/>
                <w:numId w:val="37"/>
              </w:num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lang w:eastAsia="en-GB"/>
              </w:rPr>
            </w:pP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GB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GB"/>
              </w:rPr>
            </w:pPr>
          </w:p>
        </w:tc>
      </w:tr>
      <w:tr w:rsidR="00A37FAD" w:rsidRPr="0026006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eastAsia="Arial Unicode MS" w:hAnsi="Times New Roman" w:cs="Times New Roman"/>
                <w:lang w:eastAsia="en-GB"/>
              </w:rPr>
              <w:t>…</w:t>
            </w:r>
          </w:p>
        </w:tc>
        <w:tc>
          <w:tcPr>
            <w:tcW w:w="6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GB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lang w:eastAsia="en-GB"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p w:rsidR="00A37FAD" w:rsidRPr="00260065" w:rsidRDefault="00222B76" w:rsidP="00970130">
      <w:pPr>
        <w:numPr>
          <w:ilvl w:val="2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При внешнем осмотре передаваемого имущества дефекты обнаружены не были / были обнаружены следующие дефекты (нужное подчеркнуть): ______________________.</w:t>
      </w:r>
    </w:p>
    <w:p w:rsidR="00A37FAD" w:rsidRPr="00260065" w:rsidRDefault="00222B76" w:rsidP="00970130">
      <w:pPr>
        <w:numPr>
          <w:ilvl w:val="2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[</w:t>
      </w:r>
      <w:r w:rsidRPr="00260065">
        <w:rPr>
          <w:rFonts w:ascii="Times New Roman" w:eastAsia="Arial Unicode MS" w:hAnsi="Times New Roman" w:cs="Times New Roman"/>
          <w:i/>
          <w:sz w:val="24"/>
          <w:szCs w:val="24"/>
          <w:lang w:eastAsia="en-GB"/>
        </w:rPr>
        <w:t>указать наименование передающей Стороны</w:t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] передал, а [</w:t>
      </w:r>
      <w:r w:rsidRPr="00260065">
        <w:rPr>
          <w:rFonts w:ascii="Times New Roman" w:eastAsia="Arial Unicode MS" w:hAnsi="Times New Roman" w:cs="Times New Roman"/>
          <w:i/>
          <w:sz w:val="24"/>
          <w:szCs w:val="24"/>
          <w:lang w:eastAsia="en-GB"/>
        </w:rPr>
        <w:t>указать наименование принимающей Стороны</w:t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] принял следующие документы, относящиеся к передаваемому имуществу: ______________________________.</w:t>
      </w:r>
    </w:p>
    <w:p w:rsidR="00A37FAD" w:rsidRPr="00260065" w:rsidRDefault="00222B76" w:rsidP="00970130">
      <w:pPr>
        <w:numPr>
          <w:ilvl w:val="2"/>
          <w:numId w:val="2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Настоящий Акт составлен в 2 (двух) экземплярах, по одному для </w:t>
      </w:r>
      <w:proofErr w:type="spellStart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Концедента</w:t>
      </w:r>
      <w:proofErr w:type="spellEnd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 и Концессионера.</w:t>
      </w:r>
    </w:p>
    <w:p w:rsidR="00A37FAD" w:rsidRPr="00260065" w:rsidRDefault="00A37FAD" w:rsidP="00970130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tbl>
      <w:tblPr>
        <w:tblW w:w="9345" w:type="dxa"/>
        <w:tblLayout w:type="fixed"/>
        <w:tblLook w:val="0000" w:firstRow="0" w:lastRow="0" w:firstColumn="0" w:lastColumn="0" w:noHBand="0" w:noVBand="0"/>
      </w:tblPr>
      <w:tblGrid>
        <w:gridCol w:w="4672"/>
        <w:gridCol w:w="4673"/>
      </w:tblGrid>
      <w:tr w:rsidR="00A37FAD" w:rsidRPr="00260065">
        <w:tc>
          <w:tcPr>
            <w:tcW w:w="4672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От имени </w:t>
            </w: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Концедента</w:t>
            </w:r>
            <w:proofErr w:type="spellEnd"/>
          </w:p>
        </w:tc>
        <w:tc>
          <w:tcPr>
            <w:tcW w:w="4672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От имени Концессионера</w:t>
            </w:r>
          </w:p>
        </w:tc>
      </w:tr>
      <w:tr w:rsidR="00A37FAD" w:rsidRPr="00260065">
        <w:tc>
          <w:tcPr>
            <w:tcW w:w="4672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4672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tabs>
                <w:tab w:val="left" w:pos="426"/>
              </w:tabs>
              <w:snapToGrid w:val="0"/>
              <w:spacing w:after="0" w:line="240" w:lineRule="auto"/>
              <w:ind w:left="1707" w:hanging="17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A37FAD" w:rsidRPr="00260065">
        <w:tc>
          <w:tcPr>
            <w:tcW w:w="4672" w:type="dxa"/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  <w:tc>
          <w:tcPr>
            <w:tcW w:w="4672" w:type="dxa"/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pgSz w:w="11906" w:h="16838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lastRenderedPageBreak/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D62232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31"/>
          <w:footerReference w:type="default" r:id="rId32"/>
          <w:pgSz w:w="11906" w:h="16838"/>
          <w:pgMar w:top="1134" w:right="851" w:bottom="1134" w:left="1134" w:header="708" w:footer="708" w:gutter="0"/>
          <w:cols w:space="720"/>
          <w:formProt w:val="0"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64" w:name="_Toc80086622"/>
      <w:r w:rsidRPr="00260065">
        <w:rPr>
          <w:rFonts w:ascii="Times New Roman" w:hAnsi="Times New Roman" w:cs="Times New Roman"/>
        </w:rPr>
        <w:lastRenderedPageBreak/>
        <w:t>ПРИЛОЖЕНИЕ 9</w:t>
      </w:r>
      <w:bookmarkEnd w:id="64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  <w:rPr>
          <w:lang w:eastAsia="ru-RU"/>
        </w:rPr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rPr>
          <w:lang w:eastAsia="ru-RU"/>
        </w:rPr>
        <w:t xml:space="preserve">Перечень документов, подлежащих передаче </w:t>
      </w:r>
      <w:proofErr w:type="spellStart"/>
      <w:r w:rsidRPr="00260065">
        <w:rPr>
          <w:lang w:eastAsia="ru-RU"/>
        </w:rPr>
        <w:t>Концедентом</w:t>
      </w:r>
      <w:proofErr w:type="spellEnd"/>
      <w:r w:rsidRPr="00260065">
        <w:rPr>
          <w:lang w:eastAsia="ru-RU"/>
        </w:rPr>
        <w:t xml:space="preserve"> Концессионеру</w:t>
      </w:r>
    </w:p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FAD" w:rsidRPr="00260065" w:rsidRDefault="00222B76" w:rsidP="00970130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>Документы в отношении объектов капитального строительства</w:t>
      </w:r>
    </w:p>
    <w:p w:rsidR="00A37FAD" w:rsidRPr="00260065" w:rsidRDefault="00561C6C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Выписки из Единого государственного реестра недвижимости</w:t>
      </w:r>
      <w:r w:rsidR="00222B76" w:rsidRPr="00260065">
        <w:rPr>
          <w:rFonts w:ascii="Times New Roman" w:hAnsi="Times New Roman" w:cs="Times New Roman"/>
          <w:sz w:val="24"/>
          <w:szCs w:val="24"/>
        </w:rPr>
        <w:t xml:space="preserve"> на объекты капитального строительства.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Кадастровые и технические паспорта (планы) на объекты капитального строительства.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Проектная и исполнительная документация (при наличии).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Генеральные планы расположения объектов недвижимого имущества (при наличии).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Разрешения на строительство и разрешения на ввод в эксплуатацию объектов капитального строительства (при наличии).</w:t>
      </w:r>
    </w:p>
    <w:p w:rsidR="00A37FAD" w:rsidRPr="00260065" w:rsidRDefault="00222B76" w:rsidP="00970130">
      <w:pPr>
        <w:numPr>
          <w:ilvl w:val="0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>Документы в отношении оборудования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Сертификаты соответствия или декларации соответствия на используемое оборудование (при наличии).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Гарантийные талоны или договоры о приобретении оборудования, если гарантийный срок на оборудование не истек (при наличии).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 xml:space="preserve">Технические паспорта на оборудование, паспорта заводов-изготовителей (при наличии). 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Документы, подтверждающие выполнение необходимых мероприятий в отношении опасных производственных объектов (свидетельства о регистрации, декларации промышленной безопасности, заключения по результатам экспертизы и т.д.) (при наличии).</w:t>
      </w:r>
    </w:p>
    <w:p w:rsidR="00A37FAD" w:rsidRPr="00260065" w:rsidRDefault="00222B76" w:rsidP="00970130">
      <w:pPr>
        <w:numPr>
          <w:ilvl w:val="0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>Прочие документы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 xml:space="preserve">Документы на специальное водопользование (в </w:t>
      </w:r>
      <w:proofErr w:type="spellStart"/>
      <w:r w:rsidRPr="00260065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60065">
        <w:rPr>
          <w:rFonts w:ascii="Times New Roman" w:hAnsi="Times New Roman" w:cs="Times New Roman"/>
          <w:sz w:val="24"/>
          <w:szCs w:val="24"/>
        </w:rPr>
        <w:t>. проектная документация) (при наличии).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Договоры, акты, технические условия на подключение к инженерным коммуникациям (при наличии).</w:t>
      </w:r>
    </w:p>
    <w:p w:rsidR="00A37FAD" w:rsidRPr="00260065" w:rsidRDefault="00222B76" w:rsidP="00970130">
      <w:pPr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 xml:space="preserve">Иные документы, необходимость передачи которых будет согласована Концессионером и </w:t>
      </w:r>
      <w:proofErr w:type="spellStart"/>
      <w:r w:rsidRPr="00260065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260065">
        <w:rPr>
          <w:rFonts w:ascii="Times New Roman" w:hAnsi="Times New Roman" w:cs="Times New Roman"/>
          <w:sz w:val="24"/>
          <w:szCs w:val="24"/>
        </w:rPr>
        <w:t xml:space="preserve"> или указана в требовании Концессионера.</w:t>
      </w: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D62232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1134" w:right="851" w:bottom="1134" w:left="1134" w:header="708" w:footer="708" w:gutter="0"/>
          <w:cols w:space="720"/>
          <w:formProt w:val="0"/>
          <w:titlePg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ind w:left="1068"/>
        <w:jc w:val="right"/>
        <w:rPr>
          <w:rFonts w:ascii="Times New Roman" w:hAnsi="Times New Roman" w:cs="Times New Roman"/>
        </w:rPr>
      </w:pPr>
      <w:bookmarkStart w:id="65" w:name="_Toc80086623"/>
      <w:r w:rsidRPr="00260065">
        <w:rPr>
          <w:rFonts w:ascii="Times New Roman" w:hAnsi="Times New Roman" w:cs="Times New Roman"/>
        </w:rPr>
        <w:lastRenderedPageBreak/>
        <w:t>ПРИЛОЖЕНИЕ 10</w:t>
      </w:r>
      <w:bookmarkEnd w:id="65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</w:pPr>
    </w:p>
    <w:p w:rsidR="00A37FAD" w:rsidRPr="00260065" w:rsidRDefault="00222B76" w:rsidP="00970130">
      <w:pPr>
        <w:pStyle w:val="afffffe"/>
        <w:spacing w:after="0" w:line="240" w:lineRule="auto"/>
      </w:pPr>
      <w:r w:rsidRPr="00260065">
        <w:t xml:space="preserve">Форма акта приемки выполненных работ </w:t>
      </w:r>
    </w:p>
    <w:p w:rsidR="00A37FAD" w:rsidRPr="000617E2" w:rsidRDefault="00A37FAD" w:rsidP="00970130">
      <w:pPr>
        <w:spacing w:after="0" w:line="240" w:lineRule="auto"/>
        <w:rPr>
          <w:rFonts w:ascii="Times New Roman" w:eastAsia="Arial Unicode MS" w:hAnsi="Times New Roman" w:cs="Times New Roman"/>
          <w:b/>
          <w:sz w:val="16"/>
          <w:szCs w:val="16"/>
          <w:lang w:eastAsia="en-GB"/>
        </w:rPr>
      </w:pPr>
    </w:p>
    <w:p w:rsidR="00A37FAD" w:rsidRPr="00260065" w:rsidRDefault="00222B76" w:rsidP="00970130">
      <w:pPr>
        <w:keepNext/>
        <w:keepLines/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b/>
          <w:sz w:val="24"/>
          <w:szCs w:val="24"/>
          <w:lang w:eastAsia="en-GB"/>
        </w:rPr>
        <w:t>АКТ ПРИЕМКИ ВЫПОЛНЕННЫХ РАБОТ</w:t>
      </w:r>
    </w:p>
    <w:p w:rsidR="00A37FAD" w:rsidRPr="000617E2" w:rsidRDefault="00A37FAD" w:rsidP="00970130">
      <w:pPr>
        <w:spacing w:after="0" w:line="240" w:lineRule="auto"/>
        <w:rPr>
          <w:rFonts w:ascii="Times New Roman" w:eastAsia="Arial Unicode MS" w:hAnsi="Times New Roman" w:cs="Times New Roman"/>
          <w:b/>
          <w:sz w:val="16"/>
          <w:szCs w:val="16"/>
          <w:lang w:eastAsia="en-GB"/>
        </w:rPr>
      </w:pPr>
    </w:p>
    <w:p w:rsidR="00A37FAD" w:rsidRPr="00260065" w:rsidRDefault="00222B76" w:rsidP="00970130">
      <w:pPr>
        <w:tabs>
          <w:tab w:val="left" w:pos="6946"/>
        </w:tabs>
        <w:spacing w:after="0" w:line="240" w:lineRule="auto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[***]</w:t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[***]</w:t>
      </w:r>
      <w:r w:rsidRPr="00260065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A62F01" w:rsidRDefault="00A62F01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A62F01" w:rsidRPr="00A53720" w:rsidRDefault="00A62F01" w:rsidP="00970130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53720">
        <w:rPr>
          <w:rFonts w:ascii="Times New Roman" w:eastAsia="Arial Unicode MS" w:hAnsi="Times New Roman"/>
          <w:sz w:val="24"/>
          <w:szCs w:val="24"/>
          <w:lang w:eastAsia="en-GB"/>
        </w:rPr>
        <w:t xml:space="preserve">Муниципальное образование «Каменоломненское городское поселение», от имени которого глава Администрации в лице [***], действующего на основании Устава, именуемое в дальнейшем </w:t>
      </w:r>
      <w:r w:rsidRPr="00A53720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Pr="00A53720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Pr="00A53720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Pr="00A53720">
        <w:rPr>
          <w:rFonts w:ascii="Times New Roman" w:eastAsia="Arial Unicode MS" w:hAnsi="Times New Roman"/>
          <w:sz w:val="24"/>
          <w:szCs w:val="24"/>
          <w:lang w:eastAsia="en-GB"/>
        </w:rPr>
        <w:t>, с одной стороны, и</w:t>
      </w:r>
    </w:p>
    <w:p w:rsidR="00A62F01" w:rsidRPr="00A53720" w:rsidRDefault="004A4993" w:rsidP="00970130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bookmarkStart w:id="66" w:name="_Hlk80085853"/>
      <w:r>
        <w:rPr>
          <w:rFonts w:ascii="Times New Roman" w:eastAsia="Arial Unicode MS" w:hAnsi="Times New Roman"/>
          <w:sz w:val="24"/>
          <w:szCs w:val="24"/>
          <w:lang w:eastAsia="en-GB"/>
        </w:rPr>
        <w:t>________</w:t>
      </w:r>
      <w:r w:rsidR="00A62F01" w:rsidRPr="00A53720">
        <w:rPr>
          <w:rFonts w:ascii="Times New Roman" w:eastAsia="Arial Unicode MS" w:hAnsi="Times New Roman"/>
          <w:sz w:val="24"/>
          <w:szCs w:val="24"/>
          <w:lang w:eastAsia="en-GB"/>
        </w:rPr>
        <w:t>, в лице [***], действующего на основании [***], именуемое в дальнейшем «</w:t>
      </w:r>
      <w:r w:rsidR="00A62F01" w:rsidRPr="00A53720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Концессионер»</w:t>
      </w:r>
      <w:r w:rsidR="00A62F01" w:rsidRPr="00A53720">
        <w:rPr>
          <w:rFonts w:ascii="Times New Roman" w:eastAsia="Arial Unicode MS" w:hAnsi="Times New Roman"/>
          <w:sz w:val="24"/>
          <w:szCs w:val="24"/>
          <w:lang w:eastAsia="en-GB"/>
        </w:rPr>
        <w:t>, с другой стороны, далее совместно именуемые «</w:t>
      </w:r>
      <w:r w:rsidR="00A62F01" w:rsidRPr="00A53720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Стороны</w:t>
      </w:r>
      <w:r w:rsidR="00A62F01" w:rsidRPr="00A53720">
        <w:rPr>
          <w:rFonts w:ascii="Times New Roman" w:eastAsia="Arial Unicode MS" w:hAnsi="Times New Roman"/>
          <w:sz w:val="24"/>
          <w:szCs w:val="24"/>
          <w:lang w:eastAsia="en-GB"/>
        </w:rPr>
        <w:t>» и по отдельности – «</w:t>
      </w:r>
      <w:r w:rsidR="00A62F01" w:rsidRPr="00A53720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Сторона</w:t>
      </w:r>
      <w:r w:rsidR="00A62F01" w:rsidRPr="00A53720">
        <w:rPr>
          <w:rFonts w:ascii="Times New Roman" w:eastAsia="Arial Unicode MS" w:hAnsi="Times New Roman"/>
          <w:sz w:val="24"/>
          <w:szCs w:val="24"/>
          <w:lang w:eastAsia="en-GB"/>
        </w:rPr>
        <w:t>», составили настоящий Акт приемки выполненных работ о нижеследующем:</w:t>
      </w:r>
    </w:p>
    <w:bookmarkEnd w:id="66"/>
    <w:p w:rsidR="00A37FAD" w:rsidRPr="00260065" w:rsidRDefault="00222B76" w:rsidP="00970130">
      <w:pPr>
        <w:numPr>
          <w:ilvl w:val="2"/>
          <w:numId w:val="5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В соответствии с Концессионным соглашением в отношении </w:t>
      </w:r>
      <w:r w:rsidR="000617E2" w:rsidRPr="00A53720">
        <w:rPr>
          <w:rFonts w:ascii="Times New Roman" w:hAnsi="Times New Roman"/>
          <w:sz w:val="24"/>
          <w:szCs w:val="24"/>
          <w:lang w:eastAsia="ru-RU"/>
        </w:rPr>
        <w:t xml:space="preserve">объектов </w:t>
      </w:r>
      <w:r w:rsidR="000617E2" w:rsidRPr="00A53720">
        <w:rPr>
          <w:rFonts w:ascii="Times New Roman" w:hAnsi="Times New Roman"/>
          <w:sz w:val="24"/>
          <w:szCs w:val="24"/>
        </w:rPr>
        <w:t xml:space="preserve">водоотведения </w:t>
      </w:r>
      <w:r w:rsidR="000617E2" w:rsidRPr="00A53720">
        <w:rPr>
          <w:rFonts w:ascii="Times New Roman" w:hAnsi="Times New Roman"/>
          <w:sz w:val="24"/>
          <w:szCs w:val="24"/>
          <w:lang w:eastAsia="ru-RU"/>
        </w:rPr>
        <w:t>муниципального образования «Каменоломненское городское поселение»</w:t>
      </w:r>
      <w:r w:rsidR="000617E2" w:rsidRPr="00A53720">
        <w:rPr>
          <w:rFonts w:ascii="Times New Roman" w:hAnsi="Times New Roman"/>
          <w:sz w:val="24"/>
          <w:szCs w:val="24"/>
        </w:rPr>
        <w:t xml:space="preserve"> </w:t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от [***] Концессионер выполнил, а </w:t>
      </w:r>
      <w:proofErr w:type="spellStart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Концедент</w:t>
      </w:r>
      <w:proofErr w:type="spellEnd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 принял следующие работы по Созданию объекта соглашения:</w:t>
      </w:r>
    </w:p>
    <w:p w:rsidR="00A37FAD" w:rsidRPr="00260065" w:rsidRDefault="00A37FAD" w:rsidP="00970130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tbl>
      <w:tblPr>
        <w:tblW w:w="95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2"/>
        <w:gridCol w:w="1822"/>
        <w:gridCol w:w="1941"/>
        <w:gridCol w:w="1632"/>
        <w:gridCol w:w="1892"/>
        <w:gridCol w:w="1685"/>
      </w:tblGrid>
      <w:tr w:rsidR="00A37FAD" w:rsidRPr="00260065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</w:rPr>
              <w:t>Наименование работ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</w:rPr>
              <w:t>Объем выполненных работ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</w:rPr>
              <w:t>Стоимость (руб.)</w:t>
            </w:r>
          </w:p>
        </w:tc>
      </w:tr>
      <w:tr w:rsidR="00A37FAD" w:rsidRPr="00260065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pStyle w:val="1fd"/>
              <w:widowControl w:val="0"/>
              <w:numPr>
                <w:ilvl w:val="0"/>
                <w:numId w:val="66"/>
              </w:numPr>
              <w:snapToGrid w:val="0"/>
              <w:spacing w:after="0" w:line="240" w:lineRule="auto"/>
              <w:ind w:left="66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2126" w:hanging="992"/>
              <w:rPr>
                <w:rFonts w:ascii="Times New Roman" w:hAnsi="Times New Roman" w:cs="Times New Roman"/>
              </w:rPr>
            </w:pPr>
          </w:p>
        </w:tc>
      </w:tr>
      <w:tr w:rsidR="00A37FAD" w:rsidRPr="00260065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pStyle w:val="1fd"/>
              <w:widowControl w:val="0"/>
              <w:numPr>
                <w:ilvl w:val="0"/>
                <w:numId w:val="66"/>
              </w:numPr>
              <w:snapToGrid w:val="0"/>
              <w:spacing w:after="0" w:line="240" w:lineRule="auto"/>
              <w:ind w:left="6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</w:tr>
      <w:tr w:rsidR="00A37FAD" w:rsidRPr="00260065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2126" w:hanging="992"/>
              <w:rPr>
                <w:rFonts w:ascii="Times New Roman" w:hAnsi="Times New Roman" w:cs="Times New Roman"/>
              </w:rPr>
            </w:pPr>
          </w:p>
        </w:tc>
      </w:tr>
      <w:tr w:rsidR="00A37FAD" w:rsidRPr="00260065">
        <w:tc>
          <w:tcPr>
            <w:tcW w:w="78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spacing w:after="0" w:line="240" w:lineRule="auto"/>
              <w:ind w:left="709"/>
              <w:jc w:val="right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A37FAD" w:rsidP="00970130">
            <w:pPr>
              <w:widowControl w:val="0"/>
              <w:snapToGrid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p w:rsidR="00A37FAD" w:rsidRPr="00260065" w:rsidRDefault="00222B76" w:rsidP="00970130">
      <w:pPr>
        <w:numPr>
          <w:ilvl w:val="2"/>
          <w:numId w:val="5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Работы выполнены в полном объеме и в установленный срок. </w:t>
      </w:r>
      <w:proofErr w:type="spellStart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Концедент</w:t>
      </w:r>
      <w:proofErr w:type="spellEnd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 к объему, качеству и срокам выполнения работ претензий не имеет.</w:t>
      </w:r>
    </w:p>
    <w:p w:rsidR="00A37FAD" w:rsidRPr="00260065" w:rsidRDefault="00222B76" w:rsidP="00970130">
      <w:pPr>
        <w:numPr>
          <w:ilvl w:val="2"/>
          <w:numId w:val="5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Настоящий Акт составлен в двух экземплярах, по одному для Концессионера и </w:t>
      </w:r>
      <w:proofErr w:type="spellStart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Концедента</w:t>
      </w:r>
      <w:proofErr w:type="spellEnd"/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.</w:t>
      </w:r>
    </w:p>
    <w:p w:rsidR="00A37FAD" w:rsidRPr="00260065" w:rsidRDefault="00A37FAD" w:rsidP="00970130">
      <w:pPr>
        <w:spacing w:after="0" w:line="240" w:lineRule="auto"/>
        <w:ind w:left="1080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929"/>
        <w:gridCol w:w="4818"/>
      </w:tblGrid>
      <w:tr w:rsidR="00A37FAD" w:rsidRPr="00260065">
        <w:tc>
          <w:tcPr>
            <w:tcW w:w="4928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От имени </w:t>
            </w: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Концедента</w:t>
            </w:r>
            <w:proofErr w:type="spellEnd"/>
          </w:p>
        </w:tc>
        <w:tc>
          <w:tcPr>
            <w:tcW w:w="4818" w:type="dxa"/>
            <w:shd w:val="clear" w:color="auto" w:fill="auto"/>
          </w:tcPr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От имени Концессионера</w:t>
            </w:r>
          </w:p>
        </w:tc>
      </w:tr>
      <w:tr w:rsidR="00A37FAD" w:rsidRPr="00260065">
        <w:tc>
          <w:tcPr>
            <w:tcW w:w="4928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A37FAD" w:rsidP="00970130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  <w:tc>
          <w:tcPr>
            <w:tcW w:w="4818" w:type="dxa"/>
            <w:shd w:val="clear" w:color="auto" w:fill="auto"/>
          </w:tcPr>
          <w:p w:rsidR="00A37FAD" w:rsidRPr="00260065" w:rsidRDefault="00A37FAD" w:rsidP="00970130">
            <w:pPr>
              <w:widowControl w:val="0"/>
              <w:tabs>
                <w:tab w:val="left" w:pos="426"/>
              </w:tabs>
              <w:snapToGrid w:val="0"/>
              <w:spacing w:after="0" w:line="240" w:lineRule="auto"/>
              <w:ind w:left="1707" w:hanging="17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A37FAD" w:rsidP="00970130">
            <w:pPr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FAD" w:rsidRPr="00260065" w:rsidRDefault="00222B76" w:rsidP="00970130">
            <w:pPr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A37FAD" w:rsidRPr="00260065">
        <w:tc>
          <w:tcPr>
            <w:tcW w:w="4928" w:type="dxa"/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  <w:tc>
          <w:tcPr>
            <w:tcW w:w="4818" w:type="dxa"/>
            <w:shd w:val="clear" w:color="auto" w:fill="auto"/>
          </w:tcPr>
          <w:p w:rsidR="00A37FAD" w:rsidRPr="00260065" w:rsidRDefault="00222B76" w:rsidP="00970130">
            <w:pPr>
              <w:keepNext/>
              <w:keepLines/>
              <w:widowControl w:val="0"/>
              <w:tabs>
                <w:tab w:val="left" w:pos="426"/>
              </w:tabs>
              <w:spacing w:after="0" w:line="240" w:lineRule="auto"/>
              <w:ind w:left="1707" w:hanging="1707"/>
              <w:jc w:val="both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</w:tr>
    </w:tbl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D62232" w:rsidRPr="00260065" w:rsidTr="000617E2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1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D62232" w:rsidRPr="00260065" w:rsidTr="000617E2">
        <w:tc>
          <w:tcPr>
            <w:tcW w:w="4960" w:type="dxa"/>
            <w:shd w:val="clear" w:color="auto" w:fill="auto"/>
          </w:tcPr>
          <w:p w:rsidR="00D62232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1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2232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  <w:sectPr w:rsidR="00A37FAD" w:rsidRPr="00260065">
          <w:headerReference w:type="default" r:id="rId37"/>
          <w:footerReference w:type="default" r:id="rId38"/>
          <w:pgSz w:w="11906" w:h="16838"/>
          <w:pgMar w:top="1134" w:right="851" w:bottom="1134" w:left="1134" w:header="709" w:footer="709" w:gutter="0"/>
          <w:cols w:space="720"/>
          <w:formProt w:val="0"/>
          <w:docGrid w:linePitch="360"/>
        </w:sectPr>
      </w:pPr>
    </w:p>
    <w:p w:rsidR="00A37FAD" w:rsidRPr="00FA2BED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  <w:bCs/>
        </w:rPr>
      </w:pPr>
      <w:bookmarkStart w:id="67" w:name="_Toc80086624"/>
      <w:r w:rsidRPr="00FA2BED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ПРИЛОЖЕНИЕ 11.1</w:t>
      </w:r>
      <w:bookmarkEnd w:id="67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  <w:szCs w:val="24"/>
        </w:rPr>
        <w:t xml:space="preserve">Форма акта о выполнении мероприятий </w:t>
      </w:r>
      <w:r w:rsidR="00FE676F">
        <w:rPr>
          <w:rFonts w:ascii="Times New Roman" w:hAnsi="Times New Roman" w:cs="Times New Roman"/>
          <w:b/>
          <w:sz w:val="24"/>
          <w:szCs w:val="24"/>
        </w:rPr>
        <w:t>по реконструкции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154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Дата: [***]</w:t>
      </w:r>
      <w:r w:rsidR="00A92C6F">
        <w:rPr>
          <w:rFonts w:ascii="Times New Roman" w:hAnsi="Times New Roman" w:cs="Times New Roman"/>
        </w:rPr>
        <w:t xml:space="preserve"> </w:t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>
        <w:rPr>
          <w:rFonts w:ascii="Times New Roman" w:hAnsi="Times New Roman" w:cs="Times New Roman"/>
        </w:rPr>
        <w:tab/>
      </w:r>
      <w:r w:rsidR="00584154" w:rsidRPr="00260065">
        <w:rPr>
          <w:rFonts w:ascii="Times New Roman" w:hAnsi="Times New Roman" w:cs="Times New Roman"/>
          <w:sz w:val="24"/>
          <w:szCs w:val="24"/>
        </w:rPr>
        <w:t>Место: [***]</w:t>
      </w:r>
    </w:p>
    <w:p w:rsidR="00A37FAD" w:rsidRPr="00260065" w:rsidRDefault="00A37FAD" w:rsidP="00970130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p w:rsidR="00A62F01" w:rsidRPr="00A53720" w:rsidRDefault="00A62F01" w:rsidP="00970130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bookmarkStart w:id="68" w:name="_Hlk80085337"/>
      <w:r w:rsidRPr="00A53720">
        <w:rPr>
          <w:rFonts w:ascii="Times New Roman" w:eastAsia="Arial Unicode MS" w:hAnsi="Times New Roman"/>
          <w:sz w:val="24"/>
          <w:szCs w:val="24"/>
          <w:lang w:eastAsia="en-GB"/>
        </w:rPr>
        <w:t xml:space="preserve">Муниципальное образование «Каменоломненское городское поселение», </w:t>
      </w:r>
      <w:r w:rsidR="00170D5D">
        <w:rPr>
          <w:rFonts w:ascii="Times New Roman" w:eastAsia="Arial Unicode MS" w:hAnsi="Times New Roman"/>
          <w:sz w:val="24"/>
          <w:szCs w:val="24"/>
          <w:lang w:eastAsia="en-GB"/>
        </w:rPr>
        <w:t>в лице</w:t>
      </w:r>
      <w:r w:rsidRPr="00A53720">
        <w:rPr>
          <w:rFonts w:ascii="Times New Roman" w:eastAsia="Arial Unicode MS" w:hAnsi="Times New Roman"/>
          <w:sz w:val="24"/>
          <w:szCs w:val="24"/>
          <w:lang w:eastAsia="en-GB"/>
        </w:rPr>
        <w:t xml:space="preserve"> [***], действующего на основании Устава, именуемое в дальнейшем </w:t>
      </w:r>
      <w:r w:rsidRPr="00A53720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Pr="00A53720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Pr="00A53720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="00170D5D"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, с одной стороны,</w:t>
      </w:r>
      <w:r w:rsidR="00170D5D"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 и</w:t>
      </w:r>
    </w:p>
    <w:p w:rsidR="00A62F01" w:rsidRPr="00A53720" w:rsidRDefault="004A4993" w:rsidP="009701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69" w:name="_Toc529453013"/>
      <w:bookmarkStart w:id="70" w:name="_Toc531546768"/>
      <w:r>
        <w:rPr>
          <w:rFonts w:ascii="Times New Roman" w:hAnsi="Times New Roman"/>
          <w:sz w:val="24"/>
          <w:szCs w:val="24"/>
        </w:rPr>
        <w:t>________</w:t>
      </w:r>
      <w:r w:rsidR="00A62F01" w:rsidRPr="00A53720">
        <w:rPr>
          <w:rFonts w:ascii="Times New Roman" w:hAnsi="Times New Roman"/>
          <w:sz w:val="24"/>
          <w:szCs w:val="24"/>
        </w:rPr>
        <w:t>, в лице [***], действующего на основании [***], именуемое в дальнейшем</w:t>
      </w:r>
      <w:r w:rsidR="00A62F01" w:rsidRPr="00A53720">
        <w:rPr>
          <w:rFonts w:ascii="Times New Roman" w:hAnsi="Times New Roman"/>
          <w:b/>
          <w:sz w:val="24"/>
          <w:szCs w:val="24"/>
        </w:rPr>
        <w:t xml:space="preserve"> «Концессионер»</w:t>
      </w:r>
      <w:r w:rsidR="00A62F01" w:rsidRPr="00A53720">
        <w:rPr>
          <w:rFonts w:ascii="Times New Roman" w:hAnsi="Times New Roman"/>
          <w:sz w:val="24"/>
          <w:szCs w:val="24"/>
        </w:rPr>
        <w:t>,</w:t>
      </w:r>
      <w:bookmarkEnd w:id="69"/>
      <w:bookmarkEnd w:id="70"/>
    </w:p>
    <w:p w:rsidR="00A62F01" w:rsidRPr="00A62F01" w:rsidRDefault="000617E2" w:rsidP="0097013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bookmarkStart w:id="71" w:name="_Toc529453014"/>
      <w:bookmarkStart w:id="72" w:name="_Toc531546769"/>
      <w:bookmarkStart w:id="73" w:name="_Hlk80085426"/>
      <w:r>
        <w:rPr>
          <w:rFonts w:ascii="Times New Roman" w:hAnsi="Times New Roman"/>
          <w:sz w:val="24"/>
          <w:szCs w:val="24"/>
        </w:rPr>
        <w:t>в</w:t>
      </w:r>
      <w:r w:rsidR="00A62F01" w:rsidRPr="00A53720">
        <w:rPr>
          <w:rFonts w:ascii="Times New Roman" w:hAnsi="Times New Roman"/>
          <w:sz w:val="24"/>
          <w:szCs w:val="24"/>
        </w:rPr>
        <w:t xml:space="preserve"> соответствии с концессионным соглашением в отношении </w:t>
      </w:r>
      <w:r w:rsidR="00A62F01" w:rsidRPr="00A53720">
        <w:rPr>
          <w:rFonts w:ascii="Times New Roman" w:hAnsi="Times New Roman"/>
          <w:sz w:val="24"/>
          <w:szCs w:val="24"/>
          <w:lang w:eastAsia="ru-RU"/>
        </w:rPr>
        <w:t xml:space="preserve">объектов </w:t>
      </w:r>
      <w:r w:rsidR="00A62F01" w:rsidRPr="00A53720">
        <w:rPr>
          <w:rFonts w:ascii="Times New Roman" w:hAnsi="Times New Roman"/>
          <w:sz w:val="24"/>
          <w:szCs w:val="24"/>
        </w:rPr>
        <w:t xml:space="preserve">водоотведения </w:t>
      </w:r>
      <w:r w:rsidR="00A62F01" w:rsidRPr="00A53720">
        <w:rPr>
          <w:rFonts w:ascii="Times New Roman" w:hAnsi="Times New Roman"/>
          <w:sz w:val="24"/>
          <w:szCs w:val="24"/>
          <w:lang w:eastAsia="ru-RU"/>
        </w:rPr>
        <w:t>муниципального образования «Каменоломненское городское поселение»</w:t>
      </w:r>
      <w:r w:rsidR="00A62F01" w:rsidRPr="00A53720">
        <w:rPr>
          <w:rFonts w:ascii="Times New Roman" w:hAnsi="Times New Roman"/>
          <w:sz w:val="24"/>
          <w:szCs w:val="24"/>
        </w:rPr>
        <w:t xml:space="preserve"> № [***], дата [***] (далее – </w:t>
      </w:r>
      <w:r w:rsidR="00A62F01" w:rsidRPr="00A53720">
        <w:rPr>
          <w:rFonts w:ascii="Times New Roman" w:hAnsi="Times New Roman"/>
          <w:b/>
          <w:sz w:val="24"/>
          <w:szCs w:val="24"/>
        </w:rPr>
        <w:t>«Концессионное соглашение»</w:t>
      </w:r>
      <w:r w:rsidR="00A62F01" w:rsidRPr="00A53720">
        <w:rPr>
          <w:rFonts w:ascii="Times New Roman" w:hAnsi="Times New Roman"/>
          <w:sz w:val="24"/>
          <w:szCs w:val="24"/>
        </w:rPr>
        <w:t xml:space="preserve">) подписали настоящий акт о выполнении Концессионером следующих мероприятий по </w:t>
      </w:r>
      <w:r w:rsidR="00A62F01" w:rsidRPr="00A62F01">
        <w:rPr>
          <w:rFonts w:ascii="Times New Roman" w:hAnsi="Times New Roman"/>
          <w:iCs/>
          <w:sz w:val="24"/>
          <w:szCs w:val="24"/>
        </w:rPr>
        <w:t>Реконструкции:</w:t>
      </w:r>
      <w:bookmarkEnd w:id="71"/>
      <w:bookmarkEnd w:id="72"/>
    </w:p>
    <w:bookmarkEnd w:id="68"/>
    <w:bookmarkEnd w:id="73"/>
    <w:p w:rsidR="00A37FAD" w:rsidRPr="00A62F01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"/>
        <w:gridCol w:w="2234"/>
        <w:gridCol w:w="7146"/>
      </w:tblGrid>
      <w:tr w:rsidR="00A37FAD" w:rsidRPr="00A62F01" w:rsidTr="00A62F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b/>
              </w:rPr>
              <w:t>Размер расходов, понесенных Концессионером, в рублях РФ</w:t>
            </w:r>
          </w:p>
        </w:tc>
      </w:tr>
      <w:tr w:rsidR="00A37FAD" w:rsidRPr="00A62F01" w:rsidTr="00A62F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lang w:val="en-US"/>
              </w:rPr>
              <w:t>[</w:t>
            </w:r>
            <w:r w:rsidRPr="00A62F01">
              <w:rPr>
                <w:rFonts w:ascii="Times New Roman" w:hAnsi="Times New Roman" w:cs="Times New Roman"/>
                <w:i/>
              </w:rPr>
              <w:t>Описание мероприятия 1</w:t>
            </w:r>
            <w:r w:rsidRPr="00A62F01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</w:rPr>
              <w:t>[</w:t>
            </w:r>
            <w:r w:rsidRPr="00A62F01">
              <w:rPr>
                <w:rFonts w:ascii="Times New Roman" w:hAnsi="Times New Roman" w:cs="Times New Roman"/>
                <w:i/>
              </w:rPr>
              <w:t>сумма расходов Концессионера на выполнение мероприятия 1 в рублях РФ</w:t>
            </w:r>
            <w:r w:rsidRPr="00A62F01">
              <w:rPr>
                <w:rFonts w:ascii="Times New Roman" w:hAnsi="Times New Roman" w:cs="Times New Roman"/>
              </w:rPr>
              <w:t>]</w:t>
            </w:r>
          </w:p>
        </w:tc>
      </w:tr>
      <w:tr w:rsidR="00A37FAD" w:rsidRPr="00A62F01" w:rsidTr="00A62F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lang w:val="en-US"/>
              </w:rPr>
              <w:t>2</w:t>
            </w:r>
            <w:r w:rsidRPr="00A62F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lang w:val="en-US"/>
              </w:rPr>
              <w:t>[</w:t>
            </w:r>
            <w:r w:rsidRPr="00A62F01">
              <w:rPr>
                <w:rFonts w:ascii="Times New Roman" w:hAnsi="Times New Roman" w:cs="Times New Roman"/>
                <w:i/>
              </w:rPr>
              <w:t>Описание мероприятия 2</w:t>
            </w:r>
            <w:r w:rsidRPr="00A62F01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</w:rPr>
              <w:t>[</w:t>
            </w:r>
            <w:r w:rsidRPr="00A62F01">
              <w:rPr>
                <w:rFonts w:ascii="Times New Roman" w:hAnsi="Times New Roman" w:cs="Times New Roman"/>
                <w:i/>
              </w:rPr>
              <w:t>сумма расходов Концессионера на выполнение мероприятия 2 в рублях РФ</w:t>
            </w:r>
            <w:r w:rsidRPr="00A62F01">
              <w:rPr>
                <w:rFonts w:ascii="Times New Roman" w:hAnsi="Times New Roman" w:cs="Times New Roman"/>
              </w:rPr>
              <w:t>]</w:t>
            </w:r>
          </w:p>
        </w:tc>
      </w:tr>
      <w:tr w:rsidR="00A37FAD" w:rsidRPr="00A62F01" w:rsidTr="00A62F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lang w:val="en-US"/>
              </w:rPr>
              <w:t>[</w:t>
            </w:r>
            <w:r w:rsidRPr="00A62F01">
              <w:rPr>
                <w:rFonts w:ascii="Times New Roman" w:hAnsi="Times New Roman" w:cs="Times New Roman"/>
              </w:rPr>
              <w:t>…</w:t>
            </w:r>
            <w:r w:rsidRPr="00A62F01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lang w:val="en-US"/>
              </w:rPr>
              <w:t>[</w:t>
            </w:r>
            <w:r w:rsidRPr="00A62F01">
              <w:rPr>
                <w:rFonts w:ascii="Times New Roman" w:hAnsi="Times New Roman" w:cs="Times New Roman"/>
              </w:rPr>
              <w:t>…</w:t>
            </w:r>
            <w:r w:rsidRPr="00A62F01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lang w:val="en-US"/>
              </w:rPr>
              <w:t>[</w:t>
            </w:r>
            <w:r w:rsidRPr="00A62F01">
              <w:rPr>
                <w:rFonts w:ascii="Times New Roman" w:hAnsi="Times New Roman" w:cs="Times New Roman"/>
              </w:rPr>
              <w:t>…</w:t>
            </w:r>
            <w:r w:rsidRPr="00A62F01">
              <w:rPr>
                <w:rFonts w:ascii="Times New Roman" w:hAnsi="Times New Roman" w:cs="Times New Roman"/>
                <w:lang w:val="en-US"/>
              </w:rPr>
              <w:t>]</w:t>
            </w:r>
          </w:p>
        </w:tc>
      </w:tr>
      <w:tr w:rsidR="00A37FAD" w:rsidRPr="00A62F01" w:rsidTr="00A62F0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A62F01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62F01">
              <w:rPr>
                <w:rFonts w:ascii="Times New Roman" w:hAnsi="Times New Roman" w:cs="Times New Roman"/>
              </w:rPr>
              <w:t>[</w:t>
            </w:r>
            <w:r w:rsidRPr="00A62F01">
              <w:rPr>
                <w:rFonts w:ascii="Times New Roman" w:hAnsi="Times New Roman" w:cs="Times New Roman"/>
                <w:i/>
              </w:rPr>
              <w:t>сумма расходов Концессионера на выполнение мероприятия 1, мероприятия 2, [***] в рублях РФ</w:t>
            </w:r>
            <w:r w:rsidRPr="00A62F01">
              <w:rPr>
                <w:rFonts w:ascii="Times New Roman" w:hAnsi="Times New Roman" w:cs="Times New Roman"/>
              </w:rPr>
              <w:t>]</w:t>
            </w:r>
          </w:p>
        </w:tc>
      </w:tr>
    </w:tbl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60065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260065">
        <w:rPr>
          <w:rFonts w:ascii="Times New Roman" w:hAnsi="Times New Roman" w:cs="Times New Roman"/>
          <w:sz w:val="24"/>
          <w:szCs w:val="24"/>
        </w:rPr>
        <w:t xml:space="preserve"> не име</w:t>
      </w:r>
      <w:r w:rsidR="005C5C76">
        <w:rPr>
          <w:rFonts w:ascii="Times New Roman" w:hAnsi="Times New Roman" w:cs="Times New Roman"/>
          <w:sz w:val="24"/>
          <w:szCs w:val="24"/>
        </w:rPr>
        <w:t>е</w:t>
      </w:r>
      <w:r w:rsidRPr="00260065">
        <w:rPr>
          <w:rFonts w:ascii="Times New Roman" w:hAnsi="Times New Roman" w:cs="Times New Roman"/>
          <w:sz w:val="24"/>
          <w:szCs w:val="24"/>
        </w:rPr>
        <w:t>т каких-либо претензий к Концессионеру в отношении сроков, содержания, качества выполнения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мероприятия 1</w:t>
      </w:r>
      <w:r w:rsidRPr="00260065">
        <w:rPr>
          <w:rFonts w:ascii="Times New Roman" w:hAnsi="Times New Roman" w:cs="Times New Roman"/>
          <w:sz w:val="24"/>
          <w:szCs w:val="24"/>
        </w:rPr>
        <w:t>],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мероприятия 2</w:t>
      </w:r>
      <w:r w:rsidRPr="00260065">
        <w:rPr>
          <w:rFonts w:ascii="Times New Roman" w:hAnsi="Times New Roman" w:cs="Times New Roman"/>
          <w:sz w:val="24"/>
          <w:szCs w:val="24"/>
        </w:rPr>
        <w:t>], [***].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Мероприятие 1</w:t>
      </w:r>
      <w:r w:rsidRPr="00260065">
        <w:rPr>
          <w:rFonts w:ascii="Times New Roman" w:hAnsi="Times New Roman" w:cs="Times New Roman"/>
          <w:sz w:val="24"/>
          <w:szCs w:val="24"/>
        </w:rPr>
        <w:t>],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мероприятие 2</w:t>
      </w:r>
      <w:r w:rsidRPr="00260065">
        <w:rPr>
          <w:rFonts w:ascii="Times New Roman" w:hAnsi="Times New Roman" w:cs="Times New Roman"/>
          <w:sz w:val="24"/>
          <w:szCs w:val="24"/>
        </w:rPr>
        <w:t>], [***] соответствуют требованиям, установленным Концессионным соглашением и Законодательством.</w:t>
      </w:r>
    </w:p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 xml:space="preserve">Настоящий акт составлен в </w:t>
      </w:r>
      <w:r w:rsidR="005C5C76">
        <w:rPr>
          <w:rFonts w:ascii="Times New Roman" w:hAnsi="Times New Roman" w:cs="Times New Roman"/>
          <w:sz w:val="24"/>
          <w:szCs w:val="24"/>
        </w:rPr>
        <w:t>2</w:t>
      </w:r>
      <w:r w:rsidRPr="00260065">
        <w:rPr>
          <w:rFonts w:ascii="Times New Roman" w:hAnsi="Times New Roman" w:cs="Times New Roman"/>
          <w:sz w:val="24"/>
          <w:szCs w:val="24"/>
        </w:rPr>
        <w:t xml:space="preserve"> (</w:t>
      </w:r>
      <w:r w:rsidR="005C5C76">
        <w:rPr>
          <w:rFonts w:ascii="Times New Roman" w:hAnsi="Times New Roman" w:cs="Times New Roman"/>
          <w:sz w:val="24"/>
          <w:szCs w:val="24"/>
        </w:rPr>
        <w:t>двух</w:t>
      </w:r>
      <w:r w:rsidRPr="00260065">
        <w:rPr>
          <w:rFonts w:ascii="Times New Roman" w:hAnsi="Times New Roman" w:cs="Times New Roman"/>
          <w:sz w:val="24"/>
          <w:szCs w:val="24"/>
        </w:rPr>
        <w:t xml:space="preserve">) экземплярах для </w:t>
      </w:r>
      <w:proofErr w:type="spellStart"/>
      <w:r w:rsidRPr="00260065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5C5C76">
        <w:rPr>
          <w:rFonts w:ascii="Times New Roman" w:hAnsi="Times New Roman" w:cs="Times New Roman"/>
          <w:sz w:val="24"/>
          <w:szCs w:val="24"/>
        </w:rPr>
        <w:t xml:space="preserve"> </w:t>
      </w:r>
      <w:r w:rsidRPr="00260065">
        <w:rPr>
          <w:rFonts w:ascii="Times New Roman" w:hAnsi="Times New Roman" w:cs="Times New Roman"/>
          <w:sz w:val="24"/>
          <w:szCs w:val="24"/>
        </w:rPr>
        <w:t>и Концессионера. Каждый экземпляр имеет одинаковую юридическую силу.</w:t>
      </w: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D62232" w:rsidRPr="00260065" w:rsidTr="005C5C76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1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D62232" w:rsidRPr="00260065" w:rsidTr="005C5C76">
        <w:tc>
          <w:tcPr>
            <w:tcW w:w="4960" w:type="dxa"/>
            <w:shd w:val="clear" w:color="auto" w:fill="auto"/>
          </w:tcPr>
          <w:p w:rsidR="00D62232" w:rsidRDefault="00A62F01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62F0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A62F01" w:rsidRPr="00260065" w:rsidRDefault="00A62F01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1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2232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F01" w:rsidRPr="00260065" w:rsidRDefault="00A62F01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A37FAD" w:rsidRPr="00260065">
          <w:headerReference w:type="default" r:id="rId39"/>
          <w:footerReference w:type="default" r:id="rId40"/>
          <w:headerReference w:type="first" r:id="rId41"/>
          <w:footerReference w:type="first" r:id="rId42"/>
          <w:pgSz w:w="11906" w:h="16838"/>
          <w:pgMar w:top="1134" w:right="851" w:bottom="1134" w:left="1134" w:header="709" w:footer="709" w:gutter="0"/>
          <w:cols w:space="720"/>
          <w:formProt w:val="0"/>
          <w:titlePg/>
          <w:docGrid w:linePitch="360"/>
        </w:sectPr>
      </w:pP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74" w:name="_Toc80086625"/>
      <w:r w:rsidRPr="00260065">
        <w:rPr>
          <w:rFonts w:ascii="Times New Roman" w:hAnsi="Times New Roman" w:cs="Times New Roman"/>
        </w:rPr>
        <w:lastRenderedPageBreak/>
        <w:t>ПРИЛОЖЕНИЕ 11.2</w:t>
      </w:r>
      <w:bookmarkEnd w:id="74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260065" w:rsidRDefault="00A37FAD" w:rsidP="00970130">
      <w:pPr>
        <w:pStyle w:val="afffffe"/>
        <w:spacing w:after="0" w:line="240" w:lineRule="auto"/>
      </w:pPr>
    </w:p>
    <w:p w:rsidR="00A62F01" w:rsidRPr="00260065" w:rsidRDefault="00A62F01" w:rsidP="00970130">
      <w:pPr>
        <w:pStyle w:val="afffffe"/>
        <w:spacing w:after="0" w:line="240" w:lineRule="auto"/>
      </w:pPr>
      <w:r w:rsidRPr="00260065">
        <w:t xml:space="preserve">Форма Итогового акта о выполнении мероприятий </w:t>
      </w:r>
      <w:r>
        <w:t>по реконструкции</w:t>
      </w:r>
    </w:p>
    <w:p w:rsidR="00A62F01" w:rsidRPr="00260065" w:rsidRDefault="00A62F01" w:rsidP="00970130">
      <w:pPr>
        <w:pStyle w:val="afffffe"/>
        <w:spacing w:after="0" w:line="240" w:lineRule="auto"/>
      </w:pPr>
    </w:p>
    <w:p w:rsidR="00A62F01" w:rsidRPr="00260065" w:rsidRDefault="00A62F01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 xml:space="preserve">ИТОГОВЫЙ АКТ О ВЫПОЛНЕНИИ МЕРОПРИЯТИЙ </w:t>
      </w:r>
      <w:r>
        <w:rPr>
          <w:rFonts w:ascii="Times New Roman" w:hAnsi="Times New Roman" w:cs="Times New Roman"/>
          <w:b/>
          <w:sz w:val="24"/>
        </w:rPr>
        <w:t>ПО РЕКОНСТРУКЦИИ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4154" w:rsidRPr="00260065" w:rsidRDefault="00584154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>Дата: [***]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60065">
        <w:rPr>
          <w:rFonts w:ascii="Times New Roman" w:hAnsi="Times New Roman" w:cs="Times New Roman"/>
          <w:sz w:val="24"/>
          <w:szCs w:val="24"/>
        </w:rPr>
        <w:t>Место: [***]</w:t>
      </w:r>
    </w:p>
    <w:p w:rsidR="00A37FAD" w:rsidRPr="00260065" w:rsidRDefault="00A37FAD" w:rsidP="00970130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en-GB"/>
        </w:rPr>
      </w:pPr>
    </w:p>
    <w:p w:rsidR="000617E2" w:rsidRPr="00A53720" w:rsidRDefault="000617E2" w:rsidP="00970130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eastAsia="en-GB"/>
        </w:rPr>
      </w:pPr>
      <w:r w:rsidRPr="00A53720">
        <w:rPr>
          <w:rFonts w:ascii="Times New Roman" w:eastAsia="Arial Unicode MS" w:hAnsi="Times New Roman"/>
          <w:sz w:val="24"/>
          <w:szCs w:val="24"/>
          <w:lang w:eastAsia="en-GB"/>
        </w:rPr>
        <w:t xml:space="preserve">Муниципальное образование «Каменоломненское городское поселение», </w:t>
      </w:r>
      <w:r>
        <w:rPr>
          <w:rFonts w:ascii="Times New Roman" w:eastAsia="Arial Unicode MS" w:hAnsi="Times New Roman"/>
          <w:sz w:val="24"/>
          <w:szCs w:val="24"/>
          <w:lang w:eastAsia="en-GB"/>
        </w:rPr>
        <w:t>в лице</w:t>
      </w:r>
      <w:r w:rsidRPr="00A53720">
        <w:rPr>
          <w:rFonts w:ascii="Times New Roman" w:eastAsia="Arial Unicode MS" w:hAnsi="Times New Roman"/>
          <w:sz w:val="24"/>
          <w:szCs w:val="24"/>
          <w:lang w:eastAsia="en-GB"/>
        </w:rPr>
        <w:t xml:space="preserve"> [***], действующего на основании Устава, именуемое в дальнейшем </w:t>
      </w:r>
      <w:r w:rsidRPr="00A53720">
        <w:rPr>
          <w:rFonts w:ascii="Times New Roman" w:eastAsia="Arial Unicode MS" w:hAnsi="Times New Roman"/>
          <w:b/>
          <w:sz w:val="24"/>
          <w:szCs w:val="24"/>
          <w:lang w:eastAsia="en-GB"/>
        </w:rPr>
        <w:t>«</w:t>
      </w:r>
      <w:proofErr w:type="spellStart"/>
      <w:r w:rsidRPr="00A53720">
        <w:rPr>
          <w:rFonts w:ascii="Times New Roman" w:eastAsia="Arial Unicode MS" w:hAnsi="Times New Roman"/>
          <w:b/>
          <w:i/>
          <w:sz w:val="24"/>
          <w:szCs w:val="24"/>
          <w:lang w:eastAsia="en-GB"/>
        </w:rPr>
        <w:t>Концедент</w:t>
      </w:r>
      <w:proofErr w:type="spellEnd"/>
      <w:r w:rsidRPr="00A53720">
        <w:rPr>
          <w:rFonts w:ascii="Times New Roman" w:eastAsia="Arial Unicode MS" w:hAnsi="Times New Roman"/>
          <w:b/>
          <w:sz w:val="24"/>
          <w:szCs w:val="24"/>
          <w:lang w:eastAsia="en-GB"/>
        </w:rPr>
        <w:t>»</w:t>
      </w:r>
      <w:r w:rsidRPr="00260065">
        <w:rPr>
          <w:rFonts w:ascii="Times New Roman" w:eastAsia="Arial Unicode MS" w:hAnsi="Times New Roman" w:cs="Times New Roman"/>
          <w:sz w:val="24"/>
          <w:szCs w:val="24"/>
          <w:lang w:eastAsia="en-GB"/>
        </w:rPr>
        <w:t>, с одной стороны,</w:t>
      </w:r>
      <w:r>
        <w:rPr>
          <w:rFonts w:ascii="Times New Roman" w:eastAsia="Arial Unicode MS" w:hAnsi="Times New Roman" w:cs="Times New Roman"/>
          <w:sz w:val="24"/>
          <w:szCs w:val="24"/>
          <w:lang w:eastAsia="en-GB"/>
        </w:rPr>
        <w:t xml:space="preserve"> и</w:t>
      </w:r>
    </w:p>
    <w:p w:rsidR="000617E2" w:rsidRPr="00A53720" w:rsidRDefault="004A4993" w:rsidP="009701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="000617E2" w:rsidRPr="00A53720">
        <w:rPr>
          <w:rFonts w:ascii="Times New Roman" w:hAnsi="Times New Roman"/>
          <w:sz w:val="24"/>
          <w:szCs w:val="24"/>
        </w:rPr>
        <w:t>, в лице [***], действующего на основании [***], именуемое в дальнейшем</w:t>
      </w:r>
      <w:r w:rsidR="000617E2" w:rsidRPr="00A53720">
        <w:rPr>
          <w:rFonts w:ascii="Times New Roman" w:hAnsi="Times New Roman"/>
          <w:b/>
          <w:sz w:val="24"/>
          <w:szCs w:val="24"/>
        </w:rPr>
        <w:t xml:space="preserve"> «Концессионер»</w:t>
      </w:r>
      <w:r w:rsidR="000617E2" w:rsidRPr="00A53720">
        <w:rPr>
          <w:rFonts w:ascii="Times New Roman" w:hAnsi="Times New Roman"/>
          <w:sz w:val="24"/>
          <w:szCs w:val="24"/>
        </w:rPr>
        <w:t>,</w:t>
      </w:r>
    </w:p>
    <w:p w:rsidR="007479A4" w:rsidRDefault="000617E2" w:rsidP="009701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A53720">
        <w:rPr>
          <w:rFonts w:ascii="Times New Roman" w:hAnsi="Times New Roman"/>
          <w:sz w:val="24"/>
          <w:szCs w:val="24"/>
        </w:rPr>
        <w:t xml:space="preserve"> соответствии с концессионным соглашением в отношении </w:t>
      </w:r>
      <w:r w:rsidRPr="00A53720">
        <w:rPr>
          <w:rFonts w:ascii="Times New Roman" w:hAnsi="Times New Roman"/>
          <w:sz w:val="24"/>
          <w:szCs w:val="24"/>
          <w:lang w:eastAsia="ru-RU"/>
        </w:rPr>
        <w:t xml:space="preserve">объектов </w:t>
      </w:r>
      <w:r w:rsidRPr="00A53720">
        <w:rPr>
          <w:rFonts w:ascii="Times New Roman" w:hAnsi="Times New Roman"/>
          <w:sz w:val="24"/>
          <w:szCs w:val="24"/>
        </w:rPr>
        <w:t xml:space="preserve">водоотведения </w:t>
      </w:r>
      <w:r w:rsidRPr="00A53720">
        <w:rPr>
          <w:rFonts w:ascii="Times New Roman" w:hAnsi="Times New Roman"/>
          <w:sz w:val="24"/>
          <w:szCs w:val="24"/>
          <w:lang w:eastAsia="ru-RU"/>
        </w:rPr>
        <w:t>муниципального образования «Каменоломненское городское поселение»</w:t>
      </w:r>
      <w:r w:rsidRPr="00A53720">
        <w:rPr>
          <w:rFonts w:ascii="Times New Roman" w:hAnsi="Times New Roman"/>
          <w:sz w:val="24"/>
          <w:szCs w:val="24"/>
        </w:rPr>
        <w:t xml:space="preserve"> № [***], дата [***] (далее – </w:t>
      </w:r>
      <w:r w:rsidRPr="00A53720">
        <w:rPr>
          <w:rFonts w:ascii="Times New Roman" w:hAnsi="Times New Roman"/>
          <w:b/>
          <w:sz w:val="24"/>
          <w:szCs w:val="24"/>
        </w:rPr>
        <w:t>«Концессионное соглашение»</w:t>
      </w:r>
      <w:r w:rsidRPr="00A53720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7479A4" w:rsidRPr="00A53720">
        <w:rPr>
          <w:rFonts w:ascii="Times New Roman" w:hAnsi="Times New Roman"/>
          <w:sz w:val="24"/>
          <w:szCs w:val="24"/>
        </w:rPr>
        <w:t xml:space="preserve">подписали настоящий итоговый акт о выполнении Концессионером следующих мероприятий по </w:t>
      </w:r>
      <w:r w:rsidR="007479A4" w:rsidRPr="001009BF">
        <w:rPr>
          <w:rFonts w:ascii="Times New Roman" w:hAnsi="Times New Roman"/>
          <w:iCs/>
          <w:sz w:val="24"/>
          <w:szCs w:val="24"/>
        </w:rPr>
        <w:t>Реконструкции</w:t>
      </w:r>
      <w:r w:rsidR="001009BF">
        <w:rPr>
          <w:rFonts w:ascii="Times New Roman" w:hAnsi="Times New Roman"/>
          <w:sz w:val="24"/>
          <w:szCs w:val="24"/>
        </w:rPr>
        <w:t xml:space="preserve"> </w:t>
      </w:r>
      <w:r w:rsidR="007479A4" w:rsidRPr="00A53720">
        <w:rPr>
          <w:rFonts w:ascii="Times New Roman" w:hAnsi="Times New Roman"/>
          <w:sz w:val="24"/>
          <w:szCs w:val="24"/>
        </w:rPr>
        <w:t>(таблица 1):</w:t>
      </w:r>
    </w:p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6"/>
        <w:gridCol w:w="1740"/>
        <w:gridCol w:w="4545"/>
        <w:gridCol w:w="2902"/>
      </w:tblGrid>
      <w:tr w:rsidR="00A37FAD" w:rsidRPr="00260065" w:rsidTr="0058415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  <w:bookmarkStart w:id="75" w:name="_GoBack"/>
            <w:bookmarkEnd w:id="75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акта о выполнении Концессионером мероприятий </w:t>
            </w:r>
            <w:r w:rsidR="00FE676F">
              <w:rPr>
                <w:rFonts w:ascii="Times New Roman" w:hAnsi="Times New Roman" w:cs="Times New Roman"/>
                <w:sz w:val="24"/>
                <w:szCs w:val="24"/>
              </w:rPr>
              <w:t>по созданию (реконструкции, техническому перевооружению)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 или документов, подтверждающих расходы Концессионера на </w:t>
            </w:r>
            <w:r w:rsidR="00F062E2">
              <w:rPr>
                <w:rFonts w:ascii="Times New Roman" w:hAnsi="Times New Roman" w:cs="Times New Roman"/>
                <w:sz w:val="24"/>
                <w:szCs w:val="24"/>
              </w:rPr>
              <w:t>создание (реконструкцию, техническое перевооружение)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Размер расходов, понесенных Концессионером, в рублях РФ</w:t>
            </w:r>
          </w:p>
        </w:tc>
      </w:tr>
      <w:tr w:rsidR="00A37FAD" w:rsidRPr="00260065" w:rsidTr="0058415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 мероприятия 1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реквизиты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сумма расходов Концессионера на выполнение мероприятия 1 в рублях РФ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37FAD" w:rsidRPr="00260065" w:rsidTr="0058415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 мероприятия 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реквизиты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сумма расходов Концессионера на выполнение мероприятия 2 в рублях РФ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37FAD" w:rsidRPr="00260065" w:rsidTr="0058415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</w:tr>
      <w:tr w:rsidR="00A37FAD" w:rsidRPr="00260065" w:rsidTr="00584154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сумма расходов Концессионера на выполнение мероприятия 1, мероприятия 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, [***] в рублях РФ]</w:t>
            </w:r>
          </w:p>
        </w:tc>
      </w:tr>
    </w:tbl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60065">
        <w:rPr>
          <w:rFonts w:ascii="Times New Roman" w:hAnsi="Times New Roman" w:cs="Times New Roman"/>
          <w:sz w:val="24"/>
          <w:szCs w:val="24"/>
        </w:rPr>
        <w:t>Концедент</w:t>
      </w:r>
      <w:proofErr w:type="spellEnd"/>
      <w:r w:rsidRPr="00260065">
        <w:rPr>
          <w:rFonts w:ascii="Times New Roman" w:hAnsi="Times New Roman" w:cs="Times New Roman"/>
          <w:sz w:val="24"/>
          <w:szCs w:val="24"/>
        </w:rPr>
        <w:t xml:space="preserve"> не име</w:t>
      </w:r>
      <w:r w:rsidR="005C5C76">
        <w:rPr>
          <w:rFonts w:ascii="Times New Roman" w:hAnsi="Times New Roman" w:cs="Times New Roman"/>
          <w:sz w:val="24"/>
          <w:szCs w:val="24"/>
        </w:rPr>
        <w:t>е</w:t>
      </w:r>
      <w:r w:rsidRPr="00260065">
        <w:rPr>
          <w:rFonts w:ascii="Times New Roman" w:hAnsi="Times New Roman" w:cs="Times New Roman"/>
          <w:sz w:val="24"/>
          <w:szCs w:val="24"/>
        </w:rPr>
        <w:t>т каких-либо претензий к Концессионеру в отношении сроков, содержания, качества выполнения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мероприятия 1</w:t>
      </w:r>
      <w:r w:rsidRPr="00260065">
        <w:rPr>
          <w:rFonts w:ascii="Times New Roman" w:hAnsi="Times New Roman" w:cs="Times New Roman"/>
          <w:sz w:val="24"/>
          <w:szCs w:val="24"/>
        </w:rPr>
        <w:t>],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мероприятия 2</w:t>
      </w:r>
      <w:r w:rsidRPr="00260065">
        <w:rPr>
          <w:rFonts w:ascii="Times New Roman" w:hAnsi="Times New Roman" w:cs="Times New Roman"/>
          <w:sz w:val="24"/>
          <w:szCs w:val="24"/>
        </w:rPr>
        <w:t>], [***].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Мероприятие 1</w:t>
      </w:r>
      <w:r w:rsidRPr="00260065">
        <w:rPr>
          <w:rFonts w:ascii="Times New Roman" w:hAnsi="Times New Roman" w:cs="Times New Roman"/>
          <w:sz w:val="24"/>
          <w:szCs w:val="24"/>
        </w:rPr>
        <w:t>], [</w:t>
      </w:r>
      <w:r w:rsidRPr="00260065">
        <w:rPr>
          <w:rFonts w:ascii="Times New Roman" w:hAnsi="Times New Roman" w:cs="Times New Roman"/>
          <w:i/>
          <w:sz w:val="24"/>
          <w:szCs w:val="24"/>
        </w:rPr>
        <w:t>мероприятие 2</w:t>
      </w:r>
      <w:r w:rsidRPr="00260065">
        <w:rPr>
          <w:rFonts w:ascii="Times New Roman" w:hAnsi="Times New Roman" w:cs="Times New Roman"/>
          <w:sz w:val="24"/>
          <w:szCs w:val="24"/>
        </w:rPr>
        <w:t>], [***] соответствуют требованиям, установленным Концессионным соглашением и Законодательством.</w:t>
      </w:r>
    </w:p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76" w:name="_Hlk80085769"/>
      <w:r w:rsidRPr="00260065">
        <w:rPr>
          <w:rFonts w:ascii="Times New Roman" w:hAnsi="Times New Roman" w:cs="Times New Roman"/>
          <w:sz w:val="24"/>
          <w:szCs w:val="24"/>
        </w:rPr>
        <w:lastRenderedPageBreak/>
        <w:t xml:space="preserve">На дату составления настоящего Итогового акта о выполнении мероприятий </w:t>
      </w:r>
      <w:r w:rsidR="00FE676F">
        <w:rPr>
          <w:rFonts w:ascii="Times New Roman" w:hAnsi="Times New Roman" w:cs="Times New Roman"/>
          <w:sz w:val="24"/>
          <w:szCs w:val="24"/>
        </w:rPr>
        <w:t>по реконструкции</w:t>
      </w:r>
      <w:r w:rsidRPr="002600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0065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260065">
        <w:rPr>
          <w:rFonts w:ascii="Times New Roman" w:hAnsi="Times New Roman" w:cs="Times New Roman"/>
          <w:sz w:val="24"/>
          <w:szCs w:val="24"/>
        </w:rPr>
        <w:t xml:space="preserve"> и Концессионером подписаны следующие Ежегодные акты о возмещении расходов на </w:t>
      </w:r>
      <w:r w:rsidR="00F062E2">
        <w:rPr>
          <w:rFonts w:ascii="Times New Roman" w:hAnsi="Times New Roman" w:cs="Times New Roman"/>
          <w:sz w:val="24"/>
          <w:szCs w:val="24"/>
        </w:rPr>
        <w:t>реконструкцию</w:t>
      </w:r>
      <w:r w:rsidR="000617E2">
        <w:rPr>
          <w:rFonts w:ascii="Times New Roman" w:hAnsi="Times New Roman" w:cs="Times New Roman"/>
          <w:sz w:val="24"/>
          <w:szCs w:val="24"/>
        </w:rPr>
        <w:t xml:space="preserve"> </w:t>
      </w:r>
      <w:r w:rsidRPr="00260065">
        <w:rPr>
          <w:rFonts w:ascii="Times New Roman" w:hAnsi="Times New Roman" w:cs="Times New Roman"/>
          <w:sz w:val="24"/>
          <w:szCs w:val="24"/>
        </w:rPr>
        <w:t>(таблица 2):</w:t>
      </w:r>
    </w:p>
    <w:bookmarkEnd w:id="76"/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0" w:type="dxa"/>
        <w:tblLook w:val="0000" w:firstRow="0" w:lastRow="0" w:firstColumn="0" w:lastColumn="0" w:noHBand="0" w:noVBand="0"/>
      </w:tblPr>
      <w:tblGrid>
        <w:gridCol w:w="616"/>
        <w:gridCol w:w="3684"/>
        <w:gridCol w:w="5631"/>
      </w:tblGrid>
      <w:tr w:rsidR="00A37FAD" w:rsidRPr="00260065" w:rsidTr="00D71F4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 Ежегодного акта о возмещении расходов на </w:t>
            </w:r>
            <w:r w:rsidR="00F062E2">
              <w:rPr>
                <w:rFonts w:ascii="Times New Roman" w:hAnsi="Times New Roman" w:cs="Times New Roman"/>
                <w:sz w:val="24"/>
                <w:szCs w:val="24"/>
              </w:rPr>
              <w:t>создание (реконструкцию, техническое перевооружение)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Размер расходов, возмещенных Концессионеру в составе Тарифной выручки в соответствии с Ежегодным актом о возмещении расходов на </w:t>
            </w:r>
            <w:r w:rsidR="00F062E2">
              <w:rPr>
                <w:rFonts w:ascii="Times New Roman" w:hAnsi="Times New Roman" w:cs="Times New Roman"/>
                <w:sz w:val="24"/>
                <w:szCs w:val="24"/>
              </w:rPr>
              <w:t>создание (реконструкцию, техническое перевооружение)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, в рублях РФ</w:t>
            </w:r>
          </w:p>
        </w:tc>
      </w:tr>
      <w:tr w:rsidR="00A37FAD" w:rsidRPr="00260065" w:rsidTr="00D71F4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Реквизиты Ежегодного акта … 1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сумму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37FAD" w:rsidRPr="00260065" w:rsidTr="00D71F4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Реквизиты Ежегодного акта … 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указать сумму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37FAD" w:rsidRPr="00260065" w:rsidTr="00D71F4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[…]</w:t>
            </w:r>
          </w:p>
        </w:tc>
      </w:tr>
      <w:tr w:rsidR="00A37FAD" w:rsidRPr="00260065" w:rsidTr="00D71F4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7FAD" w:rsidRPr="00260065" w:rsidRDefault="00222B76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сумма возмещённых расходов Концессионера в составе Тарифной выручки согласно подписанным Ежегодным актам о возмещении расходов на </w:t>
            </w:r>
            <w:r w:rsidR="00F062E2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(реконструкцию, техническое перевооружение)</w:t>
            </w:r>
            <w:r w:rsidRPr="00260065">
              <w:rPr>
                <w:rFonts w:ascii="Times New Roman" w:hAnsi="Times New Roman" w:cs="Times New Roman"/>
                <w:i/>
                <w:sz w:val="24"/>
                <w:szCs w:val="24"/>
              </w:rPr>
              <w:t>,в рублях РФ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sz w:val="24"/>
          <w:szCs w:val="24"/>
        </w:rPr>
        <w:t xml:space="preserve">Настоящий акт составлен в </w:t>
      </w:r>
      <w:r w:rsidR="005C5C76">
        <w:rPr>
          <w:rFonts w:ascii="Times New Roman" w:hAnsi="Times New Roman" w:cs="Times New Roman"/>
          <w:sz w:val="24"/>
          <w:szCs w:val="24"/>
        </w:rPr>
        <w:t>2</w:t>
      </w:r>
      <w:r w:rsidRPr="00260065">
        <w:rPr>
          <w:rFonts w:ascii="Times New Roman" w:hAnsi="Times New Roman" w:cs="Times New Roman"/>
          <w:sz w:val="24"/>
          <w:szCs w:val="24"/>
        </w:rPr>
        <w:t xml:space="preserve"> (</w:t>
      </w:r>
      <w:r w:rsidR="005C5C76">
        <w:rPr>
          <w:rFonts w:ascii="Times New Roman" w:hAnsi="Times New Roman" w:cs="Times New Roman"/>
          <w:sz w:val="24"/>
          <w:szCs w:val="24"/>
        </w:rPr>
        <w:t>двух</w:t>
      </w:r>
      <w:r w:rsidRPr="00260065">
        <w:rPr>
          <w:rFonts w:ascii="Times New Roman" w:hAnsi="Times New Roman" w:cs="Times New Roman"/>
          <w:sz w:val="24"/>
          <w:szCs w:val="24"/>
        </w:rPr>
        <w:t xml:space="preserve">) экземплярах для </w:t>
      </w:r>
      <w:proofErr w:type="spellStart"/>
      <w:r w:rsidRPr="00260065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="005C5C76">
        <w:rPr>
          <w:rFonts w:ascii="Times New Roman" w:hAnsi="Times New Roman" w:cs="Times New Roman"/>
          <w:sz w:val="24"/>
          <w:szCs w:val="24"/>
        </w:rPr>
        <w:t xml:space="preserve"> </w:t>
      </w:r>
      <w:r w:rsidRPr="00260065">
        <w:rPr>
          <w:rFonts w:ascii="Times New Roman" w:hAnsi="Times New Roman" w:cs="Times New Roman"/>
          <w:sz w:val="24"/>
          <w:szCs w:val="24"/>
        </w:rPr>
        <w:t>и Концессионера. Каждый экземпляр имеет одинаковую юридическую силу.</w:t>
      </w:r>
    </w:p>
    <w:p w:rsidR="00A37FAD" w:rsidRPr="00260065" w:rsidRDefault="00A37FAD" w:rsidP="00970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260065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A70892" w:rsidRPr="00260065" w:rsidTr="005C5C76">
        <w:tc>
          <w:tcPr>
            <w:tcW w:w="4960" w:type="dxa"/>
            <w:shd w:val="clear" w:color="auto" w:fill="auto"/>
          </w:tcPr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1" w:type="dxa"/>
            <w:shd w:val="clear" w:color="auto" w:fill="auto"/>
          </w:tcPr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A70892" w:rsidRPr="00260065" w:rsidTr="005C5C76">
        <w:tc>
          <w:tcPr>
            <w:tcW w:w="4960" w:type="dxa"/>
            <w:shd w:val="clear" w:color="auto" w:fill="auto"/>
          </w:tcPr>
          <w:p w:rsidR="00A70892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561C6C" w:rsidRPr="00260065" w:rsidRDefault="00561C6C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92" w:rsidRPr="00260065" w:rsidRDefault="00A7089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1" w:type="dxa"/>
            <w:shd w:val="clear" w:color="auto" w:fill="auto"/>
          </w:tcPr>
          <w:p w:rsidR="00A70892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993" w:rsidRPr="00260065" w:rsidRDefault="004A499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92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0833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0892" w:rsidRPr="00260065" w:rsidRDefault="00A7089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92" w:rsidRPr="00260065" w:rsidRDefault="00A7089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 w:rsidR="001118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37FAD" w:rsidRPr="00260065" w:rsidRDefault="00222B76" w:rsidP="0097013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60065">
        <w:rPr>
          <w:rFonts w:ascii="Times New Roman" w:hAnsi="Times New Roman" w:cs="Times New Roman"/>
        </w:rPr>
        <w:br w:type="page"/>
      </w:r>
    </w:p>
    <w:p w:rsidR="00A37FAD" w:rsidRPr="00260065" w:rsidRDefault="00222B76" w:rsidP="00970130">
      <w:pPr>
        <w:pStyle w:val="10"/>
        <w:numPr>
          <w:ilvl w:val="0"/>
          <w:numId w:val="0"/>
        </w:numPr>
        <w:jc w:val="right"/>
        <w:rPr>
          <w:rFonts w:ascii="Times New Roman" w:hAnsi="Times New Roman" w:cs="Times New Roman"/>
        </w:rPr>
      </w:pPr>
      <w:bookmarkStart w:id="77" w:name="_Toc80086626"/>
      <w:r w:rsidRPr="00260065">
        <w:rPr>
          <w:rFonts w:ascii="Times New Roman" w:hAnsi="Times New Roman" w:cs="Times New Roman"/>
        </w:rPr>
        <w:lastRenderedPageBreak/>
        <w:t>ПРИЛОЖЕНИЕ 12</w:t>
      </w:r>
      <w:bookmarkEnd w:id="77"/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 xml:space="preserve">к Концессионному соглашению в отношении </w:t>
      </w:r>
    </w:p>
    <w:p w:rsidR="00A37FAD" w:rsidRPr="00260065" w:rsidRDefault="00362775" w:rsidP="00970130">
      <w:pPr>
        <w:pStyle w:val="afffffe"/>
        <w:spacing w:after="0" w:line="240" w:lineRule="auto"/>
        <w:jc w:val="right"/>
      </w:pPr>
      <w:r>
        <w:rPr>
          <w:b w:val="0"/>
          <w:lang w:eastAsia="ru-RU"/>
        </w:rPr>
        <w:t>объектов водоотведения</w:t>
      </w:r>
    </w:p>
    <w:p w:rsidR="004D0833" w:rsidRDefault="004D0833" w:rsidP="00970130">
      <w:pPr>
        <w:pStyle w:val="afffffe"/>
        <w:spacing w:after="0" w:line="240" w:lineRule="auto"/>
        <w:jc w:val="right"/>
        <w:rPr>
          <w:b w:val="0"/>
          <w:lang w:eastAsia="ru-RU"/>
        </w:rPr>
      </w:pPr>
      <w:r w:rsidRPr="00260065">
        <w:rPr>
          <w:b w:val="0"/>
          <w:lang w:eastAsia="ru-RU"/>
        </w:rPr>
        <w:t xml:space="preserve">муниципального образования </w:t>
      </w:r>
    </w:p>
    <w:p w:rsidR="004D0833" w:rsidRPr="00260065" w:rsidRDefault="004D0833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«</w:t>
      </w:r>
      <w:r w:rsidRPr="004D0833">
        <w:rPr>
          <w:b w:val="0"/>
          <w:lang w:eastAsia="ru-RU"/>
        </w:rPr>
        <w:t>Каменоломненское городское поселение</w:t>
      </w:r>
      <w:r w:rsidRPr="00260065">
        <w:rPr>
          <w:b w:val="0"/>
          <w:lang w:eastAsia="ru-RU"/>
        </w:rPr>
        <w:t>»</w:t>
      </w:r>
    </w:p>
    <w:p w:rsidR="00A37FAD" w:rsidRPr="00260065" w:rsidRDefault="00222B76" w:rsidP="00970130">
      <w:pPr>
        <w:pStyle w:val="afffffe"/>
        <w:spacing w:after="0" w:line="240" w:lineRule="auto"/>
        <w:jc w:val="right"/>
      </w:pPr>
      <w:r w:rsidRPr="00260065">
        <w:rPr>
          <w:b w:val="0"/>
          <w:lang w:eastAsia="ru-RU"/>
        </w:rPr>
        <w:t>от «__</w:t>
      </w:r>
      <w:proofErr w:type="gramStart"/>
      <w:r w:rsidRPr="00260065">
        <w:rPr>
          <w:b w:val="0"/>
          <w:lang w:eastAsia="ru-RU"/>
        </w:rPr>
        <w:t>_»_</w:t>
      </w:r>
      <w:proofErr w:type="gramEnd"/>
      <w:r w:rsidRPr="00260065">
        <w:rPr>
          <w:b w:val="0"/>
          <w:lang w:eastAsia="ru-RU"/>
        </w:rPr>
        <w:t>_______________ 20 ____г.</w:t>
      </w:r>
    </w:p>
    <w:p w:rsidR="00A37FAD" w:rsidRPr="00D62232" w:rsidRDefault="00A37FAD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37FAD" w:rsidRPr="00260065" w:rsidRDefault="00222B76" w:rsidP="0097013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Порядок возмещения расходов концессионера при досрочном расторжении соглашения/окончании срока действия соглашения</w:t>
      </w:r>
    </w:p>
    <w:p w:rsidR="00A37FAD" w:rsidRPr="00D62232" w:rsidRDefault="00A37FAD" w:rsidP="00970130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37FAD" w:rsidRPr="00D62232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Возмещение расходов Концессионера осуществляется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Концедентом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в объеме, в котором указанные средства не возмещены Концессионеру на момент расторжения/окончания срока действия настоящего Соглашения за счет выручки от реализации выполненных работ, оказанных услуг по регулируемым ценам (тарифам) с учетом установленных надбавок к ценам (тарифам). При этом должен соблюдаться следующий порядок: </w:t>
      </w:r>
    </w:p>
    <w:p w:rsidR="00A37FAD" w:rsidRPr="00D62232" w:rsidRDefault="00222B76" w:rsidP="00970130">
      <w:pPr>
        <w:widowControl w:val="0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Концессионер в течение 5 (пяти) рабочих дней с момента расторжения/окончания срока действия настоящего Соглашения направляет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Концеденту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экономически обоснованное и документально подтвержденное требование о возмещении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Концедентом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расходов Концессионера. </w:t>
      </w:r>
    </w:p>
    <w:p w:rsidR="00A37FAD" w:rsidRPr="00D62232" w:rsidRDefault="00222B76" w:rsidP="00970130">
      <w:pPr>
        <w:widowControl w:val="0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78" w:name="_Ref420084380"/>
      <w:proofErr w:type="spellStart"/>
      <w:r w:rsidRPr="00D62232">
        <w:rPr>
          <w:rFonts w:ascii="Times New Roman" w:hAnsi="Times New Roman" w:cs="Times New Roman"/>
          <w:szCs w:val="20"/>
        </w:rPr>
        <w:t>Концедент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в течение 14 (четырнадцати) рабочих дней с момента получения требования Концессионера направляет Концессионеру уведомление с указанием на одно из следующих решений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Концедента</w:t>
      </w:r>
      <w:proofErr w:type="spellEnd"/>
      <w:r w:rsidRPr="00D62232">
        <w:rPr>
          <w:rFonts w:ascii="Times New Roman" w:hAnsi="Times New Roman" w:cs="Times New Roman"/>
          <w:szCs w:val="20"/>
        </w:rPr>
        <w:t>:</w:t>
      </w:r>
      <w:bookmarkEnd w:id="78"/>
    </w:p>
    <w:p w:rsidR="00A37FAD" w:rsidRPr="00D62232" w:rsidRDefault="00222B76" w:rsidP="0097013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>о полной компенсации расходов Концессионера;</w:t>
      </w:r>
    </w:p>
    <w:p w:rsidR="00A37FAD" w:rsidRPr="00D62232" w:rsidRDefault="00222B76" w:rsidP="0097013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о частичной компенсации расходов Концессионера; </w:t>
      </w:r>
    </w:p>
    <w:p w:rsidR="00A37FAD" w:rsidRPr="00D62232" w:rsidRDefault="00222B76" w:rsidP="0097013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об отказе в компенсации расходов Концессионера. </w:t>
      </w:r>
    </w:p>
    <w:p w:rsidR="00A37FAD" w:rsidRPr="00D62232" w:rsidRDefault="00222B76" w:rsidP="009701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Уведомление о частичной компенсации расходов Концессионера либо об отказе в компенсации расходов Концессионера должно быть мотивированным. </w:t>
      </w:r>
    </w:p>
    <w:p w:rsidR="00A37FAD" w:rsidRPr="00D62232" w:rsidRDefault="00222B76" w:rsidP="00970130">
      <w:pPr>
        <w:widowControl w:val="0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В случае если в течение указанного срока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не направил уведомление Концессионеру, считается, что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согласился с требованием Концессионера и принял решение о полной компенсации расходов Концессионера. </w:t>
      </w:r>
    </w:p>
    <w:p w:rsidR="00A37FAD" w:rsidRPr="00D62232" w:rsidRDefault="00222B76" w:rsidP="00970130">
      <w:pPr>
        <w:widowControl w:val="0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В случае принятия решения о частичной компенсации расходов Концессионера или об отказе в компенсации таких расходов, разногласия Сторон решаются путем проведения совместных совещаний (переговоров) </w:t>
      </w:r>
      <w:proofErr w:type="spellStart"/>
      <w:r w:rsidRPr="00D62232">
        <w:rPr>
          <w:rFonts w:ascii="Times New Roman" w:hAnsi="Times New Roman" w:cs="Times New Roman"/>
          <w:szCs w:val="20"/>
        </w:rPr>
        <w:t>Концедента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и Концессионера. Срок, в течение которого проводятся такие совещания (переговоры), не может превышать 2 (двух) месяцев с момента расторжения/окончания срока действия Соглашения. </w:t>
      </w:r>
    </w:p>
    <w:p w:rsidR="00A37FAD" w:rsidRPr="00D62232" w:rsidRDefault="00222B76" w:rsidP="00970130">
      <w:pPr>
        <w:widowControl w:val="0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62232">
        <w:rPr>
          <w:rFonts w:ascii="Times New Roman" w:hAnsi="Times New Roman" w:cs="Times New Roman"/>
          <w:szCs w:val="20"/>
        </w:rPr>
        <w:t xml:space="preserve">В случае </w:t>
      </w:r>
      <w:proofErr w:type="spellStart"/>
      <w:r w:rsidRPr="00D62232">
        <w:rPr>
          <w:rFonts w:ascii="Times New Roman" w:hAnsi="Times New Roman" w:cs="Times New Roman"/>
          <w:szCs w:val="20"/>
        </w:rPr>
        <w:t>недостижения</w:t>
      </w:r>
      <w:proofErr w:type="spellEnd"/>
      <w:r w:rsidRPr="00D62232">
        <w:rPr>
          <w:rFonts w:ascii="Times New Roman" w:hAnsi="Times New Roman" w:cs="Times New Roman"/>
          <w:szCs w:val="20"/>
        </w:rPr>
        <w:t xml:space="preserve"> взаимного согласия в ходе совместных совещаний спор подлежит разрешению в судебном порядке.</w:t>
      </w:r>
    </w:p>
    <w:p w:rsidR="00A37FAD" w:rsidRPr="004D0833" w:rsidRDefault="00A37FAD" w:rsidP="0097013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A37FAD" w:rsidRPr="00260065" w:rsidRDefault="00222B76" w:rsidP="009701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60065">
        <w:rPr>
          <w:rFonts w:ascii="Times New Roman" w:hAnsi="Times New Roman" w:cs="Times New Roman"/>
          <w:b/>
          <w:sz w:val="24"/>
        </w:rPr>
        <w:t>ПОДПИСИ СТОРОН</w:t>
      </w:r>
    </w:p>
    <w:p w:rsidR="00A37FAD" w:rsidRPr="004D0833" w:rsidRDefault="00A37FAD" w:rsidP="0097013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960"/>
        <w:gridCol w:w="4961"/>
      </w:tblGrid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79" w:name="Par160"/>
            <w:bookmarkEnd w:id="79"/>
            <w:r w:rsidRPr="0026006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КОНЦЕДЕНТ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КОНЦЕССИОНЕР</w:t>
            </w: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4D0833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Глава Администрации Каменоломненского городского поселения</w:t>
            </w:r>
          </w:p>
          <w:p w:rsidR="00D62232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D083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Симисенко М.С.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2232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457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4A499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«__»_______________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62232" w:rsidRPr="00260065" w:rsidTr="00CD36BD"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РОСТОВСКАЯ ОБЛАСТЬ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62232" w:rsidRPr="00260065" w:rsidTr="00790116">
        <w:trPr>
          <w:trHeight w:val="1763"/>
        </w:trPr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жилищно-коммунального хозяйства Ростовской области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4A499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2232" w:rsidRPr="00260065" w:rsidRDefault="00D62232" w:rsidP="0097013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 xml:space="preserve">«____»______________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260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960" w:type="dxa"/>
            <w:shd w:val="clear" w:color="auto" w:fill="auto"/>
          </w:tcPr>
          <w:p w:rsidR="00D62232" w:rsidRPr="00260065" w:rsidRDefault="00D62232" w:rsidP="0097013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A37FAD" w:rsidRPr="00260065" w:rsidRDefault="00A37FAD" w:rsidP="00970130">
      <w:pPr>
        <w:spacing w:after="0" w:line="240" w:lineRule="auto"/>
        <w:rPr>
          <w:rFonts w:ascii="Times New Roman" w:hAnsi="Times New Roman" w:cs="Times New Roman"/>
        </w:rPr>
      </w:pPr>
    </w:p>
    <w:sectPr w:rsidR="00A37FAD" w:rsidRPr="00260065" w:rsidSect="00F26886">
      <w:headerReference w:type="default" r:id="rId43"/>
      <w:footerReference w:type="default" r:id="rId44"/>
      <w:headerReference w:type="first" r:id="rId45"/>
      <w:footerReference w:type="first" r:id="rId46"/>
      <w:pgSz w:w="11906" w:h="16838"/>
      <w:pgMar w:top="1134" w:right="851" w:bottom="1134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D00" w:rsidRDefault="00511D00">
      <w:pPr>
        <w:spacing w:after="0" w:line="240" w:lineRule="auto"/>
      </w:pPr>
      <w:r>
        <w:separator/>
      </w:r>
    </w:p>
  </w:endnote>
  <w:endnote w:type="continuationSeparator" w:id="0">
    <w:p w:rsidR="00511D00" w:rsidRDefault="00511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rPr>
        <w:rFonts w:ascii="Times New Roman" w:hAnsi="Times New Roman" w:cs="Times New Roman"/>
        <w:sz w:val="20"/>
      </w:rPr>
      <w:fldChar w:fldCharType="begin"/>
    </w:r>
    <w:r>
      <w:rPr>
        <w:rFonts w:ascii="Times New Roman" w:hAnsi="Times New Roman" w:cs="Times New Roman"/>
        <w:sz w:val="20"/>
      </w:rPr>
      <w:instrText>PAGE</w:instrText>
    </w:r>
    <w:r>
      <w:rPr>
        <w:rFonts w:ascii="Times New Roman" w:hAnsi="Times New Roman" w:cs="Times New Roman"/>
        <w:sz w:val="20"/>
      </w:rPr>
      <w:fldChar w:fldCharType="separate"/>
    </w:r>
    <w:r w:rsidR="004A4993">
      <w:rPr>
        <w:rFonts w:ascii="Times New Roman" w:hAnsi="Times New Roman" w:cs="Times New Roman"/>
        <w:noProof/>
        <w:sz w:val="20"/>
      </w:rPr>
      <w:t>1</w:t>
    </w:r>
    <w:r>
      <w:rPr>
        <w:rFonts w:ascii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17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20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21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25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26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46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27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29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28</w:t>
    </w:r>
    <w:r>
      <w:rPr>
        <w:noProof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30</w:t>
    </w:r>
    <w:r>
      <w:rPr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32</w:t>
    </w:r>
    <w:r>
      <w:rPr>
        <w:noProof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10680B">
      <w:rPr>
        <w:noProof/>
      </w:rPr>
      <w:t>36</w:t>
    </w:r>
    <w:r>
      <w:rPr>
        <w:noProof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33</w:t>
    </w:r>
    <w:r>
      <w:rPr>
        <w:noProof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34</w:t>
    </w:r>
    <w:r>
      <w:rPr>
        <w:noProof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57</w:t>
    </w:r>
    <w:r>
      <w:rPr>
        <w:noProof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35</w:t>
    </w:r>
    <w:r>
      <w:rPr>
        <w:noProof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37</w:t>
    </w:r>
    <w:r>
      <w:rPr>
        <w:noProof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4"/>
      <w:jc w:val="right"/>
    </w:pPr>
    <w:r>
      <w:fldChar w:fldCharType="begin"/>
    </w:r>
    <w:r>
      <w:instrText>PAGE</w:instrText>
    </w:r>
    <w:r>
      <w:fldChar w:fldCharType="separate"/>
    </w:r>
    <w:r w:rsidR="004A4993">
      <w:rPr>
        <w:noProof/>
      </w:rPr>
      <w:t>36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D00" w:rsidRDefault="00511D00">
      <w:pPr>
        <w:spacing w:after="0" w:line="240" w:lineRule="auto"/>
      </w:pPr>
      <w:r>
        <w:separator/>
      </w:r>
    </w:p>
  </w:footnote>
  <w:footnote w:type="continuationSeparator" w:id="0">
    <w:p w:rsidR="00511D00" w:rsidRDefault="00511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D00" w:rsidRDefault="00511D00">
    <w:pPr>
      <w:pStyle w:val="afff3"/>
      <w:keepNext/>
      <w:keepLines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multilevel"/>
    <w:tmpl w:val="0000000E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1D"/>
    <w:multiLevelType w:val="multilevel"/>
    <w:tmpl w:val="0000001D"/>
    <w:name w:val="WW8Num6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 w:hint="default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 w:hint="default"/>
        <w:w w:val="100"/>
        <w:sz w:val="24"/>
        <w:szCs w:val="24"/>
      </w:rPr>
    </w:lvl>
  </w:abstractNum>
  <w:abstractNum w:abstractNumId="2" w15:restartNumberingAfterBreak="0">
    <w:nsid w:val="0000004D"/>
    <w:multiLevelType w:val="multilevel"/>
    <w:tmpl w:val="0000004D"/>
    <w:name w:val="WW8Num1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w w:val="100"/>
      </w:rPr>
    </w:lvl>
  </w:abstractNum>
  <w:abstractNum w:abstractNumId="3" w15:restartNumberingAfterBreak="0">
    <w:nsid w:val="01513BE7"/>
    <w:multiLevelType w:val="multilevel"/>
    <w:tmpl w:val="BE2662A0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1D7545"/>
    <w:multiLevelType w:val="multilevel"/>
    <w:tmpl w:val="4ED231B8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3">
      <w:start w:val="1"/>
      <w:numFmt w:val="upperLetter"/>
      <w:lvlText w:val="(%4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720"/>
      </w:pPr>
      <w:rPr>
        <w:rFonts w:cs="Times New Roman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720"/>
      </w:pPr>
      <w:rPr>
        <w:rFonts w:eastAsia="MS Mincho" w:cs="Times New Roman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8566D9C"/>
    <w:multiLevelType w:val="multilevel"/>
    <w:tmpl w:val="838ACB8A"/>
    <w:lvl w:ilvl="0">
      <w:start w:val="1"/>
      <w:numFmt w:val="decimal"/>
      <w:pStyle w:val="2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A657467"/>
    <w:multiLevelType w:val="multilevel"/>
    <w:tmpl w:val="B7FA935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500" w:hanging="648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0B4877DE"/>
    <w:multiLevelType w:val="multilevel"/>
    <w:tmpl w:val="92403E1E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C002057"/>
    <w:multiLevelType w:val="multilevel"/>
    <w:tmpl w:val="AAFE3ED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w w:val="100"/>
        <w:sz w:val="24"/>
        <w:szCs w:val="24"/>
      </w:rPr>
    </w:lvl>
  </w:abstractNum>
  <w:abstractNum w:abstractNumId="9" w15:restartNumberingAfterBreak="0">
    <w:nsid w:val="0CE727B4"/>
    <w:multiLevelType w:val="multilevel"/>
    <w:tmpl w:val="D69A4C66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FCD6F6B"/>
    <w:multiLevelType w:val="multilevel"/>
    <w:tmpl w:val="48C8867C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09979EC"/>
    <w:multiLevelType w:val="multilevel"/>
    <w:tmpl w:val="369EB206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8BE60F3"/>
    <w:multiLevelType w:val="multilevel"/>
    <w:tmpl w:val="4C5E464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AA14CE8"/>
    <w:multiLevelType w:val="multilevel"/>
    <w:tmpl w:val="635E93CE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BBE7A19"/>
    <w:multiLevelType w:val="multilevel"/>
    <w:tmpl w:val="D564F5C0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C342C23"/>
    <w:multiLevelType w:val="multilevel"/>
    <w:tmpl w:val="DB20E860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D0A4DEF"/>
    <w:multiLevelType w:val="multilevel"/>
    <w:tmpl w:val="0419001F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1DA167E3"/>
    <w:multiLevelType w:val="multilevel"/>
    <w:tmpl w:val="8A6E2F60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1F134240"/>
    <w:multiLevelType w:val="multilevel"/>
    <w:tmpl w:val="85964670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FD571D7"/>
    <w:multiLevelType w:val="multilevel"/>
    <w:tmpl w:val="1994908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21F3D7E"/>
    <w:multiLevelType w:val="multilevel"/>
    <w:tmpl w:val="80AE3156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23105012"/>
    <w:multiLevelType w:val="multilevel"/>
    <w:tmpl w:val="0C0CA578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43B36D9"/>
    <w:multiLevelType w:val="multilevel"/>
    <w:tmpl w:val="BF42CD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23" w15:restartNumberingAfterBreak="0">
    <w:nsid w:val="259D3EA0"/>
    <w:multiLevelType w:val="multilevel"/>
    <w:tmpl w:val="791CC9FE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2B324EBF"/>
    <w:multiLevelType w:val="multilevel"/>
    <w:tmpl w:val="8772B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2BA5049A"/>
    <w:multiLevelType w:val="multilevel"/>
    <w:tmpl w:val="8576AA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26" w15:restartNumberingAfterBreak="0">
    <w:nsid w:val="2E2C1A74"/>
    <w:multiLevelType w:val="multilevel"/>
    <w:tmpl w:val="12E65D3A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17E70F5"/>
    <w:multiLevelType w:val="multilevel"/>
    <w:tmpl w:val="6B0E69B6"/>
    <w:lvl w:ilvl="0"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1857A32"/>
    <w:multiLevelType w:val="multilevel"/>
    <w:tmpl w:val="614E56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29" w15:restartNumberingAfterBreak="0">
    <w:nsid w:val="31885A1F"/>
    <w:multiLevelType w:val="multilevel"/>
    <w:tmpl w:val="44640BD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36F7523"/>
    <w:multiLevelType w:val="multilevel"/>
    <w:tmpl w:val="199CBFDE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36022DB1"/>
    <w:multiLevelType w:val="multilevel"/>
    <w:tmpl w:val="23A4ADB2"/>
    <w:lvl w:ilvl="0">
      <w:start w:val="1"/>
      <w:numFmt w:val="decimal"/>
      <w:pStyle w:val="ScheduleHeading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</w:abstractNum>
  <w:abstractNum w:abstractNumId="32" w15:restartNumberingAfterBreak="0">
    <w:nsid w:val="3A237D87"/>
    <w:multiLevelType w:val="multilevel"/>
    <w:tmpl w:val="D5A4B45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3CA95B89"/>
    <w:multiLevelType w:val="multilevel"/>
    <w:tmpl w:val="DCFE86E2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3F31718D"/>
    <w:multiLevelType w:val="multilevel"/>
    <w:tmpl w:val="F2A43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3F3D4166"/>
    <w:multiLevelType w:val="multilevel"/>
    <w:tmpl w:val="428EB67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3F596C4D"/>
    <w:multiLevelType w:val="multilevel"/>
    <w:tmpl w:val="4198B51C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1B16FB1"/>
    <w:multiLevelType w:val="multilevel"/>
    <w:tmpl w:val="6336A93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2E50913"/>
    <w:multiLevelType w:val="multilevel"/>
    <w:tmpl w:val="92C2BFC8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469A3C24"/>
    <w:multiLevelType w:val="multilevel"/>
    <w:tmpl w:val="E8CEAEA6"/>
    <w:lvl w:ilvl="0">
      <w:start w:val="1"/>
      <w:numFmt w:val="bullet"/>
      <w:pStyle w:val="4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49382FE4"/>
    <w:multiLevelType w:val="multilevel"/>
    <w:tmpl w:val="F836DE2A"/>
    <w:lvl w:ilvl="0">
      <w:start w:val="1"/>
      <w:numFmt w:val="upperLetter"/>
      <w:pStyle w:val="a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49E048D7"/>
    <w:multiLevelType w:val="multilevel"/>
    <w:tmpl w:val="8C680938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0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2" w15:restartNumberingAfterBreak="0">
    <w:nsid w:val="4A6B39A8"/>
    <w:multiLevelType w:val="multilevel"/>
    <w:tmpl w:val="200A6D0A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4ACF2C0A"/>
    <w:multiLevelType w:val="multilevel"/>
    <w:tmpl w:val="636A7530"/>
    <w:lvl w:ilvl="0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4C20218F"/>
    <w:multiLevelType w:val="multilevel"/>
    <w:tmpl w:val="5268B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45" w15:restartNumberingAfterBreak="0">
    <w:nsid w:val="4C5C30E3"/>
    <w:multiLevelType w:val="multilevel"/>
    <w:tmpl w:val="46E8B38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4E026D0F"/>
    <w:multiLevelType w:val="hybridMultilevel"/>
    <w:tmpl w:val="F59AB972"/>
    <w:lvl w:ilvl="0" w:tplc="1B92166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 w15:restartNumberingAfterBreak="0">
    <w:nsid w:val="4E7D6782"/>
    <w:multiLevelType w:val="multilevel"/>
    <w:tmpl w:val="72B28214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528A48B9"/>
    <w:multiLevelType w:val="multilevel"/>
    <w:tmpl w:val="43FEEDC6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546E5151"/>
    <w:multiLevelType w:val="multilevel"/>
    <w:tmpl w:val="8FD8CE3C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55876EBA"/>
    <w:multiLevelType w:val="multilevel"/>
    <w:tmpl w:val="4386B700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7E65E1F"/>
    <w:multiLevelType w:val="multilevel"/>
    <w:tmpl w:val="2248731E"/>
    <w:lvl w:ilvl="0">
      <w:start w:val="1"/>
      <w:numFmt w:val="upperLetter"/>
      <w:pStyle w:val="FWSL5"/>
      <w:lvlText w:val="(%1)"/>
      <w:lvlJc w:val="left"/>
      <w:pPr>
        <w:tabs>
          <w:tab w:val="num" w:pos="1069"/>
        </w:tabs>
        <w:ind w:left="0" w:firstLine="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0" w:firstLine="0"/>
      </w:pPr>
      <w:rPr>
        <w:rFonts w:cs="Times New Roman"/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2869"/>
        </w:tabs>
        <w:ind w:left="0" w:firstLine="0"/>
      </w:pPr>
      <w:rPr>
        <w:rFonts w:cs="Times New Roman"/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0" w:firstLine="0"/>
      </w:pPr>
      <w:rPr>
        <w:rFonts w:cs="Times New Roman"/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0" w:firstLine="0"/>
      </w:pPr>
      <w:rPr>
        <w:rFonts w:cs="Times New Roman"/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5029"/>
        </w:tabs>
        <w:ind w:left="0" w:firstLine="0"/>
      </w:pPr>
      <w:rPr>
        <w:rFonts w:cs="Times New Roman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0" w:firstLine="0"/>
      </w:pPr>
      <w:rPr>
        <w:rFonts w:cs="Times New Roman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0" w:firstLine="0"/>
      </w:pPr>
      <w:rPr>
        <w:rFonts w:cs="Times New Roman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7189"/>
        </w:tabs>
        <w:ind w:left="0" w:firstLine="0"/>
      </w:pPr>
      <w:rPr>
        <w:rFonts w:cs="Times New Roman"/>
        <w:strike w:val="0"/>
        <w:dstrike w:val="0"/>
      </w:rPr>
    </w:lvl>
  </w:abstractNum>
  <w:abstractNum w:abstractNumId="52" w15:restartNumberingAfterBreak="0">
    <w:nsid w:val="580A528B"/>
    <w:multiLevelType w:val="multilevel"/>
    <w:tmpl w:val="C5F4C53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585A4767"/>
    <w:multiLevelType w:val="multilevel"/>
    <w:tmpl w:val="E35025E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 w15:restartNumberingAfterBreak="0">
    <w:nsid w:val="590D1341"/>
    <w:multiLevelType w:val="multilevel"/>
    <w:tmpl w:val="8E189ABC"/>
    <w:lvl w:ilvl="0">
      <w:start w:val="1"/>
      <w:numFmt w:val="decimal"/>
      <w:pStyle w:val="ITBodyTextL3"/>
      <w:lvlText w:val="%1."/>
      <w:lvlJc w:val="left"/>
      <w:pPr>
        <w:tabs>
          <w:tab w:val="num" w:pos="0"/>
        </w:tabs>
        <w:ind w:left="1714" w:hanging="100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4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80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14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7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49" w:hanging="1800"/>
      </w:pPr>
      <w:rPr>
        <w:rFonts w:cs="Times New Roman"/>
      </w:rPr>
    </w:lvl>
  </w:abstractNum>
  <w:abstractNum w:abstractNumId="55" w15:restartNumberingAfterBreak="0">
    <w:nsid w:val="5BB16664"/>
    <w:multiLevelType w:val="multilevel"/>
    <w:tmpl w:val="BE9270A2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56" w15:restartNumberingAfterBreak="0">
    <w:nsid w:val="5BDA043D"/>
    <w:multiLevelType w:val="multilevel"/>
    <w:tmpl w:val="7E9C8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 w15:restartNumberingAfterBreak="0">
    <w:nsid w:val="5CCA0918"/>
    <w:multiLevelType w:val="multilevel"/>
    <w:tmpl w:val="0DA01928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5CDB14E9"/>
    <w:multiLevelType w:val="multilevel"/>
    <w:tmpl w:val="B99624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59" w15:restartNumberingAfterBreak="0">
    <w:nsid w:val="5FC84603"/>
    <w:multiLevelType w:val="multilevel"/>
    <w:tmpl w:val="50122F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60" w15:restartNumberingAfterBreak="0">
    <w:nsid w:val="603C2691"/>
    <w:multiLevelType w:val="multilevel"/>
    <w:tmpl w:val="7AD0DC92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 w15:restartNumberingAfterBreak="0">
    <w:nsid w:val="617929AD"/>
    <w:multiLevelType w:val="multilevel"/>
    <w:tmpl w:val="1D442B34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64DA5BCA"/>
    <w:multiLevelType w:val="multilevel"/>
    <w:tmpl w:val="163A299C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</w:abstractNum>
  <w:abstractNum w:abstractNumId="63" w15:restartNumberingAfterBreak="0">
    <w:nsid w:val="65692E01"/>
    <w:multiLevelType w:val="multilevel"/>
    <w:tmpl w:val="2CC26F9E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65F8353E"/>
    <w:multiLevelType w:val="multilevel"/>
    <w:tmpl w:val="9BE6768C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66505D27"/>
    <w:multiLevelType w:val="multilevel"/>
    <w:tmpl w:val="EFDED614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668D719C"/>
    <w:multiLevelType w:val="multilevel"/>
    <w:tmpl w:val="73E473A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67" w15:restartNumberingAfterBreak="0">
    <w:nsid w:val="69EF4DE9"/>
    <w:multiLevelType w:val="multilevel"/>
    <w:tmpl w:val="46F0CDA6"/>
    <w:lvl w:ilvl="0">
      <w:start w:val="1"/>
      <w:numFmt w:val="decimal"/>
      <w:pStyle w:val="1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6F18459B"/>
    <w:multiLevelType w:val="multilevel"/>
    <w:tmpl w:val="3AAC53F6"/>
    <w:lvl w:ilvl="0">
      <w:start w:val="1"/>
      <w:numFmt w:val="decimal"/>
      <w:pStyle w:val="FWSL6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69" w15:restartNumberingAfterBreak="0">
    <w:nsid w:val="726436A4"/>
    <w:multiLevelType w:val="multilevel"/>
    <w:tmpl w:val="E936820C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73F8342C"/>
    <w:multiLevelType w:val="multilevel"/>
    <w:tmpl w:val="5D560AB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 w15:restartNumberingAfterBreak="0">
    <w:nsid w:val="751275E6"/>
    <w:multiLevelType w:val="multilevel"/>
    <w:tmpl w:val="89480F60"/>
    <w:lvl w:ilvl="0">
      <w:start w:val="1"/>
      <w:numFmt w:val="decimal"/>
      <w:pStyle w:val="21"/>
      <w:lvlText w:val="%1"/>
      <w:lvlJc w:val="left"/>
      <w:pPr>
        <w:tabs>
          <w:tab w:val="num" w:pos="0"/>
        </w:tabs>
        <w:ind w:left="390" w:hanging="39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32" w:hanging="39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2" w15:restartNumberingAfterBreak="0">
    <w:nsid w:val="77B53101"/>
    <w:multiLevelType w:val="multilevel"/>
    <w:tmpl w:val="83D27270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</w:abstractNum>
  <w:abstractNum w:abstractNumId="73" w15:restartNumberingAfterBreak="0">
    <w:nsid w:val="78714DCE"/>
    <w:multiLevelType w:val="multilevel"/>
    <w:tmpl w:val="1F4E4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787F65A4"/>
    <w:multiLevelType w:val="multilevel"/>
    <w:tmpl w:val="2B746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75" w15:restartNumberingAfterBreak="0">
    <w:nsid w:val="788D0360"/>
    <w:multiLevelType w:val="multilevel"/>
    <w:tmpl w:val="6348457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 w15:restartNumberingAfterBreak="0">
    <w:nsid w:val="79E1062F"/>
    <w:multiLevelType w:val="multilevel"/>
    <w:tmpl w:val="D95C42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7" w15:restartNumberingAfterBreak="0">
    <w:nsid w:val="7A0568AD"/>
    <w:multiLevelType w:val="multilevel"/>
    <w:tmpl w:val="DF567054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7A6834F8"/>
    <w:multiLevelType w:val="multilevel"/>
    <w:tmpl w:val="8438DD42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 w15:restartNumberingAfterBreak="0">
    <w:nsid w:val="7CAF1BAB"/>
    <w:multiLevelType w:val="multilevel"/>
    <w:tmpl w:val="4462D2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0" w15:restartNumberingAfterBreak="0">
    <w:nsid w:val="7D0336B4"/>
    <w:multiLevelType w:val="multilevel"/>
    <w:tmpl w:val="A50E7B8A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 w15:restartNumberingAfterBreak="0">
    <w:nsid w:val="7FB46F27"/>
    <w:multiLevelType w:val="multilevel"/>
    <w:tmpl w:val="FE8AB2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  <w:sz w:val="24"/>
      </w:rPr>
    </w:lvl>
  </w:abstractNum>
  <w:num w:numId="1">
    <w:abstractNumId w:val="41"/>
  </w:num>
  <w:num w:numId="2">
    <w:abstractNumId w:val="67"/>
  </w:num>
  <w:num w:numId="3">
    <w:abstractNumId w:val="81"/>
  </w:num>
  <w:num w:numId="4">
    <w:abstractNumId w:val="79"/>
  </w:num>
  <w:num w:numId="5">
    <w:abstractNumId w:val="36"/>
  </w:num>
  <w:num w:numId="6">
    <w:abstractNumId w:val="15"/>
  </w:num>
  <w:num w:numId="7">
    <w:abstractNumId w:val="14"/>
  </w:num>
  <w:num w:numId="8">
    <w:abstractNumId w:val="22"/>
  </w:num>
  <w:num w:numId="9">
    <w:abstractNumId w:val="62"/>
  </w:num>
  <w:num w:numId="10">
    <w:abstractNumId w:val="40"/>
  </w:num>
  <w:num w:numId="11">
    <w:abstractNumId w:val="32"/>
  </w:num>
  <w:num w:numId="12">
    <w:abstractNumId w:val="68"/>
  </w:num>
  <w:num w:numId="13">
    <w:abstractNumId w:val="18"/>
  </w:num>
  <w:num w:numId="14">
    <w:abstractNumId w:val="49"/>
  </w:num>
  <w:num w:numId="15">
    <w:abstractNumId w:val="78"/>
  </w:num>
  <w:num w:numId="16">
    <w:abstractNumId w:val="52"/>
  </w:num>
  <w:num w:numId="17">
    <w:abstractNumId w:val="5"/>
  </w:num>
  <w:num w:numId="18">
    <w:abstractNumId w:val="7"/>
  </w:num>
  <w:num w:numId="19">
    <w:abstractNumId w:val="45"/>
  </w:num>
  <w:num w:numId="20">
    <w:abstractNumId w:val="47"/>
  </w:num>
  <w:num w:numId="21">
    <w:abstractNumId w:val="53"/>
  </w:num>
  <w:num w:numId="22">
    <w:abstractNumId w:val="44"/>
  </w:num>
  <w:num w:numId="23">
    <w:abstractNumId w:val="8"/>
  </w:num>
  <w:num w:numId="24">
    <w:abstractNumId w:val="48"/>
  </w:num>
  <w:num w:numId="25">
    <w:abstractNumId w:val="35"/>
  </w:num>
  <w:num w:numId="26">
    <w:abstractNumId w:val="50"/>
  </w:num>
  <w:num w:numId="27">
    <w:abstractNumId w:val="4"/>
  </w:num>
  <w:num w:numId="28">
    <w:abstractNumId w:val="70"/>
  </w:num>
  <w:num w:numId="29">
    <w:abstractNumId w:val="21"/>
  </w:num>
  <w:num w:numId="30">
    <w:abstractNumId w:val="42"/>
  </w:num>
  <w:num w:numId="31">
    <w:abstractNumId w:val="43"/>
  </w:num>
  <w:num w:numId="32">
    <w:abstractNumId w:val="9"/>
  </w:num>
  <w:num w:numId="33">
    <w:abstractNumId w:val="26"/>
  </w:num>
  <w:num w:numId="34">
    <w:abstractNumId w:val="66"/>
  </w:num>
  <w:num w:numId="35">
    <w:abstractNumId w:val="55"/>
  </w:num>
  <w:num w:numId="36">
    <w:abstractNumId w:val="28"/>
  </w:num>
  <w:num w:numId="37">
    <w:abstractNumId w:val="34"/>
  </w:num>
  <w:num w:numId="38">
    <w:abstractNumId w:val="33"/>
  </w:num>
  <w:num w:numId="39">
    <w:abstractNumId w:val="6"/>
  </w:num>
  <w:num w:numId="40">
    <w:abstractNumId w:val="80"/>
  </w:num>
  <w:num w:numId="41">
    <w:abstractNumId w:val="3"/>
  </w:num>
  <w:num w:numId="42">
    <w:abstractNumId w:val="71"/>
  </w:num>
  <w:num w:numId="43">
    <w:abstractNumId w:val="11"/>
  </w:num>
  <w:num w:numId="44">
    <w:abstractNumId w:val="12"/>
  </w:num>
  <w:num w:numId="45">
    <w:abstractNumId w:val="17"/>
  </w:num>
  <w:num w:numId="46">
    <w:abstractNumId w:val="63"/>
  </w:num>
  <w:num w:numId="47">
    <w:abstractNumId w:val="20"/>
  </w:num>
  <w:num w:numId="48">
    <w:abstractNumId w:val="16"/>
  </w:num>
  <w:num w:numId="49">
    <w:abstractNumId w:val="10"/>
  </w:num>
  <w:num w:numId="50">
    <w:abstractNumId w:val="64"/>
  </w:num>
  <w:num w:numId="51">
    <w:abstractNumId w:val="31"/>
  </w:num>
  <w:num w:numId="52">
    <w:abstractNumId w:val="75"/>
  </w:num>
  <w:num w:numId="53">
    <w:abstractNumId w:val="77"/>
  </w:num>
  <w:num w:numId="54">
    <w:abstractNumId w:val="37"/>
  </w:num>
  <w:num w:numId="55">
    <w:abstractNumId w:val="25"/>
  </w:num>
  <w:num w:numId="56">
    <w:abstractNumId w:val="58"/>
  </w:num>
  <w:num w:numId="57">
    <w:abstractNumId w:val="54"/>
  </w:num>
  <w:num w:numId="58">
    <w:abstractNumId w:val="38"/>
  </w:num>
  <w:num w:numId="59">
    <w:abstractNumId w:val="72"/>
  </w:num>
  <w:num w:numId="60">
    <w:abstractNumId w:val="57"/>
  </w:num>
  <w:num w:numId="61">
    <w:abstractNumId w:val="29"/>
  </w:num>
  <w:num w:numId="62">
    <w:abstractNumId w:val="13"/>
  </w:num>
  <w:num w:numId="63">
    <w:abstractNumId w:val="65"/>
  </w:num>
  <w:num w:numId="64">
    <w:abstractNumId w:val="30"/>
  </w:num>
  <w:num w:numId="65">
    <w:abstractNumId w:val="23"/>
  </w:num>
  <w:num w:numId="66">
    <w:abstractNumId w:val="56"/>
  </w:num>
  <w:num w:numId="67">
    <w:abstractNumId w:val="76"/>
  </w:num>
  <w:num w:numId="68">
    <w:abstractNumId w:val="19"/>
  </w:num>
  <w:num w:numId="69">
    <w:abstractNumId w:val="24"/>
  </w:num>
  <w:num w:numId="70">
    <w:abstractNumId w:val="61"/>
  </w:num>
  <w:num w:numId="71">
    <w:abstractNumId w:val="51"/>
  </w:num>
  <w:num w:numId="72">
    <w:abstractNumId w:val="69"/>
  </w:num>
  <w:num w:numId="73">
    <w:abstractNumId w:val="39"/>
  </w:num>
  <w:num w:numId="74">
    <w:abstractNumId w:val="60"/>
  </w:num>
  <w:num w:numId="75">
    <w:abstractNumId w:val="27"/>
  </w:num>
  <w:num w:numId="76">
    <w:abstractNumId w:val="74"/>
  </w:num>
  <w:num w:numId="77">
    <w:abstractNumId w:val="73"/>
  </w:num>
  <w:num w:numId="78">
    <w:abstractNumId w:val="59"/>
  </w:num>
  <w:num w:numId="79">
    <w:abstractNumId w:val="46"/>
  </w:num>
  <w:num w:numId="80">
    <w:abstractNumId w:val="41"/>
    <w:lvlOverride w:ilvl="0">
      <w:startOverride w:val="14"/>
    </w:lvlOverride>
  </w:num>
  <w:num w:numId="81">
    <w:abstractNumId w:val="2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FAD"/>
    <w:rsid w:val="00004FF7"/>
    <w:rsid w:val="00022974"/>
    <w:rsid w:val="00023309"/>
    <w:rsid w:val="00023912"/>
    <w:rsid w:val="0003453D"/>
    <w:rsid w:val="00044A4F"/>
    <w:rsid w:val="00050C64"/>
    <w:rsid w:val="0006132B"/>
    <w:rsid w:val="000617E2"/>
    <w:rsid w:val="00087E40"/>
    <w:rsid w:val="00095EF6"/>
    <w:rsid w:val="000A0EB8"/>
    <w:rsid w:val="000A47B8"/>
    <w:rsid w:val="000B537F"/>
    <w:rsid w:val="000B7D57"/>
    <w:rsid w:val="001009BF"/>
    <w:rsid w:val="0010680B"/>
    <w:rsid w:val="001118C5"/>
    <w:rsid w:val="00125AA3"/>
    <w:rsid w:val="00147A38"/>
    <w:rsid w:val="00167F4E"/>
    <w:rsid w:val="00170D5D"/>
    <w:rsid w:val="001779A0"/>
    <w:rsid w:val="001A0C0A"/>
    <w:rsid w:val="001A3CE9"/>
    <w:rsid w:val="001C0987"/>
    <w:rsid w:val="001C32DD"/>
    <w:rsid w:val="001E0644"/>
    <w:rsid w:val="001E0870"/>
    <w:rsid w:val="001E1706"/>
    <w:rsid w:val="0021202F"/>
    <w:rsid w:val="00222B76"/>
    <w:rsid w:val="00260065"/>
    <w:rsid w:val="002944ED"/>
    <w:rsid w:val="002A2DCA"/>
    <w:rsid w:val="002C39A2"/>
    <w:rsid w:val="00303B3C"/>
    <w:rsid w:val="00304F60"/>
    <w:rsid w:val="003439B4"/>
    <w:rsid w:val="00362775"/>
    <w:rsid w:val="00365BBB"/>
    <w:rsid w:val="0038499A"/>
    <w:rsid w:val="00394870"/>
    <w:rsid w:val="003A6ADB"/>
    <w:rsid w:val="003C0448"/>
    <w:rsid w:val="003C61F6"/>
    <w:rsid w:val="003D2B1B"/>
    <w:rsid w:val="003F5719"/>
    <w:rsid w:val="00416F5C"/>
    <w:rsid w:val="0043771F"/>
    <w:rsid w:val="004675A5"/>
    <w:rsid w:val="0047022F"/>
    <w:rsid w:val="00475318"/>
    <w:rsid w:val="00480582"/>
    <w:rsid w:val="004911EF"/>
    <w:rsid w:val="004A4993"/>
    <w:rsid w:val="004A4D87"/>
    <w:rsid w:val="004A78FE"/>
    <w:rsid w:val="004D0833"/>
    <w:rsid w:val="004D588B"/>
    <w:rsid w:val="0050345D"/>
    <w:rsid w:val="00504F13"/>
    <w:rsid w:val="00511D00"/>
    <w:rsid w:val="00512E5B"/>
    <w:rsid w:val="00561C6C"/>
    <w:rsid w:val="005667AF"/>
    <w:rsid w:val="005756F8"/>
    <w:rsid w:val="00580AA4"/>
    <w:rsid w:val="00580C27"/>
    <w:rsid w:val="00584154"/>
    <w:rsid w:val="005C5C76"/>
    <w:rsid w:val="005D27E7"/>
    <w:rsid w:val="005F6D31"/>
    <w:rsid w:val="0060294E"/>
    <w:rsid w:val="00641D99"/>
    <w:rsid w:val="0066024E"/>
    <w:rsid w:val="00680322"/>
    <w:rsid w:val="0068579F"/>
    <w:rsid w:val="006D610D"/>
    <w:rsid w:val="00713853"/>
    <w:rsid w:val="00735707"/>
    <w:rsid w:val="007479A4"/>
    <w:rsid w:val="00760741"/>
    <w:rsid w:val="00777190"/>
    <w:rsid w:val="00790116"/>
    <w:rsid w:val="00790FD6"/>
    <w:rsid w:val="007E143D"/>
    <w:rsid w:val="007E59C1"/>
    <w:rsid w:val="00815D6D"/>
    <w:rsid w:val="00833B9D"/>
    <w:rsid w:val="00845438"/>
    <w:rsid w:val="008621BB"/>
    <w:rsid w:val="008632AC"/>
    <w:rsid w:val="00885596"/>
    <w:rsid w:val="00885A82"/>
    <w:rsid w:val="00892B4E"/>
    <w:rsid w:val="008B4121"/>
    <w:rsid w:val="008B63A5"/>
    <w:rsid w:val="008F5EAD"/>
    <w:rsid w:val="009426F1"/>
    <w:rsid w:val="00970130"/>
    <w:rsid w:val="00981701"/>
    <w:rsid w:val="00983FC0"/>
    <w:rsid w:val="00984CE7"/>
    <w:rsid w:val="009C7099"/>
    <w:rsid w:val="009F3EF5"/>
    <w:rsid w:val="00A20E48"/>
    <w:rsid w:val="00A33468"/>
    <w:rsid w:val="00A37FAD"/>
    <w:rsid w:val="00A501C3"/>
    <w:rsid w:val="00A57B2F"/>
    <w:rsid w:val="00A60C6F"/>
    <w:rsid w:val="00A617F8"/>
    <w:rsid w:val="00A62F01"/>
    <w:rsid w:val="00A64652"/>
    <w:rsid w:val="00A70892"/>
    <w:rsid w:val="00A755B8"/>
    <w:rsid w:val="00A8157E"/>
    <w:rsid w:val="00A8323B"/>
    <w:rsid w:val="00A92C6F"/>
    <w:rsid w:val="00AD2651"/>
    <w:rsid w:val="00B0300C"/>
    <w:rsid w:val="00B04F08"/>
    <w:rsid w:val="00B260CE"/>
    <w:rsid w:val="00B47EED"/>
    <w:rsid w:val="00B673CC"/>
    <w:rsid w:val="00B81C2A"/>
    <w:rsid w:val="00B93AB1"/>
    <w:rsid w:val="00BA55B2"/>
    <w:rsid w:val="00BC67B7"/>
    <w:rsid w:val="00C33E43"/>
    <w:rsid w:val="00C36972"/>
    <w:rsid w:val="00C502E1"/>
    <w:rsid w:val="00C82B25"/>
    <w:rsid w:val="00C92F72"/>
    <w:rsid w:val="00CC4669"/>
    <w:rsid w:val="00CD36BD"/>
    <w:rsid w:val="00D05FF1"/>
    <w:rsid w:val="00D222DE"/>
    <w:rsid w:val="00D23DC4"/>
    <w:rsid w:val="00D50A17"/>
    <w:rsid w:val="00D50B30"/>
    <w:rsid w:val="00D55355"/>
    <w:rsid w:val="00D62232"/>
    <w:rsid w:val="00D71F49"/>
    <w:rsid w:val="00D923D6"/>
    <w:rsid w:val="00D934C3"/>
    <w:rsid w:val="00DB74B4"/>
    <w:rsid w:val="00DD0F9D"/>
    <w:rsid w:val="00DD4140"/>
    <w:rsid w:val="00E149DE"/>
    <w:rsid w:val="00E279F7"/>
    <w:rsid w:val="00E27D28"/>
    <w:rsid w:val="00E316D8"/>
    <w:rsid w:val="00E463C3"/>
    <w:rsid w:val="00E82E69"/>
    <w:rsid w:val="00ED42FC"/>
    <w:rsid w:val="00EF7395"/>
    <w:rsid w:val="00F062E2"/>
    <w:rsid w:val="00F21315"/>
    <w:rsid w:val="00F26265"/>
    <w:rsid w:val="00F26886"/>
    <w:rsid w:val="00F52797"/>
    <w:rsid w:val="00F54EC1"/>
    <w:rsid w:val="00F5534D"/>
    <w:rsid w:val="00F767C5"/>
    <w:rsid w:val="00F92C87"/>
    <w:rsid w:val="00FA2BED"/>
    <w:rsid w:val="00FB2A8E"/>
    <w:rsid w:val="00FB7BBD"/>
    <w:rsid w:val="00FC0D05"/>
    <w:rsid w:val="00FE3057"/>
    <w:rsid w:val="00FE676F"/>
    <w:rsid w:val="00FE6B3E"/>
    <w:rsid w:val="00FE7611"/>
    <w:rsid w:val="00FF2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8C1B"/>
  <w15:docId w15:val="{C454A396-FD1F-4455-AA4A-FFDCA2957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26886"/>
    <w:pPr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0">
    <w:name w:val="heading 1"/>
    <w:basedOn w:val="a2"/>
    <w:next w:val="a2"/>
    <w:qFormat/>
    <w:rsid w:val="00F26886"/>
    <w:pPr>
      <w:keepNext/>
      <w:numPr>
        <w:numId w:val="1"/>
      </w:numPr>
      <w:spacing w:after="0" w:line="240" w:lineRule="auto"/>
      <w:jc w:val="center"/>
      <w:outlineLvl w:val="0"/>
    </w:pPr>
    <w:rPr>
      <w:b/>
      <w:sz w:val="28"/>
      <w:szCs w:val="20"/>
    </w:rPr>
  </w:style>
  <w:style w:type="paragraph" w:styleId="20">
    <w:name w:val="heading 2"/>
    <w:basedOn w:val="a2"/>
    <w:next w:val="a2"/>
    <w:qFormat/>
    <w:rsid w:val="00F2688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i/>
      <w:sz w:val="28"/>
      <w:szCs w:val="20"/>
    </w:rPr>
  </w:style>
  <w:style w:type="paragraph" w:styleId="3">
    <w:name w:val="heading 3"/>
    <w:basedOn w:val="a2"/>
    <w:next w:val="a2"/>
    <w:qFormat/>
    <w:rsid w:val="00F2688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0"/>
    </w:rPr>
  </w:style>
  <w:style w:type="paragraph" w:styleId="40">
    <w:name w:val="heading 4"/>
    <w:basedOn w:val="a2"/>
    <w:next w:val="a2"/>
    <w:qFormat/>
    <w:rsid w:val="00F26886"/>
    <w:pPr>
      <w:keepNext/>
      <w:numPr>
        <w:ilvl w:val="3"/>
        <w:numId w:val="1"/>
      </w:numPr>
      <w:spacing w:before="240" w:after="60" w:line="240" w:lineRule="auto"/>
      <w:outlineLvl w:val="3"/>
    </w:pPr>
    <w:rPr>
      <w:b/>
      <w:sz w:val="28"/>
      <w:szCs w:val="20"/>
    </w:rPr>
  </w:style>
  <w:style w:type="paragraph" w:styleId="5">
    <w:name w:val="heading 5"/>
    <w:basedOn w:val="a2"/>
    <w:next w:val="a2"/>
    <w:qFormat/>
    <w:rsid w:val="00F26886"/>
    <w:pPr>
      <w:keepNext/>
      <w:numPr>
        <w:ilvl w:val="4"/>
        <w:numId w:val="1"/>
      </w:numPr>
      <w:spacing w:after="0" w:line="240" w:lineRule="auto"/>
      <w:jc w:val="both"/>
      <w:outlineLvl w:val="4"/>
    </w:pPr>
    <w:rPr>
      <w:b/>
      <w:sz w:val="24"/>
      <w:szCs w:val="20"/>
    </w:rPr>
  </w:style>
  <w:style w:type="paragraph" w:styleId="6">
    <w:name w:val="heading 6"/>
    <w:basedOn w:val="a2"/>
    <w:next w:val="a2"/>
    <w:qFormat/>
    <w:rsid w:val="00F26886"/>
    <w:pPr>
      <w:numPr>
        <w:ilvl w:val="5"/>
        <w:numId w:val="1"/>
      </w:numPr>
      <w:spacing w:after="120" w:line="360" w:lineRule="auto"/>
      <w:jc w:val="center"/>
      <w:outlineLvl w:val="5"/>
    </w:pPr>
    <w:rPr>
      <w:rFonts w:ascii="Cambria" w:hAnsi="Cambria" w:cs="Cambria"/>
      <w:caps/>
      <w:color w:val="943634"/>
      <w:spacing w:val="10"/>
      <w:sz w:val="20"/>
      <w:szCs w:val="20"/>
    </w:rPr>
  </w:style>
  <w:style w:type="paragraph" w:styleId="7">
    <w:name w:val="heading 7"/>
    <w:basedOn w:val="a2"/>
    <w:next w:val="a2"/>
    <w:qFormat/>
    <w:rsid w:val="00F26886"/>
    <w:pPr>
      <w:numPr>
        <w:ilvl w:val="6"/>
        <w:numId w:val="1"/>
      </w:numPr>
      <w:spacing w:after="120" w:line="360" w:lineRule="auto"/>
      <w:jc w:val="center"/>
      <w:outlineLvl w:val="6"/>
    </w:pPr>
    <w:rPr>
      <w:rFonts w:ascii="Cambria" w:hAnsi="Cambria" w:cs="Cambria"/>
      <w:i/>
      <w:caps/>
      <w:color w:val="943634"/>
      <w:spacing w:val="10"/>
      <w:sz w:val="20"/>
      <w:szCs w:val="20"/>
    </w:rPr>
  </w:style>
  <w:style w:type="paragraph" w:styleId="8">
    <w:name w:val="heading 8"/>
    <w:basedOn w:val="a2"/>
    <w:next w:val="a2"/>
    <w:qFormat/>
    <w:rsid w:val="00F26886"/>
    <w:pPr>
      <w:numPr>
        <w:ilvl w:val="7"/>
        <w:numId w:val="1"/>
      </w:numPr>
      <w:spacing w:after="120" w:line="360" w:lineRule="auto"/>
      <w:jc w:val="center"/>
      <w:outlineLvl w:val="7"/>
    </w:pPr>
    <w:rPr>
      <w:rFonts w:ascii="Cambria" w:hAnsi="Cambria" w:cs="Cambria"/>
      <w:caps/>
      <w:spacing w:val="10"/>
      <w:sz w:val="20"/>
      <w:szCs w:val="20"/>
    </w:rPr>
  </w:style>
  <w:style w:type="paragraph" w:styleId="9">
    <w:name w:val="heading 9"/>
    <w:basedOn w:val="a2"/>
    <w:next w:val="a2"/>
    <w:qFormat/>
    <w:rsid w:val="00F26886"/>
    <w:pPr>
      <w:numPr>
        <w:ilvl w:val="8"/>
        <w:numId w:val="1"/>
      </w:numPr>
      <w:spacing w:after="120" w:line="360" w:lineRule="auto"/>
      <w:jc w:val="center"/>
      <w:outlineLvl w:val="8"/>
    </w:pPr>
    <w:rPr>
      <w:rFonts w:ascii="Cambria" w:hAnsi="Cambria" w:cs="Cambria"/>
      <w:i/>
      <w:caps/>
      <w:spacing w:val="1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qFormat/>
    <w:rsid w:val="00F26886"/>
  </w:style>
  <w:style w:type="character" w:customStyle="1" w:styleId="WW8Num1z1">
    <w:name w:val="WW8Num1z1"/>
    <w:qFormat/>
    <w:rsid w:val="00F26886"/>
  </w:style>
  <w:style w:type="character" w:customStyle="1" w:styleId="WW8Num1z2">
    <w:name w:val="WW8Num1z2"/>
    <w:qFormat/>
    <w:rsid w:val="00F26886"/>
  </w:style>
  <w:style w:type="character" w:customStyle="1" w:styleId="WW8Num1z3">
    <w:name w:val="WW8Num1z3"/>
    <w:qFormat/>
    <w:rsid w:val="00F26886"/>
  </w:style>
  <w:style w:type="character" w:customStyle="1" w:styleId="WW8Num1z4">
    <w:name w:val="WW8Num1z4"/>
    <w:qFormat/>
    <w:rsid w:val="00F26886"/>
  </w:style>
  <w:style w:type="character" w:customStyle="1" w:styleId="WW8Num1z5">
    <w:name w:val="WW8Num1z5"/>
    <w:qFormat/>
    <w:rsid w:val="00F26886"/>
  </w:style>
  <w:style w:type="character" w:customStyle="1" w:styleId="WW8Num1z6">
    <w:name w:val="WW8Num1z6"/>
    <w:qFormat/>
    <w:rsid w:val="00F26886"/>
  </w:style>
  <w:style w:type="character" w:customStyle="1" w:styleId="WW8Num1z7">
    <w:name w:val="WW8Num1z7"/>
    <w:qFormat/>
    <w:rsid w:val="00F26886"/>
  </w:style>
  <w:style w:type="character" w:customStyle="1" w:styleId="WW8Num1z8">
    <w:name w:val="WW8Num1z8"/>
    <w:qFormat/>
    <w:rsid w:val="00F26886"/>
  </w:style>
  <w:style w:type="character" w:customStyle="1" w:styleId="WW8Num2z0">
    <w:name w:val="WW8Num2z0"/>
    <w:qFormat/>
    <w:rsid w:val="00F26886"/>
    <w:rPr>
      <w:rFonts w:cs="Times New Roman"/>
    </w:rPr>
  </w:style>
  <w:style w:type="character" w:customStyle="1" w:styleId="WW8Num3z0">
    <w:name w:val="WW8Num3z0"/>
    <w:qFormat/>
    <w:rsid w:val="00F26886"/>
    <w:rPr>
      <w:rFonts w:ascii="Symbol" w:hAnsi="Symbol" w:cs="Symbol"/>
      <w:sz w:val="24"/>
    </w:rPr>
  </w:style>
  <w:style w:type="character" w:customStyle="1" w:styleId="WW8Num4z0">
    <w:name w:val="WW8Num4z0"/>
    <w:qFormat/>
    <w:rsid w:val="00F26886"/>
    <w:rPr>
      <w:rFonts w:ascii="Symbol" w:hAnsi="Symbol" w:cs="Symbol"/>
    </w:rPr>
  </w:style>
  <w:style w:type="character" w:customStyle="1" w:styleId="WW8Num4z1">
    <w:name w:val="WW8Num4z1"/>
    <w:qFormat/>
    <w:rsid w:val="00F26886"/>
    <w:rPr>
      <w:rFonts w:ascii="Courier New" w:hAnsi="Courier New" w:cs="Courier New"/>
    </w:rPr>
  </w:style>
  <w:style w:type="character" w:customStyle="1" w:styleId="WW8Num4z2">
    <w:name w:val="WW8Num4z2"/>
    <w:qFormat/>
    <w:rsid w:val="00F26886"/>
    <w:rPr>
      <w:rFonts w:ascii="Wingdings" w:hAnsi="Wingdings" w:cs="Wingdings"/>
    </w:rPr>
  </w:style>
  <w:style w:type="character" w:customStyle="1" w:styleId="WW8Num5z0">
    <w:name w:val="WW8Num5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F26886"/>
    <w:rPr>
      <w:rFonts w:cs="Times New Roman"/>
    </w:rPr>
  </w:style>
  <w:style w:type="character" w:customStyle="1" w:styleId="WW8Num6z0">
    <w:name w:val="WW8Num6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F26886"/>
    <w:rPr>
      <w:rFonts w:cs="Times New Roman"/>
      <w:b/>
      <w:i w:val="0"/>
    </w:rPr>
  </w:style>
  <w:style w:type="character" w:customStyle="1" w:styleId="WW8Num7z1">
    <w:name w:val="WW8Num7z1"/>
    <w:qFormat/>
    <w:rsid w:val="00F26886"/>
    <w:rPr>
      <w:rFonts w:cs="Times New Roman"/>
    </w:rPr>
  </w:style>
  <w:style w:type="character" w:customStyle="1" w:styleId="WW8Num8z0">
    <w:name w:val="WW8Num8z0"/>
    <w:qFormat/>
    <w:rsid w:val="00F26886"/>
    <w:rPr>
      <w:rFonts w:ascii="Symbol" w:hAnsi="Symbol" w:cs="Symbol"/>
    </w:rPr>
  </w:style>
  <w:style w:type="character" w:customStyle="1" w:styleId="WW8Num8z1">
    <w:name w:val="WW8Num8z1"/>
    <w:qFormat/>
    <w:rsid w:val="00F26886"/>
    <w:rPr>
      <w:rFonts w:ascii="Courier New" w:hAnsi="Courier New" w:cs="Courier New"/>
    </w:rPr>
  </w:style>
  <w:style w:type="character" w:customStyle="1" w:styleId="WW8Num8z2">
    <w:name w:val="WW8Num8z2"/>
    <w:qFormat/>
    <w:rsid w:val="00F26886"/>
    <w:rPr>
      <w:rFonts w:ascii="Wingdings" w:hAnsi="Wingdings" w:cs="Wingdings"/>
    </w:rPr>
  </w:style>
  <w:style w:type="character" w:customStyle="1" w:styleId="WW8Num9z0">
    <w:name w:val="WW8Num9z0"/>
    <w:qFormat/>
    <w:rsid w:val="00F26886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F26886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F26886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F26886"/>
    <w:rPr>
      <w:rFonts w:cs="Times New Roman"/>
    </w:rPr>
  </w:style>
  <w:style w:type="character" w:customStyle="1" w:styleId="WW8Num10z0">
    <w:name w:val="WW8Num10z0"/>
    <w:qFormat/>
    <w:rsid w:val="00F26886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F26886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F26886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F26886"/>
    <w:rPr>
      <w:rFonts w:cs="Times New Roman"/>
    </w:rPr>
  </w:style>
  <w:style w:type="character" w:customStyle="1" w:styleId="WW8Num11z0">
    <w:name w:val="WW8Num11z0"/>
    <w:qFormat/>
    <w:rsid w:val="00F2688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F2688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F26886"/>
    <w:rPr>
      <w:rFonts w:cs="Times New Roman"/>
    </w:rPr>
  </w:style>
  <w:style w:type="character" w:customStyle="1" w:styleId="WW8Num13z1">
    <w:name w:val="WW8Num13z1"/>
    <w:qFormat/>
    <w:rsid w:val="00F26886"/>
    <w:rPr>
      <w:rFonts w:cs="Times New Roman"/>
      <w:b w:val="0"/>
    </w:rPr>
  </w:style>
  <w:style w:type="character" w:customStyle="1" w:styleId="WW8Num14z0">
    <w:name w:val="WW8Num14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F26886"/>
    <w:rPr>
      <w:rFonts w:ascii="Symbol" w:hAnsi="Symbol" w:cs="Symbol"/>
    </w:rPr>
  </w:style>
  <w:style w:type="character" w:customStyle="1" w:styleId="WW8Num16z1">
    <w:name w:val="WW8Num16z1"/>
    <w:qFormat/>
    <w:rsid w:val="00F26886"/>
    <w:rPr>
      <w:rFonts w:ascii="Courier New" w:hAnsi="Courier New" w:cs="Courier New"/>
    </w:rPr>
  </w:style>
  <w:style w:type="character" w:customStyle="1" w:styleId="WW8Num16z2">
    <w:name w:val="WW8Num16z2"/>
    <w:qFormat/>
    <w:rsid w:val="00F26886"/>
    <w:rPr>
      <w:rFonts w:ascii="Wingdings" w:hAnsi="Wingdings" w:cs="Wingdings"/>
    </w:rPr>
  </w:style>
  <w:style w:type="character" w:customStyle="1" w:styleId="WW8Num17z0">
    <w:name w:val="WW8Num17z0"/>
    <w:qFormat/>
    <w:rsid w:val="00F26886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F26886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F26886"/>
    <w:rPr>
      <w:rFonts w:cs="Times New Roman"/>
    </w:rPr>
  </w:style>
  <w:style w:type="character" w:customStyle="1" w:styleId="WW8Num18z0">
    <w:name w:val="WW8Num18z0"/>
    <w:qFormat/>
    <w:rsid w:val="00F26886"/>
    <w:rPr>
      <w:rFonts w:ascii="Symbol" w:hAnsi="Symbol" w:cs="Symbol"/>
    </w:rPr>
  </w:style>
  <w:style w:type="character" w:customStyle="1" w:styleId="WW8Num18z1">
    <w:name w:val="WW8Num18z1"/>
    <w:qFormat/>
    <w:rsid w:val="00F26886"/>
    <w:rPr>
      <w:rFonts w:ascii="Courier New" w:hAnsi="Courier New" w:cs="Courier New"/>
    </w:rPr>
  </w:style>
  <w:style w:type="character" w:customStyle="1" w:styleId="WW8Num18z2">
    <w:name w:val="WW8Num18z2"/>
    <w:qFormat/>
    <w:rsid w:val="00F26886"/>
    <w:rPr>
      <w:rFonts w:ascii="Wingdings" w:hAnsi="Wingdings" w:cs="Wingdings"/>
    </w:rPr>
  </w:style>
  <w:style w:type="character" w:customStyle="1" w:styleId="WW8Num19z0">
    <w:name w:val="WW8Num19z0"/>
    <w:qFormat/>
    <w:rsid w:val="00F26886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F26886"/>
    <w:rPr>
      <w:rFonts w:ascii="Courier New" w:hAnsi="Courier New" w:cs="Courier New"/>
    </w:rPr>
  </w:style>
  <w:style w:type="character" w:customStyle="1" w:styleId="WW8Num19z2">
    <w:name w:val="WW8Num19z2"/>
    <w:qFormat/>
    <w:rsid w:val="00F26886"/>
    <w:rPr>
      <w:rFonts w:ascii="Wingdings" w:hAnsi="Wingdings" w:cs="Wingdings"/>
    </w:rPr>
  </w:style>
  <w:style w:type="character" w:customStyle="1" w:styleId="WW8Num19z3">
    <w:name w:val="WW8Num19z3"/>
    <w:qFormat/>
    <w:rsid w:val="00F26886"/>
    <w:rPr>
      <w:rFonts w:ascii="Symbol" w:hAnsi="Symbol" w:cs="Symbol"/>
    </w:rPr>
  </w:style>
  <w:style w:type="character" w:customStyle="1" w:styleId="WW8Num20z0">
    <w:name w:val="WW8Num20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F26886"/>
    <w:rPr>
      <w:rFonts w:cs="Times New Roman"/>
    </w:rPr>
  </w:style>
  <w:style w:type="character" w:customStyle="1" w:styleId="WW8Num22z0">
    <w:name w:val="WW8Num22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F26886"/>
    <w:rPr>
      <w:rFonts w:cs="Times New Roman"/>
    </w:rPr>
  </w:style>
  <w:style w:type="character" w:customStyle="1" w:styleId="WW8Num23z0">
    <w:name w:val="WW8Num23z0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F26886"/>
    <w:rPr>
      <w:rFonts w:cs="Times New Roman"/>
    </w:rPr>
  </w:style>
  <w:style w:type="character" w:customStyle="1" w:styleId="WW8Num24z0">
    <w:name w:val="WW8Num24z0"/>
    <w:qFormat/>
    <w:rsid w:val="00F26886"/>
    <w:rPr>
      <w:rFonts w:ascii="Symbol" w:hAnsi="Symbol" w:cs="Symbol"/>
    </w:rPr>
  </w:style>
  <w:style w:type="character" w:customStyle="1" w:styleId="WW8Num24z1">
    <w:name w:val="WW8Num24z1"/>
    <w:qFormat/>
    <w:rsid w:val="00F26886"/>
    <w:rPr>
      <w:rFonts w:ascii="Courier New" w:hAnsi="Courier New" w:cs="Courier New"/>
    </w:rPr>
  </w:style>
  <w:style w:type="character" w:customStyle="1" w:styleId="WW8Num24z2">
    <w:name w:val="WW8Num24z2"/>
    <w:qFormat/>
    <w:rsid w:val="00F26886"/>
    <w:rPr>
      <w:rFonts w:ascii="Wingdings" w:hAnsi="Wingdings" w:cs="Wingdings"/>
    </w:rPr>
  </w:style>
  <w:style w:type="character" w:customStyle="1" w:styleId="WW8Num25z0">
    <w:name w:val="WW8Num25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F26886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F2688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F26886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F26886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F26886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F26886"/>
    <w:rPr>
      <w:rFonts w:ascii="Symbol" w:hAnsi="Symbol" w:cs="Symbol"/>
    </w:rPr>
  </w:style>
  <w:style w:type="character" w:customStyle="1" w:styleId="WW8Num32z1">
    <w:name w:val="WW8Num32z1"/>
    <w:qFormat/>
    <w:rsid w:val="00F26886"/>
    <w:rPr>
      <w:rFonts w:ascii="Courier New" w:hAnsi="Courier New" w:cs="Courier New"/>
    </w:rPr>
  </w:style>
  <w:style w:type="character" w:customStyle="1" w:styleId="WW8Num32z2">
    <w:name w:val="WW8Num32z2"/>
    <w:qFormat/>
    <w:rsid w:val="00F26886"/>
    <w:rPr>
      <w:rFonts w:ascii="Wingdings" w:hAnsi="Wingdings" w:cs="Wingdings"/>
    </w:rPr>
  </w:style>
  <w:style w:type="character" w:customStyle="1" w:styleId="WW8Num33z0">
    <w:name w:val="WW8Num33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F26886"/>
    <w:rPr>
      <w:rFonts w:cs="Times New Roman"/>
    </w:rPr>
  </w:style>
  <w:style w:type="character" w:customStyle="1" w:styleId="WW8Num35z0">
    <w:name w:val="WW8Num35z0"/>
    <w:qFormat/>
    <w:rsid w:val="00F26886"/>
    <w:rPr>
      <w:rFonts w:cs="Times New Roman"/>
      <w:b/>
      <w:i w:val="0"/>
    </w:rPr>
  </w:style>
  <w:style w:type="character" w:customStyle="1" w:styleId="WW8Num35z2">
    <w:name w:val="WW8Num35z2"/>
    <w:qFormat/>
    <w:rsid w:val="00F26886"/>
    <w:rPr>
      <w:rFonts w:cs="Times New Roman"/>
    </w:rPr>
  </w:style>
  <w:style w:type="character" w:customStyle="1" w:styleId="WW8Num35z4">
    <w:name w:val="WW8Num35z4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F26886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F26886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F26886"/>
    <w:rPr>
      <w:rFonts w:ascii="Courier New" w:hAnsi="Courier New" w:cs="Courier New"/>
    </w:rPr>
  </w:style>
  <w:style w:type="character" w:customStyle="1" w:styleId="WW8Num37z2">
    <w:name w:val="WW8Num37z2"/>
    <w:qFormat/>
    <w:rsid w:val="00F26886"/>
    <w:rPr>
      <w:rFonts w:ascii="Wingdings" w:hAnsi="Wingdings" w:cs="Wingdings"/>
    </w:rPr>
  </w:style>
  <w:style w:type="character" w:customStyle="1" w:styleId="WW8Num37z3">
    <w:name w:val="WW8Num37z3"/>
    <w:qFormat/>
    <w:rsid w:val="00F26886"/>
    <w:rPr>
      <w:rFonts w:ascii="Symbol" w:hAnsi="Symbol" w:cs="Symbol"/>
    </w:rPr>
  </w:style>
  <w:style w:type="character" w:customStyle="1" w:styleId="WW8Num38z0">
    <w:name w:val="WW8Num38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F26886"/>
    <w:rPr>
      <w:rFonts w:cs="Times New Roman"/>
    </w:rPr>
  </w:style>
  <w:style w:type="character" w:customStyle="1" w:styleId="WW8Num39z0">
    <w:name w:val="WW8Num39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F26886"/>
    <w:rPr>
      <w:rFonts w:ascii="Arial" w:hAnsi="Arial" w:cs="Arial"/>
    </w:rPr>
  </w:style>
  <w:style w:type="character" w:customStyle="1" w:styleId="WW8Num41z0">
    <w:name w:val="WW8Num41z0"/>
    <w:qFormat/>
    <w:rsid w:val="00F26886"/>
    <w:rPr>
      <w:rFonts w:cs="Times New Roman"/>
    </w:rPr>
  </w:style>
  <w:style w:type="character" w:customStyle="1" w:styleId="WW8Num42z0">
    <w:name w:val="WW8Num42z0"/>
    <w:qFormat/>
    <w:rsid w:val="00F26886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F26886"/>
    <w:rPr>
      <w:rFonts w:ascii="Courier New" w:hAnsi="Courier New" w:cs="Courier New"/>
    </w:rPr>
  </w:style>
  <w:style w:type="character" w:customStyle="1" w:styleId="WW8Num42z2">
    <w:name w:val="WW8Num42z2"/>
    <w:qFormat/>
    <w:rsid w:val="00F26886"/>
    <w:rPr>
      <w:rFonts w:ascii="Wingdings" w:hAnsi="Wingdings" w:cs="Wingdings"/>
    </w:rPr>
  </w:style>
  <w:style w:type="character" w:customStyle="1" w:styleId="WW8Num42z3">
    <w:name w:val="WW8Num42z3"/>
    <w:qFormat/>
    <w:rsid w:val="00F26886"/>
    <w:rPr>
      <w:rFonts w:ascii="Symbol" w:hAnsi="Symbol" w:cs="Symbol"/>
    </w:rPr>
  </w:style>
  <w:style w:type="character" w:customStyle="1" w:styleId="WW8Num43z0">
    <w:name w:val="WW8Num43z0"/>
    <w:qFormat/>
    <w:rsid w:val="00F26886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F26886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F26886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F26886"/>
    <w:rPr>
      <w:rFonts w:cs="Times New Roman"/>
    </w:rPr>
  </w:style>
  <w:style w:type="character" w:customStyle="1" w:styleId="WW8Num45z0">
    <w:name w:val="WW8Num45z0"/>
    <w:qFormat/>
    <w:rsid w:val="00F26886"/>
    <w:rPr>
      <w:rFonts w:cs="Times New Roman"/>
    </w:rPr>
  </w:style>
  <w:style w:type="character" w:customStyle="1" w:styleId="WW8Num45z1">
    <w:name w:val="WW8Num45z1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F26886"/>
    <w:rPr>
      <w:rFonts w:cs="Times New Roman"/>
    </w:rPr>
  </w:style>
  <w:style w:type="character" w:customStyle="1" w:styleId="WW8Num47z0">
    <w:name w:val="WW8Num47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F26886"/>
    <w:rPr>
      <w:rFonts w:cs="Times New Roman"/>
    </w:rPr>
  </w:style>
  <w:style w:type="character" w:customStyle="1" w:styleId="WW8Num48z1">
    <w:name w:val="WW8Num48z1"/>
    <w:qFormat/>
    <w:rsid w:val="00F26886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F26886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F26886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F26886"/>
    <w:rPr>
      <w:rFonts w:ascii="Courier New" w:hAnsi="Courier New" w:cs="Courier New"/>
    </w:rPr>
  </w:style>
  <w:style w:type="character" w:customStyle="1" w:styleId="WW8Num50z2">
    <w:name w:val="WW8Num50z2"/>
    <w:qFormat/>
    <w:rsid w:val="00F26886"/>
    <w:rPr>
      <w:rFonts w:ascii="Wingdings" w:hAnsi="Wingdings" w:cs="Wingdings"/>
    </w:rPr>
  </w:style>
  <w:style w:type="character" w:customStyle="1" w:styleId="WW8Num50z3">
    <w:name w:val="WW8Num50z3"/>
    <w:qFormat/>
    <w:rsid w:val="00F26886"/>
    <w:rPr>
      <w:rFonts w:ascii="Symbol" w:hAnsi="Symbol" w:cs="Symbol"/>
    </w:rPr>
  </w:style>
  <w:style w:type="character" w:customStyle="1" w:styleId="WW8Num51z0">
    <w:name w:val="WW8Num51z0"/>
    <w:qFormat/>
    <w:rsid w:val="00F26886"/>
    <w:rPr>
      <w:rFonts w:cs="Times New Roman"/>
    </w:rPr>
  </w:style>
  <w:style w:type="character" w:customStyle="1" w:styleId="WW8Num52z0">
    <w:name w:val="WW8Num52z0"/>
    <w:qFormat/>
    <w:rsid w:val="00F26886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F26886"/>
    <w:rPr>
      <w:rFonts w:ascii="Courier New" w:hAnsi="Courier New" w:cs="Courier New"/>
    </w:rPr>
  </w:style>
  <w:style w:type="character" w:customStyle="1" w:styleId="WW8Num52z2">
    <w:name w:val="WW8Num52z2"/>
    <w:qFormat/>
    <w:rsid w:val="00F26886"/>
    <w:rPr>
      <w:rFonts w:ascii="Wingdings" w:hAnsi="Wingdings" w:cs="Wingdings"/>
    </w:rPr>
  </w:style>
  <w:style w:type="character" w:customStyle="1" w:styleId="WW8Num52z3">
    <w:name w:val="WW8Num52z3"/>
    <w:qFormat/>
    <w:rsid w:val="00F26886"/>
    <w:rPr>
      <w:rFonts w:ascii="Symbol" w:hAnsi="Symbol" w:cs="Symbol"/>
    </w:rPr>
  </w:style>
  <w:style w:type="character" w:customStyle="1" w:styleId="WW8Num53z0">
    <w:name w:val="WW8Num53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F26886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F26886"/>
    <w:rPr>
      <w:rFonts w:ascii="Courier New" w:hAnsi="Courier New" w:cs="Courier New"/>
    </w:rPr>
  </w:style>
  <w:style w:type="character" w:customStyle="1" w:styleId="WW8Num54z2">
    <w:name w:val="WW8Num54z2"/>
    <w:qFormat/>
    <w:rsid w:val="00F26886"/>
    <w:rPr>
      <w:rFonts w:ascii="Wingdings" w:hAnsi="Wingdings" w:cs="Wingdings"/>
    </w:rPr>
  </w:style>
  <w:style w:type="character" w:customStyle="1" w:styleId="WW8Num54z3">
    <w:name w:val="WW8Num54z3"/>
    <w:qFormat/>
    <w:rsid w:val="00F26886"/>
    <w:rPr>
      <w:rFonts w:ascii="Symbol" w:hAnsi="Symbol" w:cs="Symbol"/>
    </w:rPr>
  </w:style>
  <w:style w:type="character" w:customStyle="1" w:styleId="WW8Num55z0">
    <w:name w:val="WW8Num55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F26886"/>
    <w:rPr>
      <w:rFonts w:cs="Times New Roman"/>
    </w:rPr>
  </w:style>
  <w:style w:type="character" w:customStyle="1" w:styleId="WW8Num56z0">
    <w:name w:val="WW8Num56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F26886"/>
    <w:rPr>
      <w:rFonts w:cs="Times New Roman"/>
      <w:b w:val="0"/>
      <w:i w:val="0"/>
    </w:rPr>
  </w:style>
  <w:style w:type="character" w:customStyle="1" w:styleId="WW8Num58z2">
    <w:name w:val="WW8Num58z2"/>
    <w:qFormat/>
    <w:rsid w:val="00F26886"/>
    <w:rPr>
      <w:rFonts w:cs="Times New Roman"/>
    </w:rPr>
  </w:style>
  <w:style w:type="character" w:customStyle="1" w:styleId="WW8Num59z0">
    <w:name w:val="WW8Num59z0"/>
    <w:qFormat/>
    <w:rsid w:val="00F26886"/>
    <w:rPr>
      <w:rFonts w:ascii="Symbol" w:hAnsi="Symbol" w:cs="Symbol"/>
    </w:rPr>
  </w:style>
  <w:style w:type="character" w:customStyle="1" w:styleId="WW8Num59z1">
    <w:name w:val="WW8Num59z1"/>
    <w:qFormat/>
    <w:rsid w:val="00F26886"/>
    <w:rPr>
      <w:rFonts w:ascii="Courier New" w:hAnsi="Courier New" w:cs="Courier New"/>
    </w:rPr>
  </w:style>
  <w:style w:type="character" w:customStyle="1" w:styleId="WW8Num59z2">
    <w:name w:val="WW8Num59z2"/>
    <w:qFormat/>
    <w:rsid w:val="00F26886"/>
    <w:rPr>
      <w:rFonts w:ascii="Wingdings" w:hAnsi="Wingdings" w:cs="Wingdings"/>
    </w:rPr>
  </w:style>
  <w:style w:type="character" w:customStyle="1" w:styleId="WW8Num60z0">
    <w:name w:val="WW8Num60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F26886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F26886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F26886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F26886"/>
    <w:rPr>
      <w:rFonts w:cs="Times New Roman"/>
    </w:rPr>
  </w:style>
  <w:style w:type="character" w:customStyle="1" w:styleId="WW8Num62z1">
    <w:name w:val="WW8Num62z1"/>
    <w:qFormat/>
    <w:rsid w:val="00F26886"/>
    <w:rPr>
      <w:rFonts w:cs="Times New Roman"/>
    </w:rPr>
  </w:style>
  <w:style w:type="character" w:customStyle="1" w:styleId="WW8Num63z0">
    <w:name w:val="WW8Num63z0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F26886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F26886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F26886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F26886"/>
    <w:rPr>
      <w:rFonts w:cs="Times New Roman"/>
      <w:b/>
    </w:rPr>
  </w:style>
  <w:style w:type="character" w:customStyle="1" w:styleId="WW8Num69z1">
    <w:name w:val="WW8Num69z1"/>
    <w:qFormat/>
    <w:rsid w:val="00F26886"/>
    <w:rPr>
      <w:rFonts w:cs="Times New Roman"/>
    </w:rPr>
  </w:style>
  <w:style w:type="character" w:customStyle="1" w:styleId="WW8Num70z0">
    <w:name w:val="WW8Num70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F26886"/>
    <w:rPr>
      <w:rFonts w:cs="Times New Roman"/>
    </w:rPr>
  </w:style>
  <w:style w:type="character" w:customStyle="1" w:styleId="WW8Num71z0">
    <w:name w:val="WW8Num71z0"/>
    <w:qFormat/>
    <w:rsid w:val="00F26886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F26886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F26886"/>
    <w:rPr>
      <w:rFonts w:cs="Times New Roman"/>
    </w:rPr>
  </w:style>
  <w:style w:type="character" w:customStyle="1" w:styleId="WW8Num72z0">
    <w:name w:val="WW8Num72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F26886"/>
    <w:rPr>
      <w:rFonts w:cs="Times New Roman"/>
    </w:rPr>
  </w:style>
  <w:style w:type="character" w:customStyle="1" w:styleId="WW8Num73z0">
    <w:name w:val="WW8Num73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F26886"/>
    <w:rPr>
      <w:rFonts w:cs="Times New Roman"/>
    </w:rPr>
  </w:style>
  <w:style w:type="character" w:customStyle="1" w:styleId="WW8Num74z0">
    <w:name w:val="WW8Num74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F26886"/>
    <w:rPr>
      <w:rFonts w:cs="Times New Roman"/>
      <w:w w:val="100"/>
    </w:rPr>
  </w:style>
  <w:style w:type="character" w:customStyle="1" w:styleId="WW8Num77z1">
    <w:name w:val="WW8Num77z1"/>
    <w:qFormat/>
    <w:rsid w:val="00F26886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F26886"/>
    <w:rPr>
      <w:rFonts w:cs="Times New Roman"/>
    </w:rPr>
  </w:style>
  <w:style w:type="character" w:customStyle="1" w:styleId="WW8Num80z0">
    <w:name w:val="WW8Num80z0"/>
    <w:qFormat/>
    <w:rsid w:val="00F26886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F26886"/>
    <w:rPr>
      <w:rFonts w:ascii="Symbol" w:hAnsi="Symbol" w:cs="Symbol"/>
      <w:sz w:val="24"/>
    </w:rPr>
  </w:style>
  <w:style w:type="character" w:customStyle="1" w:styleId="WW8Num82z0">
    <w:name w:val="WW8Num82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F26886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F26886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F26886"/>
    <w:rPr>
      <w:rFonts w:ascii="Symbol" w:hAnsi="Symbol" w:cs="Symbol"/>
    </w:rPr>
  </w:style>
  <w:style w:type="character" w:customStyle="1" w:styleId="WW8Num85z1">
    <w:name w:val="WW8Num85z1"/>
    <w:qFormat/>
    <w:rsid w:val="00F26886"/>
    <w:rPr>
      <w:rFonts w:ascii="Courier New" w:hAnsi="Courier New" w:cs="Courier New"/>
    </w:rPr>
  </w:style>
  <w:style w:type="character" w:customStyle="1" w:styleId="WW8Num85z2">
    <w:name w:val="WW8Num85z2"/>
    <w:qFormat/>
    <w:rsid w:val="00F26886"/>
    <w:rPr>
      <w:rFonts w:ascii="Wingdings" w:hAnsi="Wingdings" w:cs="Wingdings"/>
    </w:rPr>
  </w:style>
  <w:style w:type="character" w:customStyle="1" w:styleId="WW8Num86z0">
    <w:name w:val="WW8Num86z0"/>
    <w:qFormat/>
    <w:rsid w:val="00F26886"/>
    <w:rPr>
      <w:rFonts w:ascii="Symbol" w:hAnsi="Symbol" w:cs="Symbol"/>
    </w:rPr>
  </w:style>
  <w:style w:type="character" w:customStyle="1" w:styleId="WW8Num87z0">
    <w:name w:val="WW8Num87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F26886"/>
    <w:rPr>
      <w:rFonts w:cs="Times New Roman"/>
    </w:rPr>
  </w:style>
  <w:style w:type="character" w:customStyle="1" w:styleId="WW8Num88z0">
    <w:name w:val="WW8Num88z0"/>
    <w:qFormat/>
    <w:rsid w:val="00F26886"/>
    <w:rPr>
      <w:rFonts w:ascii="Symbol" w:hAnsi="Symbol" w:cs="Symbol"/>
    </w:rPr>
  </w:style>
  <w:style w:type="character" w:customStyle="1" w:styleId="41">
    <w:name w:val="Основной шрифт абзаца4"/>
    <w:qFormat/>
    <w:rsid w:val="00F26886"/>
  </w:style>
  <w:style w:type="character" w:customStyle="1" w:styleId="WW8Num20z1">
    <w:name w:val="WW8Num20z1"/>
    <w:qFormat/>
    <w:rsid w:val="00F26886"/>
    <w:rPr>
      <w:rFonts w:ascii="Courier New" w:hAnsi="Courier New" w:cs="Courier New"/>
    </w:rPr>
  </w:style>
  <w:style w:type="character" w:customStyle="1" w:styleId="WW8Num22z2">
    <w:name w:val="WW8Num22z2"/>
    <w:qFormat/>
    <w:rsid w:val="00F26886"/>
    <w:rPr>
      <w:rFonts w:ascii="Wingdings" w:hAnsi="Wingdings" w:cs="Wingdings"/>
    </w:rPr>
  </w:style>
  <w:style w:type="character" w:customStyle="1" w:styleId="WW8Num25z1">
    <w:name w:val="WW8Num25z1"/>
    <w:qFormat/>
    <w:rsid w:val="00F26886"/>
    <w:rPr>
      <w:rFonts w:ascii="Courier New" w:hAnsi="Courier New" w:cs="Courier New"/>
    </w:rPr>
  </w:style>
  <w:style w:type="character" w:customStyle="1" w:styleId="WW8Num25z2">
    <w:name w:val="WW8Num25z2"/>
    <w:qFormat/>
    <w:rsid w:val="00F26886"/>
    <w:rPr>
      <w:rFonts w:ascii="Wingdings" w:hAnsi="Wingdings" w:cs="Wingdings"/>
    </w:rPr>
  </w:style>
  <w:style w:type="character" w:customStyle="1" w:styleId="WW8Num26z1">
    <w:name w:val="WW8Num26z1"/>
    <w:qFormat/>
    <w:rsid w:val="00F26886"/>
    <w:rPr>
      <w:rFonts w:ascii="Courier New" w:hAnsi="Courier New" w:cs="Courier New"/>
    </w:rPr>
  </w:style>
  <w:style w:type="character" w:customStyle="1" w:styleId="WW8Num26z2">
    <w:name w:val="WW8Num26z2"/>
    <w:qFormat/>
    <w:rsid w:val="00F26886"/>
    <w:rPr>
      <w:rFonts w:ascii="Wingdings" w:hAnsi="Wingdings" w:cs="Wingdings"/>
    </w:rPr>
  </w:style>
  <w:style w:type="character" w:customStyle="1" w:styleId="WW8Num31z1">
    <w:name w:val="WW8Num31z1"/>
    <w:qFormat/>
    <w:rsid w:val="00F26886"/>
    <w:rPr>
      <w:rFonts w:ascii="Courier New" w:hAnsi="Courier New" w:cs="Courier New"/>
    </w:rPr>
  </w:style>
  <w:style w:type="character" w:customStyle="1" w:styleId="WW8Num31z2">
    <w:name w:val="WW8Num31z2"/>
    <w:qFormat/>
    <w:rsid w:val="00F26886"/>
    <w:rPr>
      <w:rFonts w:ascii="Wingdings" w:hAnsi="Wingdings" w:cs="Wingdings"/>
    </w:rPr>
  </w:style>
  <w:style w:type="character" w:customStyle="1" w:styleId="WW8Num33z1">
    <w:name w:val="WW8Num33z1"/>
    <w:qFormat/>
    <w:rsid w:val="00F26886"/>
    <w:rPr>
      <w:rFonts w:cs="Times New Roman"/>
    </w:rPr>
  </w:style>
  <w:style w:type="character" w:customStyle="1" w:styleId="WW8Num35z1">
    <w:name w:val="WW8Num35z1"/>
    <w:qFormat/>
    <w:rsid w:val="00F26886"/>
    <w:rPr>
      <w:rFonts w:cs="Times New Roman"/>
    </w:rPr>
  </w:style>
  <w:style w:type="character" w:customStyle="1" w:styleId="WW8Num36z1">
    <w:name w:val="WW8Num36z1"/>
    <w:qFormat/>
    <w:rsid w:val="00F26886"/>
    <w:rPr>
      <w:rFonts w:cs="Times New Roman"/>
    </w:rPr>
  </w:style>
  <w:style w:type="character" w:customStyle="1" w:styleId="WW8Num38z2">
    <w:name w:val="WW8Num38z2"/>
    <w:qFormat/>
    <w:rsid w:val="00F26886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F26886"/>
    <w:rPr>
      <w:rFonts w:cs="Times New Roman"/>
    </w:rPr>
  </w:style>
  <w:style w:type="character" w:customStyle="1" w:styleId="WW8Num39z1">
    <w:name w:val="WW8Num39z1"/>
    <w:qFormat/>
    <w:rsid w:val="00F26886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F26886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F26886"/>
    <w:rPr>
      <w:rFonts w:cs="Times New Roman"/>
    </w:rPr>
  </w:style>
  <w:style w:type="character" w:customStyle="1" w:styleId="WW8Num40z1">
    <w:name w:val="WW8Num40z1"/>
    <w:qFormat/>
    <w:rsid w:val="00F26886"/>
    <w:rPr>
      <w:rFonts w:cs="Times New Roman"/>
    </w:rPr>
  </w:style>
  <w:style w:type="character" w:customStyle="1" w:styleId="WW8Num41z1">
    <w:name w:val="WW8Num41z1"/>
    <w:qFormat/>
    <w:rsid w:val="00F26886"/>
    <w:rPr>
      <w:rFonts w:cs="Times New Roman"/>
    </w:rPr>
  </w:style>
  <w:style w:type="character" w:customStyle="1" w:styleId="WW8Num45z2">
    <w:name w:val="WW8Num45z2"/>
    <w:qFormat/>
    <w:rsid w:val="00F26886"/>
    <w:rPr>
      <w:rFonts w:ascii="Wingdings" w:hAnsi="Wingdings" w:cs="Wingdings"/>
    </w:rPr>
  </w:style>
  <w:style w:type="character" w:customStyle="1" w:styleId="WW8Num46z1">
    <w:name w:val="WW8Num46z1"/>
    <w:qFormat/>
    <w:rsid w:val="00F26886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F26886"/>
    <w:rPr>
      <w:rFonts w:cs="Times New Roman"/>
    </w:rPr>
  </w:style>
  <w:style w:type="character" w:customStyle="1" w:styleId="WW8Num47z1">
    <w:name w:val="WW8Num47z1"/>
    <w:qFormat/>
    <w:rsid w:val="00F26886"/>
    <w:rPr>
      <w:rFonts w:ascii="Courier New" w:hAnsi="Courier New" w:cs="Courier New"/>
    </w:rPr>
  </w:style>
  <w:style w:type="character" w:customStyle="1" w:styleId="WW8Num47z2">
    <w:name w:val="WW8Num47z2"/>
    <w:qFormat/>
    <w:rsid w:val="00F26886"/>
    <w:rPr>
      <w:rFonts w:ascii="Wingdings" w:hAnsi="Wingdings" w:cs="Wingdings"/>
    </w:rPr>
  </w:style>
  <w:style w:type="character" w:customStyle="1" w:styleId="WW8Num48z2">
    <w:name w:val="WW8Num48z2"/>
    <w:qFormat/>
    <w:rsid w:val="00F26886"/>
    <w:rPr>
      <w:rFonts w:ascii="Wingdings" w:hAnsi="Wingdings" w:cs="Wingdings"/>
    </w:rPr>
  </w:style>
  <w:style w:type="character" w:customStyle="1" w:styleId="WW8Num48z3">
    <w:name w:val="WW8Num48z3"/>
    <w:qFormat/>
    <w:rsid w:val="00F26886"/>
    <w:rPr>
      <w:rFonts w:ascii="Symbol" w:hAnsi="Symbol" w:cs="Symbol"/>
    </w:rPr>
  </w:style>
  <w:style w:type="character" w:customStyle="1" w:styleId="WW8Num49z1">
    <w:name w:val="WW8Num49z1"/>
    <w:qFormat/>
    <w:rsid w:val="00F26886"/>
    <w:rPr>
      <w:rFonts w:cs="Times New Roman"/>
    </w:rPr>
  </w:style>
  <w:style w:type="character" w:customStyle="1" w:styleId="WW8Num51z1">
    <w:name w:val="WW8Num51z1"/>
    <w:qFormat/>
    <w:rsid w:val="00F26886"/>
    <w:rPr>
      <w:rFonts w:cs="Times New Roman"/>
    </w:rPr>
  </w:style>
  <w:style w:type="character" w:customStyle="1" w:styleId="WW8Num53z1">
    <w:name w:val="WW8Num53z1"/>
    <w:qFormat/>
    <w:rsid w:val="00F26886"/>
    <w:rPr>
      <w:rFonts w:ascii="Courier New" w:hAnsi="Courier New" w:cs="Courier New"/>
    </w:rPr>
  </w:style>
  <w:style w:type="character" w:customStyle="1" w:styleId="WW8Num53z2">
    <w:name w:val="WW8Num53z2"/>
    <w:qFormat/>
    <w:rsid w:val="00F26886"/>
    <w:rPr>
      <w:rFonts w:ascii="Wingdings" w:hAnsi="Wingdings" w:cs="Wingdings"/>
    </w:rPr>
  </w:style>
  <w:style w:type="character" w:customStyle="1" w:styleId="WW8Num55z2">
    <w:name w:val="WW8Num55z2"/>
    <w:qFormat/>
    <w:rsid w:val="00F26886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F26886"/>
    <w:rPr>
      <w:rFonts w:cs="Times New Roman"/>
    </w:rPr>
  </w:style>
  <w:style w:type="character" w:customStyle="1" w:styleId="WW8Num58z1">
    <w:name w:val="WW8Num58z1"/>
    <w:qFormat/>
    <w:rsid w:val="00F26886"/>
    <w:rPr>
      <w:rFonts w:cs="Times New Roman"/>
    </w:rPr>
  </w:style>
  <w:style w:type="character" w:customStyle="1" w:styleId="WW8Num60z1">
    <w:name w:val="WW8Num60z1"/>
    <w:qFormat/>
    <w:rsid w:val="00F26886"/>
    <w:rPr>
      <w:rFonts w:cs="Times New Roman"/>
    </w:rPr>
  </w:style>
  <w:style w:type="character" w:customStyle="1" w:styleId="WW8Num63z1">
    <w:name w:val="WW8Num63z1"/>
    <w:qFormat/>
    <w:rsid w:val="00F26886"/>
    <w:rPr>
      <w:rFonts w:ascii="Courier New" w:hAnsi="Courier New" w:cs="Courier New"/>
    </w:rPr>
  </w:style>
  <w:style w:type="character" w:customStyle="1" w:styleId="WW8Num63z2">
    <w:name w:val="WW8Num63z2"/>
    <w:qFormat/>
    <w:rsid w:val="00F26886"/>
    <w:rPr>
      <w:rFonts w:ascii="Wingdings" w:hAnsi="Wingdings" w:cs="Wingdings"/>
    </w:rPr>
  </w:style>
  <w:style w:type="character" w:customStyle="1" w:styleId="WW8Num64z1">
    <w:name w:val="WW8Num64z1"/>
    <w:qFormat/>
    <w:rsid w:val="00F26886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F26886"/>
    <w:rPr>
      <w:rFonts w:cs="Times New Roman"/>
    </w:rPr>
  </w:style>
  <w:style w:type="character" w:customStyle="1" w:styleId="WW8Num65z1">
    <w:name w:val="WW8Num65z1"/>
    <w:qFormat/>
    <w:rsid w:val="00F26886"/>
    <w:rPr>
      <w:rFonts w:cs="Times New Roman"/>
    </w:rPr>
  </w:style>
  <w:style w:type="character" w:customStyle="1" w:styleId="WW8Num66z1">
    <w:name w:val="WW8Num66z1"/>
    <w:qFormat/>
    <w:rsid w:val="00F26886"/>
    <w:rPr>
      <w:rFonts w:ascii="Courier New" w:hAnsi="Courier New" w:cs="Courier New"/>
    </w:rPr>
  </w:style>
  <w:style w:type="character" w:customStyle="1" w:styleId="WW8Num66z2">
    <w:name w:val="WW8Num66z2"/>
    <w:qFormat/>
    <w:rsid w:val="00F26886"/>
    <w:rPr>
      <w:rFonts w:ascii="Wingdings" w:hAnsi="Wingdings" w:cs="Wingdings"/>
    </w:rPr>
  </w:style>
  <w:style w:type="character" w:customStyle="1" w:styleId="WW8Num68z1">
    <w:name w:val="WW8Num68z1"/>
    <w:qFormat/>
    <w:rsid w:val="00F26886"/>
    <w:rPr>
      <w:rFonts w:cs="Times New Roman"/>
    </w:rPr>
  </w:style>
  <w:style w:type="character" w:customStyle="1" w:styleId="WW8Num69z2">
    <w:name w:val="WW8Num69z2"/>
    <w:qFormat/>
    <w:rsid w:val="00F26886"/>
    <w:rPr>
      <w:rFonts w:cs="Times New Roman"/>
    </w:rPr>
  </w:style>
  <w:style w:type="character" w:customStyle="1" w:styleId="WW8Num69z4">
    <w:name w:val="WW8Num69z4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F26886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F26886"/>
    <w:rPr>
      <w:rFonts w:ascii="Courier New" w:hAnsi="Courier New" w:cs="Courier New"/>
    </w:rPr>
  </w:style>
  <w:style w:type="character" w:customStyle="1" w:styleId="WW8Num76z2">
    <w:name w:val="WW8Num76z2"/>
    <w:qFormat/>
    <w:rsid w:val="00F26886"/>
    <w:rPr>
      <w:rFonts w:ascii="Wingdings" w:hAnsi="Wingdings" w:cs="Wingdings"/>
    </w:rPr>
  </w:style>
  <w:style w:type="character" w:customStyle="1" w:styleId="WW8Num76z3">
    <w:name w:val="WW8Num76z3"/>
    <w:qFormat/>
    <w:rsid w:val="00F26886"/>
    <w:rPr>
      <w:rFonts w:ascii="Symbol" w:hAnsi="Symbol" w:cs="Symbol"/>
    </w:rPr>
  </w:style>
  <w:style w:type="character" w:customStyle="1" w:styleId="WW8Num79z2">
    <w:name w:val="WW8Num79z2"/>
    <w:qFormat/>
    <w:rsid w:val="00F26886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F26886"/>
    <w:rPr>
      <w:rFonts w:cs="Times New Roman"/>
    </w:rPr>
  </w:style>
  <w:style w:type="character" w:customStyle="1" w:styleId="WW8Num80z1">
    <w:name w:val="WW8Num80z1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F26886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F26886"/>
    <w:rPr>
      <w:rFonts w:ascii="Symbol" w:hAnsi="Symbol" w:cs="Symbol"/>
    </w:rPr>
  </w:style>
  <w:style w:type="character" w:customStyle="1" w:styleId="WW8Num87z2">
    <w:name w:val="WW8Num87z2"/>
    <w:qFormat/>
    <w:rsid w:val="00F26886"/>
    <w:rPr>
      <w:rFonts w:ascii="Wingdings" w:hAnsi="Wingdings" w:cs="Wingdings"/>
    </w:rPr>
  </w:style>
  <w:style w:type="character" w:customStyle="1" w:styleId="WW8Num87z3">
    <w:name w:val="WW8Num87z3"/>
    <w:qFormat/>
    <w:rsid w:val="00F26886"/>
    <w:rPr>
      <w:rFonts w:ascii="Symbol" w:hAnsi="Symbol" w:cs="Symbol"/>
    </w:rPr>
  </w:style>
  <w:style w:type="character" w:customStyle="1" w:styleId="WW8Num89z0">
    <w:name w:val="WW8Num89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F26886"/>
    <w:rPr>
      <w:rFonts w:cs="Times New Roman"/>
    </w:rPr>
  </w:style>
  <w:style w:type="character" w:customStyle="1" w:styleId="WW8Num90z0">
    <w:name w:val="WW8Num90z0"/>
    <w:qFormat/>
    <w:rsid w:val="00F26886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F26886"/>
    <w:rPr>
      <w:rFonts w:ascii="Courier New" w:hAnsi="Courier New" w:cs="Courier New"/>
    </w:rPr>
  </w:style>
  <w:style w:type="character" w:customStyle="1" w:styleId="WW8Num90z2">
    <w:name w:val="WW8Num90z2"/>
    <w:qFormat/>
    <w:rsid w:val="00F26886"/>
    <w:rPr>
      <w:rFonts w:ascii="Wingdings" w:hAnsi="Wingdings" w:cs="Wingdings"/>
    </w:rPr>
  </w:style>
  <w:style w:type="character" w:customStyle="1" w:styleId="WW8Num90z3">
    <w:name w:val="WW8Num90z3"/>
    <w:qFormat/>
    <w:rsid w:val="00F26886"/>
    <w:rPr>
      <w:rFonts w:ascii="Symbol" w:hAnsi="Symbol" w:cs="Symbol"/>
    </w:rPr>
  </w:style>
  <w:style w:type="character" w:customStyle="1" w:styleId="WW8Num91z0">
    <w:name w:val="WW8Num91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F26886"/>
    <w:rPr>
      <w:rFonts w:cs="Times New Roman"/>
    </w:rPr>
  </w:style>
  <w:style w:type="character" w:customStyle="1" w:styleId="WW8Num92z0">
    <w:name w:val="WW8Num92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F26886"/>
    <w:rPr>
      <w:rFonts w:cs="Times New Roman"/>
    </w:rPr>
  </w:style>
  <w:style w:type="character" w:customStyle="1" w:styleId="WW8Num93z0">
    <w:name w:val="WW8Num93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F26886"/>
    <w:rPr>
      <w:rFonts w:cs="Times New Roman"/>
      <w:b w:val="0"/>
      <w:i w:val="0"/>
    </w:rPr>
  </w:style>
  <w:style w:type="character" w:customStyle="1" w:styleId="WW8Num94z2">
    <w:name w:val="WW8Num94z2"/>
    <w:qFormat/>
    <w:rsid w:val="00F26886"/>
    <w:rPr>
      <w:rFonts w:cs="Times New Roman"/>
    </w:rPr>
  </w:style>
  <w:style w:type="character" w:customStyle="1" w:styleId="WW8Num95z0">
    <w:name w:val="WW8Num95z0"/>
    <w:qFormat/>
    <w:rsid w:val="00F26886"/>
    <w:rPr>
      <w:rFonts w:ascii="Symbol" w:hAnsi="Symbol" w:cs="Symbol"/>
    </w:rPr>
  </w:style>
  <w:style w:type="character" w:customStyle="1" w:styleId="WW8Num95z1">
    <w:name w:val="WW8Num95z1"/>
    <w:qFormat/>
    <w:rsid w:val="00F26886"/>
    <w:rPr>
      <w:rFonts w:ascii="Courier New" w:hAnsi="Courier New" w:cs="Courier New"/>
    </w:rPr>
  </w:style>
  <w:style w:type="character" w:customStyle="1" w:styleId="WW8Num95z2">
    <w:name w:val="WW8Num95z2"/>
    <w:qFormat/>
    <w:rsid w:val="00F26886"/>
    <w:rPr>
      <w:rFonts w:ascii="Wingdings" w:hAnsi="Wingdings" w:cs="Wingdings"/>
    </w:rPr>
  </w:style>
  <w:style w:type="character" w:customStyle="1" w:styleId="WW8Num96z0">
    <w:name w:val="WW8Num96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F26886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F26886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F26886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F26886"/>
    <w:rPr>
      <w:rFonts w:cs="Times New Roman"/>
    </w:rPr>
  </w:style>
  <w:style w:type="character" w:customStyle="1" w:styleId="WW8Num99z0">
    <w:name w:val="WW8Num99z0"/>
    <w:qFormat/>
    <w:rsid w:val="00F26886"/>
    <w:rPr>
      <w:rFonts w:cs="Times New Roman"/>
    </w:rPr>
  </w:style>
  <w:style w:type="character" w:customStyle="1" w:styleId="WW8Num99z1">
    <w:name w:val="WW8Num99z1"/>
    <w:qFormat/>
    <w:rsid w:val="00F26886"/>
    <w:rPr>
      <w:rFonts w:cs="Times New Roman"/>
    </w:rPr>
  </w:style>
  <w:style w:type="character" w:customStyle="1" w:styleId="WW8Num100z0">
    <w:name w:val="WW8Num100z0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F26886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F26886"/>
    <w:rPr>
      <w:rFonts w:ascii="Courier New" w:hAnsi="Courier New" w:cs="Courier New"/>
    </w:rPr>
  </w:style>
  <w:style w:type="character" w:customStyle="1" w:styleId="WW8Num101z2">
    <w:name w:val="WW8Num101z2"/>
    <w:qFormat/>
    <w:rsid w:val="00F26886"/>
    <w:rPr>
      <w:rFonts w:ascii="Wingdings" w:hAnsi="Wingdings" w:cs="Wingdings"/>
    </w:rPr>
  </w:style>
  <w:style w:type="character" w:customStyle="1" w:styleId="WW8Num102z0">
    <w:name w:val="WW8Num102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F26886"/>
    <w:rPr>
      <w:rFonts w:cs="Times New Roman"/>
    </w:rPr>
  </w:style>
  <w:style w:type="character" w:customStyle="1" w:styleId="WW8Num103z0">
    <w:name w:val="WW8Num103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F26886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F26886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F26886"/>
    <w:rPr>
      <w:rFonts w:cs="Times New Roman"/>
      <w:b/>
    </w:rPr>
  </w:style>
  <w:style w:type="character" w:customStyle="1" w:styleId="WW8Num106z1">
    <w:name w:val="WW8Num106z1"/>
    <w:qFormat/>
    <w:rsid w:val="00F26886"/>
    <w:rPr>
      <w:rFonts w:cs="Times New Roman"/>
    </w:rPr>
  </w:style>
  <w:style w:type="character" w:customStyle="1" w:styleId="WW8Num107z0">
    <w:name w:val="WW8Num107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F26886"/>
    <w:rPr>
      <w:rFonts w:cs="Times New Roman"/>
    </w:rPr>
  </w:style>
  <w:style w:type="character" w:customStyle="1" w:styleId="WW8Num108z0">
    <w:name w:val="WW8Num108z0"/>
    <w:qFormat/>
    <w:rsid w:val="00F26886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F26886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F26886"/>
    <w:rPr>
      <w:rFonts w:cs="Times New Roman"/>
    </w:rPr>
  </w:style>
  <w:style w:type="character" w:customStyle="1" w:styleId="WW8Num109z0">
    <w:name w:val="WW8Num109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F26886"/>
    <w:rPr>
      <w:rFonts w:cs="Times New Roman"/>
    </w:rPr>
  </w:style>
  <w:style w:type="character" w:customStyle="1" w:styleId="WW8Num110z0">
    <w:name w:val="WW8Num110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F26886"/>
    <w:rPr>
      <w:rFonts w:cs="Times New Roman"/>
    </w:rPr>
  </w:style>
  <w:style w:type="character" w:customStyle="1" w:styleId="WW8Num111z0">
    <w:name w:val="WW8Num111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F26886"/>
    <w:rPr>
      <w:rFonts w:ascii="Symbol" w:hAnsi="Symbol" w:cs="Times New Roman"/>
    </w:rPr>
  </w:style>
  <w:style w:type="character" w:customStyle="1" w:styleId="WW8Num112z1">
    <w:name w:val="WW8Num112z1"/>
    <w:qFormat/>
    <w:rsid w:val="00F26886"/>
    <w:rPr>
      <w:rFonts w:cs="Times New Roman"/>
    </w:rPr>
  </w:style>
  <w:style w:type="character" w:customStyle="1" w:styleId="WW8Num113z0">
    <w:name w:val="WW8Num113z0"/>
    <w:qFormat/>
    <w:rsid w:val="00F26886"/>
    <w:rPr>
      <w:rFonts w:cs="Times New Roman"/>
    </w:rPr>
  </w:style>
  <w:style w:type="character" w:customStyle="1" w:styleId="WW8Num114z0">
    <w:name w:val="WW8Num114z0"/>
    <w:qFormat/>
    <w:rsid w:val="00F26886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F26886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F26886"/>
    <w:rPr>
      <w:rFonts w:cs="Times New Roman"/>
      <w:w w:val="100"/>
    </w:rPr>
  </w:style>
  <w:style w:type="character" w:customStyle="1" w:styleId="WW8Num116z1">
    <w:name w:val="WW8Num116z1"/>
    <w:qFormat/>
    <w:rsid w:val="00F26886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F26886"/>
    <w:rPr>
      <w:rFonts w:cs="Times New Roman"/>
    </w:rPr>
  </w:style>
  <w:style w:type="character" w:customStyle="1" w:styleId="WW8Num118z0">
    <w:name w:val="WW8Num118z0"/>
    <w:qFormat/>
    <w:rsid w:val="00F26886"/>
    <w:rPr>
      <w:rFonts w:cs="Times New Roman"/>
    </w:rPr>
  </w:style>
  <w:style w:type="character" w:customStyle="1" w:styleId="WW8Num119z0">
    <w:name w:val="WW8Num119z0"/>
    <w:qFormat/>
    <w:rsid w:val="00F26886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F26886"/>
    <w:rPr>
      <w:rFonts w:cs="Times New Roman"/>
    </w:rPr>
  </w:style>
  <w:style w:type="character" w:customStyle="1" w:styleId="WW8Num120z0">
    <w:name w:val="WW8Num120z0"/>
    <w:qFormat/>
    <w:rsid w:val="00F26886"/>
    <w:rPr>
      <w:rFonts w:ascii="Symbol" w:hAnsi="Symbol" w:cs="Symbol"/>
      <w:sz w:val="24"/>
    </w:rPr>
  </w:style>
  <w:style w:type="character" w:customStyle="1" w:styleId="WW8Num120z1">
    <w:name w:val="WW8Num120z1"/>
    <w:qFormat/>
    <w:rsid w:val="00F26886"/>
    <w:rPr>
      <w:rFonts w:ascii="Courier New" w:hAnsi="Courier New" w:cs="Courier New"/>
    </w:rPr>
  </w:style>
  <w:style w:type="character" w:customStyle="1" w:styleId="WW8Num120z2">
    <w:name w:val="WW8Num120z2"/>
    <w:qFormat/>
    <w:rsid w:val="00F26886"/>
    <w:rPr>
      <w:rFonts w:ascii="Wingdings" w:hAnsi="Wingdings" w:cs="Wingdings"/>
    </w:rPr>
  </w:style>
  <w:style w:type="character" w:customStyle="1" w:styleId="WW8Num121z0">
    <w:name w:val="WW8Num121z0"/>
    <w:qFormat/>
    <w:rsid w:val="00F26886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F26886"/>
    <w:rPr>
      <w:rFonts w:cs="Times New Roman"/>
    </w:rPr>
  </w:style>
  <w:style w:type="character" w:customStyle="1" w:styleId="WW8Num122z0">
    <w:name w:val="WW8Num122z0"/>
    <w:qFormat/>
    <w:rsid w:val="00F26886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F26886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F26886"/>
    <w:rPr>
      <w:rFonts w:ascii="Symbol" w:hAnsi="Symbol" w:cs="Symbol"/>
    </w:rPr>
  </w:style>
  <w:style w:type="character" w:customStyle="1" w:styleId="WW8Num124z1">
    <w:name w:val="WW8Num124z1"/>
    <w:qFormat/>
    <w:rsid w:val="00F26886"/>
    <w:rPr>
      <w:rFonts w:ascii="Courier New" w:hAnsi="Courier New" w:cs="Courier New"/>
    </w:rPr>
  </w:style>
  <w:style w:type="character" w:customStyle="1" w:styleId="WW8Num124z2">
    <w:name w:val="WW8Num124z2"/>
    <w:qFormat/>
    <w:rsid w:val="00F26886"/>
    <w:rPr>
      <w:rFonts w:ascii="Wingdings" w:hAnsi="Wingdings" w:cs="Wingdings"/>
    </w:rPr>
  </w:style>
  <w:style w:type="character" w:customStyle="1" w:styleId="WW8Num125z0">
    <w:name w:val="WW8Num125z0"/>
    <w:qFormat/>
    <w:rsid w:val="00F26886"/>
    <w:rPr>
      <w:rFonts w:ascii="Symbol" w:hAnsi="Symbol" w:cs="Symbol"/>
    </w:rPr>
  </w:style>
  <w:style w:type="character" w:customStyle="1" w:styleId="WW8Num125z1">
    <w:name w:val="WW8Num125z1"/>
    <w:qFormat/>
    <w:rsid w:val="00F26886"/>
    <w:rPr>
      <w:rFonts w:ascii="Courier New" w:hAnsi="Courier New" w:cs="Courier New"/>
    </w:rPr>
  </w:style>
  <w:style w:type="character" w:customStyle="1" w:styleId="WW8Num125z2">
    <w:name w:val="WW8Num125z2"/>
    <w:qFormat/>
    <w:rsid w:val="00F26886"/>
    <w:rPr>
      <w:rFonts w:ascii="Wingdings" w:hAnsi="Wingdings" w:cs="Wingdings"/>
    </w:rPr>
  </w:style>
  <w:style w:type="character" w:customStyle="1" w:styleId="WW8Num126z0">
    <w:name w:val="WW8Num126z0"/>
    <w:qFormat/>
    <w:rsid w:val="00F26886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F26886"/>
    <w:rPr>
      <w:rFonts w:cs="Times New Roman"/>
    </w:rPr>
  </w:style>
  <w:style w:type="character" w:customStyle="1" w:styleId="30">
    <w:name w:val="Основной шрифт абзаца3"/>
    <w:qFormat/>
    <w:rsid w:val="00F26886"/>
  </w:style>
  <w:style w:type="character" w:customStyle="1" w:styleId="Heading1Char">
    <w:name w:val="Heading 1 Char"/>
    <w:qFormat/>
    <w:rsid w:val="00F26886"/>
    <w:rPr>
      <w:b/>
      <w:sz w:val="28"/>
    </w:rPr>
  </w:style>
  <w:style w:type="character" w:customStyle="1" w:styleId="Heading2Char">
    <w:name w:val="Heading 2 Char"/>
    <w:qFormat/>
    <w:rsid w:val="00F26886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F26886"/>
    <w:rPr>
      <w:sz w:val="28"/>
      <w:lang w:val="en-US"/>
    </w:rPr>
  </w:style>
  <w:style w:type="character" w:customStyle="1" w:styleId="Heading4Char">
    <w:name w:val="Heading 4 Char"/>
    <w:qFormat/>
    <w:rsid w:val="00F26886"/>
    <w:rPr>
      <w:b/>
      <w:sz w:val="28"/>
      <w:lang w:val="ru-RU"/>
    </w:rPr>
  </w:style>
  <w:style w:type="character" w:customStyle="1" w:styleId="Heading5Char">
    <w:name w:val="Heading 5 Char"/>
    <w:qFormat/>
    <w:rsid w:val="00F26886"/>
    <w:rPr>
      <w:b/>
      <w:sz w:val="24"/>
      <w:lang w:val="ru-RU"/>
    </w:rPr>
  </w:style>
  <w:style w:type="character" w:customStyle="1" w:styleId="Heading6Char">
    <w:name w:val="Heading 6 Char"/>
    <w:qFormat/>
    <w:rsid w:val="00F26886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F26886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F26886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F26886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F26886"/>
    <w:rPr>
      <w:rFonts w:ascii="Cambria" w:hAnsi="Cambria" w:cs="Cambria"/>
      <w:lang w:val="en-US"/>
    </w:rPr>
  </w:style>
  <w:style w:type="character" w:customStyle="1" w:styleId="a6">
    <w:name w:val="Текст сноски Знак"/>
    <w:qFormat/>
    <w:rsid w:val="00F26886"/>
    <w:rPr>
      <w:sz w:val="20"/>
    </w:rPr>
  </w:style>
  <w:style w:type="character" w:customStyle="1" w:styleId="a7">
    <w:name w:val="Символ сноски"/>
    <w:qFormat/>
    <w:rsid w:val="00F26886"/>
    <w:rPr>
      <w:vertAlign w:val="superscript"/>
    </w:rPr>
  </w:style>
  <w:style w:type="character" w:customStyle="1" w:styleId="DocumentMapChar">
    <w:name w:val="Document Map Char"/>
    <w:qFormat/>
    <w:rsid w:val="00F26886"/>
    <w:rPr>
      <w:rFonts w:ascii="Tahoma" w:hAnsi="Tahoma" w:cs="Tahoma"/>
      <w:lang w:val="ru-RU"/>
    </w:rPr>
  </w:style>
  <w:style w:type="character" w:customStyle="1" w:styleId="a8">
    <w:name w:val="Схема документа Знак"/>
    <w:qFormat/>
    <w:rsid w:val="00F26886"/>
    <w:rPr>
      <w:rFonts w:ascii="Times New Roman" w:hAnsi="Times New Roman" w:cs="Times New Roman"/>
      <w:sz w:val="2"/>
    </w:rPr>
  </w:style>
  <w:style w:type="character" w:customStyle="1" w:styleId="22">
    <w:name w:val="Знак примечания2"/>
    <w:qFormat/>
    <w:rsid w:val="00F26886"/>
    <w:rPr>
      <w:sz w:val="16"/>
    </w:rPr>
  </w:style>
  <w:style w:type="character" w:customStyle="1" w:styleId="CommentTextChar">
    <w:name w:val="Comment Text Char"/>
    <w:qFormat/>
    <w:rsid w:val="00F26886"/>
  </w:style>
  <w:style w:type="character" w:customStyle="1" w:styleId="a9">
    <w:name w:val="Текст примечания Знак"/>
    <w:qFormat/>
    <w:rsid w:val="00F26886"/>
    <w:rPr>
      <w:sz w:val="20"/>
    </w:rPr>
  </w:style>
  <w:style w:type="character" w:customStyle="1" w:styleId="BalloonTextChar">
    <w:name w:val="Balloon Text Char"/>
    <w:qFormat/>
    <w:rsid w:val="00F26886"/>
    <w:rPr>
      <w:rFonts w:ascii="Tahoma" w:hAnsi="Tahoma" w:cs="Tahoma"/>
      <w:sz w:val="16"/>
      <w:lang w:val="ru-RU"/>
    </w:rPr>
  </w:style>
  <w:style w:type="character" w:customStyle="1" w:styleId="aa">
    <w:name w:val="Текст выноски Знак"/>
    <w:qFormat/>
    <w:rsid w:val="00F26886"/>
    <w:rPr>
      <w:rFonts w:ascii="Tahoma" w:hAnsi="Tahoma" w:cs="Tahoma"/>
      <w:sz w:val="16"/>
    </w:rPr>
  </w:style>
  <w:style w:type="character" w:customStyle="1" w:styleId="CommentSubjectChar">
    <w:name w:val="Comment Subject Char"/>
    <w:qFormat/>
    <w:rsid w:val="00F26886"/>
    <w:rPr>
      <w:b/>
      <w:sz w:val="20"/>
      <w:lang w:val="ru-RU"/>
    </w:rPr>
  </w:style>
  <w:style w:type="character" w:customStyle="1" w:styleId="ab">
    <w:name w:val="Тема примечания Знак"/>
    <w:qFormat/>
    <w:rsid w:val="00F26886"/>
    <w:rPr>
      <w:b/>
      <w:sz w:val="20"/>
    </w:rPr>
  </w:style>
  <w:style w:type="character" w:customStyle="1" w:styleId="BodyTextChar">
    <w:name w:val="Body Text Char"/>
    <w:qFormat/>
    <w:rsid w:val="00F26886"/>
  </w:style>
  <w:style w:type="character" w:customStyle="1" w:styleId="ac">
    <w:name w:val="Основной текст Знак"/>
    <w:qFormat/>
    <w:rsid w:val="00F26886"/>
    <w:rPr>
      <w:rFonts w:eastAsia="Times New Roman"/>
      <w:sz w:val="22"/>
      <w:lang w:val="ru-RU"/>
    </w:rPr>
  </w:style>
  <w:style w:type="character" w:customStyle="1" w:styleId="42">
    <w:name w:val="Основной текст (4)_"/>
    <w:qFormat/>
    <w:rsid w:val="00F26886"/>
    <w:rPr>
      <w:shd w:val="clear" w:color="auto" w:fill="FFFFFF"/>
    </w:rPr>
  </w:style>
  <w:style w:type="character" w:customStyle="1" w:styleId="HeaderChar">
    <w:name w:val="Header Char"/>
    <w:qFormat/>
    <w:rsid w:val="00F26886"/>
    <w:rPr>
      <w:sz w:val="24"/>
      <w:lang w:val="ru-RU" w:bidi="ar-SA"/>
    </w:rPr>
  </w:style>
  <w:style w:type="character" w:customStyle="1" w:styleId="13">
    <w:name w:val="Верхний колонтитул Знак1"/>
    <w:qFormat/>
    <w:rsid w:val="00F26886"/>
    <w:rPr>
      <w:sz w:val="22"/>
    </w:rPr>
  </w:style>
  <w:style w:type="character" w:customStyle="1" w:styleId="FooterChar">
    <w:name w:val="Footer Char"/>
    <w:qFormat/>
    <w:rsid w:val="00F26886"/>
    <w:rPr>
      <w:lang w:val="ru-RU"/>
    </w:rPr>
  </w:style>
  <w:style w:type="character" w:customStyle="1" w:styleId="14">
    <w:name w:val="Нижний колонтитул Знак1"/>
    <w:qFormat/>
    <w:rsid w:val="00F26886"/>
    <w:rPr>
      <w:sz w:val="22"/>
    </w:rPr>
  </w:style>
  <w:style w:type="character" w:customStyle="1" w:styleId="apple-converted-space">
    <w:name w:val="apple-converted-space"/>
    <w:qFormat/>
    <w:rsid w:val="00F26886"/>
  </w:style>
  <w:style w:type="character" w:customStyle="1" w:styleId="f">
    <w:name w:val="f"/>
    <w:qFormat/>
    <w:rsid w:val="00F26886"/>
  </w:style>
  <w:style w:type="character" w:customStyle="1" w:styleId="-">
    <w:name w:val="Интернет-ссылка"/>
    <w:rsid w:val="00F26886"/>
    <w:rPr>
      <w:color w:val="0000FF"/>
      <w:u w:val="single"/>
    </w:rPr>
  </w:style>
  <w:style w:type="character" w:customStyle="1" w:styleId="FontStyle26">
    <w:name w:val="Font Style26"/>
    <w:qFormat/>
    <w:rsid w:val="00F26886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F26886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F26886"/>
    <w:rPr>
      <w:rFonts w:ascii="Cambria" w:hAnsi="Cambria" w:cs="Cambria"/>
      <w:lang w:val="ru-RU" w:bidi="ar-SA"/>
    </w:rPr>
  </w:style>
  <w:style w:type="character" w:customStyle="1" w:styleId="ad">
    <w:name w:val="Текст концевой сноски Знак"/>
    <w:qFormat/>
    <w:rsid w:val="00F26886"/>
  </w:style>
  <w:style w:type="character" w:customStyle="1" w:styleId="ae">
    <w:name w:val="Символ концевой сноски"/>
    <w:qFormat/>
    <w:rsid w:val="00F26886"/>
    <w:rPr>
      <w:vertAlign w:val="superscript"/>
    </w:rPr>
  </w:style>
  <w:style w:type="character" w:customStyle="1" w:styleId="15">
    <w:name w:val="Заголовок 1 Знак"/>
    <w:qFormat/>
    <w:rsid w:val="00F26886"/>
    <w:rPr>
      <w:b/>
      <w:sz w:val="28"/>
      <w:lang w:val="ru-RU"/>
    </w:rPr>
  </w:style>
  <w:style w:type="character" w:customStyle="1" w:styleId="23">
    <w:name w:val="Заголовок 2 Знак"/>
    <w:qFormat/>
    <w:rsid w:val="00F26886"/>
    <w:rPr>
      <w:rFonts w:ascii="Arial" w:hAnsi="Arial" w:cs="Arial"/>
      <w:b/>
      <w:i/>
      <w:sz w:val="28"/>
      <w:lang w:val="ru-RU"/>
    </w:rPr>
  </w:style>
  <w:style w:type="character" w:customStyle="1" w:styleId="31">
    <w:name w:val="Заголовок 3 Знак"/>
    <w:qFormat/>
    <w:rsid w:val="00F26886"/>
    <w:rPr>
      <w:rFonts w:ascii="Arial" w:hAnsi="Arial" w:cs="Arial"/>
      <w:b/>
      <w:sz w:val="26"/>
      <w:lang w:val="ru-RU"/>
    </w:rPr>
  </w:style>
  <w:style w:type="character" w:customStyle="1" w:styleId="43">
    <w:name w:val="Заголовок 4 Знак"/>
    <w:qFormat/>
    <w:rsid w:val="00F26886"/>
    <w:rPr>
      <w:b/>
      <w:sz w:val="28"/>
      <w:lang w:val="ru-RU"/>
    </w:rPr>
  </w:style>
  <w:style w:type="character" w:customStyle="1" w:styleId="50">
    <w:name w:val="Заголовок 5 Знак"/>
    <w:qFormat/>
    <w:rsid w:val="00F26886"/>
    <w:rPr>
      <w:b/>
      <w:sz w:val="24"/>
      <w:lang w:val="ru-RU"/>
    </w:rPr>
  </w:style>
  <w:style w:type="character" w:customStyle="1" w:styleId="60">
    <w:name w:val="Заголовок 6 Знак"/>
    <w:qFormat/>
    <w:rsid w:val="00F26886"/>
    <w:rPr>
      <w:rFonts w:ascii="Cambria" w:hAnsi="Cambria" w:cs="Cambria"/>
      <w:caps/>
      <w:color w:val="943634"/>
      <w:spacing w:val="10"/>
      <w:lang w:val="ru-RU"/>
    </w:rPr>
  </w:style>
  <w:style w:type="character" w:customStyle="1" w:styleId="70">
    <w:name w:val="Заголовок 7 Знак"/>
    <w:qFormat/>
    <w:rsid w:val="00F26886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80">
    <w:name w:val="Заголовок 8 Знак"/>
    <w:qFormat/>
    <w:rsid w:val="00F26886"/>
    <w:rPr>
      <w:rFonts w:ascii="Cambria" w:hAnsi="Cambria" w:cs="Cambria"/>
      <w:caps/>
      <w:spacing w:val="10"/>
      <w:lang w:val="ru-RU"/>
    </w:rPr>
  </w:style>
  <w:style w:type="character" w:customStyle="1" w:styleId="90">
    <w:name w:val="Заголовок 9 Знак"/>
    <w:qFormat/>
    <w:rsid w:val="00F26886"/>
    <w:rPr>
      <w:rFonts w:ascii="Cambria" w:hAnsi="Cambria" w:cs="Cambria"/>
      <w:i/>
      <w:caps/>
      <w:spacing w:val="10"/>
      <w:lang w:val="ru-RU"/>
    </w:rPr>
  </w:style>
  <w:style w:type="character" w:customStyle="1" w:styleId="150">
    <w:name w:val="Знак Знак15"/>
    <w:qFormat/>
    <w:rsid w:val="00F26886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F26886"/>
    <w:rPr>
      <w:rFonts w:ascii="Tahoma" w:hAnsi="Tahoma" w:cs="Tahoma"/>
      <w:lang w:val="ru-RU"/>
    </w:rPr>
  </w:style>
  <w:style w:type="character" w:customStyle="1" w:styleId="110">
    <w:name w:val="Знак1 Знак Знак Знак1"/>
    <w:qFormat/>
    <w:rsid w:val="00F26886"/>
    <w:rPr>
      <w:sz w:val="22"/>
      <w:lang w:val="ru-RU"/>
    </w:rPr>
  </w:style>
  <w:style w:type="character" w:customStyle="1" w:styleId="100">
    <w:name w:val="Знак Знак10"/>
    <w:qFormat/>
    <w:rsid w:val="00F26886"/>
    <w:rPr>
      <w:lang w:val="ru-RU"/>
    </w:rPr>
  </w:style>
  <w:style w:type="character" w:customStyle="1" w:styleId="af">
    <w:name w:val="Заголовок без нумерации Знак"/>
    <w:qFormat/>
    <w:rsid w:val="00F26886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F26886"/>
    <w:rPr>
      <w:lang w:val="ru-RU"/>
    </w:rPr>
  </w:style>
  <w:style w:type="character" w:customStyle="1" w:styleId="16">
    <w:name w:val="Знак Знак16"/>
    <w:qFormat/>
    <w:rsid w:val="00F26886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F26886"/>
    <w:rPr>
      <w:sz w:val="24"/>
      <w:lang w:val="ru-RU"/>
    </w:rPr>
  </w:style>
  <w:style w:type="character" w:customStyle="1" w:styleId="BodyText3Char">
    <w:name w:val="Body Text 3 Char"/>
    <w:qFormat/>
    <w:rsid w:val="00F26886"/>
    <w:rPr>
      <w:sz w:val="16"/>
      <w:lang w:val="ru-RU"/>
    </w:rPr>
  </w:style>
  <w:style w:type="character" w:customStyle="1" w:styleId="17">
    <w:name w:val="Знак1 Знак Знак Знак"/>
    <w:qFormat/>
    <w:rsid w:val="00F26886"/>
    <w:rPr>
      <w:lang w:val="ru-RU"/>
    </w:rPr>
  </w:style>
  <w:style w:type="character" w:customStyle="1" w:styleId="b-serp-urlitem">
    <w:name w:val="b-serp-url__item"/>
    <w:qFormat/>
    <w:rsid w:val="00F26886"/>
  </w:style>
  <w:style w:type="character" w:customStyle="1" w:styleId="24">
    <w:name w:val="Основной текст (2)_"/>
    <w:qFormat/>
    <w:rsid w:val="00F26886"/>
    <w:rPr>
      <w:b/>
      <w:spacing w:val="1"/>
      <w:sz w:val="26"/>
    </w:rPr>
  </w:style>
  <w:style w:type="character" w:customStyle="1" w:styleId="af0">
    <w:name w:val="Основной текст + Полужирный"/>
    <w:qFormat/>
    <w:rsid w:val="00F26886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F26886"/>
    <w:rPr>
      <w:lang w:val="ru-RU"/>
    </w:rPr>
  </w:style>
  <w:style w:type="character" w:styleId="af1">
    <w:name w:val="page number"/>
    <w:basedOn w:val="30"/>
    <w:qFormat/>
    <w:rsid w:val="00F26886"/>
  </w:style>
  <w:style w:type="character" w:customStyle="1" w:styleId="120">
    <w:name w:val="Знак Знак12"/>
    <w:qFormat/>
    <w:rsid w:val="00F26886"/>
    <w:rPr>
      <w:lang w:val="ru-RU"/>
    </w:rPr>
  </w:style>
  <w:style w:type="character" w:customStyle="1" w:styleId="111">
    <w:name w:val="Знак Знак11"/>
    <w:qFormat/>
    <w:rsid w:val="00F26886"/>
    <w:rPr>
      <w:b/>
      <w:lang w:val="ru-RU"/>
    </w:rPr>
  </w:style>
  <w:style w:type="character" w:customStyle="1" w:styleId="430">
    <w:name w:val="Основной текст (4)3"/>
    <w:qFormat/>
    <w:rsid w:val="00F26886"/>
    <w:rPr>
      <w:shd w:val="clear" w:color="auto" w:fill="FFFFFF"/>
    </w:rPr>
  </w:style>
  <w:style w:type="character" w:customStyle="1" w:styleId="420">
    <w:name w:val="Основной текст (4)2"/>
    <w:qFormat/>
    <w:rsid w:val="00F26886"/>
    <w:rPr>
      <w:shd w:val="clear" w:color="auto" w:fill="FFFFFF"/>
    </w:rPr>
  </w:style>
  <w:style w:type="character" w:customStyle="1" w:styleId="600">
    <w:name w:val="Основной текст (60)_"/>
    <w:qFormat/>
    <w:rsid w:val="00F26886"/>
    <w:rPr>
      <w:sz w:val="21"/>
      <w:shd w:val="clear" w:color="auto" w:fill="FFFFFF"/>
    </w:rPr>
  </w:style>
  <w:style w:type="character" w:customStyle="1" w:styleId="af2">
    <w:name w:val="Посещённая гиперссылка"/>
    <w:rsid w:val="00F26886"/>
    <w:rPr>
      <w:color w:val="800080"/>
      <w:u w:val="single"/>
    </w:rPr>
  </w:style>
  <w:style w:type="character" w:customStyle="1" w:styleId="BodyTextChar1">
    <w:name w:val="Body Text Char1"/>
    <w:qFormat/>
    <w:rsid w:val="00F26886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F26886"/>
    <w:rPr>
      <w:rFonts w:ascii="Calibri" w:hAnsi="Calibri" w:cs="Calibri"/>
      <w:sz w:val="24"/>
    </w:rPr>
  </w:style>
  <w:style w:type="character" w:customStyle="1" w:styleId="WW8Num2z1">
    <w:name w:val="WW8Num2z1"/>
    <w:qFormat/>
    <w:rsid w:val="00F26886"/>
  </w:style>
  <w:style w:type="character" w:customStyle="1" w:styleId="WW8Num2z2">
    <w:name w:val="WW8Num2z2"/>
    <w:qFormat/>
    <w:rsid w:val="00F26886"/>
  </w:style>
  <w:style w:type="character" w:customStyle="1" w:styleId="WW8Num2z3">
    <w:name w:val="WW8Num2z3"/>
    <w:qFormat/>
    <w:rsid w:val="00F26886"/>
  </w:style>
  <w:style w:type="character" w:customStyle="1" w:styleId="WW8Num2z4">
    <w:name w:val="WW8Num2z4"/>
    <w:qFormat/>
    <w:rsid w:val="00F26886"/>
  </w:style>
  <w:style w:type="character" w:customStyle="1" w:styleId="WW8Num2z5">
    <w:name w:val="WW8Num2z5"/>
    <w:qFormat/>
    <w:rsid w:val="00F26886"/>
  </w:style>
  <w:style w:type="character" w:customStyle="1" w:styleId="WW8Num2z6">
    <w:name w:val="WW8Num2z6"/>
    <w:qFormat/>
    <w:rsid w:val="00F26886"/>
  </w:style>
  <w:style w:type="character" w:customStyle="1" w:styleId="WW8Num2z7">
    <w:name w:val="WW8Num2z7"/>
    <w:qFormat/>
    <w:rsid w:val="00F26886"/>
  </w:style>
  <w:style w:type="character" w:customStyle="1" w:styleId="WW8Num2z8">
    <w:name w:val="WW8Num2z8"/>
    <w:qFormat/>
    <w:rsid w:val="00F26886"/>
  </w:style>
  <w:style w:type="character" w:customStyle="1" w:styleId="18">
    <w:name w:val="Основной шрифт абзаца1"/>
    <w:qFormat/>
    <w:rsid w:val="00F26886"/>
  </w:style>
  <w:style w:type="character" w:customStyle="1" w:styleId="af3">
    <w:name w:val="Верхний колонтитул Знак"/>
    <w:qFormat/>
    <w:rsid w:val="00F26886"/>
    <w:rPr>
      <w:sz w:val="24"/>
    </w:rPr>
  </w:style>
  <w:style w:type="character" w:customStyle="1" w:styleId="af4">
    <w:name w:val="Нижний колонтитул Знак"/>
    <w:qFormat/>
    <w:rsid w:val="00F26886"/>
    <w:rPr>
      <w:sz w:val="24"/>
    </w:rPr>
  </w:style>
  <w:style w:type="character" w:customStyle="1" w:styleId="91">
    <w:name w:val="Знак Знак9"/>
    <w:qFormat/>
    <w:rsid w:val="00F26886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F26886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F26886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F26886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F26886"/>
  </w:style>
  <w:style w:type="character" w:customStyle="1" w:styleId="WW-Absatz-Standardschriftart">
    <w:name w:val="WW-Absatz-Standardschriftart"/>
    <w:qFormat/>
    <w:rsid w:val="00F26886"/>
  </w:style>
  <w:style w:type="character" w:customStyle="1" w:styleId="WW-Absatz-Standardschriftart1">
    <w:name w:val="WW-Absatz-Standardschriftart1"/>
    <w:qFormat/>
    <w:rsid w:val="00F26886"/>
  </w:style>
  <w:style w:type="character" w:customStyle="1" w:styleId="WW-Absatz-Standardschriftart11">
    <w:name w:val="WW-Absatz-Standardschriftart11"/>
    <w:qFormat/>
    <w:rsid w:val="00F26886"/>
  </w:style>
  <w:style w:type="character" w:customStyle="1" w:styleId="WW-Absatz-Standardschriftart111">
    <w:name w:val="WW-Absatz-Standardschriftart111"/>
    <w:qFormat/>
    <w:rsid w:val="00F26886"/>
  </w:style>
  <w:style w:type="character" w:customStyle="1" w:styleId="WW-Absatz-Standardschriftart1111">
    <w:name w:val="WW-Absatz-Standardschriftart1111"/>
    <w:qFormat/>
    <w:rsid w:val="00F26886"/>
  </w:style>
  <w:style w:type="character" w:customStyle="1" w:styleId="WW-Absatz-Standardschriftart11111">
    <w:name w:val="WW-Absatz-Standardschriftart11111"/>
    <w:qFormat/>
    <w:rsid w:val="00F26886"/>
  </w:style>
  <w:style w:type="character" w:customStyle="1" w:styleId="WW8Num3z1">
    <w:name w:val="WW8Num3z1"/>
    <w:qFormat/>
    <w:rsid w:val="00F26886"/>
    <w:rPr>
      <w:rFonts w:ascii="Courier New" w:hAnsi="Courier New" w:cs="Courier New"/>
    </w:rPr>
  </w:style>
  <w:style w:type="character" w:customStyle="1" w:styleId="WW8Num3z2">
    <w:name w:val="WW8Num3z2"/>
    <w:qFormat/>
    <w:rsid w:val="00F26886"/>
    <w:rPr>
      <w:rFonts w:ascii="Wingdings" w:hAnsi="Wingdings" w:cs="Wingdings"/>
    </w:rPr>
  </w:style>
  <w:style w:type="character" w:customStyle="1" w:styleId="WW8Num6z1">
    <w:name w:val="WW8Num6z1"/>
    <w:qFormat/>
    <w:rsid w:val="00F26886"/>
    <w:rPr>
      <w:rFonts w:ascii="Courier New" w:hAnsi="Courier New" w:cs="Courier New"/>
    </w:rPr>
  </w:style>
  <w:style w:type="character" w:customStyle="1" w:styleId="WW8Num6z2">
    <w:name w:val="WW8Num6z2"/>
    <w:qFormat/>
    <w:rsid w:val="00F26886"/>
    <w:rPr>
      <w:rFonts w:ascii="Wingdings" w:hAnsi="Wingdings" w:cs="Wingdings"/>
    </w:rPr>
  </w:style>
  <w:style w:type="character" w:customStyle="1" w:styleId="WW8Num11z1">
    <w:name w:val="WW8Num11z1"/>
    <w:qFormat/>
    <w:rsid w:val="00F26886"/>
    <w:rPr>
      <w:rFonts w:ascii="Courier New" w:hAnsi="Courier New" w:cs="Courier New"/>
    </w:rPr>
  </w:style>
  <w:style w:type="character" w:customStyle="1" w:styleId="WW8Num11z2">
    <w:name w:val="WW8Num11z2"/>
    <w:qFormat/>
    <w:rsid w:val="00F26886"/>
    <w:rPr>
      <w:rFonts w:ascii="Wingdings" w:hAnsi="Wingdings" w:cs="Wingdings"/>
    </w:rPr>
  </w:style>
  <w:style w:type="character" w:customStyle="1" w:styleId="WW8Num12z1">
    <w:name w:val="WW8Num12z1"/>
    <w:qFormat/>
    <w:rsid w:val="00F26886"/>
    <w:rPr>
      <w:rFonts w:ascii="Courier New" w:hAnsi="Courier New" w:cs="Courier New"/>
    </w:rPr>
  </w:style>
  <w:style w:type="character" w:customStyle="1" w:styleId="WW8Num12z2">
    <w:name w:val="WW8Num12z2"/>
    <w:qFormat/>
    <w:rsid w:val="00F26886"/>
    <w:rPr>
      <w:rFonts w:ascii="Wingdings" w:hAnsi="Wingdings" w:cs="Wingdings"/>
    </w:rPr>
  </w:style>
  <w:style w:type="character" w:customStyle="1" w:styleId="WW8Num13z2">
    <w:name w:val="WW8Num13z2"/>
    <w:qFormat/>
    <w:rsid w:val="00F26886"/>
    <w:rPr>
      <w:rFonts w:ascii="Wingdings" w:hAnsi="Wingdings" w:cs="Wingdings"/>
    </w:rPr>
  </w:style>
  <w:style w:type="character" w:customStyle="1" w:styleId="WW8Num15z1">
    <w:name w:val="WW8Num15z1"/>
    <w:qFormat/>
    <w:rsid w:val="00F26886"/>
    <w:rPr>
      <w:rFonts w:ascii="Courier New" w:hAnsi="Courier New" w:cs="Courier New"/>
    </w:rPr>
  </w:style>
  <w:style w:type="character" w:customStyle="1" w:styleId="WW8Num15z2">
    <w:name w:val="WW8Num15z2"/>
    <w:qFormat/>
    <w:rsid w:val="00F26886"/>
    <w:rPr>
      <w:rFonts w:ascii="Wingdings" w:hAnsi="Wingdings" w:cs="Wingdings"/>
    </w:rPr>
  </w:style>
  <w:style w:type="character" w:customStyle="1" w:styleId="WW8Num20z2">
    <w:name w:val="WW8Num20z2"/>
    <w:qFormat/>
    <w:rsid w:val="00F26886"/>
    <w:rPr>
      <w:rFonts w:ascii="Wingdings" w:hAnsi="Wingdings" w:cs="Wingdings"/>
    </w:rPr>
  </w:style>
  <w:style w:type="character" w:customStyle="1" w:styleId="WW8Num21z1">
    <w:name w:val="WW8Num21z1"/>
    <w:qFormat/>
    <w:rsid w:val="00F26886"/>
    <w:rPr>
      <w:rFonts w:ascii="Courier New" w:hAnsi="Courier New" w:cs="Courier New"/>
    </w:rPr>
  </w:style>
  <w:style w:type="character" w:customStyle="1" w:styleId="WW8Num21z2">
    <w:name w:val="WW8Num21z2"/>
    <w:qFormat/>
    <w:rsid w:val="00F26886"/>
    <w:rPr>
      <w:rFonts w:ascii="Wingdings" w:hAnsi="Wingdings" w:cs="Wingdings"/>
    </w:rPr>
  </w:style>
  <w:style w:type="character" w:customStyle="1" w:styleId="WW8Num28z1">
    <w:name w:val="WW8Num28z1"/>
    <w:qFormat/>
    <w:rsid w:val="00F26886"/>
    <w:rPr>
      <w:rFonts w:ascii="Courier New" w:hAnsi="Courier New" w:cs="Courier New"/>
    </w:rPr>
  </w:style>
  <w:style w:type="character" w:customStyle="1" w:styleId="WW8Num28z2">
    <w:name w:val="WW8Num28z2"/>
    <w:qFormat/>
    <w:rsid w:val="00F26886"/>
    <w:rPr>
      <w:rFonts w:ascii="Wingdings" w:hAnsi="Wingdings" w:cs="Wingdings"/>
    </w:rPr>
  </w:style>
  <w:style w:type="character" w:customStyle="1" w:styleId="WW8Num29z2">
    <w:name w:val="WW8Num29z2"/>
    <w:qFormat/>
    <w:rsid w:val="00F26886"/>
    <w:rPr>
      <w:rFonts w:ascii="Wingdings" w:hAnsi="Wingdings" w:cs="Wingdings"/>
    </w:rPr>
  </w:style>
  <w:style w:type="character" w:customStyle="1" w:styleId="WW8Num33z2">
    <w:name w:val="WW8Num33z2"/>
    <w:qFormat/>
    <w:rsid w:val="00F26886"/>
    <w:rPr>
      <w:rFonts w:ascii="Wingdings" w:hAnsi="Wingdings" w:cs="Wingdings"/>
    </w:rPr>
  </w:style>
  <w:style w:type="character" w:customStyle="1" w:styleId="WW8Num34z2">
    <w:name w:val="WW8Num34z2"/>
    <w:qFormat/>
    <w:rsid w:val="00F26886"/>
    <w:rPr>
      <w:rFonts w:ascii="Wingdings" w:hAnsi="Wingdings" w:cs="Wingdings"/>
    </w:rPr>
  </w:style>
  <w:style w:type="character" w:customStyle="1" w:styleId="WW8Num36z2">
    <w:name w:val="WW8Num36z2"/>
    <w:qFormat/>
    <w:rsid w:val="00F26886"/>
    <w:rPr>
      <w:rFonts w:ascii="Wingdings" w:hAnsi="Wingdings" w:cs="Wingdings"/>
    </w:rPr>
  </w:style>
  <w:style w:type="character" w:customStyle="1" w:styleId="af5">
    <w:name w:val="Маркеры списка"/>
    <w:qFormat/>
    <w:rsid w:val="00F26886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F26886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F26886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F26886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F26886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F26886"/>
    <w:rPr>
      <w:rFonts w:ascii="Cambria" w:hAnsi="Cambria" w:cs="Cambria"/>
      <w:sz w:val="16"/>
      <w:lang w:val="ru-RU"/>
    </w:rPr>
  </w:style>
  <w:style w:type="character" w:customStyle="1" w:styleId="19">
    <w:name w:val="1основа Знак Знак Знак Знак"/>
    <w:qFormat/>
    <w:rsid w:val="00F26886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F26886"/>
  </w:style>
  <w:style w:type="character" w:customStyle="1" w:styleId="S0">
    <w:name w:val="S_Обычный в таблице Знак"/>
    <w:qFormat/>
    <w:rsid w:val="00F26886"/>
    <w:rPr>
      <w:rFonts w:ascii="Cambria" w:hAnsi="Cambria" w:cs="Cambria"/>
      <w:sz w:val="24"/>
    </w:rPr>
  </w:style>
  <w:style w:type="character" w:customStyle="1" w:styleId="af6">
    <w:name w:val="Символы концевой сноски"/>
    <w:qFormat/>
    <w:rsid w:val="00F26886"/>
    <w:rPr>
      <w:vertAlign w:val="superscript"/>
    </w:rPr>
  </w:style>
  <w:style w:type="character" w:customStyle="1" w:styleId="1a">
    <w:name w:val="Подзаголовок_1 Знак"/>
    <w:qFormat/>
    <w:rsid w:val="00F26886"/>
    <w:rPr>
      <w:rFonts w:ascii="Cambria" w:hAnsi="Cambria" w:cs="Cambria"/>
      <w:b/>
      <w:i/>
      <w:caps/>
      <w:spacing w:val="10"/>
      <w:sz w:val="26"/>
    </w:rPr>
  </w:style>
  <w:style w:type="character" w:customStyle="1" w:styleId="af7">
    <w:name w:val="Название объекта Знак"/>
    <w:qFormat/>
    <w:rsid w:val="00F26886"/>
    <w:rPr>
      <w:rFonts w:ascii="Cambria" w:hAnsi="Cambria" w:cs="Cambria"/>
      <w:caps/>
      <w:spacing w:val="10"/>
      <w:sz w:val="18"/>
      <w:lang w:val="en-US"/>
    </w:rPr>
  </w:style>
  <w:style w:type="character" w:styleId="af8">
    <w:name w:val="Strong"/>
    <w:qFormat/>
    <w:rsid w:val="00F26886"/>
    <w:rPr>
      <w:b/>
      <w:color w:val="943634"/>
      <w:spacing w:val="5"/>
    </w:rPr>
  </w:style>
  <w:style w:type="character" w:styleId="af9">
    <w:name w:val="Emphasis"/>
    <w:qFormat/>
    <w:rsid w:val="00F26886"/>
    <w:rPr>
      <w:caps/>
      <w:spacing w:val="5"/>
      <w:sz w:val="20"/>
    </w:rPr>
  </w:style>
  <w:style w:type="character" w:customStyle="1" w:styleId="NoSpacingChar">
    <w:name w:val="No Spacing Char"/>
    <w:qFormat/>
    <w:rsid w:val="00F26886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F26886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F26886"/>
    <w:rPr>
      <w:rFonts w:ascii="Cambria" w:hAnsi="Cambria" w:cs="Cambria"/>
      <w:caps/>
      <w:color w:val="622423"/>
      <w:spacing w:val="5"/>
      <w:lang w:val="ru-RU"/>
    </w:rPr>
  </w:style>
  <w:style w:type="character" w:customStyle="1" w:styleId="1b">
    <w:name w:val="Слабое выделение1"/>
    <w:qFormat/>
    <w:rsid w:val="00F26886"/>
    <w:rPr>
      <w:i/>
    </w:rPr>
  </w:style>
  <w:style w:type="character" w:customStyle="1" w:styleId="1c">
    <w:name w:val="Сильное выделение1"/>
    <w:qFormat/>
    <w:rsid w:val="00F26886"/>
    <w:rPr>
      <w:i/>
      <w:caps/>
      <w:spacing w:val="10"/>
      <w:sz w:val="20"/>
    </w:rPr>
  </w:style>
  <w:style w:type="character" w:customStyle="1" w:styleId="1d">
    <w:name w:val="Слабая ссылка1"/>
    <w:qFormat/>
    <w:rsid w:val="00F26886"/>
    <w:rPr>
      <w:rFonts w:ascii="Calibri" w:hAnsi="Calibri" w:cs="Calibri"/>
      <w:i/>
      <w:color w:val="622423"/>
    </w:rPr>
  </w:style>
  <w:style w:type="character" w:customStyle="1" w:styleId="1e">
    <w:name w:val="Сильная ссылка1"/>
    <w:qFormat/>
    <w:rsid w:val="00F26886"/>
    <w:rPr>
      <w:rFonts w:ascii="Calibri" w:hAnsi="Calibri" w:cs="Calibri"/>
      <w:b/>
      <w:i/>
      <w:color w:val="622423"/>
    </w:rPr>
  </w:style>
  <w:style w:type="character" w:customStyle="1" w:styleId="1f">
    <w:name w:val="Название книги1"/>
    <w:qFormat/>
    <w:rsid w:val="00F26886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F26886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F26886"/>
  </w:style>
  <w:style w:type="character" w:customStyle="1" w:styleId="st1">
    <w:name w:val="st1"/>
    <w:qFormat/>
    <w:rsid w:val="00F26886"/>
  </w:style>
  <w:style w:type="character" w:customStyle="1" w:styleId="112">
    <w:name w:val="Стиль11 Знак"/>
    <w:qFormat/>
    <w:rsid w:val="00F26886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4">
    <w:name w:val="Стиль4 Знак"/>
    <w:qFormat/>
    <w:rsid w:val="00F26886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F26886"/>
    <w:rPr>
      <w:rFonts w:ascii="Times New Roman" w:hAnsi="Times New Roman" w:cs="Times New Roman"/>
      <w:sz w:val="28"/>
    </w:rPr>
  </w:style>
  <w:style w:type="character" w:customStyle="1" w:styleId="1f0">
    <w:name w:val="Стиль1 Знак"/>
    <w:qFormat/>
    <w:rsid w:val="00F26886"/>
    <w:rPr>
      <w:rFonts w:ascii="Calibri" w:hAnsi="Calibri" w:cs="Calibri"/>
      <w:sz w:val="24"/>
      <w:lang w:bidi="ar-SA"/>
    </w:rPr>
  </w:style>
  <w:style w:type="character" w:customStyle="1" w:styleId="32">
    <w:name w:val="Стиль3 Знак"/>
    <w:qFormat/>
    <w:rsid w:val="00F26886"/>
    <w:rPr>
      <w:rFonts w:ascii="Calibri" w:hAnsi="Calibri" w:cs="Calibri"/>
      <w:sz w:val="24"/>
      <w:lang w:bidi="ar-SA"/>
    </w:rPr>
  </w:style>
  <w:style w:type="character" w:customStyle="1" w:styleId="1f1">
    <w:name w:val="Знак1 Знак Знак"/>
    <w:qFormat/>
    <w:rsid w:val="00F26886"/>
    <w:rPr>
      <w:lang w:val="ru-RU"/>
    </w:rPr>
  </w:style>
  <w:style w:type="character" w:customStyle="1" w:styleId="FWBL2CharChar">
    <w:name w:val="FWB_L2 Char Char"/>
    <w:qFormat/>
    <w:rsid w:val="00F26886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F26886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F26886"/>
    <w:rPr>
      <w:sz w:val="22"/>
    </w:rPr>
  </w:style>
  <w:style w:type="character" w:customStyle="1" w:styleId="25">
    <w:name w:val="Основной текст с отступом 2 Знак"/>
    <w:qFormat/>
    <w:rsid w:val="00F26886"/>
    <w:rPr>
      <w:rFonts w:ascii="Times New Roman" w:hAnsi="Times New Roman" w:cs="Times New Roman"/>
    </w:rPr>
  </w:style>
  <w:style w:type="character" w:customStyle="1" w:styleId="afa">
    <w:name w:val="Заголовок Знак"/>
    <w:qFormat/>
    <w:rsid w:val="00F26886"/>
    <w:rPr>
      <w:rFonts w:ascii="Times New Roman" w:hAnsi="Times New Roman" w:cs="Times New Roman"/>
      <w:sz w:val="24"/>
    </w:rPr>
  </w:style>
  <w:style w:type="character" w:customStyle="1" w:styleId="33">
    <w:name w:val="Основной текст 3 Знак"/>
    <w:qFormat/>
    <w:rsid w:val="00F26886"/>
    <w:rPr>
      <w:rFonts w:ascii="Times New Roman" w:hAnsi="Times New Roman" w:cs="Times New Roman"/>
      <w:sz w:val="16"/>
    </w:rPr>
  </w:style>
  <w:style w:type="character" w:customStyle="1" w:styleId="afb">
    <w:name w:val="Основной текст с отступом Знак"/>
    <w:qFormat/>
    <w:rsid w:val="00F26886"/>
    <w:rPr>
      <w:rFonts w:ascii="Cambria" w:hAnsi="Cambria" w:cs="Cambria"/>
      <w:sz w:val="24"/>
    </w:rPr>
  </w:style>
  <w:style w:type="character" w:customStyle="1" w:styleId="afc">
    <w:name w:val="Подзаголовок Знак"/>
    <w:qFormat/>
    <w:rsid w:val="00F26886"/>
    <w:rPr>
      <w:rFonts w:ascii="Cambria" w:hAnsi="Cambria" w:cs="Cambria"/>
      <w:caps/>
      <w:spacing w:val="20"/>
      <w:sz w:val="18"/>
    </w:rPr>
  </w:style>
  <w:style w:type="character" w:customStyle="1" w:styleId="afd">
    <w:name w:val="Красная строка Знак"/>
    <w:qFormat/>
    <w:rsid w:val="00F26886"/>
    <w:rPr>
      <w:rFonts w:ascii="Cambria" w:hAnsi="Cambria" w:cs="Cambria"/>
      <w:sz w:val="22"/>
      <w:lang w:val="en-US"/>
    </w:rPr>
  </w:style>
  <w:style w:type="character" w:customStyle="1" w:styleId="26">
    <w:name w:val="Красная строка 2 Знак"/>
    <w:qFormat/>
    <w:rsid w:val="00F26886"/>
    <w:rPr>
      <w:rFonts w:ascii="Cambria" w:hAnsi="Cambria" w:cs="Cambria"/>
      <w:sz w:val="24"/>
    </w:rPr>
  </w:style>
  <w:style w:type="character" w:customStyle="1" w:styleId="27">
    <w:name w:val="Основной текст 2 Знак"/>
    <w:qFormat/>
    <w:rsid w:val="00F26886"/>
    <w:rPr>
      <w:rFonts w:ascii="Cambria" w:hAnsi="Cambria" w:cs="Cambria"/>
      <w:sz w:val="24"/>
      <w:lang w:val="en-US"/>
    </w:rPr>
  </w:style>
  <w:style w:type="character" w:customStyle="1" w:styleId="34">
    <w:name w:val="Основной текст с отступом 3 Знак"/>
    <w:qFormat/>
    <w:rsid w:val="00F26886"/>
    <w:rPr>
      <w:rFonts w:ascii="Cambria" w:hAnsi="Cambria" w:cs="Cambria"/>
      <w:sz w:val="16"/>
    </w:rPr>
  </w:style>
  <w:style w:type="character" w:customStyle="1" w:styleId="HTML">
    <w:name w:val="Стандартный HTML Знак"/>
    <w:qFormat/>
    <w:rsid w:val="00F26886"/>
    <w:rPr>
      <w:rFonts w:ascii="Courier New" w:hAnsi="Courier New" w:cs="Courier New"/>
    </w:rPr>
  </w:style>
  <w:style w:type="character" w:customStyle="1" w:styleId="NoSpacingChar2">
    <w:name w:val="No Spacing Char2"/>
    <w:qFormat/>
    <w:rsid w:val="00F26886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F26886"/>
    <w:rPr>
      <w:rFonts w:ascii="Cambria" w:hAnsi="Cambria" w:cs="Cambria"/>
      <w:i/>
    </w:rPr>
  </w:style>
  <w:style w:type="character" w:customStyle="1" w:styleId="QuoteChar2">
    <w:name w:val="Quote Char2"/>
    <w:qFormat/>
    <w:rsid w:val="00F26886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F26886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F26886"/>
    <w:rPr>
      <w:rFonts w:ascii="Cambria" w:hAnsi="Cambria" w:cs="Cambria"/>
      <w:caps/>
      <w:color w:val="622423"/>
      <w:spacing w:val="5"/>
    </w:rPr>
  </w:style>
  <w:style w:type="character" w:customStyle="1" w:styleId="28">
    <w:name w:val="Слабое выделение2"/>
    <w:qFormat/>
    <w:rsid w:val="00F26886"/>
    <w:rPr>
      <w:i/>
    </w:rPr>
  </w:style>
  <w:style w:type="character" w:customStyle="1" w:styleId="29">
    <w:name w:val="Сильное выделение2"/>
    <w:qFormat/>
    <w:rsid w:val="00F26886"/>
    <w:rPr>
      <w:i/>
      <w:caps/>
      <w:spacing w:val="10"/>
      <w:sz w:val="20"/>
    </w:rPr>
  </w:style>
  <w:style w:type="character" w:customStyle="1" w:styleId="2a">
    <w:name w:val="Слабая ссылка2"/>
    <w:qFormat/>
    <w:rsid w:val="00F26886"/>
    <w:rPr>
      <w:rFonts w:ascii="Calibri" w:hAnsi="Calibri" w:cs="Calibri"/>
      <w:i/>
      <w:color w:val="622423"/>
    </w:rPr>
  </w:style>
  <w:style w:type="character" w:customStyle="1" w:styleId="2b">
    <w:name w:val="Сильная ссылка2"/>
    <w:qFormat/>
    <w:rsid w:val="00F26886"/>
    <w:rPr>
      <w:rFonts w:ascii="Calibri" w:hAnsi="Calibri" w:cs="Calibri"/>
      <w:b/>
      <w:i/>
      <w:color w:val="622423"/>
    </w:rPr>
  </w:style>
  <w:style w:type="character" w:customStyle="1" w:styleId="2c">
    <w:name w:val="Название книги2"/>
    <w:qFormat/>
    <w:rsid w:val="00F26886"/>
    <w:rPr>
      <w:caps/>
      <w:color w:val="622423"/>
      <w:spacing w:val="5"/>
    </w:rPr>
  </w:style>
  <w:style w:type="character" w:customStyle="1" w:styleId="151">
    <w:name w:val="Знак Знак151"/>
    <w:qFormat/>
    <w:rsid w:val="00F26886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F26886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F26886"/>
    <w:rPr>
      <w:lang w:val="ru-RU"/>
    </w:rPr>
  </w:style>
  <w:style w:type="character" w:customStyle="1" w:styleId="161">
    <w:name w:val="Знак Знак161"/>
    <w:qFormat/>
    <w:rsid w:val="00F26886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F26886"/>
    <w:rPr>
      <w:lang w:val="ru-RU"/>
    </w:rPr>
  </w:style>
  <w:style w:type="character" w:customStyle="1" w:styleId="121">
    <w:name w:val="Знак Знак121"/>
    <w:qFormat/>
    <w:rsid w:val="00F26886"/>
    <w:rPr>
      <w:lang w:val="ru-RU"/>
    </w:rPr>
  </w:style>
  <w:style w:type="character" w:customStyle="1" w:styleId="1110">
    <w:name w:val="Знак Знак111"/>
    <w:qFormat/>
    <w:rsid w:val="00F26886"/>
    <w:rPr>
      <w:b/>
      <w:lang w:val="ru-RU"/>
    </w:rPr>
  </w:style>
  <w:style w:type="character" w:customStyle="1" w:styleId="910">
    <w:name w:val="Знак Знак91"/>
    <w:qFormat/>
    <w:rsid w:val="00F26886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F26886"/>
    <w:rPr>
      <w:sz w:val="20"/>
    </w:rPr>
  </w:style>
  <w:style w:type="character" w:customStyle="1" w:styleId="81">
    <w:name w:val="Знак Знак8"/>
    <w:qFormat/>
    <w:rsid w:val="00F26886"/>
    <w:rPr>
      <w:rFonts w:ascii="Arial" w:hAnsi="Arial" w:cs="Arial"/>
      <w:b/>
      <w:color w:val="000080"/>
      <w:sz w:val="28"/>
    </w:rPr>
  </w:style>
  <w:style w:type="character" w:customStyle="1" w:styleId="afe">
    <w:name w:val="Цветовое выделение"/>
    <w:qFormat/>
    <w:rsid w:val="00F26886"/>
    <w:rPr>
      <w:b/>
      <w:color w:val="000080"/>
      <w:sz w:val="28"/>
    </w:rPr>
  </w:style>
  <w:style w:type="character" w:customStyle="1" w:styleId="aff">
    <w:name w:val="Гипертекстовая ссылка"/>
    <w:qFormat/>
    <w:rsid w:val="00F26886"/>
    <w:rPr>
      <w:color w:val="008000"/>
      <w:sz w:val="28"/>
      <w:u w:val="single"/>
    </w:rPr>
  </w:style>
  <w:style w:type="character" w:customStyle="1" w:styleId="aff0">
    <w:name w:val="Найденные слова"/>
    <w:qFormat/>
    <w:rsid w:val="00F26886"/>
    <w:rPr>
      <w:color w:val="000080"/>
      <w:sz w:val="28"/>
    </w:rPr>
  </w:style>
  <w:style w:type="character" w:customStyle="1" w:styleId="aff1">
    <w:name w:val="Не вступил в силу"/>
    <w:qFormat/>
    <w:rsid w:val="00F26886"/>
    <w:rPr>
      <w:color w:val="008080"/>
      <w:sz w:val="28"/>
    </w:rPr>
  </w:style>
  <w:style w:type="character" w:customStyle="1" w:styleId="aff2">
    <w:name w:val="Опечатки"/>
    <w:qFormat/>
    <w:rsid w:val="00F26886"/>
    <w:rPr>
      <w:color w:val="FF0000"/>
      <w:sz w:val="28"/>
    </w:rPr>
  </w:style>
  <w:style w:type="character" w:customStyle="1" w:styleId="aff3">
    <w:name w:val="Продолжение ссылки"/>
    <w:qFormat/>
    <w:rsid w:val="00F26886"/>
    <w:rPr>
      <w:b/>
      <w:color w:val="008000"/>
      <w:sz w:val="28"/>
      <w:u w:val="single"/>
    </w:rPr>
  </w:style>
  <w:style w:type="character" w:customStyle="1" w:styleId="aff4">
    <w:name w:val="Утратил силу"/>
    <w:qFormat/>
    <w:rsid w:val="00F26886"/>
    <w:rPr>
      <w:strike/>
      <w:color w:val="808000"/>
      <w:sz w:val="28"/>
    </w:rPr>
  </w:style>
  <w:style w:type="character" w:customStyle="1" w:styleId="2d">
    <w:name w:val="Знак Знак2"/>
    <w:qFormat/>
    <w:rsid w:val="00F26886"/>
    <w:rPr>
      <w:rFonts w:ascii="Arial" w:hAnsi="Arial" w:cs="Arial"/>
      <w:sz w:val="28"/>
    </w:rPr>
  </w:style>
  <w:style w:type="character" w:customStyle="1" w:styleId="1f2">
    <w:name w:val="Знак Знак1"/>
    <w:qFormat/>
    <w:rsid w:val="00F26886"/>
    <w:rPr>
      <w:rFonts w:ascii="Arial" w:hAnsi="Arial" w:cs="Arial"/>
      <w:sz w:val="28"/>
    </w:rPr>
  </w:style>
  <w:style w:type="character" w:customStyle="1" w:styleId="FontStyle13">
    <w:name w:val="Font Style13"/>
    <w:qFormat/>
    <w:rsid w:val="00F26886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F26886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F26886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F26886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F26886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F26886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F26886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0">
    <w:name w:val="Знак Знак21"/>
    <w:qFormat/>
    <w:rsid w:val="00F26886"/>
  </w:style>
  <w:style w:type="character" w:customStyle="1" w:styleId="aff5">
    <w:name w:val="Основной шрифт"/>
    <w:qFormat/>
    <w:rsid w:val="00F26886"/>
  </w:style>
  <w:style w:type="character" w:customStyle="1" w:styleId="aff6">
    <w:name w:val="Текст Знак"/>
    <w:qFormat/>
    <w:rsid w:val="00F26886"/>
    <w:rPr>
      <w:rFonts w:ascii="Courier New" w:hAnsi="Courier New" w:cs="Courier New"/>
    </w:rPr>
  </w:style>
  <w:style w:type="character" w:customStyle="1" w:styleId="ConsNormal">
    <w:name w:val="ConsNormal Знак"/>
    <w:qFormat/>
    <w:rsid w:val="00F26886"/>
    <w:rPr>
      <w:rFonts w:ascii="Arial" w:hAnsi="Arial" w:cs="Arial"/>
      <w:sz w:val="22"/>
    </w:rPr>
  </w:style>
  <w:style w:type="character" w:customStyle="1" w:styleId="ConsPlusNonformat">
    <w:name w:val="ConsPlusNonformat Знак Знак"/>
    <w:qFormat/>
    <w:rsid w:val="00F26886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F26886"/>
    <w:rPr>
      <w:rFonts w:ascii="Symbol" w:hAnsi="Symbol" w:cs="Symbol"/>
    </w:rPr>
  </w:style>
  <w:style w:type="character" w:customStyle="1" w:styleId="aff7">
    <w:name w:val="Символ нумерации"/>
    <w:qFormat/>
    <w:rsid w:val="00F26886"/>
  </w:style>
  <w:style w:type="character" w:customStyle="1" w:styleId="35">
    <w:name w:val="Знак Знак3"/>
    <w:qFormat/>
    <w:rsid w:val="00F26886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F26886"/>
    <w:rPr>
      <w:rFonts w:ascii="Calibri" w:hAnsi="Calibri" w:cs="Calibri"/>
      <w:lang w:val="ru-RU" w:bidi="ar-SA"/>
    </w:rPr>
  </w:style>
  <w:style w:type="character" w:customStyle="1" w:styleId="1f3">
    <w:name w:val="Текст выноски Знак1"/>
    <w:qFormat/>
    <w:rsid w:val="00F26886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F26886"/>
    <w:rPr>
      <w:rFonts w:eastAsia="Times New Roman"/>
      <w:sz w:val="22"/>
    </w:rPr>
  </w:style>
  <w:style w:type="character" w:customStyle="1" w:styleId="ListParagraphChar1">
    <w:name w:val="List Paragraph Char1"/>
    <w:qFormat/>
    <w:rsid w:val="00F26886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F26886"/>
    <w:rPr>
      <w:rFonts w:ascii="Garamond" w:hAnsi="Garamond" w:cs="Garamond"/>
      <w:lang w:val="ru-RU"/>
    </w:rPr>
  </w:style>
  <w:style w:type="character" w:customStyle="1" w:styleId="211">
    <w:name w:val="Слабое выделение21"/>
    <w:qFormat/>
    <w:rsid w:val="00F26886"/>
    <w:rPr>
      <w:i/>
    </w:rPr>
  </w:style>
  <w:style w:type="character" w:customStyle="1" w:styleId="212">
    <w:name w:val="Сильное выделение21"/>
    <w:qFormat/>
    <w:rsid w:val="00F26886"/>
    <w:rPr>
      <w:i/>
      <w:caps/>
      <w:spacing w:val="10"/>
      <w:sz w:val="20"/>
    </w:rPr>
  </w:style>
  <w:style w:type="character" w:customStyle="1" w:styleId="213">
    <w:name w:val="Слабая ссылка21"/>
    <w:qFormat/>
    <w:rsid w:val="00F26886"/>
    <w:rPr>
      <w:rFonts w:ascii="Calibri" w:hAnsi="Calibri" w:cs="Calibri"/>
      <w:i/>
      <w:color w:val="622423"/>
    </w:rPr>
  </w:style>
  <w:style w:type="character" w:customStyle="1" w:styleId="214">
    <w:name w:val="Сильная ссылка21"/>
    <w:qFormat/>
    <w:rsid w:val="00F26886"/>
    <w:rPr>
      <w:rFonts w:ascii="Calibri" w:hAnsi="Calibri" w:cs="Calibri"/>
      <w:b/>
      <w:i/>
      <w:color w:val="622423"/>
    </w:rPr>
  </w:style>
  <w:style w:type="character" w:customStyle="1" w:styleId="215">
    <w:name w:val="Название книги21"/>
    <w:qFormat/>
    <w:rsid w:val="00F26886"/>
    <w:rPr>
      <w:caps/>
      <w:color w:val="622423"/>
      <w:spacing w:val="5"/>
    </w:rPr>
  </w:style>
  <w:style w:type="character" w:customStyle="1" w:styleId="FootnoteTextChar1">
    <w:name w:val="Footnote Text Char1"/>
    <w:qFormat/>
    <w:rsid w:val="00F26886"/>
    <w:rPr>
      <w:lang w:val="ru-RU"/>
    </w:rPr>
  </w:style>
  <w:style w:type="character" w:customStyle="1" w:styleId="CaptionChar">
    <w:name w:val="Caption Char"/>
    <w:qFormat/>
    <w:rsid w:val="00F26886"/>
    <w:rPr>
      <w:rFonts w:ascii="Cambria" w:hAnsi="Cambria" w:cs="Cambria"/>
      <w:caps/>
      <w:spacing w:val="10"/>
      <w:sz w:val="18"/>
      <w:lang w:val="en-US"/>
    </w:rPr>
  </w:style>
  <w:style w:type="character" w:customStyle="1" w:styleId="1f4">
    <w:name w:val="Основной текст с отступом Знак1"/>
    <w:qFormat/>
    <w:rsid w:val="00F26886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F26886"/>
    <w:rPr>
      <w:sz w:val="20"/>
    </w:rPr>
  </w:style>
  <w:style w:type="character" w:customStyle="1" w:styleId="810">
    <w:name w:val="Знак Знак81"/>
    <w:qFormat/>
    <w:rsid w:val="00F26886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F26886"/>
    <w:rPr>
      <w:rFonts w:ascii="Arial" w:hAnsi="Arial" w:cs="Arial"/>
      <w:sz w:val="28"/>
    </w:rPr>
  </w:style>
  <w:style w:type="character" w:customStyle="1" w:styleId="font151">
    <w:name w:val="font151"/>
    <w:qFormat/>
    <w:rsid w:val="00F26886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F26886"/>
    <w:rPr>
      <w:rFonts w:ascii="Wingdings" w:hAnsi="Wingdings" w:cs="Wingdings"/>
    </w:rPr>
  </w:style>
  <w:style w:type="character" w:customStyle="1" w:styleId="WW8Num14z1">
    <w:name w:val="WW8Num14z1"/>
    <w:qFormat/>
    <w:rsid w:val="00F26886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F26886"/>
  </w:style>
  <w:style w:type="character" w:customStyle="1" w:styleId="WW8Num27z1">
    <w:name w:val="WW8Num27z1"/>
    <w:qFormat/>
    <w:rsid w:val="00F26886"/>
    <w:rPr>
      <w:rFonts w:ascii="Courier New" w:hAnsi="Courier New" w:cs="Courier New"/>
    </w:rPr>
  </w:style>
  <w:style w:type="character" w:customStyle="1" w:styleId="WW8Num27z2">
    <w:name w:val="WW8Num27z2"/>
    <w:qFormat/>
    <w:rsid w:val="00F26886"/>
    <w:rPr>
      <w:rFonts w:ascii="Wingdings" w:hAnsi="Wingdings" w:cs="Wingdings"/>
    </w:rPr>
  </w:style>
  <w:style w:type="character" w:customStyle="1" w:styleId="2e">
    <w:name w:val="Основной шрифт абзаца2"/>
    <w:qFormat/>
    <w:rsid w:val="00F26886"/>
  </w:style>
  <w:style w:type="character" w:customStyle="1" w:styleId="1f5">
    <w:name w:val="Знак сноски1"/>
    <w:qFormat/>
    <w:rsid w:val="00F26886"/>
    <w:rPr>
      <w:vertAlign w:val="superscript"/>
    </w:rPr>
  </w:style>
  <w:style w:type="character" w:customStyle="1" w:styleId="1f6">
    <w:name w:val="Знак примечания1"/>
    <w:qFormat/>
    <w:rsid w:val="00F26886"/>
    <w:rPr>
      <w:sz w:val="16"/>
    </w:rPr>
  </w:style>
  <w:style w:type="character" w:customStyle="1" w:styleId="1f7">
    <w:name w:val="Знак концевой сноски1"/>
    <w:qFormat/>
    <w:rsid w:val="00F26886"/>
    <w:rPr>
      <w:vertAlign w:val="superscript"/>
    </w:rPr>
  </w:style>
  <w:style w:type="character" w:customStyle="1" w:styleId="1f8">
    <w:name w:val="Номер страницы1"/>
    <w:qFormat/>
    <w:rsid w:val="00F26886"/>
  </w:style>
  <w:style w:type="character" w:customStyle="1" w:styleId="1f9">
    <w:name w:val="Просмотренная гиперссылка1"/>
    <w:qFormat/>
    <w:rsid w:val="00F26886"/>
    <w:rPr>
      <w:color w:val="800080"/>
      <w:u w:val="single"/>
    </w:rPr>
  </w:style>
  <w:style w:type="character" w:customStyle="1" w:styleId="36">
    <w:name w:val="Слабое выделение3"/>
    <w:qFormat/>
    <w:rsid w:val="00F26886"/>
    <w:rPr>
      <w:i/>
    </w:rPr>
  </w:style>
  <w:style w:type="character" w:customStyle="1" w:styleId="37">
    <w:name w:val="Сильное выделение3"/>
    <w:qFormat/>
    <w:rsid w:val="00F26886"/>
    <w:rPr>
      <w:i/>
      <w:caps/>
      <w:spacing w:val="10"/>
      <w:sz w:val="20"/>
    </w:rPr>
  </w:style>
  <w:style w:type="character" w:customStyle="1" w:styleId="38">
    <w:name w:val="Слабая ссылка3"/>
    <w:qFormat/>
    <w:rsid w:val="00F26886"/>
    <w:rPr>
      <w:rFonts w:ascii="Calibri" w:hAnsi="Calibri" w:cs="Calibri"/>
      <w:i/>
      <w:color w:val="622423"/>
    </w:rPr>
  </w:style>
  <w:style w:type="character" w:customStyle="1" w:styleId="39">
    <w:name w:val="Сильная ссылка3"/>
    <w:qFormat/>
    <w:rsid w:val="00F26886"/>
    <w:rPr>
      <w:rFonts w:ascii="Calibri" w:hAnsi="Calibri" w:cs="Calibri"/>
      <w:b/>
      <w:i/>
      <w:color w:val="622423"/>
    </w:rPr>
  </w:style>
  <w:style w:type="character" w:customStyle="1" w:styleId="3a">
    <w:name w:val="Название книги3"/>
    <w:qFormat/>
    <w:rsid w:val="00F26886"/>
    <w:rPr>
      <w:caps/>
      <w:color w:val="622423"/>
      <w:spacing w:val="5"/>
      <w:u w:val="none" w:color="000000"/>
    </w:rPr>
  </w:style>
  <w:style w:type="character" w:customStyle="1" w:styleId="ConsPlusNormal">
    <w:name w:val="ConsPlusNormal Знак"/>
    <w:qFormat/>
    <w:rsid w:val="00F26886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F26886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F26886"/>
    <w:rPr>
      <w:rFonts w:ascii="Times New Roman" w:hAnsi="Times New Roman" w:cs="Times New Roman"/>
      <w:b/>
      <w:sz w:val="30"/>
    </w:rPr>
  </w:style>
  <w:style w:type="character" w:customStyle="1" w:styleId="1fa">
    <w:name w:val="Замещающий текст1"/>
    <w:qFormat/>
    <w:rsid w:val="00F26886"/>
    <w:rPr>
      <w:rFonts w:cs="Times New Roman"/>
      <w:color w:val="808080"/>
    </w:rPr>
  </w:style>
  <w:style w:type="character" w:customStyle="1" w:styleId="aff8">
    <w:name w:val="Дата Знак"/>
    <w:qFormat/>
    <w:rsid w:val="00F26886"/>
    <w:rPr>
      <w:rFonts w:ascii="Arial" w:hAnsi="Arial" w:cs="Times New Roman"/>
      <w:sz w:val="24"/>
      <w:szCs w:val="24"/>
      <w:lang w:val="en-GB"/>
    </w:rPr>
  </w:style>
  <w:style w:type="character" w:customStyle="1" w:styleId="zTokyoLogoCaption">
    <w:name w:val="zTokyoLogoCaption"/>
    <w:qFormat/>
    <w:rsid w:val="00F26886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F26886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F26886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F26886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F26886"/>
    <w:rPr>
      <w:rFonts w:ascii="Times New Roman" w:hAnsi="Times New Roman" w:cs="Times New Roman"/>
      <w:b/>
      <w:smallCaps/>
      <w:sz w:val="24"/>
    </w:rPr>
  </w:style>
  <w:style w:type="character" w:customStyle="1" w:styleId="aff9">
    <w:name w:val="Ссылка указателя"/>
    <w:qFormat/>
    <w:rsid w:val="00F26886"/>
  </w:style>
  <w:style w:type="paragraph" w:styleId="affa">
    <w:name w:val="Title"/>
    <w:basedOn w:val="a2"/>
    <w:next w:val="affb"/>
    <w:qFormat/>
    <w:rsid w:val="00F2688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fb">
    <w:name w:val="Body Text"/>
    <w:basedOn w:val="a2"/>
    <w:rsid w:val="00F26886"/>
    <w:pPr>
      <w:shd w:val="clear" w:color="auto" w:fill="FFFFFF"/>
      <w:spacing w:after="5100" w:line="278" w:lineRule="exact"/>
      <w:ind w:hanging="2000"/>
    </w:pPr>
    <w:rPr>
      <w:rFonts w:eastAsia="Calibri"/>
      <w:szCs w:val="20"/>
    </w:rPr>
  </w:style>
  <w:style w:type="paragraph" w:styleId="affc">
    <w:name w:val="List"/>
    <w:basedOn w:val="affb"/>
    <w:rsid w:val="00F26886"/>
    <w:pPr>
      <w:shd w:val="clear" w:color="auto" w:fill="auto"/>
      <w:spacing w:after="120" w:line="240" w:lineRule="auto"/>
      <w:ind w:firstLine="0"/>
    </w:pPr>
    <w:rPr>
      <w:rFonts w:eastAsia="Times New Roman" w:cs="Mangal"/>
      <w:sz w:val="24"/>
      <w:szCs w:val="24"/>
    </w:rPr>
  </w:style>
  <w:style w:type="paragraph" w:styleId="affd">
    <w:name w:val="caption"/>
    <w:basedOn w:val="a2"/>
    <w:qFormat/>
    <w:rsid w:val="00F2688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fb">
    <w:name w:val="Указатель1"/>
    <w:basedOn w:val="Standard"/>
    <w:qFormat/>
    <w:rsid w:val="00F26886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5">
    <w:name w:val="Заголовок4"/>
    <w:basedOn w:val="a2"/>
    <w:next w:val="affb"/>
    <w:qFormat/>
    <w:rsid w:val="00F2688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51">
    <w:name w:val="Указатель5"/>
    <w:basedOn w:val="a2"/>
    <w:qFormat/>
    <w:rsid w:val="00F26886"/>
    <w:pPr>
      <w:suppressLineNumbers/>
    </w:pPr>
    <w:rPr>
      <w:rFonts w:cs="Arial"/>
    </w:rPr>
  </w:style>
  <w:style w:type="paragraph" w:customStyle="1" w:styleId="3b">
    <w:name w:val="Заголовок3"/>
    <w:basedOn w:val="a2"/>
    <w:next w:val="affb"/>
    <w:qFormat/>
    <w:rsid w:val="00F26886"/>
    <w:pPr>
      <w:spacing w:after="0" w:line="240" w:lineRule="auto"/>
      <w:jc w:val="center"/>
    </w:pPr>
    <w:rPr>
      <w:rFonts w:ascii="Times New Roman" w:hAnsi="Times New Roman" w:cs="Times New Roman"/>
      <w:sz w:val="24"/>
      <w:szCs w:val="20"/>
    </w:rPr>
  </w:style>
  <w:style w:type="paragraph" w:customStyle="1" w:styleId="3c">
    <w:name w:val="Название объекта3"/>
    <w:basedOn w:val="a2"/>
    <w:qFormat/>
    <w:rsid w:val="00F2688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6">
    <w:name w:val="Указатель4"/>
    <w:basedOn w:val="a2"/>
    <w:qFormat/>
    <w:rsid w:val="00F26886"/>
    <w:pPr>
      <w:suppressLineNumbers/>
    </w:pPr>
    <w:rPr>
      <w:rFonts w:cs="Arial"/>
    </w:rPr>
  </w:style>
  <w:style w:type="paragraph" w:customStyle="1" w:styleId="ConsPlusTitle">
    <w:name w:val="ConsPlusTitle"/>
    <w:qFormat/>
    <w:rsid w:val="00F26886"/>
    <w:pPr>
      <w:widowControl w:val="0"/>
    </w:pPr>
    <w:rPr>
      <w:rFonts w:eastAsia="Calibri"/>
      <w:b/>
      <w:bCs/>
      <w:sz w:val="24"/>
      <w:szCs w:val="24"/>
      <w:lang w:eastAsia="zh-CN"/>
    </w:rPr>
  </w:style>
  <w:style w:type="paragraph" w:customStyle="1" w:styleId="ConsPlusNonformat0">
    <w:name w:val="ConsPlusNonformat"/>
    <w:qFormat/>
    <w:rsid w:val="00F26886"/>
    <w:pPr>
      <w:widowControl w:val="0"/>
    </w:pPr>
    <w:rPr>
      <w:rFonts w:ascii="Courier New" w:eastAsia="Calibri" w:hAnsi="Courier New" w:cs="Courier New"/>
      <w:lang w:eastAsia="zh-CN"/>
    </w:rPr>
  </w:style>
  <w:style w:type="paragraph" w:styleId="affe">
    <w:name w:val="footnote text"/>
    <w:basedOn w:val="a2"/>
    <w:rsid w:val="00F26886"/>
    <w:pPr>
      <w:spacing w:after="0" w:line="240" w:lineRule="auto"/>
    </w:pPr>
    <w:rPr>
      <w:sz w:val="20"/>
      <w:szCs w:val="20"/>
    </w:rPr>
  </w:style>
  <w:style w:type="paragraph" w:customStyle="1" w:styleId="2f">
    <w:name w:val="Схема документа2"/>
    <w:basedOn w:val="a2"/>
    <w:qFormat/>
    <w:rsid w:val="00F26886"/>
    <w:pPr>
      <w:shd w:val="clear" w:color="auto" w:fill="000080"/>
    </w:pPr>
    <w:rPr>
      <w:rFonts w:ascii="Times New Roman" w:hAnsi="Times New Roman" w:cs="Times New Roman"/>
      <w:sz w:val="2"/>
      <w:szCs w:val="20"/>
    </w:rPr>
  </w:style>
  <w:style w:type="paragraph" w:customStyle="1" w:styleId="consplusnonformat1">
    <w:name w:val="consplusnonformat"/>
    <w:basedOn w:val="a2"/>
    <w:qFormat/>
    <w:rsid w:val="00F2688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f0">
    <w:name w:val="Текст примечания2"/>
    <w:basedOn w:val="a2"/>
    <w:qFormat/>
    <w:rsid w:val="00F26886"/>
    <w:pPr>
      <w:spacing w:line="240" w:lineRule="auto"/>
    </w:pPr>
    <w:rPr>
      <w:sz w:val="20"/>
      <w:szCs w:val="20"/>
    </w:rPr>
  </w:style>
  <w:style w:type="paragraph" w:styleId="afff">
    <w:name w:val="Balloon Text"/>
    <w:basedOn w:val="a2"/>
    <w:qFormat/>
    <w:rsid w:val="00F26886"/>
    <w:pPr>
      <w:spacing w:after="0" w:line="240" w:lineRule="auto"/>
    </w:pPr>
    <w:rPr>
      <w:rFonts w:ascii="Tahoma" w:hAnsi="Tahoma" w:cs="Tahoma"/>
      <w:sz w:val="16"/>
      <w:szCs w:val="20"/>
    </w:rPr>
  </w:style>
  <w:style w:type="paragraph" w:styleId="afff0">
    <w:name w:val="annotation subject"/>
    <w:basedOn w:val="2f0"/>
    <w:next w:val="2f0"/>
    <w:qFormat/>
    <w:rsid w:val="00F26886"/>
    <w:rPr>
      <w:b/>
    </w:rPr>
  </w:style>
  <w:style w:type="paragraph" w:customStyle="1" w:styleId="1fc">
    <w:name w:val="Рецензия1"/>
    <w:qFormat/>
    <w:rsid w:val="00F26886"/>
    <w:rPr>
      <w:rFonts w:eastAsia="Calibri"/>
      <w:lang w:eastAsia="zh-CN"/>
    </w:rPr>
  </w:style>
  <w:style w:type="paragraph" w:styleId="afff1">
    <w:name w:val="Normal (Web)"/>
    <w:basedOn w:val="a2"/>
    <w:qFormat/>
    <w:rsid w:val="00F26886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410">
    <w:name w:val="Основной текст (4)1"/>
    <w:basedOn w:val="a2"/>
    <w:qFormat/>
    <w:rsid w:val="00F26886"/>
    <w:pPr>
      <w:shd w:val="clear" w:color="auto" w:fill="FFFFFF"/>
      <w:spacing w:before="180" w:after="180" w:line="283" w:lineRule="exact"/>
      <w:ind w:hanging="940"/>
      <w:jc w:val="both"/>
    </w:pPr>
    <w:rPr>
      <w:sz w:val="20"/>
      <w:szCs w:val="20"/>
      <w:shd w:val="clear" w:color="auto" w:fill="FFFFFF"/>
    </w:rPr>
  </w:style>
  <w:style w:type="paragraph" w:customStyle="1" w:styleId="afff2">
    <w:name w:val="Верхний и нижний колонтитулы"/>
    <w:basedOn w:val="a2"/>
    <w:qFormat/>
    <w:rsid w:val="00F26886"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2"/>
    <w:rsid w:val="00F26886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paragraph" w:styleId="afff4">
    <w:name w:val="footer"/>
    <w:basedOn w:val="a2"/>
    <w:rsid w:val="00F26886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paragraph" w:customStyle="1" w:styleId="ConsPlusNormal0">
    <w:name w:val="ConsPlusNormal"/>
    <w:qFormat/>
    <w:rsid w:val="00F26886"/>
    <w:pPr>
      <w:widowControl w:val="0"/>
    </w:pPr>
    <w:rPr>
      <w:rFonts w:ascii="Arial" w:hAnsi="Arial" w:cs="Arial"/>
      <w:sz w:val="22"/>
      <w:lang w:eastAsia="zh-CN"/>
    </w:rPr>
  </w:style>
  <w:style w:type="paragraph" w:customStyle="1" w:styleId="1fd">
    <w:name w:val="Абзац списка1"/>
    <w:basedOn w:val="a2"/>
    <w:qFormat/>
    <w:rsid w:val="00F26886"/>
    <w:pPr>
      <w:ind w:left="720"/>
      <w:contextualSpacing/>
    </w:pPr>
    <w:rPr>
      <w:sz w:val="24"/>
      <w:szCs w:val="20"/>
    </w:rPr>
  </w:style>
  <w:style w:type="paragraph" w:styleId="afff5">
    <w:name w:val="endnote text"/>
    <w:basedOn w:val="a2"/>
    <w:rsid w:val="00F26886"/>
    <w:pPr>
      <w:spacing w:after="0" w:line="240" w:lineRule="auto"/>
    </w:pPr>
    <w:rPr>
      <w:sz w:val="20"/>
      <w:szCs w:val="20"/>
    </w:rPr>
  </w:style>
  <w:style w:type="paragraph" w:customStyle="1" w:styleId="ConsPlusCell">
    <w:name w:val="ConsPlusCell"/>
    <w:qFormat/>
    <w:rsid w:val="00F26886"/>
    <w:rPr>
      <w:rFonts w:ascii="Courier New" w:hAnsi="Courier New" w:cs="Courier New"/>
      <w:lang w:eastAsia="zh-CN"/>
    </w:rPr>
  </w:style>
  <w:style w:type="paragraph" w:customStyle="1" w:styleId="Default">
    <w:name w:val="Default"/>
    <w:qFormat/>
    <w:rsid w:val="00F26886"/>
    <w:rPr>
      <w:color w:val="000000"/>
      <w:sz w:val="24"/>
      <w:szCs w:val="24"/>
      <w:lang w:eastAsia="zh-CN"/>
    </w:rPr>
  </w:style>
  <w:style w:type="paragraph" w:customStyle="1" w:styleId="afff6">
    <w:name w:val="Заголовок без нумерации"/>
    <w:basedOn w:val="3"/>
    <w:qFormat/>
    <w:rsid w:val="00F26886"/>
    <w:pPr>
      <w:numPr>
        <w:ilvl w:val="0"/>
        <w:numId w:val="0"/>
      </w:numPr>
      <w:tabs>
        <w:tab w:val="left" w:pos="851"/>
      </w:tabs>
      <w:spacing w:after="240" w:line="240" w:lineRule="auto"/>
    </w:pPr>
    <w:rPr>
      <w:rFonts w:ascii="Calibri" w:hAnsi="Calibri" w:cs="Calibri"/>
      <w:sz w:val="24"/>
    </w:rPr>
  </w:style>
  <w:style w:type="paragraph" w:customStyle="1" w:styleId="1fe">
    <w:name w:val="1"/>
    <w:basedOn w:val="a2"/>
    <w:qFormat/>
    <w:rsid w:val="00F26886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230">
    <w:name w:val="Основной текст с отступом 23"/>
    <w:basedOn w:val="a2"/>
    <w:qFormat/>
    <w:rsid w:val="00F26886"/>
    <w:pPr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paragraph" w:customStyle="1" w:styleId="330">
    <w:name w:val="Основной текст 33"/>
    <w:basedOn w:val="a2"/>
    <w:qFormat/>
    <w:rsid w:val="00F26886"/>
    <w:pPr>
      <w:spacing w:after="120" w:line="240" w:lineRule="auto"/>
    </w:pPr>
    <w:rPr>
      <w:rFonts w:ascii="Times New Roman" w:hAnsi="Times New Roman" w:cs="Times New Roman"/>
      <w:sz w:val="16"/>
      <w:szCs w:val="20"/>
    </w:rPr>
  </w:style>
  <w:style w:type="paragraph" w:customStyle="1" w:styleId="CharChar1CharChar1CharChar">
    <w:name w:val="Char Char Знак Знак1 Char Char1 Знак Знак Char Char"/>
    <w:basedOn w:val="a2"/>
    <w:qFormat/>
    <w:rsid w:val="00F26886"/>
    <w:pPr>
      <w:spacing w:before="280" w:after="280" w:line="240" w:lineRule="auto"/>
    </w:pPr>
    <w:rPr>
      <w:rFonts w:ascii="Tahoma" w:eastAsia="Calibri" w:hAnsi="Tahoma" w:cs="Tahoma"/>
      <w:sz w:val="20"/>
      <w:szCs w:val="20"/>
      <w:lang w:val="en-US"/>
    </w:rPr>
  </w:style>
  <w:style w:type="paragraph" w:customStyle="1" w:styleId="afff7">
    <w:name w:val="Знак"/>
    <w:basedOn w:val="a2"/>
    <w:qFormat/>
    <w:rsid w:val="00F26886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2f1">
    <w:name w:val="Основной текст (2)"/>
    <w:basedOn w:val="a2"/>
    <w:qFormat/>
    <w:rsid w:val="00F26886"/>
    <w:pPr>
      <w:widowControl w:val="0"/>
      <w:shd w:val="clear" w:color="auto" w:fill="FFFFFF"/>
      <w:spacing w:after="300" w:line="324" w:lineRule="exact"/>
      <w:jc w:val="center"/>
    </w:pPr>
    <w:rPr>
      <w:b/>
      <w:spacing w:val="1"/>
      <w:sz w:val="26"/>
      <w:szCs w:val="20"/>
    </w:rPr>
  </w:style>
  <w:style w:type="paragraph" w:customStyle="1" w:styleId="601">
    <w:name w:val="Основной текст (60)1"/>
    <w:basedOn w:val="a2"/>
    <w:qFormat/>
    <w:rsid w:val="00F26886"/>
    <w:pPr>
      <w:shd w:val="clear" w:color="auto" w:fill="FFFFFF"/>
      <w:spacing w:after="0" w:line="240" w:lineRule="atLeast"/>
    </w:pPr>
    <w:rPr>
      <w:sz w:val="21"/>
      <w:szCs w:val="20"/>
      <w:shd w:val="clear" w:color="auto" w:fill="FFFFFF"/>
    </w:rPr>
  </w:style>
  <w:style w:type="paragraph" w:customStyle="1" w:styleId="1ff">
    <w:name w:val="Заголовок1"/>
    <w:basedOn w:val="a2"/>
    <w:next w:val="affb"/>
    <w:qFormat/>
    <w:rsid w:val="00F26886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</w:rPr>
  </w:style>
  <w:style w:type="paragraph" w:customStyle="1" w:styleId="1ff0">
    <w:name w:val="Название1"/>
    <w:basedOn w:val="a2"/>
    <w:qFormat/>
    <w:rsid w:val="00F26886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</w:rPr>
  </w:style>
  <w:style w:type="paragraph" w:customStyle="1" w:styleId="1ff1">
    <w:name w:val="Указатель1"/>
    <w:basedOn w:val="a2"/>
    <w:qFormat/>
    <w:rsid w:val="00F26886"/>
    <w:pPr>
      <w:suppressLineNumbers/>
      <w:spacing w:after="0" w:line="240" w:lineRule="auto"/>
    </w:pPr>
    <w:rPr>
      <w:rFonts w:ascii="Times New Roman" w:hAnsi="Times New Roman" w:cs="Mangal"/>
      <w:sz w:val="24"/>
      <w:szCs w:val="24"/>
    </w:rPr>
  </w:style>
  <w:style w:type="paragraph" w:customStyle="1" w:styleId="afff8">
    <w:name w:val="Содержимое таблицы"/>
    <w:basedOn w:val="Standard"/>
    <w:qFormat/>
    <w:rsid w:val="00F26886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9">
    <w:name w:val="Заголовок таблицы"/>
    <w:basedOn w:val="afff8"/>
    <w:qFormat/>
    <w:rsid w:val="00F26886"/>
    <w:pPr>
      <w:jc w:val="center"/>
    </w:pPr>
    <w:rPr>
      <w:b/>
      <w:bCs/>
    </w:rPr>
  </w:style>
  <w:style w:type="paragraph" w:customStyle="1" w:styleId="xl67">
    <w:name w:val="xl67"/>
    <w:basedOn w:val="a2"/>
    <w:qFormat/>
    <w:rsid w:val="00F26886"/>
    <w:pPr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5">
    <w:name w:val="xl75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top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2">
    <w:name w:val="xl82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3">
    <w:name w:val="xl83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top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5">
    <w:name w:val="xl85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89">
    <w:name w:val="xl89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1">
    <w:name w:val="xl91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4">
    <w:name w:val="xl94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nt5">
    <w:name w:val="font5"/>
    <w:basedOn w:val="a2"/>
    <w:qFormat/>
    <w:rsid w:val="00F26886"/>
    <w:pPr>
      <w:spacing w:before="280" w:after="28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65">
    <w:name w:val="xl65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95">
    <w:name w:val="xl95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2"/>
    <w:qFormat/>
    <w:rsid w:val="00F26886"/>
    <w:pPr>
      <w:pBdr>
        <w:bottom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00">
    <w:name w:val="xl100"/>
    <w:basedOn w:val="a2"/>
    <w:qFormat/>
    <w:rsid w:val="00F26886"/>
    <w:pPr>
      <w:pBdr>
        <w:right w:val="single" w:sz="8" w:space="0" w:color="000000"/>
      </w:pBdr>
      <w:shd w:val="clear" w:color="auto" w:fill="FFFFFF"/>
      <w:spacing w:before="280" w:after="280" w:line="240" w:lineRule="auto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textAlignment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xl102">
    <w:name w:val="xl102"/>
    <w:basedOn w:val="a2"/>
    <w:qFormat/>
    <w:rsid w:val="00F26886"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103">
    <w:name w:val="xl103"/>
    <w:basedOn w:val="a2"/>
    <w:qFormat/>
    <w:rsid w:val="00F26886"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2"/>
    <w:qFormat/>
    <w:rsid w:val="00F26886"/>
    <w:pPr>
      <w:pBdr>
        <w:top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xl105">
    <w:name w:val="xl105"/>
    <w:basedOn w:val="a2"/>
    <w:qFormat/>
    <w:rsid w:val="00F26886"/>
    <w:pPr>
      <w:pBdr>
        <w:top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2"/>
    <w:qFormat/>
    <w:rsid w:val="00F26886"/>
    <w:pPr>
      <w:pBdr>
        <w:top w:val="single" w:sz="8" w:space="0" w:color="000000"/>
        <w:right w:val="single" w:sz="8" w:space="0" w:color="000000"/>
      </w:pBdr>
      <w:shd w:val="clear" w:color="auto" w:fill="FFFFFF"/>
      <w:spacing w:before="280" w:after="280" w:line="240" w:lineRule="auto"/>
      <w:textAlignment w:val="center"/>
    </w:pPr>
    <w:rPr>
      <w:rFonts w:ascii="Times New Roman" w:hAnsi="Times New Roman" w:cs="Times New Roman"/>
      <w:color w:val="000000"/>
      <w:sz w:val="20"/>
      <w:szCs w:val="20"/>
    </w:rPr>
  </w:style>
  <w:style w:type="paragraph" w:styleId="afffa">
    <w:name w:val="Body Text Indent"/>
    <w:basedOn w:val="a2"/>
    <w:rsid w:val="00F26886"/>
    <w:pPr>
      <w:spacing w:after="0" w:line="360" w:lineRule="auto"/>
      <w:ind w:right="284" w:firstLine="709"/>
      <w:jc w:val="both"/>
    </w:pPr>
    <w:rPr>
      <w:rFonts w:ascii="Cambria" w:hAnsi="Cambria" w:cs="Cambria"/>
      <w:sz w:val="24"/>
      <w:szCs w:val="20"/>
    </w:rPr>
  </w:style>
  <w:style w:type="paragraph" w:customStyle="1" w:styleId="11">
    <w:name w:val="Красная строка1"/>
    <w:basedOn w:val="affb"/>
    <w:qFormat/>
    <w:rsid w:val="00F26886"/>
    <w:pPr>
      <w:numPr>
        <w:numId w:val="31"/>
      </w:numPr>
      <w:shd w:val="clear" w:color="auto" w:fill="auto"/>
      <w:spacing w:after="120" w:line="360" w:lineRule="auto"/>
      <w:ind w:left="0" w:firstLine="210"/>
      <w:jc w:val="both"/>
    </w:pPr>
    <w:rPr>
      <w:rFonts w:ascii="Cambria" w:eastAsia="Times New Roman" w:hAnsi="Cambria" w:cs="Cambria"/>
      <w:lang w:val="en-US"/>
    </w:rPr>
  </w:style>
  <w:style w:type="paragraph" w:customStyle="1" w:styleId="2f2">
    <w:name w:val="Маркированный список2"/>
    <w:basedOn w:val="a2"/>
    <w:qFormat/>
    <w:rsid w:val="00F26886"/>
    <w:pPr>
      <w:tabs>
        <w:tab w:val="left" w:pos="720"/>
        <w:tab w:val="left" w:pos="1361"/>
      </w:tabs>
      <w:spacing w:after="0" w:line="360" w:lineRule="auto"/>
      <w:ind w:firstLine="1021"/>
      <w:contextualSpacing/>
      <w:jc w:val="both"/>
    </w:pPr>
    <w:rPr>
      <w:rFonts w:ascii="Cambria" w:hAnsi="Cambria" w:cs="Cambria"/>
      <w:sz w:val="24"/>
      <w:szCs w:val="24"/>
      <w:lang w:val="en-US"/>
    </w:rPr>
  </w:style>
  <w:style w:type="paragraph" w:customStyle="1" w:styleId="S1">
    <w:name w:val="S_Маркированный"/>
    <w:basedOn w:val="2f2"/>
    <w:qFormat/>
    <w:rsid w:val="00F26886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2"/>
    <w:qFormat/>
    <w:rsid w:val="00F26886"/>
    <w:pPr>
      <w:spacing w:after="0" w:line="360" w:lineRule="auto"/>
      <w:ind w:firstLine="624"/>
      <w:jc w:val="both"/>
    </w:pPr>
    <w:rPr>
      <w:rFonts w:ascii="Cambria" w:hAnsi="Cambria" w:cs="Cambria"/>
      <w:sz w:val="28"/>
      <w:szCs w:val="20"/>
    </w:rPr>
  </w:style>
  <w:style w:type="paragraph" w:customStyle="1" w:styleId="216">
    <w:name w:val="Основной текст с отступом 21"/>
    <w:basedOn w:val="a2"/>
    <w:qFormat/>
    <w:rsid w:val="00F26886"/>
    <w:pPr>
      <w:widowControl w:val="0"/>
      <w:spacing w:after="0" w:line="360" w:lineRule="atLeast"/>
      <w:ind w:firstLine="720"/>
      <w:jc w:val="center"/>
      <w:textAlignment w:val="baseline"/>
    </w:pPr>
    <w:rPr>
      <w:rFonts w:ascii="Cambria" w:hAnsi="Cambria" w:cs="Cambria"/>
      <w:sz w:val="36"/>
      <w:szCs w:val="24"/>
      <w:lang w:val="en-US"/>
    </w:rPr>
  </w:style>
  <w:style w:type="paragraph" w:styleId="afffb">
    <w:name w:val="Subtitle"/>
    <w:basedOn w:val="a2"/>
    <w:next w:val="a2"/>
    <w:qFormat/>
    <w:rsid w:val="00F26886"/>
    <w:pPr>
      <w:spacing w:after="560" w:line="240" w:lineRule="auto"/>
      <w:jc w:val="center"/>
    </w:pPr>
    <w:rPr>
      <w:rFonts w:ascii="Cambria" w:hAnsi="Cambria" w:cs="Cambria"/>
      <w:caps/>
      <w:spacing w:val="20"/>
      <w:sz w:val="18"/>
      <w:szCs w:val="20"/>
    </w:rPr>
  </w:style>
  <w:style w:type="paragraph" w:customStyle="1" w:styleId="217">
    <w:name w:val="Список 21"/>
    <w:basedOn w:val="a2"/>
    <w:qFormat/>
    <w:rsid w:val="00F26886"/>
    <w:pPr>
      <w:spacing w:after="0" w:line="360" w:lineRule="auto"/>
      <w:ind w:left="566" w:hanging="283"/>
      <w:jc w:val="both"/>
    </w:pPr>
    <w:rPr>
      <w:rFonts w:ascii="Cambria" w:hAnsi="Cambria" w:cs="Cambria"/>
      <w:sz w:val="24"/>
      <w:szCs w:val="24"/>
      <w:lang w:val="en-US"/>
    </w:rPr>
  </w:style>
  <w:style w:type="paragraph" w:customStyle="1" w:styleId="311">
    <w:name w:val="Основной текст с отступом 31"/>
    <w:basedOn w:val="a2"/>
    <w:qFormat/>
    <w:rsid w:val="00F26886"/>
    <w:pPr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/>
    </w:rPr>
  </w:style>
  <w:style w:type="paragraph" w:customStyle="1" w:styleId="afffc">
    <w:name w:val="Содержимое врезки"/>
    <w:basedOn w:val="affb"/>
    <w:qFormat/>
    <w:rsid w:val="00F26886"/>
    <w:pPr>
      <w:shd w:val="clear" w:color="auto" w:fill="auto"/>
      <w:spacing w:after="120" w:line="360" w:lineRule="auto"/>
      <w:ind w:firstLine="0"/>
      <w:jc w:val="both"/>
    </w:pPr>
    <w:rPr>
      <w:rFonts w:ascii="Cambria" w:eastAsia="Times New Roman" w:hAnsi="Cambria" w:cs="Cambria"/>
      <w:lang w:val="en-US"/>
    </w:rPr>
  </w:style>
  <w:style w:type="paragraph" w:customStyle="1" w:styleId="2f3">
    <w:name w:val="Красная строка2"/>
    <w:basedOn w:val="affb"/>
    <w:qFormat/>
    <w:rsid w:val="00F26886"/>
    <w:pPr>
      <w:shd w:val="clear" w:color="auto" w:fill="auto"/>
      <w:spacing w:after="120" w:line="360" w:lineRule="auto"/>
      <w:ind w:firstLine="210"/>
      <w:jc w:val="both"/>
    </w:pPr>
    <w:rPr>
      <w:rFonts w:ascii="Cambria" w:eastAsia="Times New Roman" w:hAnsi="Cambria" w:cs="Cambria"/>
      <w:lang w:val="en-US"/>
    </w:rPr>
  </w:style>
  <w:style w:type="paragraph" w:customStyle="1" w:styleId="220">
    <w:name w:val="Красная строка 22"/>
    <w:basedOn w:val="afffa"/>
    <w:qFormat/>
    <w:rsid w:val="00F26886"/>
    <w:pPr>
      <w:ind w:firstLine="210"/>
    </w:pPr>
  </w:style>
  <w:style w:type="paragraph" w:customStyle="1" w:styleId="2f4">
    <w:name w:val="Обычный отступ2"/>
    <w:basedOn w:val="a2"/>
    <w:qFormat/>
    <w:rsid w:val="00F26886"/>
    <w:pPr>
      <w:spacing w:after="0" w:line="360" w:lineRule="auto"/>
      <w:ind w:left="708"/>
      <w:jc w:val="both"/>
    </w:pPr>
    <w:rPr>
      <w:rFonts w:ascii="Cambria" w:hAnsi="Cambria" w:cs="Cambria"/>
      <w:sz w:val="24"/>
      <w:szCs w:val="24"/>
      <w:lang w:val="en-US"/>
    </w:rPr>
  </w:style>
  <w:style w:type="paragraph" w:customStyle="1" w:styleId="231">
    <w:name w:val="Основной текст 23"/>
    <w:basedOn w:val="a2"/>
    <w:qFormat/>
    <w:rsid w:val="00F26886"/>
    <w:pPr>
      <w:spacing w:after="120" w:line="480" w:lineRule="auto"/>
      <w:jc w:val="both"/>
    </w:pPr>
    <w:rPr>
      <w:rFonts w:ascii="Cambria" w:hAnsi="Cambria" w:cs="Cambria"/>
      <w:sz w:val="24"/>
      <w:szCs w:val="20"/>
      <w:lang w:val="en-US"/>
    </w:rPr>
  </w:style>
  <w:style w:type="paragraph" w:styleId="1ff2">
    <w:name w:val="index 1"/>
    <w:basedOn w:val="a2"/>
    <w:next w:val="a2"/>
    <w:qFormat/>
    <w:rsid w:val="00F26886"/>
    <w:pPr>
      <w:spacing w:after="0" w:line="360" w:lineRule="auto"/>
      <w:ind w:left="200" w:hanging="200"/>
      <w:jc w:val="both"/>
    </w:pPr>
    <w:rPr>
      <w:rFonts w:ascii="Cambria" w:hAnsi="Cambria" w:cs="Cambria"/>
      <w:sz w:val="24"/>
      <w:szCs w:val="24"/>
      <w:lang w:val="en-US"/>
    </w:rPr>
  </w:style>
  <w:style w:type="paragraph" w:styleId="afffd">
    <w:name w:val="index heading"/>
    <w:basedOn w:val="a2"/>
    <w:next w:val="1ff2"/>
    <w:qFormat/>
    <w:rsid w:val="00F26886"/>
    <w:pPr>
      <w:spacing w:after="0" w:line="360" w:lineRule="auto"/>
      <w:jc w:val="both"/>
    </w:pPr>
    <w:rPr>
      <w:rFonts w:ascii="Cambria" w:hAnsi="Cambria" w:cs="Cambria"/>
      <w:sz w:val="24"/>
      <w:szCs w:val="24"/>
      <w:lang w:val="en-US"/>
    </w:rPr>
  </w:style>
  <w:style w:type="paragraph" w:customStyle="1" w:styleId="331">
    <w:name w:val="Основной текст с отступом 33"/>
    <w:basedOn w:val="a2"/>
    <w:qFormat/>
    <w:rsid w:val="00F26886"/>
    <w:pPr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</w:rPr>
  </w:style>
  <w:style w:type="paragraph" w:customStyle="1" w:styleId="1ff3">
    <w:name w:val="1основа Знак Знак Знак"/>
    <w:basedOn w:val="a2"/>
    <w:qFormat/>
    <w:rsid w:val="00F26886"/>
    <w:pPr>
      <w:spacing w:before="280" w:after="280" w:line="360" w:lineRule="auto"/>
      <w:ind w:left="601" w:firstLine="601"/>
      <w:jc w:val="both"/>
    </w:pPr>
    <w:rPr>
      <w:rFonts w:ascii="Arial" w:hAnsi="Arial" w:cs="Arial"/>
      <w:sz w:val="24"/>
      <w:szCs w:val="20"/>
    </w:rPr>
  </w:style>
  <w:style w:type="paragraph" w:customStyle="1" w:styleId="ConsNormal0">
    <w:name w:val="ConsNormal"/>
    <w:qFormat/>
    <w:rsid w:val="00F26886"/>
    <w:pPr>
      <w:widowControl w:val="0"/>
      <w:spacing w:after="200" w:line="252" w:lineRule="auto"/>
      <w:ind w:firstLine="720"/>
      <w:jc w:val="both"/>
    </w:pPr>
    <w:rPr>
      <w:rFonts w:ascii="Arial" w:hAnsi="Arial" w:cs="Arial"/>
      <w:sz w:val="22"/>
      <w:lang w:eastAsia="zh-CN"/>
    </w:rPr>
  </w:style>
  <w:style w:type="paragraph" w:customStyle="1" w:styleId="S2">
    <w:name w:val="S_Обычный в таблице"/>
    <w:basedOn w:val="a2"/>
    <w:qFormat/>
    <w:rsid w:val="00F26886"/>
    <w:pPr>
      <w:spacing w:after="0" w:line="360" w:lineRule="auto"/>
      <w:jc w:val="center"/>
    </w:pPr>
    <w:rPr>
      <w:rFonts w:ascii="Cambria" w:hAnsi="Cambria" w:cs="Cambria"/>
      <w:sz w:val="24"/>
      <w:szCs w:val="20"/>
    </w:rPr>
  </w:style>
  <w:style w:type="paragraph" w:customStyle="1" w:styleId="3d">
    <w:name w:val="Цитата3"/>
    <w:basedOn w:val="a2"/>
    <w:qFormat/>
    <w:rsid w:val="00F26886"/>
    <w:pPr>
      <w:shd w:val="clear" w:color="auto" w:fill="FFFFFF"/>
      <w:spacing w:before="5" w:after="0" w:line="480" w:lineRule="auto"/>
      <w:ind w:left="426" w:right="14"/>
      <w:jc w:val="both"/>
    </w:pPr>
    <w:rPr>
      <w:rFonts w:ascii="CG Times" w:hAnsi="CG Times" w:cs="CG Times"/>
      <w:color w:val="000000"/>
      <w:sz w:val="24"/>
      <w:szCs w:val="18"/>
      <w:lang w:val="en-US"/>
    </w:rPr>
  </w:style>
  <w:style w:type="paragraph" w:customStyle="1" w:styleId="1ff4">
    <w:name w:val="Цитата1"/>
    <w:basedOn w:val="a2"/>
    <w:qFormat/>
    <w:rsid w:val="00F26886"/>
    <w:pPr>
      <w:spacing w:after="0" w:line="360" w:lineRule="auto"/>
      <w:ind w:left="284" w:right="-1" w:firstLine="567"/>
      <w:jc w:val="both"/>
    </w:pPr>
    <w:rPr>
      <w:rFonts w:ascii="Cambria" w:hAnsi="Cambria" w:cs="Cambria"/>
      <w:sz w:val="24"/>
      <w:szCs w:val="24"/>
      <w:lang w:val="en-US"/>
    </w:rPr>
  </w:style>
  <w:style w:type="paragraph" w:styleId="1ff5">
    <w:name w:val="toc 1"/>
    <w:basedOn w:val="a2"/>
    <w:next w:val="a2"/>
    <w:uiPriority w:val="39"/>
    <w:rsid w:val="00F26886"/>
    <w:pPr>
      <w:tabs>
        <w:tab w:val="left" w:pos="567"/>
        <w:tab w:val="right" w:leader="dot" w:pos="9781"/>
      </w:tabs>
      <w:spacing w:before="120" w:after="120" w:line="240" w:lineRule="auto"/>
      <w:ind w:left="567" w:right="283" w:hanging="567"/>
      <w:jc w:val="both"/>
    </w:pPr>
    <w:rPr>
      <w:rFonts w:ascii="Times New Roman" w:hAnsi="Times New Roman" w:cs="Times New Roman"/>
      <w:bCs/>
      <w:caps/>
      <w:sz w:val="24"/>
      <w:szCs w:val="24"/>
      <w:lang w:val="en-US"/>
    </w:rPr>
  </w:style>
  <w:style w:type="paragraph" w:styleId="2f5">
    <w:name w:val="toc 2"/>
    <w:basedOn w:val="a2"/>
    <w:next w:val="a2"/>
    <w:uiPriority w:val="39"/>
    <w:rsid w:val="00F26886"/>
    <w:pPr>
      <w:tabs>
        <w:tab w:val="left" w:pos="426"/>
        <w:tab w:val="right" w:leader="dot" w:pos="9771"/>
      </w:tabs>
      <w:spacing w:after="0" w:line="240" w:lineRule="auto"/>
    </w:pPr>
    <w:rPr>
      <w:rFonts w:ascii="Times New Roman" w:hAnsi="Times New Roman" w:cs="Times New Roman"/>
      <w:bCs/>
      <w:sz w:val="20"/>
      <w:szCs w:val="20"/>
      <w:lang w:eastAsia="ru-RU"/>
    </w:rPr>
  </w:style>
  <w:style w:type="paragraph" w:customStyle="1" w:styleId="1ff6">
    <w:name w:val="Подзаголовок_1"/>
    <w:basedOn w:val="9"/>
    <w:qFormat/>
    <w:rsid w:val="00F26886"/>
    <w:pPr>
      <w:numPr>
        <w:ilvl w:val="0"/>
        <w:numId w:val="0"/>
      </w:numPr>
    </w:pPr>
    <w:rPr>
      <w:b/>
      <w:sz w:val="26"/>
    </w:rPr>
  </w:style>
  <w:style w:type="paragraph" w:customStyle="1" w:styleId="2f6">
    <w:name w:val="Название объекта2"/>
    <w:basedOn w:val="a2"/>
    <w:next w:val="a2"/>
    <w:qFormat/>
    <w:rsid w:val="00F26886"/>
    <w:pPr>
      <w:spacing w:after="0"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/>
    </w:rPr>
  </w:style>
  <w:style w:type="paragraph" w:customStyle="1" w:styleId="1ff7">
    <w:name w:val="Без интервала1"/>
    <w:basedOn w:val="a2"/>
    <w:qFormat/>
    <w:rsid w:val="00F26886"/>
    <w:pPr>
      <w:spacing w:after="0" w:line="240" w:lineRule="auto"/>
      <w:jc w:val="both"/>
    </w:pPr>
    <w:rPr>
      <w:rFonts w:ascii="Cambria" w:hAnsi="Cambria" w:cs="Cambria"/>
      <w:sz w:val="24"/>
      <w:szCs w:val="20"/>
      <w:lang w:val="en-US"/>
    </w:rPr>
  </w:style>
  <w:style w:type="paragraph" w:customStyle="1" w:styleId="218">
    <w:name w:val="Цитата 21"/>
    <w:basedOn w:val="a2"/>
    <w:next w:val="a2"/>
    <w:qFormat/>
    <w:rsid w:val="00F26886"/>
    <w:pPr>
      <w:spacing w:after="0" w:line="360" w:lineRule="auto"/>
      <w:jc w:val="both"/>
    </w:pPr>
    <w:rPr>
      <w:rFonts w:ascii="Cambria" w:hAnsi="Cambria" w:cs="Cambria"/>
      <w:i/>
      <w:sz w:val="20"/>
      <w:szCs w:val="20"/>
    </w:rPr>
  </w:style>
  <w:style w:type="paragraph" w:customStyle="1" w:styleId="1ff8">
    <w:name w:val="Выделенная цитата1"/>
    <w:basedOn w:val="a2"/>
    <w:next w:val="a2"/>
    <w:qFormat/>
    <w:rsid w:val="00F26886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</w:rPr>
  </w:style>
  <w:style w:type="paragraph" w:customStyle="1" w:styleId="1ff9">
    <w:name w:val="Заголовок оглавления1"/>
    <w:basedOn w:val="10"/>
    <w:next w:val="a2"/>
    <w:qFormat/>
    <w:rsid w:val="00F26886"/>
    <w:pPr>
      <w:keepNext w:val="0"/>
      <w:numPr>
        <w:numId w:val="0"/>
      </w:numPr>
      <w:pBdr>
        <w:bottom w:val="thinThickSmallGap" w:sz="12" w:space="1" w:color="943634"/>
      </w:pBdr>
      <w:spacing w:before="400"/>
      <w:ind w:left="720" w:hanging="360"/>
    </w:pPr>
    <w:rPr>
      <w:rFonts w:ascii="Cambria" w:hAnsi="Cambria" w:cs="Cambria"/>
      <w:caps/>
      <w:spacing w:val="20"/>
      <w:szCs w:val="28"/>
    </w:rPr>
  </w:style>
  <w:style w:type="paragraph" w:customStyle="1" w:styleId="1ffa">
    <w:name w:val="Обычный1"/>
    <w:qFormat/>
    <w:rsid w:val="00F26886"/>
    <w:pPr>
      <w:snapToGrid w:val="0"/>
    </w:pPr>
    <w:rPr>
      <w:sz w:val="22"/>
      <w:lang w:eastAsia="zh-CN"/>
    </w:rPr>
  </w:style>
  <w:style w:type="paragraph" w:styleId="3e">
    <w:name w:val="toc 3"/>
    <w:basedOn w:val="a2"/>
    <w:next w:val="a2"/>
    <w:rsid w:val="00F26886"/>
    <w:pPr>
      <w:spacing w:after="0" w:line="360" w:lineRule="auto"/>
      <w:ind w:left="220"/>
    </w:pPr>
    <w:rPr>
      <w:sz w:val="20"/>
      <w:szCs w:val="20"/>
      <w:lang w:val="en-US"/>
    </w:rPr>
  </w:style>
  <w:style w:type="paragraph" w:styleId="47">
    <w:name w:val="toc 4"/>
    <w:basedOn w:val="a2"/>
    <w:next w:val="a2"/>
    <w:rsid w:val="00F26886"/>
    <w:pPr>
      <w:spacing w:after="0" w:line="360" w:lineRule="auto"/>
      <w:ind w:left="440"/>
    </w:pPr>
    <w:rPr>
      <w:sz w:val="20"/>
      <w:szCs w:val="20"/>
      <w:lang w:val="en-US"/>
    </w:rPr>
  </w:style>
  <w:style w:type="paragraph" w:styleId="52">
    <w:name w:val="toc 5"/>
    <w:basedOn w:val="a2"/>
    <w:next w:val="a2"/>
    <w:rsid w:val="00F26886"/>
    <w:pPr>
      <w:spacing w:after="0" w:line="360" w:lineRule="auto"/>
      <w:ind w:left="660"/>
    </w:pPr>
    <w:rPr>
      <w:sz w:val="20"/>
      <w:szCs w:val="20"/>
      <w:lang w:val="en-US"/>
    </w:rPr>
  </w:style>
  <w:style w:type="paragraph" w:styleId="61">
    <w:name w:val="toc 6"/>
    <w:basedOn w:val="a2"/>
    <w:next w:val="a2"/>
    <w:rsid w:val="00F26886"/>
    <w:pPr>
      <w:spacing w:after="0" w:line="360" w:lineRule="auto"/>
      <w:ind w:left="880"/>
    </w:pPr>
    <w:rPr>
      <w:sz w:val="20"/>
      <w:szCs w:val="20"/>
      <w:lang w:val="en-US"/>
    </w:rPr>
  </w:style>
  <w:style w:type="paragraph" w:styleId="72">
    <w:name w:val="toc 7"/>
    <w:basedOn w:val="a2"/>
    <w:next w:val="a2"/>
    <w:rsid w:val="00F26886"/>
    <w:pPr>
      <w:spacing w:after="0" w:line="360" w:lineRule="auto"/>
      <w:ind w:left="1100"/>
    </w:pPr>
    <w:rPr>
      <w:sz w:val="20"/>
      <w:szCs w:val="20"/>
      <w:lang w:val="en-US"/>
    </w:rPr>
  </w:style>
  <w:style w:type="paragraph" w:styleId="82">
    <w:name w:val="toc 8"/>
    <w:basedOn w:val="a2"/>
    <w:next w:val="a2"/>
    <w:rsid w:val="00F26886"/>
    <w:pPr>
      <w:spacing w:after="0" w:line="360" w:lineRule="auto"/>
      <w:ind w:left="1320"/>
    </w:pPr>
    <w:rPr>
      <w:sz w:val="20"/>
      <w:szCs w:val="20"/>
      <w:lang w:val="en-US"/>
    </w:rPr>
  </w:style>
  <w:style w:type="paragraph" w:styleId="92">
    <w:name w:val="toc 9"/>
    <w:basedOn w:val="a2"/>
    <w:next w:val="a2"/>
    <w:rsid w:val="00F26886"/>
    <w:pPr>
      <w:spacing w:after="0" w:line="360" w:lineRule="auto"/>
      <w:ind w:left="1540"/>
    </w:pPr>
    <w:rPr>
      <w:sz w:val="20"/>
      <w:szCs w:val="20"/>
      <w:lang w:val="en-US"/>
    </w:rPr>
  </w:style>
  <w:style w:type="paragraph" w:customStyle="1" w:styleId="Standard">
    <w:name w:val="Standard"/>
    <w:qFormat/>
    <w:rsid w:val="00F26886"/>
    <w:pPr>
      <w:widowControl w:val="0"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3">
    <w:name w:val="S_Обычный"/>
    <w:basedOn w:val="Standard"/>
    <w:qFormat/>
    <w:rsid w:val="00F26886"/>
    <w:pPr>
      <w:ind w:firstLine="709"/>
    </w:pPr>
  </w:style>
  <w:style w:type="paragraph" w:customStyle="1" w:styleId="1ffb">
    <w:name w:val="Рабочий Стиль1"/>
    <w:basedOn w:val="affb"/>
    <w:qFormat/>
    <w:rsid w:val="00F26886"/>
    <w:pPr>
      <w:shd w:val="clear" w:color="auto" w:fill="auto"/>
      <w:spacing w:after="0" w:line="312" w:lineRule="auto"/>
      <w:ind w:firstLine="567"/>
      <w:jc w:val="both"/>
    </w:pPr>
    <w:rPr>
      <w:rFonts w:eastAsia="Times New Roman"/>
      <w:sz w:val="28"/>
    </w:rPr>
  </w:style>
  <w:style w:type="paragraph" w:customStyle="1" w:styleId="2f7">
    <w:name w:val="Обычный2"/>
    <w:qFormat/>
    <w:rsid w:val="00F26886"/>
    <w:pPr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2"/>
    <w:qFormat/>
    <w:rsid w:val="00F26886"/>
    <w:pPr>
      <w:spacing w:after="0" w:line="240" w:lineRule="auto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240">
    <w:name w:val="Маркированный список 24"/>
    <w:basedOn w:val="a2"/>
    <w:qFormat/>
    <w:rsid w:val="00F26886"/>
    <w:pPr>
      <w:spacing w:after="0" w:line="240" w:lineRule="auto"/>
      <w:ind w:left="566" w:hanging="283"/>
    </w:pPr>
    <w:rPr>
      <w:rFonts w:ascii="Times New Roman" w:hAnsi="Times New Roman" w:cs="Times New Roman"/>
      <w:sz w:val="24"/>
      <w:szCs w:val="24"/>
    </w:rPr>
  </w:style>
  <w:style w:type="paragraph" w:customStyle="1" w:styleId="320">
    <w:name w:val="Маркированный список 32"/>
    <w:basedOn w:val="a2"/>
    <w:qFormat/>
    <w:rsid w:val="00F26886"/>
    <w:pPr>
      <w:spacing w:after="0" w:line="240" w:lineRule="auto"/>
      <w:ind w:left="849" w:hanging="283"/>
    </w:pPr>
    <w:rPr>
      <w:rFonts w:ascii="Times New Roman" w:hAnsi="Times New Roman" w:cs="Times New Roman"/>
      <w:sz w:val="24"/>
      <w:szCs w:val="24"/>
    </w:rPr>
  </w:style>
  <w:style w:type="paragraph" w:customStyle="1" w:styleId="421">
    <w:name w:val="Маркированный список 42"/>
    <w:basedOn w:val="a2"/>
    <w:qFormat/>
    <w:rsid w:val="00F26886"/>
    <w:pPr>
      <w:spacing w:after="0" w:line="240" w:lineRule="auto"/>
      <w:ind w:left="1132" w:hanging="283"/>
    </w:pPr>
    <w:rPr>
      <w:rFonts w:ascii="Times New Roman" w:hAnsi="Times New Roman" w:cs="Times New Roman"/>
      <w:sz w:val="24"/>
      <w:szCs w:val="24"/>
    </w:rPr>
  </w:style>
  <w:style w:type="paragraph" w:customStyle="1" w:styleId="2f8">
    <w:name w:val="Продолжение списка2"/>
    <w:basedOn w:val="a2"/>
    <w:qFormat/>
    <w:rsid w:val="00F26886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paragraph" w:customStyle="1" w:styleId="221">
    <w:name w:val="Продолжение списка 22"/>
    <w:basedOn w:val="a2"/>
    <w:qFormat/>
    <w:rsid w:val="00F26886"/>
    <w:pPr>
      <w:spacing w:after="120" w:line="240" w:lineRule="auto"/>
      <w:ind w:left="566"/>
    </w:pPr>
    <w:rPr>
      <w:rFonts w:ascii="Times New Roman" w:hAnsi="Times New Roman" w:cs="Times New Roman"/>
      <w:sz w:val="24"/>
      <w:szCs w:val="24"/>
    </w:rPr>
  </w:style>
  <w:style w:type="paragraph" w:styleId="HTML0">
    <w:name w:val="HTML Preformatted"/>
    <w:basedOn w:val="a2"/>
    <w:qFormat/>
    <w:rsid w:val="00F268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13">
    <w:name w:val="Стиль11"/>
    <w:basedOn w:val="10"/>
    <w:qFormat/>
    <w:rsid w:val="00F26886"/>
    <w:pPr>
      <w:keepNext w:val="0"/>
      <w:numPr>
        <w:numId w:val="0"/>
      </w:numPr>
      <w:pBdr>
        <w:bottom w:val="thinThickSmallGap" w:sz="12" w:space="1" w:color="943634"/>
      </w:pBdr>
      <w:spacing w:line="276" w:lineRule="auto"/>
    </w:pPr>
    <w:rPr>
      <w:caps/>
      <w:spacing w:val="20"/>
      <w:kern w:val="2"/>
    </w:rPr>
  </w:style>
  <w:style w:type="paragraph" w:customStyle="1" w:styleId="4">
    <w:name w:val="Стиль4"/>
    <w:basedOn w:val="a2"/>
    <w:qFormat/>
    <w:rsid w:val="00F26886"/>
    <w:pPr>
      <w:numPr>
        <w:numId w:val="73"/>
      </w:numPr>
      <w:spacing w:after="0" w:line="360" w:lineRule="auto"/>
      <w:jc w:val="both"/>
    </w:pPr>
    <w:rPr>
      <w:sz w:val="24"/>
      <w:szCs w:val="24"/>
    </w:rPr>
  </w:style>
  <w:style w:type="paragraph" w:customStyle="1" w:styleId="Style2">
    <w:name w:val="Style2"/>
    <w:basedOn w:val="a2"/>
    <w:qFormat/>
    <w:rsid w:val="00F26886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fe">
    <w:name w:val="Рисунок/Таблица"/>
    <w:basedOn w:val="a2"/>
    <w:qFormat/>
    <w:rsid w:val="00F26886"/>
    <w:pPr>
      <w:spacing w:after="120" w:line="360" w:lineRule="auto"/>
      <w:ind w:firstLine="567"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affff">
    <w:name w:val="Стиль адрес"/>
    <w:basedOn w:val="a2"/>
    <w:qFormat/>
    <w:rsid w:val="00F26886"/>
    <w:pPr>
      <w:tabs>
        <w:tab w:val="left" w:pos="360"/>
      </w:tabs>
      <w:spacing w:line="264" w:lineRule="auto"/>
      <w:ind w:left="4820"/>
    </w:pPr>
    <w:rPr>
      <w:rFonts w:ascii="Cambria" w:hAnsi="Cambria" w:cs="Cambria"/>
      <w:sz w:val="28"/>
      <w:szCs w:val="20"/>
      <w:lang w:val="en-US"/>
    </w:rPr>
  </w:style>
  <w:style w:type="paragraph" w:customStyle="1" w:styleId="xl63">
    <w:name w:val="xl63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2"/>
    <w:qFormat/>
    <w:rsid w:val="00F26886"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ffc">
    <w:name w:val="Стиль1"/>
    <w:basedOn w:val="1fd"/>
    <w:qFormat/>
    <w:rsid w:val="00F26886"/>
    <w:pPr>
      <w:tabs>
        <w:tab w:val="left" w:pos="720"/>
      </w:tabs>
      <w:spacing w:after="0" w:line="240" w:lineRule="auto"/>
      <w:ind w:hanging="360"/>
      <w:jc w:val="both"/>
    </w:pPr>
  </w:style>
  <w:style w:type="paragraph" w:customStyle="1" w:styleId="3f">
    <w:name w:val="Стиль3"/>
    <w:basedOn w:val="1ffc"/>
    <w:qFormat/>
    <w:rsid w:val="00F26886"/>
    <w:pPr>
      <w:spacing w:line="360" w:lineRule="auto"/>
    </w:pPr>
  </w:style>
  <w:style w:type="paragraph" w:customStyle="1" w:styleId="font6">
    <w:name w:val="font6"/>
    <w:basedOn w:val="a2"/>
    <w:qFormat/>
    <w:rsid w:val="00F26886"/>
    <w:pPr>
      <w:spacing w:before="280" w:after="280" w:line="240" w:lineRule="auto"/>
    </w:pPr>
    <w:rPr>
      <w:sz w:val="24"/>
      <w:szCs w:val="24"/>
    </w:rPr>
  </w:style>
  <w:style w:type="paragraph" w:customStyle="1" w:styleId="xl107">
    <w:name w:val="xl107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9">
    <w:name w:val="xl109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10">
    <w:name w:val="xl110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2"/>
    <w:qFormat/>
    <w:rsid w:val="00F2688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2"/>
    <w:qFormat/>
    <w:rsid w:val="00F26886"/>
    <w:pPr>
      <w:shd w:val="clear" w:color="auto" w:fill="CCCC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xl114">
    <w:name w:val="xl114"/>
    <w:basedOn w:val="a2"/>
    <w:qFormat/>
    <w:rsid w:val="00F26886"/>
    <w:pPr>
      <w:pBdr>
        <w:top w:val="single" w:sz="4" w:space="0" w:color="000000"/>
      </w:pBdr>
      <w:shd w:val="clear" w:color="auto" w:fill="CCCC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xl115">
    <w:name w:val="xl115"/>
    <w:basedOn w:val="a2"/>
    <w:qFormat/>
    <w:rsid w:val="00F26886"/>
    <w:pPr>
      <w:pBdr>
        <w:top w:val="single" w:sz="4" w:space="0" w:color="000000"/>
        <w:right w:val="single" w:sz="8" w:space="0" w:color="000000"/>
      </w:pBdr>
      <w:shd w:val="clear" w:color="auto" w:fill="CCCC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xl116">
    <w:name w:val="xl116"/>
    <w:basedOn w:val="a2"/>
    <w:qFormat/>
    <w:rsid w:val="00F26886"/>
    <w:pPr>
      <w:pBdr>
        <w:left w:val="single" w:sz="4" w:space="0" w:color="000000"/>
      </w:pBdr>
      <w:shd w:val="clear" w:color="auto" w:fill="CCCC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xl117">
    <w:name w:val="xl117"/>
    <w:basedOn w:val="a2"/>
    <w:qFormat/>
    <w:rsid w:val="00F26886"/>
    <w:pPr>
      <w:pBdr>
        <w:right w:val="single" w:sz="8" w:space="0" w:color="000000"/>
      </w:pBdr>
      <w:shd w:val="clear" w:color="auto" w:fill="CCCCFF"/>
      <w:spacing w:before="280" w:after="280" w:line="240" w:lineRule="auto"/>
      <w:jc w:val="center"/>
      <w:textAlignment w:val="center"/>
    </w:pPr>
    <w:rPr>
      <w:rFonts w:ascii="Times New Roman" w:hAnsi="Times New Roman" w:cs="Times New Roman"/>
      <w:b/>
      <w:bCs/>
      <w:sz w:val="48"/>
      <w:szCs w:val="48"/>
    </w:rPr>
  </w:style>
  <w:style w:type="paragraph" w:customStyle="1" w:styleId="font7">
    <w:name w:val="font7"/>
    <w:basedOn w:val="a2"/>
    <w:qFormat/>
    <w:rsid w:val="00F26886"/>
    <w:pPr>
      <w:spacing w:before="280" w:after="28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FWBL2">
    <w:name w:val="FWB_L2"/>
    <w:basedOn w:val="a2"/>
    <w:qFormat/>
    <w:rsid w:val="00F26886"/>
    <w:pPr>
      <w:tabs>
        <w:tab w:val="left" w:pos="720"/>
      </w:tabs>
      <w:spacing w:after="240" w:line="240" w:lineRule="auto"/>
      <w:jc w:val="both"/>
    </w:pPr>
    <w:rPr>
      <w:rFonts w:ascii="Arial" w:eastAsia="PMingLiU" w:hAnsi="Arial" w:cs="Arial"/>
      <w:sz w:val="20"/>
      <w:szCs w:val="20"/>
      <w:lang w:val="en-GB"/>
    </w:rPr>
  </w:style>
  <w:style w:type="paragraph" w:customStyle="1" w:styleId="AONormal">
    <w:name w:val="AONormal"/>
    <w:qFormat/>
    <w:rsid w:val="00F26886"/>
    <w:pPr>
      <w:spacing w:line="260" w:lineRule="atLeast"/>
    </w:pPr>
    <w:rPr>
      <w:rFonts w:eastAsia="SimSun"/>
      <w:sz w:val="22"/>
      <w:lang w:val="en-GB" w:eastAsia="zh-CN"/>
    </w:rPr>
  </w:style>
  <w:style w:type="paragraph" w:customStyle="1" w:styleId="2f9">
    <w:name w:val="Без интервала2"/>
    <w:qFormat/>
    <w:rsid w:val="00F26886"/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2"/>
    <w:next w:val="a2"/>
    <w:qFormat/>
    <w:rsid w:val="00F26886"/>
    <w:pPr>
      <w:spacing w:after="0" w:line="360" w:lineRule="auto"/>
      <w:jc w:val="both"/>
    </w:pPr>
    <w:rPr>
      <w:rFonts w:ascii="Cambria" w:hAnsi="Cambria" w:cs="Cambria"/>
      <w:i/>
      <w:sz w:val="20"/>
      <w:szCs w:val="20"/>
    </w:rPr>
  </w:style>
  <w:style w:type="paragraph" w:customStyle="1" w:styleId="2fa">
    <w:name w:val="Выделенная цитата2"/>
    <w:basedOn w:val="a2"/>
    <w:next w:val="a2"/>
    <w:qFormat/>
    <w:rsid w:val="00F26886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</w:rPr>
  </w:style>
  <w:style w:type="paragraph" w:customStyle="1" w:styleId="2fb">
    <w:name w:val="Заголовок оглавления2"/>
    <w:basedOn w:val="10"/>
    <w:next w:val="a2"/>
    <w:qFormat/>
    <w:rsid w:val="00F26886"/>
    <w:pPr>
      <w:keepNext w:val="0"/>
      <w:numPr>
        <w:numId w:val="0"/>
      </w:numPr>
      <w:pBdr>
        <w:bottom w:val="thinThickSmallGap" w:sz="12" w:space="1" w:color="943634"/>
      </w:pBdr>
      <w:spacing w:before="400"/>
      <w:ind w:left="720" w:hanging="360"/>
    </w:pPr>
    <w:rPr>
      <w:rFonts w:ascii="Cambria" w:eastAsia="Calibri" w:hAnsi="Cambria" w:cs="Cambria"/>
      <w:caps/>
      <w:spacing w:val="20"/>
      <w:szCs w:val="28"/>
    </w:rPr>
  </w:style>
  <w:style w:type="paragraph" w:customStyle="1" w:styleId="affff0">
    <w:name w:val="Таблицы (моноширинный)"/>
    <w:basedOn w:val="a2"/>
    <w:next w:val="a2"/>
    <w:qFormat/>
    <w:rsid w:val="00F26886"/>
    <w:pPr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2">
    <w:name w:val="Нумерованный список2"/>
    <w:basedOn w:val="a2"/>
    <w:qFormat/>
    <w:rsid w:val="00F26886"/>
    <w:pPr>
      <w:numPr>
        <w:numId w:val="17"/>
      </w:numPr>
      <w:tabs>
        <w:tab w:val="left" w:pos="360"/>
      </w:tabs>
      <w:ind w:left="360" w:firstLine="0"/>
      <w:contextualSpacing/>
    </w:pPr>
  </w:style>
  <w:style w:type="paragraph" w:customStyle="1" w:styleId="TableParagraph">
    <w:name w:val="Table Paragraph"/>
    <w:basedOn w:val="a2"/>
    <w:qFormat/>
    <w:rsid w:val="00F26886"/>
    <w:pPr>
      <w:widowControl w:val="0"/>
      <w:spacing w:after="0" w:line="240" w:lineRule="auto"/>
    </w:pPr>
    <w:rPr>
      <w:rFonts w:eastAsia="Calibri"/>
    </w:rPr>
  </w:style>
  <w:style w:type="paragraph" w:customStyle="1" w:styleId="affff1">
    <w:name w:val="Основное меню"/>
    <w:basedOn w:val="a2"/>
    <w:next w:val="a2"/>
    <w:qFormat/>
    <w:rsid w:val="00F26886"/>
    <w:pPr>
      <w:widowControl w:val="0"/>
      <w:spacing w:after="0" w:line="240" w:lineRule="auto"/>
      <w:ind w:firstLine="720"/>
      <w:jc w:val="both"/>
    </w:pPr>
    <w:rPr>
      <w:rFonts w:ascii="Verdana" w:eastAsia="Calibri" w:hAnsi="Verdana" w:cs="Verdana"/>
      <w:sz w:val="30"/>
      <w:szCs w:val="30"/>
    </w:rPr>
  </w:style>
  <w:style w:type="paragraph" w:customStyle="1" w:styleId="affff2">
    <w:name w:val="Заголовок статьи"/>
    <w:basedOn w:val="a2"/>
    <w:next w:val="a2"/>
    <w:qFormat/>
    <w:rsid w:val="00F26886"/>
    <w:pPr>
      <w:widowControl w:val="0"/>
      <w:spacing w:after="0" w:line="240" w:lineRule="auto"/>
      <w:ind w:left="1612" w:hanging="892"/>
      <w:jc w:val="both"/>
    </w:pPr>
    <w:rPr>
      <w:rFonts w:ascii="Arial" w:eastAsia="Calibri" w:hAnsi="Arial" w:cs="Arial"/>
      <w:sz w:val="28"/>
      <w:szCs w:val="28"/>
    </w:rPr>
  </w:style>
  <w:style w:type="paragraph" w:customStyle="1" w:styleId="affff3">
    <w:name w:val="Интерактивный заголовок"/>
    <w:basedOn w:val="1ff"/>
    <w:next w:val="a2"/>
    <w:qFormat/>
    <w:rsid w:val="00F26886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4">
    <w:name w:val="Комментарий"/>
    <w:basedOn w:val="a2"/>
    <w:next w:val="a2"/>
    <w:qFormat/>
    <w:rsid w:val="00F26886"/>
    <w:pPr>
      <w:widowControl w:val="0"/>
      <w:spacing w:after="0" w:line="240" w:lineRule="auto"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</w:rPr>
  </w:style>
  <w:style w:type="paragraph" w:customStyle="1" w:styleId="affff5">
    <w:name w:val="Информация о версии"/>
    <w:basedOn w:val="affff4"/>
    <w:next w:val="a2"/>
    <w:qFormat/>
    <w:rsid w:val="00F26886"/>
    <w:rPr>
      <w:color w:val="000080"/>
    </w:rPr>
  </w:style>
  <w:style w:type="paragraph" w:customStyle="1" w:styleId="affff6">
    <w:name w:val="Текст (лев. подпись)"/>
    <w:basedOn w:val="a2"/>
    <w:next w:val="a2"/>
    <w:qFormat/>
    <w:rsid w:val="00F26886"/>
    <w:pPr>
      <w:widowControl w:val="0"/>
      <w:spacing w:after="0" w:line="240" w:lineRule="auto"/>
    </w:pPr>
    <w:rPr>
      <w:rFonts w:ascii="Arial" w:eastAsia="Calibri" w:hAnsi="Arial" w:cs="Arial"/>
      <w:sz w:val="28"/>
      <w:szCs w:val="28"/>
    </w:rPr>
  </w:style>
  <w:style w:type="paragraph" w:customStyle="1" w:styleId="affff7">
    <w:name w:val="Колонтитул (левый)"/>
    <w:basedOn w:val="affff6"/>
    <w:next w:val="a2"/>
    <w:qFormat/>
    <w:rsid w:val="00F26886"/>
    <w:rPr>
      <w:sz w:val="22"/>
      <w:szCs w:val="22"/>
    </w:rPr>
  </w:style>
  <w:style w:type="paragraph" w:customStyle="1" w:styleId="affff8">
    <w:name w:val="Текст (прав. подпись)"/>
    <w:basedOn w:val="a2"/>
    <w:next w:val="a2"/>
    <w:qFormat/>
    <w:rsid w:val="00F26886"/>
    <w:pPr>
      <w:widowControl w:val="0"/>
      <w:spacing w:after="0" w:line="240" w:lineRule="auto"/>
      <w:jc w:val="right"/>
    </w:pPr>
    <w:rPr>
      <w:rFonts w:ascii="Arial" w:eastAsia="Calibri" w:hAnsi="Arial" w:cs="Arial"/>
      <w:sz w:val="28"/>
      <w:szCs w:val="28"/>
    </w:rPr>
  </w:style>
  <w:style w:type="paragraph" w:customStyle="1" w:styleId="affff9">
    <w:name w:val="Колонтитул (правый)"/>
    <w:basedOn w:val="affff8"/>
    <w:next w:val="a2"/>
    <w:qFormat/>
    <w:rsid w:val="00F26886"/>
    <w:rPr>
      <w:sz w:val="22"/>
      <w:szCs w:val="22"/>
    </w:rPr>
  </w:style>
  <w:style w:type="paragraph" w:customStyle="1" w:styleId="affffa">
    <w:name w:val="Комментарий пользователя"/>
    <w:basedOn w:val="affff4"/>
    <w:next w:val="a2"/>
    <w:qFormat/>
    <w:rsid w:val="00F26886"/>
    <w:pPr>
      <w:jc w:val="left"/>
    </w:pPr>
    <w:rPr>
      <w:color w:val="000080"/>
    </w:rPr>
  </w:style>
  <w:style w:type="paragraph" w:customStyle="1" w:styleId="affffb">
    <w:name w:val="Моноширинный"/>
    <w:basedOn w:val="a2"/>
    <w:next w:val="a2"/>
    <w:qFormat/>
    <w:rsid w:val="00F26886"/>
    <w:pPr>
      <w:widowControl w:val="0"/>
      <w:spacing w:after="0" w:line="240" w:lineRule="auto"/>
      <w:jc w:val="both"/>
    </w:pPr>
    <w:rPr>
      <w:rFonts w:ascii="Courier New" w:eastAsia="Calibri" w:hAnsi="Courier New" w:cs="Courier New"/>
      <w:sz w:val="28"/>
      <w:szCs w:val="28"/>
    </w:rPr>
  </w:style>
  <w:style w:type="paragraph" w:customStyle="1" w:styleId="affffc">
    <w:name w:val="Нормальный (таблица)"/>
    <w:basedOn w:val="a2"/>
    <w:next w:val="a2"/>
    <w:qFormat/>
    <w:rsid w:val="00F26886"/>
    <w:pPr>
      <w:widowControl w:val="0"/>
      <w:spacing w:after="0" w:line="240" w:lineRule="auto"/>
      <w:jc w:val="both"/>
    </w:pPr>
    <w:rPr>
      <w:rFonts w:ascii="Arial" w:eastAsia="Calibri" w:hAnsi="Arial" w:cs="Arial"/>
      <w:sz w:val="28"/>
      <w:szCs w:val="28"/>
    </w:rPr>
  </w:style>
  <w:style w:type="paragraph" w:customStyle="1" w:styleId="affffd">
    <w:name w:val="Объект"/>
    <w:basedOn w:val="a2"/>
    <w:next w:val="a2"/>
    <w:qFormat/>
    <w:rsid w:val="00F26886"/>
    <w:pPr>
      <w:widowControl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e">
    <w:name w:val="Оглавление"/>
    <w:basedOn w:val="affff0"/>
    <w:next w:val="a2"/>
    <w:qFormat/>
    <w:rsid w:val="00F26886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">
    <w:name w:val="Переменная часть"/>
    <w:basedOn w:val="affff1"/>
    <w:next w:val="a2"/>
    <w:qFormat/>
    <w:rsid w:val="00F26886"/>
    <w:rPr>
      <w:sz w:val="26"/>
      <w:szCs w:val="26"/>
    </w:rPr>
  </w:style>
  <w:style w:type="paragraph" w:customStyle="1" w:styleId="afffff0">
    <w:name w:val="Постоянная часть"/>
    <w:basedOn w:val="affff1"/>
    <w:next w:val="a2"/>
    <w:qFormat/>
    <w:rsid w:val="00F26886"/>
    <w:rPr>
      <w:sz w:val="28"/>
      <w:szCs w:val="28"/>
    </w:rPr>
  </w:style>
  <w:style w:type="paragraph" w:customStyle="1" w:styleId="afffff1">
    <w:name w:val="Прижатый влево"/>
    <w:basedOn w:val="a2"/>
    <w:next w:val="a2"/>
    <w:qFormat/>
    <w:rsid w:val="00F26886"/>
    <w:pPr>
      <w:widowControl w:val="0"/>
      <w:spacing w:after="0" w:line="240" w:lineRule="auto"/>
    </w:pPr>
    <w:rPr>
      <w:rFonts w:ascii="Arial" w:eastAsia="Calibri" w:hAnsi="Arial" w:cs="Arial"/>
      <w:sz w:val="28"/>
      <w:szCs w:val="28"/>
    </w:rPr>
  </w:style>
  <w:style w:type="paragraph" w:customStyle="1" w:styleId="afffff2">
    <w:name w:val="Словарная статья"/>
    <w:basedOn w:val="a2"/>
    <w:next w:val="a2"/>
    <w:qFormat/>
    <w:rsid w:val="00F26886"/>
    <w:pPr>
      <w:widowControl w:val="0"/>
      <w:spacing w:after="0" w:line="240" w:lineRule="auto"/>
      <w:ind w:right="118"/>
      <w:jc w:val="both"/>
    </w:pPr>
    <w:rPr>
      <w:rFonts w:ascii="Arial" w:eastAsia="Calibri" w:hAnsi="Arial" w:cs="Arial"/>
      <w:sz w:val="28"/>
      <w:szCs w:val="28"/>
    </w:rPr>
  </w:style>
  <w:style w:type="paragraph" w:customStyle="1" w:styleId="afffff3">
    <w:name w:val="Текст (справка)"/>
    <w:basedOn w:val="a2"/>
    <w:next w:val="a2"/>
    <w:qFormat/>
    <w:rsid w:val="00F26886"/>
    <w:pPr>
      <w:widowControl w:val="0"/>
      <w:spacing w:after="0" w:line="240" w:lineRule="auto"/>
      <w:ind w:left="170" w:right="170"/>
    </w:pPr>
    <w:rPr>
      <w:rFonts w:ascii="Arial" w:eastAsia="Calibri" w:hAnsi="Arial" w:cs="Arial"/>
      <w:sz w:val="28"/>
      <w:szCs w:val="28"/>
    </w:rPr>
  </w:style>
  <w:style w:type="paragraph" w:customStyle="1" w:styleId="afffff4">
    <w:name w:val="Текст в таблице"/>
    <w:basedOn w:val="affffc"/>
    <w:next w:val="a2"/>
    <w:qFormat/>
    <w:rsid w:val="00F26886"/>
    <w:pPr>
      <w:ind w:firstLine="500"/>
    </w:pPr>
  </w:style>
  <w:style w:type="paragraph" w:customStyle="1" w:styleId="afffff5">
    <w:name w:val="Технический комментарий"/>
    <w:basedOn w:val="a2"/>
    <w:next w:val="a2"/>
    <w:qFormat/>
    <w:rsid w:val="00F26886"/>
    <w:pPr>
      <w:widowControl w:val="0"/>
      <w:spacing w:after="0" w:line="240" w:lineRule="auto"/>
    </w:pPr>
    <w:rPr>
      <w:rFonts w:ascii="Arial" w:eastAsia="Calibri" w:hAnsi="Arial" w:cs="Arial"/>
      <w:sz w:val="28"/>
      <w:szCs w:val="28"/>
    </w:rPr>
  </w:style>
  <w:style w:type="paragraph" w:customStyle="1" w:styleId="3f0">
    <w:name w:val="Знак3 Знак Знак Знак"/>
    <w:basedOn w:val="a2"/>
    <w:qFormat/>
    <w:rsid w:val="00F26886"/>
    <w:pPr>
      <w:spacing w:after="160"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afffff6">
    <w:name w:val="Знак Знак Знак"/>
    <w:basedOn w:val="a2"/>
    <w:qFormat/>
    <w:rsid w:val="00F26886"/>
    <w:pPr>
      <w:spacing w:before="280" w:after="280" w:line="240" w:lineRule="auto"/>
    </w:pPr>
    <w:rPr>
      <w:rFonts w:ascii="Tahoma" w:eastAsia="Calibri" w:hAnsi="Tahoma" w:cs="Tahoma"/>
      <w:sz w:val="20"/>
      <w:szCs w:val="20"/>
      <w:lang w:val="en-US"/>
    </w:rPr>
  </w:style>
  <w:style w:type="paragraph" w:customStyle="1" w:styleId="western">
    <w:name w:val="western"/>
    <w:basedOn w:val="a2"/>
    <w:qFormat/>
    <w:rsid w:val="00F26886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">
    <w:name w:val="Style1"/>
    <w:basedOn w:val="a2"/>
    <w:qFormat/>
    <w:rsid w:val="00F26886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">
    <w:name w:val="Style3"/>
    <w:basedOn w:val="a2"/>
    <w:qFormat/>
    <w:rsid w:val="00F26886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">
    <w:name w:val="Style4"/>
    <w:basedOn w:val="a2"/>
    <w:qFormat/>
    <w:rsid w:val="00F26886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5">
    <w:name w:val="Style5"/>
    <w:basedOn w:val="a2"/>
    <w:qFormat/>
    <w:rsid w:val="00F26886"/>
    <w:pPr>
      <w:widowControl w:val="0"/>
      <w:spacing w:after="0" w:line="326" w:lineRule="exact"/>
      <w:ind w:firstLine="203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6">
    <w:name w:val="Style6"/>
    <w:basedOn w:val="a2"/>
    <w:qFormat/>
    <w:rsid w:val="00F26886"/>
    <w:pPr>
      <w:widowControl w:val="0"/>
      <w:spacing w:after="0" w:line="322" w:lineRule="exac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7">
    <w:name w:val="Style7"/>
    <w:basedOn w:val="a2"/>
    <w:qFormat/>
    <w:rsid w:val="00F26886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8">
    <w:name w:val="Style8"/>
    <w:basedOn w:val="a2"/>
    <w:qFormat/>
    <w:rsid w:val="00F26886"/>
    <w:pPr>
      <w:widowControl w:val="0"/>
      <w:spacing w:after="0" w:line="595" w:lineRule="exact"/>
      <w:ind w:firstLine="10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9">
    <w:name w:val="Style9"/>
    <w:basedOn w:val="a2"/>
    <w:qFormat/>
    <w:rsid w:val="00F26886"/>
    <w:pPr>
      <w:widowControl w:val="0"/>
      <w:spacing w:after="0" w:line="319" w:lineRule="exact"/>
      <w:ind w:hanging="384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0">
    <w:name w:val="Style10"/>
    <w:basedOn w:val="a2"/>
    <w:qFormat/>
    <w:rsid w:val="00F26886"/>
    <w:pPr>
      <w:widowControl w:val="0"/>
      <w:spacing w:after="0" w:line="278" w:lineRule="exac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1">
    <w:name w:val="Style11"/>
    <w:basedOn w:val="a2"/>
    <w:qFormat/>
    <w:rsid w:val="00F26886"/>
    <w:pPr>
      <w:widowControl w:val="0"/>
      <w:spacing w:after="0" w:line="322" w:lineRule="exact"/>
      <w:ind w:hanging="235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xl118">
    <w:name w:val="xl118"/>
    <w:basedOn w:val="a2"/>
    <w:qFormat/>
    <w:rsid w:val="00F26886"/>
    <w:pPr>
      <w:pBdr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19">
    <w:name w:val="xl119"/>
    <w:basedOn w:val="a2"/>
    <w:qFormat/>
    <w:rsid w:val="00F26886"/>
    <w:pPr>
      <w:pBdr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20">
    <w:name w:val="xl120"/>
    <w:basedOn w:val="a2"/>
    <w:qFormat/>
    <w:rsid w:val="00F26886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21">
    <w:name w:val="xl121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22">
    <w:name w:val="xl122"/>
    <w:basedOn w:val="a2"/>
    <w:qFormat/>
    <w:rsid w:val="00F26886"/>
    <w:pPr>
      <w:pBdr>
        <w:top w:val="single" w:sz="4" w:space="0" w:color="000000"/>
        <w:lef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23">
    <w:name w:val="xl123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24">
    <w:name w:val="xl124"/>
    <w:basedOn w:val="a2"/>
    <w:qFormat/>
    <w:rsid w:val="00F26886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25">
    <w:name w:val="xl125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26">
    <w:name w:val="xl126"/>
    <w:basedOn w:val="a2"/>
    <w:qFormat/>
    <w:rsid w:val="00F26886"/>
    <w:pPr>
      <w:pBdr>
        <w:top w:val="single" w:sz="4" w:space="0" w:color="000000"/>
      </w:pBdr>
      <w:spacing w:before="280" w:after="280" w:line="240" w:lineRule="auto"/>
      <w:jc w:val="center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27">
    <w:name w:val="xl127"/>
    <w:basedOn w:val="a2"/>
    <w:qFormat/>
    <w:rsid w:val="00F26886"/>
    <w:pPr>
      <w:pBdr>
        <w:top w:val="single" w:sz="8" w:space="0" w:color="000000"/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28">
    <w:name w:val="xl128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29">
    <w:name w:val="xl129"/>
    <w:basedOn w:val="a2"/>
    <w:qFormat/>
    <w:rsid w:val="00F26886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0">
    <w:name w:val="xl130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1">
    <w:name w:val="xl131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32">
    <w:name w:val="xl132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33">
    <w:name w:val="xl133"/>
    <w:basedOn w:val="a2"/>
    <w:qFormat/>
    <w:rsid w:val="00F26886"/>
    <w:pPr>
      <w:pBdr>
        <w:left w:val="single" w:sz="8" w:space="0" w:color="000000"/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4">
    <w:name w:val="xl134"/>
    <w:basedOn w:val="a2"/>
    <w:qFormat/>
    <w:rsid w:val="00F2688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5">
    <w:name w:val="xl135"/>
    <w:basedOn w:val="a2"/>
    <w:qFormat/>
    <w:rsid w:val="00F26886"/>
    <w:pPr>
      <w:pBdr>
        <w:bottom w:val="single" w:sz="8" w:space="0" w:color="000000"/>
      </w:pBdr>
      <w:spacing w:before="280" w:after="280" w:line="240" w:lineRule="auto"/>
      <w:jc w:val="center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6">
    <w:name w:val="xl136"/>
    <w:basedOn w:val="a2"/>
    <w:qFormat/>
    <w:rsid w:val="00F26886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7">
    <w:name w:val="xl137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38">
    <w:name w:val="xl138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39">
    <w:name w:val="xl139"/>
    <w:basedOn w:val="a2"/>
    <w:qFormat/>
    <w:rsid w:val="00F26886"/>
    <w:pPr>
      <w:pBdr>
        <w:left w:val="single" w:sz="8" w:space="0" w:color="000000"/>
        <w:bottom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40">
    <w:name w:val="xl140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41">
    <w:name w:val="xl141"/>
    <w:basedOn w:val="a2"/>
    <w:qFormat/>
    <w:rsid w:val="00F26886"/>
    <w:pPr>
      <w:pBdr>
        <w:top w:val="single" w:sz="8" w:space="0" w:color="000000"/>
        <w:bottom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42">
    <w:name w:val="xl142"/>
    <w:basedOn w:val="a2"/>
    <w:qFormat/>
    <w:rsid w:val="00F2688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43">
    <w:name w:val="xl143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44">
    <w:name w:val="xl144"/>
    <w:basedOn w:val="a2"/>
    <w:qFormat/>
    <w:rsid w:val="00F26886"/>
    <w:pPr>
      <w:pBdr>
        <w:left w:val="single" w:sz="4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45">
    <w:name w:val="xl145"/>
    <w:basedOn w:val="a2"/>
    <w:qFormat/>
    <w:rsid w:val="00F26886"/>
    <w:pPr>
      <w:pBdr>
        <w:top w:val="single" w:sz="4" w:space="0" w:color="000000"/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46">
    <w:name w:val="xl146"/>
    <w:basedOn w:val="a2"/>
    <w:qFormat/>
    <w:rsid w:val="00F26886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47">
    <w:name w:val="xl147"/>
    <w:basedOn w:val="a2"/>
    <w:qFormat/>
    <w:rsid w:val="00F26886"/>
    <w:pPr>
      <w:pBdr>
        <w:top w:val="single" w:sz="4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48">
    <w:name w:val="xl148"/>
    <w:basedOn w:val="a2"/>
    <w:qFormat/>
    <w:rsid w:val="00F26886"/>
    <w:pPr>
      <w:pBdr>
        <w:bottom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49">
    <w:name w:val="xl149"/>
    <w:basedOn w:val="a2"/>
    <w:qFormat/>
    <w:rsid w:val="00F26886"/>
    <w:pPr>
      <w:pBdr>
        <w:left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50">
    <w:name w:val="xl150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51">
    <w:name w:val="xl151"/>
    <w:basedOn w:val="a2"/>
    <w:qFormat/>
    <w:rsid w:val="00F26886"/>
    <w:pPr>
      <w:pBdr>
        <w:left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52">
    <w:name w:val="xl152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53">
    <w:name w:val="xl153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54">
    <w:name w:val="xl154"/>
    <w:basedOn w:val="a2"/>
    <w:qFormat/>
    <w:rsid w:val="00F26886"/>
    <w:pPr>
      <w:pBdr>
        <w:left w:val="single" w:sz="8" w:space="0" w:color="000000"/>
        <w:bottom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55">
    <w:name w:val="xl155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56">
    <w:name w:val="xl156"/>
    <w:basedOn w:val="a2"/>
    <w:qFormat/>
    <w:rsid w:val="00F26886"/>
    <w:pPr>
      <w:pBdr>
        <w:top w:val="single" w:sz="4" w:space="0" w:color="000000"/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57">
    <w:name w:val="xl157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58">
    <w:name w:val="xl158"/>
    <w:basedOn w:val="a2"/>
    <w:qFormat/>
    <w:rsid w:val="00F26886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59">
    <w:name w:val="xl159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60">
    <w:name w:val="xl160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61">
    <w:name w:val="xl161"/>
    <w:basedOn w:val="a2"/>
    <w:qFormat/>
    <w:rsid w:val="00F26886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62">
    <w:name w:val="xl162"/>
    <w:basedOn w:val="a2"/>
    <w:qFormat/>
    <w:rsid w:val="00F26886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63">
    <w:name w:val="xl163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64">
    <w:name w:val="xl164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65">
    <w:name w:val="xl165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66">
    <w:name w:val="xl166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67">
    <w:name w:val="xl167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68">
    <w:name w:val="xl168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69">
    <w:name w:val="xl169"/>
    <w:basedOn w:val="a2"/>
    <w:qFormat/>
    <w:rsid w:val="00F26886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70">
    <w:name w:val="xl170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71">
    <w:name w:val="xl171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72">
    <w:name w:val="xl172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73">
    <w:name w:val="xl173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74">
    <w:name w:val="xl174"/>
    <w:basedOn w:val="a2"/>
    <w:qFormat/>
    <w:rsid w:val="00F26886"/>
    <w:pPr>
      <w:pBdr>
        <w:top w:val="single" w:sz="8" w:space="0" w:color="000000"/>
        <w:bottom w:val="single" w:sz="4" w:space="0" w:color="000000"/>
      </w:pBdr>
      <w:spacing w:before="280" w:after="280" w:line="240" w:lineRule="auto"/>
    </w:pPr>
    <w:rPr>
      <w:rFonts w:ascii="Arial Narrow" w:eastAsia="Calibri" w:hAnsi="Arial Narrow" w:cs="Arial Narrow"/>
      <w:i/>
      <w:iCs/>
      <w:sz w:val="24"/>
      <w:szCs w:val="24"/>
    </w:rPr>
  </w:style>
  <w:style w:type="paragraph" w:customStyle="1" w:styleId="xl175">
    <w:name w:val="xl175"/>
    <w:basedOn w:val="a2"/>
    <w:qFormat/>
    <w:rsid w:val="00F26886"/>
    <w:pPr>
      <w:pBdr>
        <w:top w:val="single" w:sz="4" w:space="0" w:color="000000"/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i/>
      <w:iCs/>
      <w:sz w:val="24"/>
      <w:szCs w:val="24"/>
    </w:rPr>
  </w:style>
  <w:style w:type="paragraph" w:customStyle="1" w:styleId="xl176">
    <w:name w:val="xl176"/>
    <w:basedOn w:val="a2"/>
    <w:qFormat/>
    <w:rsid w:val="00F2688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77">
    <w:name w:val="xl177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78">
    <w:name w:val="xl178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79">
    <w:name w:val="xl179"/>
    <w:basedOn w:val="a2"/>
    <w:qFormat/>
    <w:rsid w:val="00F26886"/>
    <w:pPr>
      <w:pBdr>
        <w:top w:val="single" w:sz="4" w:space="0" w:color="000000"/>
        <w:lef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80">
    <w:name w:val="xl180"/>
    <w:basedOn w:val="a2"/>
    <w:qFormat/>
    <w:rsid w:val="00F268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81">
    <w:name w:val="xl181"/>
    <w:basedOn w:val="a2"/>
    <w:qFormat/>
    <w:rsid w:val="00F2688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82">
    <w:name w:val="xl182"/>
    <w:basedOn w:val="a2"/>
    <w:qFormat/>
    <w:rsid w:val="00F26886"/>
    <w:pPr>
      <w:pBdr>
        <w:top w:val="single" w:sz="8" w:space="0" w:color="000000"/>
        <w:lef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83">
    <w:name w:val="xl183"/>
    <w:basedOn w:val="a2"/>
    <w:qFormat/>
    <w:rsid w:val="00F26886"/>
    <w:pPr>
      <w:pBdr>
        <w:top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84">
    <w:name w:val="xl184"/>
    <w:basedOn w:val="a2"/>
    <w:qFormat/>
    <w:rsid w:val="00F26886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85">
    <w:name w:val="xl185"/>
    <w:basedOn w:val="a2"/>
    <w:qFormat/>
    <w:rsid w:val="00F26886"/>
    <w:pPr>
      <w:pBdr>
        <w:top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sz w:val="24"/>
      <w:szCs w:val="24"/>
    </w:rPr>
  </w:style>
  <w:style w:type="paragraph" w:customStyle="1" w:styleId="xl186">
    <w:name w:val="xl186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87">
    <w:name w:val="xl187"/>
    <w:basedOn w:val="a2"/>
    <w:qFormat/>
    <w:rsid w:val="00F26886"/>
    <w:pPr>
      <w:pBdr>
        <w:top w:val="single" w:sz="8" w:space="0" w:color="000000"/>
        <w:bottom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88">
    <w:name w:val="xl188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right"/>
      <w:textAlignment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89">
    <w:name w:val="xl189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90">
    <w:name w:val="xl190"/>
    <w:basedOn w:val="a2"/>
    <w:qFormat/>
    <w:rsid w:val="00F26886"/>
    <w:pPr>
      <w:pBdr>
        <w:left w:val="single" w:sz="8" w:space="0" w:color="000000"/>
        <w:bottom w:val="single" w:sz="4" w:space="0" w:color="000000"/>
      </w:pBdr>
      <w:spacing w:before="280" w:after="280" w:line="240" w:lineRule="auto"/>
      <w:jc w:val="center"/>
      <w:textAlignment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1">
    <w:name w:val="xl191"/>
    <w:basedOn w:val="a2"/>
    <w:qFormat/>
    <w:rsid w:val="00F26886"/>
    <w:pPr>
      <w:pBdr>
        <w:bottom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2">
    <w:name w:val="xl192"/>
    <w:basedOn w:val="a2"/>
    <w:qFormat/>
    <w:rsid w:val="00F26886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3">
    <w:name w:val="xl193"/>
    <w:basedOn w:val="a2"/>
    <w:qFormat/>
    <w:rsid w:val="00F26886"/>
    <w:pPr>
      <w:pBdr>
        <w:top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4">
    <w:name w:val="xl194"/>
    <w:basedOn w:val="a2"/>
    <w:qFormat/>
    <w:rsid w:val="00F26886"/>
    <w:pPr>
      <w:pBdr>
        <w:bottom w:val="single" w:sz="8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5">
    <w:name w:val="xl195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6">
    <w:name w:val="xl196"/>
    <w:basedOn w:val="a2"/>
    <w:qFormat/>
    <w:rsid w:val="00F2688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197">
    <w:name w:val="xl197"/>
    <w:basedOn w:val="a2"/>
    <w:qFormat/>
    <w:rsid w:val="00F26886"/>
    <w:pPr>
      <w:spacing w:before="280" w:after="280" w:line="240" w:lineRule="auto"/>
      <w:jc w:val="right"/>
    </w:pPr>
    <w:rPr>
      <w:rFonts w:ascii="Arial Narrow" w:eastAsia="Calibri" w:hAnsi="Arial Narrow" w:cs="Arial Narrow"/>
      <w:sz w:val="24"/>
      <w:szCs w:val="24"/>
    </w:rPr>
  </w:style>
  <w:style w:type="paragraph" w:customStyle="1" w:styleId="xl198">
    <w:name w:val="xl198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199">
    <w:name w:val="xl199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0">
    <w:name w:val="xl200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1">
    <w:name w:val="xl201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2">
    <w:name w:val="xl202"/>
    <w:basedOn w:val="a2"/>
    <w:qFormat/>
    <w:rsid w:val="00F26886"/>
    <w:pPr>
      <w:pBdr>
        <w:top w:val="single" w:sz="8" w:space="0" w:color="000000"/>
        <w:bottom w:val="single" w:sz="8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3">
    <w:name w:val="xl203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4">
    <w:name w:val="xl204"/>
    <w:basedOn w:val="a2"/>
    <w:qFormat/>
    <w:rsid w:val="00F26886"/>
    <w:pPr>
      <w:pBdr>
        <w:lef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5">
    <w:name w:val="xl205"/>
    <w:basedOn w:val="a2"/>
    <w:qFormat/>
    <w:rsid w:val="00F26886"/>
    <w:pP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6">
    <w:name w:val="xl206"/>
    <w:basedOn w:val="a2"/>
    <w:qFormat/>
    <w:rsid w:val="00F26886"/>
    <w:pPr>
      <w:pBdr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7">
    <w:name w:val="xl207"/>
    <w:basedOn w:val="a2"/>
    <w:qFormat/>
    <w:rsid w:val="00F26886"/>
    <w:pPr>
      <w:pBdr>
        <w:top w:val="single" w:sz="8" w:space="0" w:color="000000"/>
        <w:bottom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8">
    <w:name w:val="xl208"/>
    <w:basedOn w:val="a2"/>
    <w:qFormat/>
    <w:rsid w:val="00F2688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09">
    <w:name w:val="xl209"/>
    <w:basedOn w:val="a2"/>
    <w:qFormat/>
    <w:rsid w:val="00F26886"/>
    <w:pPr>
      <w:pBdr>
        <w:lef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0">
    <w:name w:val="xl210"/>
    <w:basedOn w:val="a2"/>
    <w:qFormat/>
    <w:rsid w:val="00F26886"/>
    <w:pPr>
      <w:pBdr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1">
    <w:name w:val="xl211"/>
    <w:basedOn w:val="a2"/>
    <w:qFormat/>
    <w:rsid w:val="00F2688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2">
    <w:name w:val="xl212"/>
    <w:basedOn w:val="a2"/>
    <w:qFormat/>
    <w:rsid w:val="00F2688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3">
    <w:name w:val="xl213"/>
    <w:basedOn w:val="a2"/>
    <w:qFormat/>
    <w:rsid w:val="00F26886"/>
    <w:pPr>
      <w:pBdr>
        <w:left w:val="single" w:sz="4" w:space="0" w:color="000000"/>
        <w:bottom w:val="single" w:sz="8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4">
    <w:name w:val="xl214"/>
    <w:basedOn w:val="a2"/>
    <w:qFormat/>
    <w:rsid w:val="00F26886"/>
    <w:pPr>
      <w:spacing w:before="280" w:after="280" w:line="240" w:lineRule="auto"/>
      <w:jc w:val="center"/>
    </w:pPr>
    <w:rPr>
      <w:rFonts w:ascii="Arial Narrow" w:eastAsia="Calibri" w:hAnsi="Arial Narrow" w:cs="Arial Narrow"/>
      <w:b/>
      <w:bCs/>
    </w:rPr>
  </w:style>
  <w:style w:type="paragraph" w:customStyle="1" w:styleId="xl215">
    <w:name w:val="xl215"/>
    <w:basedOn w:val="a2"/>
    <w:qFormat/>
    <w:rsid w:val="00F2688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6">
    <w:name w:val="xl216"/>
    <w:basedOn w:val="a2"/>
    <w:qFormat/>
    <w:rsid w:val="00F2688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7">
    <w:name w:val="xl217"/>
    <w:basedOn w:val="a2"/>
    <w:qFormat/>
    <w:rsid w:val="00F2688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8">
    <w:name w:val="xl218"/>
    <w:basedOn w:val="a2"/>
    <w:qFormat/>
    <w:rsid w:val="00F2688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19">
    <w:name w:val="xl219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0">
    <w:name w:val="xl220"/>
    <w:basedOn w:val="a2"/>
    <w:qFormat/>
    <w:rsid w:val="00F26886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1">
    <w:name w:val="xl221"/>
    <w:basedOn w:val="a2"/>
    <w:qFormat/>
    <w:rsid w:val="00F26886"/>
    <w:pPr>
      <w:pBdr>
        <w:left w:val="single" w:sz="8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2">
    <w:name w:val="xl222"/>
    <w:basedOn w:val="a2"/>
    <w:qFormat/>
    <w:rsid w:val="00F26886"/>
    <w:pPr>
      <w:pBdr>
        <w:left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3">
    <w:name w:val="xl223"/>
    <w:basedOn w:val="a2"/>
    <w:qFormat/>
    <w:rsid w:val="00F26886"/>
    <w:pPr>
      <w:pBdr>
        <w:top w:val="single" w:sz="8" w:space="0" w:color="000000"/>
        <w:lef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4">
    <w:name w:val="xl224"/>
    <w:basedOn w:val="a2"/>
    <w:qFormat/>
    <w:rsid w:val="00F26886"/>
    <w:pPr>
      <w:pBdr>
        <w:top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5">
    <w:name w:val="xl225"/>
    <w:basedOn w:val="a2"/>
    <w:qFormat/>
    <w:rsid w:val="00F26886"/>
    <w:pPr>
      <w:pBdr>
        <w:top w:val="single" w:sz="8" w:space="0" w:color="000000"/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6">
    <w:name w:val="xl226"/>
    <w:basedOn w:val="a2"/>
    <w:qFormat/>
    <w:rsid w:val="00F26886"/>
    <w:pPr>
      <w:pBdr>
        <w:left w:val="single" w:sz="8" w:space="0" w:color="000000"/>
        <w:bottom w:val="single" w:sz="8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7">
    <w:name w:val="xl227"/>
    <w:basedOn w:val="a2"/>
    <w:qFormat/>
    <w:rsid w:val="00F26886"/>
    <w:pPr>
      <w:pBdr>
        <w:bottom w:val="single" w:sz="8" w:space="0" w:color="000000"/>
      </w:pBdr>
      <w:spacing w:before="280" w:after="280" w:line="240" w:lineRule="auto"/>
      <w:jc w:val="right"/>
    </w:pPr>
    <w:rPr>
      <w:rFonts w:ascii="Arial Narrow" w:eastAsia="Calibri" w:hAnsi="Arial Narrow" w:cs="Arial Narrow"/>
      <w:b/>
      <w:bCs/>
      <w:sz w:val="24"/>
      <w:szCs w:val="24"/>
    </w:rPr>
  </w:style>
  <w:style w:type="paragraph" w:customStyle="1" w:styleId="xl228">
    <w:name w:val="xl228"/>
    <w:basedOn w:val="a2"/>
    <w:qFormat/>
    <w:rsid w:val="00F26886"/>
    <w:pPr>
      <w:pBdr>
        <w:lef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xl229">
    <w:name w:val="xl229"/>
    <w:basedOn w:val="a2"/>
    <w:qFormat/>
    <w:rsid w:val="00F26886"/>
    <w:pPr>
      <w:pBdr>
        <w:right w:val="single" w:sz="8" w:space="0" w:color="000000"/>
      </w:pBdr>
      <w:spacing w:before="280" w:after="280" w:line="240" w:lineRule="auto"/>
      <w:jc w:val="center"/>
    </w:pPr>
    <w:rPr>
      <w:rFonts w:ascii="Arial Narrow" w:eastAsia="Calibri" w:hAnsi="Arial Narrow" w:cs="Arial Narrow"/>
      <w:sz w:val="24"/>
      <w:szCs w:val="24"/>
    </w:rPr>
  </w:style>
  <w:style w:type="paragraph" w:customStyle="1" w:styleId="312">
    <w:name w:val="Основной текст 31"/>
    <w:basedOn w:val="a2"/>
    <w:qFormat/>
    <w:rsid w:val="00F26886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8"/>
    </w:rPr>
  </w:style>
  <w:style w:type="paragraph" w:customStyle="1" w:styleId="219">
    <w:name w:val="Основной текст 21"/>
    <w:basedOn w:val="a2"/>
    <w:qFormat/>
    <w:rsid w:val="00F26886"/>
    <w:pPr>
      <w:spacing w:after="120" w:line="480" w:lineRule="auto"/>
    </w:pPr>
    <w:rPr>
      <w:rFonts w:ascii="Times New Roman" w:eastAsia="Calibri" w:hAnsi="Times New Roman" w:cs="Times New Roman"/>
      <w:kern w:val="2"/>
      <w:sz w:val="24"/>
      <w:szCs w:val="24"/>
    </w:rPr>
  </w:style>
  <w:style w:type="paragraph" w:customStyle="1" w:styleId="232">
    <w:name w:val="Маркированный список 23"/>
    <w:basedOn w:val="a2"/>
    <w:qFormat/>
    <w:rsid w:val="00F26886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afffff7">
    <w:name w:val="Íîðìàëüíûé"/>
    <w:qFormat/>
    <w:rsid w:val="00F26886"/>
    <w:rPr>
      <w:rFonts w:ascii="Courier" w:eastAsia="Calibri" w:hAnsi="Courier" w:cs="Courier"/>
      <w:sz w:val="24"/>
      <w:lang w:val="en-GB" w:eastAsia="zh-CN"/>
    </w:rPr>
  </w:style>
  <w:style w:type="paragraph" w:customStyle="1" w:styleId="2fc">
    <w:name w:val="Текст2"/>
    <w:basedOn w:val="a2"/>
    <w:qFormat/>
    <w:rsid w:val="00F26886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2fd">
    <w:name w:val="List Number 2"/>
    <w:basedOn w:val="a2"/>
    <w:qFormat/>
    <w:rsid w:val="00F26886"/>
    <w:pPr>
      <w:tabs>
        <w:tab w:val="left" w:pos="1429"/>
      </w:tabs>
      <w:spacing w:after="0" w:line="240" w:lineRule="auto"/>
      <w:ind w:left="1429" w:hanging="36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1">
    <w:name w:val="Стиль2"/>
    <w:basedOn w:val="2fd"/>
    <w:qFormat/>
    <w:rsid w:val="00F26886"/>
    <w:pPr>
      <w:keepNext/>
      <w:keepLines/>
      <w:widowControl w:val="0"/>
      <w:numPr>
        <w:numId w:val="42"/>
      </w:numPr>
      <w:suppressLineNumbers/>
      <w:spacing w:after="60"/>
      <w:jc w:val="both"/>
    </w:pPr>
    <w:rPr>
      <w:b/>
      <w:szCs w:val="20"/>
    </w:rPr>
  </w:style>
  <w:style w:type="paragraph" w:customStyle="1" w:styleId="FR4">
    <w:name w:val="FR4"/>
    <w:qFormat/>
    <w:rsid w:val="00F26886"/>
    <w:pPr>
      <w:widowControl w:val="0"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8">
    <w:name w:val="Тендерные данные"/>
    <w:basedOn w:val="a2"/>
    <w:qFormat/>
    <w:rsid w:val="00F26886"/>
    <w:pPr>
      <w:tabs>
        <w:tab w:val="left" w:pos="1985"/>
      </w:tabs>
      <w:spacing w:before="120" w:after="60" w:line="240" w:lineRule="auto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paragraph" w:customStyle="1" w:styleId="afffff9">
    <w:name w:val="Знак Знак Знак Знак"/>
    <w:basedOn w:val="a2"/>
    <w:qFormat/>
    <w:rsid w:val="00F26886"/>
    <w:pPr>
      <w:spacing w:after="160" w:line="240" w:lineRule="exact"/>
    </w:pPr>
    <w:rPr>
      <w:rFonts w:ascii="Times New Roman" w:hAnsi="Times New Roman" w:cs="Times New Roman"/>
      <w:sz w:val="20"/>
      <w:szCs w:val="20"/>
    </w:rPr>
  </w:style>
  <w:style w:type="paragraph" w:customStyle="1" w:styleId="1ffd">
    <w:name w:val="Обычный (веб)1"/>
    <w:basedOn w:val="a2"/>
    <w:qFormat/>
    <w:rsid w:val="00F26886"/>
    <w:pPr>
      <w:spacing w:before="280" w:after="280" w:line="240" w:lineRule="auto"/>
    </w:pPr>
    <w:rPr>
      <w:rFonts w:ascii="Arial" w:eastAsia="Calibri" w:hAnsi="Arial" w:cs="Arial"/>
      <w:color w:val="454545"/>
      <w:sz w:val="20"/>
      <w:szCs w:val="20"/>
    </w:rPr>
  </w:style>
  <w:style w:type="paragraph" w:customStyle="1" w:styleId="ConsPlusNonformat2">
    <w:name w:val="ConsPlusNonformat Знак"/>
    <w:qFormat/>
    <w:rsid w:val="00F26886"/>
    <w:pPr>
      <w:widowControl w:val="0"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F26886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ConsPlusDocList">
    <w:name w:val="ConsPlusDocList"/>
    <w:next w:val="Standard"/>
    <w:qFormat/>
    <w:rsid w:val="00F26886"/>
    <w:pPr>
      <w:widowControl w:val="0"/>
      <w:textAlignment w:val="baseline"/>
    </w:pPr>
    <w:rPr>
      <w:rFonts w:ascii="Arial" w:hAnsi="Arial" w:cs="Arial"/>
      <w:kern w:val="2"/>
      <w:lang w:val="de-DE" w:eastAsia="ja-JP" w:bidi="fa-IR"/>
    </w:rPr>
  </w:style>
  <w:style w:type="paragraph" w:customStyle="1" w:styleId="2fe">
    <w:name w:val="Абзац списка2"/>
    <w:basedOn w:val="a2"/>
    <w:qFormat/>
    <w:rsid w:val="00F26886"/>
    <w:pPr>
      <w:spacing w:after="0" w:line="240" w:lineRule="auto"/>
      <w:ind w:left="720"/>
      <w:contextualSpacing/>
      <w:textAlignment w:val="baseline"/>
    </w:pPr>
    <w:rPr>
      <w:rFonts w:ascii="Times New Roman" w:hAnsi="Times New Roman" w:cs="Times New Roman"/>
      <w:sz w:val="20"/>
      <w:szCs w:val="20"/>
    </w:rPr>
  </w:style>
  <w:style w:type="paragraph" w:customStyle="1" w:styleId="afffffa">
    <w:name w:val="Информация об изменениях документа"/>
    <w:basedOn w:val="affff4"/>
    <w:next w:val="a2"/>
    <w:qFormat/>
    <w:rsid w:val="00F26886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2"/>
    <w:qFormat/>
    <w:rsid w:val="00F26886"/>
    <w:pPr>
      <w:widowControl w:val="0"/>
      <w:numPr>
        <w:numId w:val="75"/>
      </w:numPr>
      <w:spacing w:before="280" w:after="280" w:line="240" w:lineRule="auto"/>
      <w:jc w:val="both"/>
    </w:pPr>
    <w:rPr>
      <w:sz w:val="20"/>
      <w:szCs w:val="20"/>
    </w:rPr>
  </w:style>
  <w:style w:type="paragraph" w:customStyle="1" w:styleId="1ffe">
    <w:name w:val="Знак Знак Знак Знак1"/>
    <w:basedOn w:val="a2"/>
    <w:qFormat/>
    <w:rsid w:val="00F26886"/>
    <w:pPr>
      <w:spacing w:after="160" w:line="240" w:lineRule="exact"/>
    </w:pPr>
    <w:rPr>
      <w:rFonts w:ascii="Times New Roman" w:hAnsi="Times New Roman" w:cs="Times New Roman"/>
      <w:sz w:val="20"/>
      <w:szCs w:val="20"/>
    </w:rPr>
  </w:style>
  <w:style w:type="paragraph" w:customStyle="1" w:styleId="114">
    <w:name w:val="Рецензия11"/>
    <w:qFormat/>
    <w:rsid w:val="00F26886"/>
    <w:rPr>
      <w:rFonts w:eastAsia="Calibri"/>
      <w:lang w:eastAsia="zh-CN"/>
    </w:rPr>
  </w:style>
  <w:style w:type="paragraph" w:customStyle="1" w:styleId="21a">
    <w:name w:val="Без интервала21"/>
    <w:basedOn w:val="a2"/>
    <w:qFormat/>
    <w:rsid w:val="00F26886"/>
    <w:pPr>
      <w:spacing w:after="0" w:line="240" w:lineRule="auto"/>
      <w:jc w:val="both"/>
    </w:pPr>
    <w:rPr>
      <w:rFonts w:ascii="Cambria" w:eastAsia="Calibri" w:hAnsi="Cambria" w:cs="Cambria"/>
      <w:sz w:val="24"/>
      <w:szCs w:val="24"/>
      <w:lang w:val="en-US"/>
    </w:rPr>
  </w:style>
  <w:style w:type="paragraph" w:customStyle="1" w:styleId="2210">
    <w:name w:val="Цитата 221"/>
    <w:basedOn w:val="a2"/>
    <w:next w:val="a2"/>
    <w:qFormat/>
    <w:rsid w:val="00F26886"/>
    <w:pPr>
      <w:spacing w:after="0" w:line="360" w:lineRule="auto"/>
      <w:jc w:val="both"/>
    </w:pPr>
    <w:rPr>
      <w:rFonts w:ascii="Cambria" w:eastAsia="Calibri" w:hAnsi="Cambria" w:cs="Cambria"/>
      <w:i/>
      <w:iCs/>
      <w:sz w:val="20"/>
      <w:szCs w:val="20"/>
    </w:rPr>
  </w:style>
  <w:style w:type="paragraph" w:customStyle="1" w:styleId="21b">
    <w:name w:val="Выделенная цитата21"/>
    <w:basedOn w:val="a2"/>
    <w:next w:val="a2"/>
    <w:qFormat/>
    <w:rsid w:val="00F26886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</w:rPr>
  </w:style>
  <w:style w:type="paragraph" w:customStyle="1" w:styleId="21c">
    <w:name w:val="Заголовок оглавления21"/>
    <w:basedOn w:val="10"/>
    <w:next w:val="a2"/>
    <w:qFormat/>
    <w:rsid w:val="00F26886"/>
    <w:pPr>
      <w:keepNext w:val="0"/>
      <w:numPr>
        <w:numId w:val="0"/>
      </w:numPr>
      <w:pBdr>
        <w:bottom w:val="thinThickSmallGap" w:sz="12" w:space="1" w:color="943634"/>
      </w:pBdr>
      <w:spacing w:before="400"/>
      <w:ind w:left="720" w:hanging="360"/>
    </w:pPr>
    <w:rPr>
      <w:rFonts w:ascii="Cambria" w:eastAsia="Calibri" w:hAnsi="Cambria" w:cs="Cambria"/>
      <w:caps/>
      <w:spacing w:val="20"/>
      <w:szCs w:val="28"/>
    </w:rPr>
  </w:style>
  <w:style w:type="paragraph" w:customStyle="1" w:styleId="21d">
    <w:name w:val="Абзац списка21"/>
    <w:basedOn w:val="a2"/>
    <w:qFormat/>
    <w:rsid w:val="00F26886"/>
    <w:pPr>
      <w:spacing w:after="0" w:line="240" w:lineRule="auto"/>
      <w:ind w:left="720"/>
      <w:contextualSpacing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3f1">
    <w:name w:val="Без интервала3"/>
    <w:qFormat/>
    <w:rsid w:val="00F26886"/>
    <w:rPr>
      <w:rFonts w:ascii="Calibri" w:eastAsia="Calibri" w:hAnsi="Calibri" w:cs="Calibri"/>
      <w:sz w:val="22"/>
      <w:szCs w:val="22"/>
      <w:lang w:eastAsia="zh-CN"/>
    </w:rPr>
  </w:style>
  <w:style w:type="paragraph" w:customStyle="1" w:styleId="48">
    <w:name w:val="Без интервала4"/>
    <w:qFormat/>
    <w:rsid w:val="00F26886"/>
    <w:rPr>
      <w:rFonts w:ascii="Calibri" w:eastAsia="Calibri" w:hAnsi="Calibri" w:cs="Calibri"/>
      <w:sz w:val="22"/>
      <w:szCs w:val="22"/>
      <w:lang w:eastAsia="zh-CN"/>
    </w:rPr>
  </w:style>
  <w:style w:type="paragraph" w:customStyle="1" w:styleId="2ff">
    <w:name w:val="Заголовок2"/>
    <w:basedOn w:val="a2"/>
    <w:next w:val="affb"/>
    <w:qFormat/>
    <w:rsid w:val="00F26886"/>
    <w:pPr>
      <w:keepNext/>
      <w:widowControl w:val="0"/>
      <w:spacing w:before="240" w:after="120"/>
    </w:pPr>
    <w:rPr>
      <w:rFonts w:ascii="Arial" w:eastAsia="Microsoft YaHei" w:hAnsi="Arial" w:cs="Arial"/>
      <w:kern w:val="2"/>
      <w:sz w:val="28"/>
      <w:szCs w:val="28"/>
      <w:lang w:bidi="hi-IN"/>
    </w:rPr>
  </w:style>
  <w:style w:type="paragraph" w:customStyle="1" w:styleId="2ff0">
    <w:name w:val="Название2"/>
    <w:basedOn w:val="a2"/>
    <w:qFormat/>
    <w:rsid w:val="00F26886"/>
    <w:pPr>
      <w:widowControl w:val="0"/>
      <w:suppressLineNumbers/>
      <w:spacing w:before="120" w:after="120"/>
    </w:pPr>
    <w:rPr>
      <w:rFonts w:ascii="Times New Roman" w:eastAsia="Calibri" w:hAnsi="Times New Roman" w:cs="Arial"/>
      <w:i/>
      <w:iCs/>
      <w:kern w:val="2"/>
      <w:sz w:val="24"/>
      <w:szCs w:val="24"/>
      <w:lang w:bidi="hi-IN"/>
    </w:rPr>
  </w:style>
  <w:style w:type="paragraph" w:customStyle="1" w:styleId="2ff1">
    <w:name w:val="Указатель2"/>
    <w:basedOn w:val="a2"/>
    <w:qFormat/>
    <w:rsid w:val="00F26886"/>
    <w:pPr>
      <w:widowControl w:val="0"/>
      <w:suppressLineNumbers/>
    </w:pPr>
    <w:rPr>
      <w:rFonts w:ascii="Times New Roman" w:hAnsi="Times New Roman" w:cs="Tahoma"/>
      <w:kern w:val="2"/>
      <w:sz w:val="24"/>
      <w:szCs w:val="24"/>
      <w:lang w:val="de-DE" w:bidi="fa-IR"/>
    </w:rPr>
  </w:style>
  <w:style w:type="paragraph" w:customStyle="1" w:styleId="1fff">
    <w:name w:val="Текст сноски1"/>
    <w:basedOn w:val="a2"/>
    <w:qFormat/>
    <w:rsid w:val="00F26886"/>
    <w:pPr>
      <w:widowControl w:val="0"/>
      <w:spacing w:after="0" w:line="100" w:lineRule="atLeast"/>
    </w:pPr>
    <w:rPr>
      <w:rFonts w:ascii="Times New Roman" w:eastAsia="Calibri" w:hAnsi="Times New Roman" w:cs="Mangal"/>
      <w:kern w:val="2"/>
      <w:sz w:val="20"/>
      <w:szCs w:val="20"/>
      <w:lang w:bidi="hi-IN"/>
    </w:rPr>
  </w:style>
  <w:style w:type="paragraph" w:customStyle="1" w:styleId="1fff0">
    <w:name w:val="Схема документа1"/>
    <w:basedOn w:val="a2"/>
    <w:qFormat/>
    <w:rsid w:val="00F26886"/>
    <w:pPr>
      <w:widowControl w:val="0"/>
      <w:shd w:val="clear" w:color="auto" w:fill="000080"/>
    </w:pPr>
    <w:rPr>
      <w:rFonts w:ascii="Times New Roman" w:eastAsia="Calibri" w:hAnsi="Times New Roman" w:cs="Times New Roman"/>
      <w:kern w:val="2"/>
      <w:sz w:val="2"/>
      <w:szCs w:val="20"/>
      <w:lang w:bidi="hi-IN"/>
    </w:rPr>
  </w:style>
  <w:style w:type="paragraph" w:customStyle="1" w:styleId="1fff1">
    <w:name w:val="Текст примечания1"/>
    <w:basedOn w:val="a2"/>
    <w:qFormat/>
    <w:rsid w:val="00F26886"/>
    <w:pPr>
      <w:widowControl w:val="0"/>
      <w:spacing w:line="100" w:lineRule="atLeast"/>
    </w:pPr>
    <w:rPr>
      <w:rFonts w:ascii="Times New Roman" w:eastAsia="Calibri" w:hAnsi="Times New Roman" w:cs="Mangal"/>
      <w:kern w:val="2"/>
      <w:sz w:val="20"/>
      <w:szCs w:val="20"/>
      <w:lang w:bidi="hi-IN"/>
    </w:rPr>
  </w:style>
  <w:style w:type="paragraph" w:customStyle="1" w:styleId="1fff2">
    <w:name w:val="Текст выноски1"/>
    <w:basedOn w:val="a2"/>
    <w:qFormat/>
    <w:rsid w:val="00F26886"/>
    <w:pPr>
      <w:widowControl w:val="0"/>
      <w:spacing w:after="0" w:line="100" w:lineRule="atLeast"/>
    </w:pPr>
    <w:rPr>
      <w:rFonts w:ascii="Tahoma" w:eastAsia="Calibri" w:hAnsi="Tahoma" w:cs="Tahoma"/>
      <w:kern w:val="2"/>
      <w:sz w:val="16"/>
      <w:szCs w:val="20"/>
      <w:lang w:bidi="hi-IN"/>
    </w:rPr>
  </w:style>
  <w:style w:type="paragraph" w:customStyle="1" w:styleId="1fff3">
    <w:name w:val="Тема примечания1"/>
    <w:basedOn w:val="1fff1"/>
    <w:qFormat/>
    <w:rsid w:val="00F26886"/>
    <w:rPr>
      <w:b/>
    </w:rPr>
  </w:style>
  <w:style w:type="paragraph" w:customStyle="1" w:styleId="2ff2">
    <w:name w:val="Рецензия2"/>
    <w:qFormat/>
    <w:rsid w:val="00F26886"/>
    <w:rPr>
      <w:rFonts w:ascii="Calibri" w:hAnsi="Calibri" w:cs="Calibri"/>
      <w:sz w:val="22"/>
      <w:szCs w:val="22"/>
      <w:lang w:eastAsia="zh-CN"/>
    </w:rPr>
  </w:style>
  <w:style w:type="paragraph" w:customStyle="1" w:styleId="2ff3">
    <w:name w:val="Обычный (веб)2"/>
    <w:basedOn w:val="a2"/>
    <w:qFormat/>
    <w:rsid w:val="00F26886"/>
    <w:pPr>
      <w:widowControl w:val="0"/>
      <w:spacing w:before="100" w:after="100" w:line="100" w:lineRule="atLeast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3f2">
    <w:name w:val="Абзац списка3"/>
    <w:basedOn w:val="a2"/>
    <w:qFormat/>
    <w:rsid w:val="00F26886"/>
    <w:pPr>
      <w:widowControl w:val="0"/>
      <w:ind w:left="720"/>
    </w:pPr>
    <w:rPr>
      <w:rFonts w:ascii="Times New Roman" w:eastAsia="Calibri" w:hAnsi="Times New Roman" w:cs="Mangal"/>
      <w:kern w:val="2"/>
      <w:sz w:val="24"/>
      <w:szCs w:val="20"/>
      <w:lang w:bidi="hi-IN"/>
    </w:rPr>
  </w:style>
  <w:style w:type="paragraph" w:customStyle="1" w:styleId="1fff4">
    <w:name w:val="Текст концевой сноски1"/>
    <w:basedOn w:val="a2"/>
    <w:qFormat/>
    <w:rsid w:val="00F26886"/>
    <w:pPr>
      <w:widowControl w:val="0"/>
      <w:spacing w:after="0" w:line="100" w:lineRule="atLeast"/>
    </w:pPr>
    <w:rPr>
      <w:rFonts w:ascii="Times New Roman" w:eastAsia="Calibri" w:hAnsi="Times New Roman" w:cs="Mangal"/>
      <w:kern w:val="2"/>
      <w:sz w:val="20"/>
      <w:szCs w:val="20"/>
      <w:lang w:bidi="hi-IN"/>
    </w:rPr>
  </w:style>
  <w:style w:type="paragraph" w:customStyle="1" w:styleId="223">
    <w:name w:val="Основной текст с отступом 22"/>
    <w:basedOn w:val="a2"/>
    <w:qFormat/>
    <w:rsid w:val="00F26886"/>
    <w:pPr>
      <w:widowControl w:val="0"/>
      <w:spacing w:after="120" w:line="480" w:lineRule="auto"/>
      <w:ind w:left="283"/>
    </w:pPr>
    <w:rPr>
      <w:rFonts w:ascii="Times New Roman" w:eastAsia="Calibri" w:hAnsi="Times New Roman" w:cs="Times New Roman"/>
      <w:kern w:val="2"/>
      <w:sz w:val="20"/>
      <w:szCs w:val="20"/>
      <w:lang w:bidi="hi-IN"/>
    </w:rPr>
  </w:style>
  <w:style w:type="paragraph" w:customStyle="1" w:styleId="321">
    <w:name w:val="Основной текст 32"/>
    <w:basedOn w:val="a2"/>
    <w:qFormat/>
    <w:rsid w:val="00F26886"/>
    <w:pPr>
      <w:widowControl w:val="0"/>
      <w:spacing w:after="120" w:line="100" w:lineRule="atLeast"/>
    </w:pPr>
    <w:rPr>
      <w:rFonts w:ascii="Times New Roman" w:eastAsia="Calibri" w:hAnsi="Times New Roman" w:cs="Times New Roman"/>
      <w:kern w:val="2"/>
      <w:sz w:val="16"/>
      <w:szCs w:val="20"/>
      <w:lang w:bidi="hi-IN"/>
    </w:rPr>
  </w:style>
  <w:style w:type="paragraph" w:customStyle="1" w:styleId="1fff5">
    <w:name w:val="Маркированный список1"/>
    <w:basedOn w:val="a2"/>
    <w:qFormat/>
    <w:rsid w:val="00F26886"/>
    <w:pPr>
      <w:widowControl w:val="0"/>
      <w:tabs>
        <w:tab w:val="left" w:pos="720"/>
        <w:tab w:val="left" w:pos="1361"/>
      </w:tabs>
      <w:spacing w:after="0" w:line="360" w:lineRule="auto"/>
      <w:ind w:firstLine="1021"/>
      <w:jc w:val="both"/>
    </w:pPr>
    <w:rPr>
      <w:rFonts w:ascii="Cambria" w:eastAsia="Calibri" w:hAnsi="Cambria" w:cs="Cambria"/>
      <w:kern w:val="2"/>
      <w:sz w:val="24"/>
      <w:szCs w:val="24"/>
      <w:lang w:val="en-US" w:bidi="hi-IN"/>
    </w:rPr>
  </w:style>
  <w:style w:type="paragraph" w:customStyle="1" w:styleId="1fff6">
    <w:name w:val="Основной текст с отступом1"/>
    <w:basedOn w:val="affb"/>
    <w:qFormat/>
    <w:rsid w:val="00F26886"/>
    <w:pPr>
      <w:widowControl w:val="0"/>
      <w:spacing w:after="120" w:line="360" w:lineRule="auto"/>
      <w:ind w:firstLine="210"/>
      <w:jc w:val="both"/>
    </w:pPr>
    <w:rPr>
      <w:rFonts w:ascii="Cambria" w:eastAsia="Times New Roman" w:hAnsi="Cambria" w:cs="Cambria"/>
      <w:kern w:val="2"/>
      <w:sz w:val="24"/>
      <w:lang w:val="en-US" w:bidi="fa-IR"/>
    </w:rPr>
  </w:style>
  <w:style w:type="paragraph" w:customStyle="1" w:styleId="21e">
    <w:name w:val="Красная строка 21"/>
    <w:basedOn w:val="afffa"/>
    <w:qFormat/>
    <w:rsid w:val="00F26886"/>
    <w:pPr>
      <w:widowControl w:val="0"/>
      <w:ind w:left="283" w:firstLine="210"/>
    </w:pPr>
    <w:rPr>
      <w:rFonts w:eastAsia="Calibri"/>
      <w:kern w:val="2"/>
      <w:lang w:bidi="hi-IN"/>
    </w:rPr>
  </w:style>
  <w:style w:type="paragraph" w:customStyle="1" w:styleId="1fff7">
    <w:name w:val="Обычный отступ1"/>
    <w:basedOn w:val="a2"/>
    <w:qFormat/>
    <w:rsid w:val="00F26886"/>
    <w:pPr>
      <w:widowControl w:val="0"/>
      <w:spacing w:after="0" w:line="360" w:lineRule="auto"/>
      <w:ind w:left="708"/>
      <w:jc w:val="both"/>
    </w:pPr>
    <w:rPr>
      <w:rFonts w:ascii="Cambria" w:eastAsia="Calibri" w:hAnsi="Cambria" w:cs="Cambria"/>
      <w:kern w:val="2"/>
      <w:sz w:val="24"/>
      <w:szCs w:val="24"/>
      <w:lang w:val="en-US" w:bidi="hi-IN"/>
    </w:rPr>
  </w:style>
  <w:style w:type="paragraph" w:customStyle="1" w:styleId="224">
    <w:name w:val="Основной текст 22"/>
    <w:basedOn w:val="a2"/>
    <w:qFormat/>
    <w:rsid w:val="00F26886"/>
    <w:pPr>
      <w:widowControl w:val="0"/>
      <w:spacing w:after="120" w:line="480" w:lineRule="auto"/>
      <w:jc w:val="both"/>
    </w:pPr>
    <w:rPr>
      <w:rFonts w:ascii="Cambria" w:eastAsia="Calibri" w:hAnsi="Cambria" w:cs="Cambria"/>
      <w:kern w:val="2"/>
      <w:sz w:val="24"/>
      <w:szCs w:val="20"/>
      <w:lang w:val="en-US" w:bidi="hi-IN"/>
    </w:rPr>
  </w:style>
  <w:style w:type="paragraph" w:customStyle="1" w:styleId="115">
    <w:name w:val="Указатель 11"/>
    <w:basedOn w:val="a2"/>
    <w:qFormat/>
    <w:rsid w:val="00F26886"/>
    <w:pPr>
      <w:widowControl w:val="0"/>
      <w:spacing w:after="0" w:line="360" w:lineRule="auto"/>
      <w:ind w:left="200" w:hanging="200"/>
      <w:jc w:val="both"/>
    </w:pPr>
    <w:rPr>
      <w:rFonts w:ascii="Cambria" w:eastAsia="Calibri" w:hAnsi="Cambria" w:cs="Cambria"/>
      <w:kern w:val="2"/>
      <w:sz w:val="24"/>
      <w:szCs w:val="24"/>
      <w:lang w:val="en-US" w:bidi="hi-IN"/>
    </w:rPr>
  </w:style>
  <w:style w:type="paragraph" w:customStyle="1" w:styleId="3f3">
    <w:name w:val="Указатель3"/>
    <w:basedOn w:val="a2"/>
    <w:qFormat/>
    <w:rsid w:val="00F26886"/>
    <w:pPr>
      <w:widowControl w:val="0"/>
      <w:spacing w:after="0" w:line="360" w:lineRule="auto"/>
      <w:jc w:val="both"/>
    </w:pPr>
    <w:rPr>
      <w:rFonts w:ascii="Cambria" w:eastAsia="Calibri" w:hAnsi="Cambria" w:cs="Cambria"/>
      <w:kern w:val="2"/>
      <w:sz w:val="24"/>
      <w:szCs w:val="24"/>
      <w:lang w:val="en-US" w:bidi="hi-IN"/>
    </w:rPr>
  </w:style>
  <w:style w:type="paragraph" w:customStyle="1" w:styleId="322">
    <w:name w:val="Основной текст с отступом 32"/>
    <w:basedOn w:val="a2"/>
    <w:qFormat/>
    <w:rsid w:val="00F26886"/>
    <w:pPr>
      <w:widowControl w:val="0"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bidi="hi-IN"/>
    </w:rPr>
  </w:style>
  <w:style w:type="paragraph" w:customStyle="1" w:styleId="2ff4">
    <w:name w:val="Цитата2"/>
    <w:basedOn w:val="a2"/>
    <w:qFormat/>
    <w:rsid w:val="00F26886"/>
    <w:pPr>
      <w:widowControl w:val="0"/>
      <w:shd w:val="clear" w:color="auto" w:fill="FFFFFF"/>
      <w:spacing w:before="5" w:after="0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 w:val="24"/>
      <w:szCs w:val="18"/>
      <w:lang w:val="en-US" w:bidi="hi-IN"/>
    </w:rPr>
  </w:style>
  <w:style w:type="paragraph" w:customStyle="1" w:styleId="1fff8">
    <w:name w:val="Название объекта1"/>
    <w:basedOn w:val="a2"/>
    <w:qFormat/>
    <w:rsid w:val="00F26886"/>
    <w:pPr>
      <w:widowControl w:val="0"/>
      <w:spacing w:after="0"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bidi="hi-IN"/>
    </w:rPr>
  </w:style>
  <w:style w:type="paragraph" w:customStyle="1" w:styleId="21f">
    <w:name w:val="Маркированный список 21"/>
    <w:basedOn w:val="a2"/>
    <w:qFormat/>
    <w:rsid w:val="00F26886"/>
    <w:pPr>
      <w:widowControl w:val="0"/>
      <w:spacing w:after="0" w:line="100" w:lineRule="atLeast"/>
      <w:ind w:left="566" w:hanging="283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313">
    <w:name w:val="Маркированный список 31"/>
    <w:basedOn w:val="a2"/>
    <w:qFormat/>
    <w:rsid w:val="00F26886"/>
    <w:pPr>
      <w:widowControl w:val="0"/>
      <w:spacing w:after="0" w:line="100" w:lineRule="atLeast"/>
      <w:ind w:left="849" w:hanging="283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411">
    <w:name w:val="Маркированный список 41"/>
    <w:basedOn w:val="a2"/>
    <w:qFormat/>
    <w:rsid w:val="00F26886"/>
    <w:pPr>
      <w:widowControl w:val="0"/>
      <w:spacing w:after="0" w:line="100" w:lineRule="atLeast"/>
      <w:ind w:left="1132" w:hanging="283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1fff9">
    <w:name w:val="Продолжение списка1"/>
    <w:basedOn w:val="a2"/>
    <w:qFormat/>
    <w:rsid w:val="00F26886"/>
    <w:pPr>
      <w:widowControl w:val="0"/>
      <w:spacing w:after="120" w:line="100" w:lineRule="atLeast"/>
      <w:ind w:left="283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21f0">
    <w:name w:val="Продолжение списка 21"/>
    <w:basedOn w:val="a2"/>
    <w:qFormat/>
    <w:rsid w:val="00F26886"/>
    <w:pPr>
      <w:widowControl w:val="0"/>
      <w:spacing w:after="120" w:line="100" w:lineRule="atLeast"/>
      <w:ind w:left="566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HTML1">
    <w:name w:val="Стандартный HTML1"/>
    <w:basedOn w:val="a2"/>
    <w:qFormat/>
    <w:rsid w:val="00F2688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Calibri" w:hAnsi="Courier New" w:cs="Courier New"/>
      <w:kern w:val="2"/>
      <w:sz w:val="20"/>
      <w:szCs w:val="20"/>
      <w:lang w:bidi="hi-IN"/>
    </w:rPr>
  </w:style>
  <w:style w:type="paragraph" w:customStyle="1" w:styleId="53">
    <w:name w:val="Без интервала5"/>
    <w:basedOn w:val="a2"/>
    <w:qFormat/>
    <w:rsid w:val="00F26886"/>
    <w:pPr>
      <w:widowControl w:val="0"/>
      <w:spacing w:after="0" w:line="100" w:lineRule="atLeast"/>
      <w:jc w:val="both"/>
    </w:pPr>
    <w:rPr>
      <w:rFonts w:ascii="Cambria" w:eastAsia="Calibri" w:hAnsi="Cambria" w:cs="Cambria"/>
      <w:kern w:val="2"/>
      <w:sz w:val="24"/>
      <w:szCs w:val="20"/>
      <w:lang w:val="en-US" w:bidi="hi-IN"/>
    </w:rPr>
  </w:style>
  <w:style w:type="paragraph" w:customStyle="1" w:styleId="233">
    <w:name w:val="Цитата 23"/>
    <w:basedOn w:val="a2"/>
    <w:qFormat/>
    <w:rsid w:val="00F26886"/>
    <w:pPr>
      <w:widowControl w:val="0"/>
      <w:spacing w:after="0"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bidi="hi-IN"/>
    </w:rPr>
  </w:style>
  <w:style w:type="paragraph" w:customStyle="1" w:styleId="3f4">
    <w:name w:val="Выделенная цитата3"/>
    <w:basedOn w:val="a2"/>
    <w:qFormat/>
    <w:rsid w:val="00F26886"/>
    <w:pPr>
      <w:widowControl w:val="0"/>
      <w:pBdr>
        <w:top w:val="single" w:sz="2" w:space="10" w:color="800000"/>
        <w:bottom w:val="single" w:sz="2" w:space="4" w:color="800000"/>
      </w:pBdr>
      <w:spacing w:before="160" w:after="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bidi="hi-IN"/>
    </w:rPr>
  </w:style>
  <w:style w:type="paragraph" w:customStyle="1" w:styleId="12">
    <w:name w:val="Нумерованный список1"/>
    <w:basedOn w:val="a2"/>
    <w:qFormat/>
    <w:rsid w:val="00F26886"/>
    <w:pPr>
      <w:widowControl w:val="0"/>
      <w:numPr>
        <w:numId w:val="2"/>
      </w:numPr>
      <w:tabs>
        <w:tab w:val="left" w:pos="360"/>
      </w:tabs>
      <w:ind w:left="0" w:firstLine="0"/>
    </w:pPr>
    <w:rPr>
      <w:rFonts w:ascii="Times New Roman" w:eastAsia="Calibri" w:hAnsi="Times New Roman" w:cs="Mangal"/>
      <w:kern w:val="2"/>
      <w:sz w:val="24"/>
      <w:szCs w:val="24"/>
      <w:lang w:bidi="hi-IN"/>
    </w:rPr>
  </w:style>
  <w:style w:type="paragraph" w:customStyle="1" w:styleId="225">
    <w:name w:val="Маркированный список 22"/>
    <w:basedOn w:val="a2"/>
    <w:qFormat/>
    <w:rsid w:val="00F26886"/>
    <w:pPr>
      <w:widowControl w:val="0"/>
      <w:tabs>
        <w:tab w:val="left" w:pos="643"/>
      </w:tabs>
      <w:spacing w:after="60" w:line="100" w:lineRule="atLeast"/>
      <w:ind w:left="643" w:hanging="360"/>
      <w:jc w:val="both"/>
    </w:pPr>
    <w:rPr>
      <w:rFonts w:ascii="Times New Roman" w:eastAsia="Calibri" w:hAnsi="Times New Roman" w:cs="Times New Roman"/>
      <w:kern w:val="2"/>
      <w:sz w:val="24"/>
      <w:szCs w:val="20"/>
      <w:lang w:bidi="hi-IN"/>
    </w:rPr>
  </w:style>
  <w:style w:type="paragraph" w:customStyle="1" w:styleId="1fffa">
    <w:name w:val="Текст1"/>
    <w:basedOn w:val="a2"/>
    <w:qFormat/>
    <w:rsid w:val="00F26886"/>
    <w:pPr>
      <w:widowControl w:val="0"/>
      <w:spacing w:after="0" w:line="100" w:lineRule="atLeast"/>
    </w:pPr>
    <w:rPr>
      <w:rFonts w:ascii="Courier New" w:eastAsia="Calibri" w:hAnsi="Courier New" w:cs="Courier New"/>
      <w:kern w:val="2"/>
      <w:sz w:val="20"/>
      <w:szCs w:val="20"/>
      <w:lang w:bidi="hi-IN"/>
    </w:rPr>
  </w:style>
  <w:style w:type="paragraph" w:customStyle="1" w:styleId="21f1">
    <w:name w:val="Нумерованный список 21"/>
    <w:basedOn w:val="a2"/>
    <w:qFormat/>
    <w:rsid w:val="00F26886"/>
    <w:pPr>
      <w:widowControl w:val="0"/>
      <w:tabs>
        <w:tab w:val="left" w:pos="1429"/>
      </w:tabs>
      <w:spacing w:after="0" w:line="100" w:lineRule="atLeast"/>
      <w:ind w:left="1429" w:hanging="360"/>
    </w:pPr>
    <w:rPr>
      <w:rFonts w:ascii="Times New Roman" w:eastAsia="Calibri" w:hAnsi="Times New Roman" w:cs="Times New Roman"/>
      <w:kern w:val="2"/>
      <w:sz w:val="24"/>
      <w:szCs w:val="24"/>
      <w:lang w:bidi="hi-IN"/>
    </w:rPr>
  </w:style>
  <w:style w:type="paragraph" w:customStyle="1" w:styleId="102">
    <w:name w:val="Оглавление 10"/>
    <w:basedOn w:val="2ff1"/>
    <w:qFormat/>
    <w:rsid w:val="00F26886"/>
    <w:pPr>
      <w:tabs>
        <w:tab w:val="right" w:leader="dot" w:pos="7091"/>
      </w:tabs>
      <w:ind w:left="2547"/>
    </w:pPr>
  </w:style>
  <w:style w:type="paragraph" w:customStyle="1" w:styleId="116">
    <w:name w:val="Второй уровень (1.1.)"/>
    <w:basedOn w:val="10"/>
    <w:qFormat/>
    <w:rsid w:val="00F26886"/>
    <w:pPr>
      <w:keepNext w:val="0"/>
      <w:numPr>
        <w:numId w:val="0"/>
      </w:numPr>
      <w:spacing w:before="240" w:after="200"/>
      <w:ind w:left="574" w:hanging="432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afffffb">
    <w:name w:val="Третий уровень (a)"/>
    <w:basedOn w:val="116"/>
    <w:qFormat/>
    <w:rsid w:val="00F26886"/>
    <w:pPr>
      <w:ind w:left="1497" w:hanging="504"/>
    </w:pPr>
  </w:style>
  <w:style w:type="paragraph" w:customStyle="1" w:styleId="i">
    <w:name w:val="Четвертый уровень (i)"/>
    <w:basedOn w:val="3"/>
    <w:qFormat/>
    <w:rsid w:val="00F26886"/>
    <w:pPr>
      <w:keepNext w:val="0"/>
      <w:numPr>
        <w:ilvl w:val="0"/>
        <w:numId w:val="0"/>
      </w:numPr>
      <w:spacing w:after="200" w:line="240" w:lineRule="auto"/>
      <w:ind w:left="2067" w:hanging="648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afffffc">
    <w:name w:val="первый уровень приложения"/>
    <w:basedOn w:val="a2"/>
    <w:qFormat/>
    <w:rsid w:val="00F26886"/>
    <w:pPr>
      <w:widowControl w:val="0"/>
      <w:spacing w:after="24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fffffd">
    <w:name w:val="Номер приложения"/>
    <w:basedOn w:val="a2"/>
    <w:qFormat/>
    <w:rsid w:val="00F26886"/>
    <w:pPr>
      <w:spacing w:after="240" w:line="252" w:lineRule="auto"/>
      <w:jc w:val="right"/>
    </w:pPr>
    <w:rPr>
      <w:rFonts w:ascii="Times New Roman" w:hAnsi="Times New Roman" w:cs="Times New Roman"/>
      <w:b/>
      <w:sz w:val="24"/>
      <w:szCs w:val="24"/>
    </w:rPr>
  </w:style>
  <w:style w:type="paragraph" w:customStyle="1" w:styleId="afffffe">
    <w:name w:val="Название приложения"/>
    <w:basedOn w:val="a2"/>
    <w:qFormat/>
    <w:rsid w:val="00F26886"/>
    <w:pPr>
      <w:spacing w:after="160" w:line="252" w:lineRule="auto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a0">
    <w:name w:val="Раздел таблицы"/>
    <w:basedOn w:val="1fd"/>
    <w:qFormat/>
    <w:rsid w:val="00F26886"/>
    <w:pPr>
      <w:numPr>
        <w:numId w:val="48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">
    <w:name w:val="Номер строки таблицы"/>
    <w:basedOn w:val="a0"/>
    <w:qFormat/>
    <w:rsid w:val="00F26886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2"/>
    <w:qFormat/>
    <w:rsid w:val="00F26886"/>
    <w:pPr>
      <w:numPr>
        <w:numId w:val="71"/>
      </w:numPr>
      <w:tabs>
        <w:tab w:val="left" w:pos="1069"/>
      </w:tabs>
      <w:spacing w:after="240" w:line="240" w:lineRule="auto"/>
      <w:jc w:val="both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1">
    <w:name w:val="ПС уровень 1"/>
    <w:basedOn w:val="1fd"/>
    <w:qFormat/>
    <w:rsid w:val="00F26886"/>
    <w:pPr>
      <w:keepNext/>
      <w:numPr>
        <w:numId w:val="39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5">
    <w:name w:val="ПС уровень 2"/>
    <w:basedOn w:val="1"/>
    <w:qFormat/>
    <w:rsid w:val="00F26886"/>
    <w:pPr>
      <w:keepNext w:val="0"/>
      <w:ind w:hanging="716"/>
      <w:jc w:val="both"/>
    </w:pPr>
    <w:rPr>
      <w:b w:val="0"/>
    </w:rPr>
  </w:style>
  <w:style w:type="paragraph" w:customStyle="1" w:styleId="3f5">
    <w:name w:val="ПС уровень 3"/>
    <w:basedOn w:val="2ff5"/>
    <w:qFormat/>
    <w:rsid w:val="00F26886"/>
    <w:pPr>
      <w:ind w:left="1418" w:hanging="709"/>
    </w:pPr>
  </w:style>
  <w:style w:type="paragraph" w:customStyle="1" w:styleId="49">
    <w:name w:val="ПС уровень 4"/>
    <w:basedOn w:val="3f5"/>
    <w:qFormat/>
    <w:rsid w:val="00F26886"/>
    <w:pPr>
      <w:ind w:left="2127" w:hanging="360"/>
    </w:pPr>
  </w:style>
  <w:style w:type="paragraph" w:customStyle="1" w:styleId="affffff0">
    <w:name w:val="Табл_текст"/>
    <w:basedOn w:val="a2"/>
    <w:qFormat/>
    <w:rsid w:val="00F26886"/>
    <w:pPr>
      <w:spacing w:after="0" w:line="240" w:lineRule="auto"/>
    </w:pPr>
    <w:rPr>
      <w:rFonts w:ascii="Tahoma" w:hAnsi="Tahoma" w:cs="Tahoma"/>
      <w:sz w:val="16"/>
      <w:szCs w:val="20"/>
      <w:lang w:val="en-US"/>
    </w:rPr>
  </w:style>
  <w:style w:type="paragraph" w:customStyle="1" w:styleId="affffff1">
    <w:name w:val="Табл_цифра"/>
    <w:basedOn w:val="a2"/>
    <w:qFormat/>
    <w:rsid w:val="00F26886"/>
    <w:pPr>
      <w:spacing w:after="0" w:line="240" w:lineRule="auto"/>
      <w:jc w:val="right"/>
    </w:pPr>
    <w:rPr>
      <w:rFonts w:ascii="Tahoma" w:hAnsi="Tahoma" w:cs="Tahoma"/>
      <w:sz w:val="16"/>
      <w:szCs w:val="20"/>
      <w:lang w:val="en-US"/>
    </w:rPr>
  </w:style>
  <w:style w:type="paragraph" w:customStyle="1" w:styleId="-7">
    <w:name w:val="Т-7_цифры"/>
    <w:basedOn w:val="a2"/>
    <w:qFormat/>
    <w:rsid w:val="00F26886"/>
    <w:pPr>
      <w:spacing w:after="0" w:line="240" w:lineRule="auto"/>
      <w:jc w:val="right"/>
    </w:pPr>
    <w:rPr>
      <w:rFonts w:ascii="Tahoma" w:hAnsi="Tahoma" w:cs="Tahoma"/>
      <w:color w:val="000000"/>
      <w:sz w:val="14"/>
      <w:szCs w:val="20"/>
    </w:rPr>
  </w:style>
  <w:style w:type="paragraph" w:customStyle="1" w:styleId="FWSL6">
    <w:name w:val="FWS_L6"/>
    <w:basedOn w:val="FWSL5"/>
    <w:qFormat/>
    <w:rsid w:val="00F26886"/>
    <w:pPr>
      <w:numPr>
        <w:numId w:val="12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F26886"/>
    <w:pPr>
      <w:widowControl w:val="0"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1">
    <w:name w:val="Преамбула ДС"/>
    <w:basedOn w:val="1fd"/>
    <w:qFormat/>
    <w:rsid w:val="00F26886"/>
    <w:pPr>
      <w:numPr>
        <w:numId w:val="10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">
    <w:name w:val="Пункт ДС"/>
    <w:basedOn w:val="1fd"/>
    <w:qFormat/>
    <w:rsid w:val="00F26886"/>
    <w:pPr>
      <w:numPr>
        <w:numId w:val="3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2"/>
    <w:qFormat/>
    <w:rsid w:val="00F26886"/>
    <w:pPr>
      <w:keepNext/>
      <w:keepLines/>
      <w:widowControl w:val="0"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2">
    <w:name w:val="Название раздела"/>
    <w:basedOn w:val="10"/>
    <w:qFormat/>
    <w:rsid w:val="00F26886"/>
    <w:pPr>
      <w:keepLines/>
      <w:widowControl w:val="0"/>
      <w:numPr>
        <w:numId w:val="0"/>
      </w:numPr>
      <w:spacing w:before="240" w:after="20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ITBodyTextL3">
    <w:name w:val="ITBodyText_L3"/>
    <w:basedOn w:val="a2"/>
    <w:qFormat/>
    <w:rsid w:val="00F26886"/>
    <w:pPr>
      <w:numPr>
        <w:numId w:val="57"/>
      </w:numPr>
      <w:spacing w:after="240" w:line="240" w:lineRule="auto"/>
      <w:jc w:val="both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Body">
    <w:name w:val="Body"/>
    <w:basedOn w:val="a2"/>
    <w:qFormat/>
    <w:rsid w:val="00F26886"/>
    <w:p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ody1">
    <w:name w:val="Body 1"/>
    <w:basedOn w:val="a2"/>
    <w:qFormat/>
    <w:rsid w:val="00F26886"/>
    <w:pPr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ody2">
    <w:name w:val="Body 2"/>
    <w:basedOn w:val="a2"/>
    <w:qFormat/>
    <w:rsid w:val="00F26886"/>
    <w:pPr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ody3">
    <w:name w:val="Body 3"/>
    <w:basedOn w:val="a2"/>
    <w:qFormat/>
    <w:rsid w:val="00F26886"/>
    <w:pPr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ody4">
    <w:name w:val="Body 4"/>
    <w:basedOn w:val="a2"/>
    <w:qFormat/>
    <w:rsid w:val="00F26886"/>
    <w:pPr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ody5">
    <w:name w:val="Body 5"/>
    <w:basedOn w:val="a2"/>
    <w:qFormat/>
    <w:rsid w:val="00F26886"/>
    <w:pPr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ody6">
    <w:name w:val="Body 6"/>
    <w:basedOn w:val="a2"/>
    <w:qFormat/>
    <w:rsid w:val="00F26886"/>
    <w:pPr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Level1">
    <w:name w:val="Level 1"/>
    <w:basedOn w:val="a2"/>
    <w:qFormat/>
    <w:rsid w:val="00F26886"/>
    <w:pPr>
      <w:keepNext/>
      <w:numPr>
        <w:numId w:val="59"/>
      </w:numPr>
      <w:spacing w:after="140" w:line="240" w:lineRule="auto"/>
      <w:jc w:val="both"/>
    </w:pPr>
    <w:rPr>
      <w:rFonts w:ascii="Times New Roman" w:eastAsia="Calibri" w:hAnsi="Times New Roman" w:cs="Times New Roman"/>
      <w:b/>
      <w:bCs/>
      <w:kern w:val="2"/>
      <w:sz w:val="24"/>
      <w:szCs w:val="24"/>
    </w:rPr>
  </w:style>
  <w:style w:type="paragraph" w:customStyle="1" w:styleId="Level2">
    <w:name w:val="Level 2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/>
    </w:rPr>
  </w:style>
  <w:style w:type="paragraph" w:customStyle="1" w:styleId="Level3">
    <w:name w:val="Level 3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/>
    </w:rPr>
  </w:style>
  <w:style w:type="paragraph" w:customStyle="1" w:styleId="Level4">
    <w:name w:val="Level 4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Level5">
    <w:name w:val="Level 5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Level6">
    <w:name w:val="Level 6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Parties">
    <w:name w:val="Parties"/>
    <w:basedOn w:val="a2"/>
    <w:qFormat/>
    <w:rsid w:val="00F26886"/>
    <w:pPr>
      <w:numPr>
        <w:numId w:val="6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Recitals">
    <w:name w:val="Recitals"/>
    <w:basedOn w:val="a2"/>
    <w:qFormat/>
    <w:rsid w:val="00F26886"/>
    <w:pPr>
      <w:numPr>
        <w:numId w:val="52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alpha1">
    <w:name w:val="alpha 1"/>
    <w:basedOn w:val="a2"/>
    <w:qFormat/>
    <w:rsid w:val="00F26886"/>
    <w:pPr>
      <w:numPr>
        <w:numId w:val="40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alpha2">
    <w:name w:val="alpha 2"/>
    <w:basedOn w:val="a2"/>
    <w:qFormat/>
    <w:rsid w:val="00F26886"/>
    <w:pPr>
      <w:numPr>
        <w:numId w:val="63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alpha3">
    <w:name w:val="alpha 3"/>
    <w:basedOn w:val="a2"/>
    <w:qFormat/>
    <w:rsid w:val="00F26886"/>
    <w:pPr>
      <w:numPr>
        <w:numId w:val="25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alpha4">
    <w:name w:val="alpha 4"/>
    <w:basedOn w:val="a2"/>
    <w:qFormat/>
    <w:rsid w:val="00F26886"/>
    <w:pPr>
      <w:numPr>
        <w:numId w:val="13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alpha5">
    <w:name w:val="alpha 5"/>
    <w:basedOn w:val="a2"/>
    <w:qFormat/>
    <w:rsid w:val="00F26886"/>
    <w:pPr>
      <w:numPr>
        <w:numId w:val="38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alpha6">
    <w:name w:val="alpha 6"/>
    <w:basedOn w:val="a2"/>
    <w:qFormat/>
    <w:rsid w:val="00F26886"/>
    <w:pPr>
      <w:numPr>
        <w:numId w:val="28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bullet1">
    <w:name w:val="bullet 1"/>
    <w:basedOn w:val="a2"/>
    <w:qFormat/>
    <w:rsid w:val="00F26886"/>
    <w:pPr>
      <w:numPr>
        <w:numId w:val="14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ullet2">
    <w:name w:val="bullet 2"/>
    <w:basedOn w:val="a2"/>
    <w:qFormat/>
    <w:rsid w:val="00F26886"/>
    <w:pPr>
      <w:numPr>
        <w:numId w:val="24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ullet3">
    <w:name w:val="bullet 3"/>
    <w:basedOn w:val="a2"/>
    <w:qFormat/>
    <w:rsid w:val="00F26886"/>
    <w:pPr>
      <w:numPr>
        <w:numId w:val="20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ullet4">
    <w:name w:val="bullet 4"/>
    <w:basedOn w:val="a2"/>
    <w:qFormat/>
    <w:rsid w:val="00F26886"/>
    <w:pPr>
      <w:numPr>
        <w:numId w:val="49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ullet5">
    <w:name w:val="bullet 5"/>
    <w:basedOn w:val="a2"/>
    <w:qFormat/>
    <w:rsid w:val="00F26886"/>
    <w:pPr>
      <w:numPr>
        <w:numId w:val="72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bullet6">
    <w:name w:val="bullet 6"/>
    <w:basedOn w:val="a2"/>
    <w:qFormat/>
    <w:rsid w:val="00F26886"/>
    <w:pPr>
      <w:numPr>
        <w:numId w:val="15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roman1">
    <w:name w:val="roman 1"/>
    <w:basedOn w:val="a2"/>
    <w:qFormat/>
    <w:rsid w:val="00F26886"/>
    <w:pPr>
      <w:numPr>
        <w:numId w:val="50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roman2">
    <w:name w:val="roman 2"/>
    <w:basedOn w:val="a2"/>
    <w:qFormat/>
    <w:rsid w:val="00F26886"/>
    <w:pPr>
      <w:numPr>
        <w:numId w:val="70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roman3">
    <w:name w:val="roman 3"/>
    <w:basedOn w:val="a2"/>
    <w:qFormat/>
    <w:rsid w:val="00F26886"/>
    <w:pPr>
      <w:numPr>
        <w:numId w:val="53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roman4">
    <w:name w:val="roman 4"/>
    <w:basedOn w:val="a2"/>
    <w:qFormat/>
    <w:rsid w:val="00F26886"/>
    <w:pPr>
      <w:numPr>
        <w:numId w:val="47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roman5">
    <w:name w:val="roman 5"/>
    <w:basedOn w:val="a2"/>
    <w:qFormat/>
    <w:rsid w:val="00F26886"/>
    <w:pPr>
      <w:numPr>
        <w:numId w:val="64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roman6">
    <w:name w:val="roman 6"/>
    <w:basedOn w:val="a2"/>
    <w:qFormat/>
    <w:rsid w:val="00F26886"/>
    <w:pPr>
      <w:numPr>
        <w:numId w:val="62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CellHead">
    <w:name w:val="CellHead"/>
    <w:basedOn w:val="a2"/>
    <w:qFormat/>
    <w:rsid w:val="00F26886"/>
    <w:pPr>
      <w:keepNext/>
      <w:spacing w:before="60" w:after="60" w:line="252" w:lineRule="auto"/>
    </w:pPr>
    <w:rPr>
      <w:rFonts w:ascii="Arial" w:eastAsia="Calibri" w:hAnsi="Arial" w:cs="Arial"/>
      <w:b/>
      <w:kern w:val="2"/>
      <w:sz w:val="20"/>
      <w:szCs w:val="24"/>
      <w:lang w:val="en-GB"/>
    </w:rPr>
  </w:style>
  <w:style w:type="paragraph" w:customStyle="1" w:styleId="Head1">
    <w:name w:val="Head 1"/>
    <w:basedOn w:val="a2"/>
    <w:next w:val="Body1"/>
    <w:qFormat/>
    <w:rsid w:val="00F26886"/>
    <w:pPr>
      <w:keepNext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Cs w:val="24"/>
      <w:lang w:val="en-GB"/>
    </w:rPr>
  </w:style>
  <w:style w:type="paragraph" w:customStyle="1" w:styleId="Head2">
    <w:name w:val="Head 2"/>
    <w:basedOn w:val="a2"/>
    <w:next w:val="Body3"/>
    <w:qFormat/>
    <w:rsid w:val="00F26886"/>
    <w:pPr>
      <w:keepNext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szCs w:val="24"/>
      <w:lang w:val="en-GB"/>
    </w:rPr>
  </w:style>
  <w:style w:type="paragraph" w:customStyle="1" w:styleId="Head3">
    <w:name w:val="Head 3"/>
    <w:basedOn w:val="a2"/>
    <w:next w:val="Body4"/>
    <w:qFormat/>
    <w:rsid w:val="00F26886"/>
    <w:pPr>
      <w:keepNext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szCs w:val="24"/>
      <w:lang w:val="en-GB"/>
    </w:rPr>
  </w:style>
  <w:style w:type="paragraph" w:customStyle="1" w:styleId="SubHead">
    <w:name w:val="SubHead"/>
    <w:basedOn w:val="a2"/>
    <w:next w:val="Body"/>
    <w:qFormat/>
    <w:rsid w:val="00F26886"/>
    <w:pPr>
      <w:keepNext/>
      <w:spacing w:before="200" w:after="120" w:line="240" w:lineRule="auto"/>
      <w:jc w:val="both"/>
    </w:pPr>
    <w:rPr>
      <w:rFonts w:ascii="Times New Roman" w:eastAsia="Calibri" w:hAnsi="Times New Roman" w:cs="Times New Roman"/>
      <w:b/>
      <w:kern w:val="2"/>
      <w:sz w:val="24"/>
      <w:szCs w:val="24"/>
    </w:rPr>
  </w:style>
  <w:style w:type="paragraph" w:customStyle="1" w:styleId="SchedApps">
    <w:name w:val="Sched/Apps"/>
    <w:basedOn w:val="a2"/>
    <w:next w:val="Body"/>
    <w:qFormat/>
    <w:rsid w:val="00F26886"/>
    <w:pPr>
      <w:keepNext/>
      <w:pageBreakBefore/>
      <w:spacing w:after="240" w:line="288" w:lineRule="auto"/>
      <w:jc w:val="center"/>
    </w:pPr>
    <w:rPr>
      <w:rFonts w:ascii="Arial" w:eastAsia="Calibri" w:hAnsi="Arial" w:cs="Arial"/>
      <w:b/>
      <w:kern w:val="2"/>
      <w:sz w:val="23"/>
      <w:szCs w:val="24"/>
      <w:lang w:val="en-GB"/>
    </w:rPr>
  </w:style>
  <w:style w:type="paragraph" w:customStyle="1" w:styleId="Schedule1">
    <w:name w:val="Schedule 1"/>
    <w:basedOn w:val="a2"/>
    <w:qFormat/>
    <w:rsid w:val="00F26886"/>
    <w:pPr>
      <w:numPr>
        <w:numId w:val="8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Schedule2">
    <w:name w:val="Schedule 2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Schedule3">
    <w:name w:val="Schedule 3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Schedule4">
    <w:name w:val="Schedule 4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Schedule5">
    <w:name w:val="Schedule 5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Schedule6">
    <w:name w:val="Schedule 6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CLevel1">
    <w:name w:val="T+C Level 1"/>
    <w:basedOn w:val="a2"/>
    <w:next w:val="TCLevel2"/>
    <w:qFormat/>
    <w:rsid w:val="00F26886"/>
    <w:pPr>
      <w:keepNext/>
      <w:numPr>
        <w:numId w:val="27"/>
      </w:numPr>
      <w:spacing w:before="140" w:after="0" w:line="288" w:lineRule="auto"/>
      <w:jc w:val="both"/>
    </w:pPr>
    <w:rPr>
      <w:rFonts w:ascii="Arial" w:eastAsia="Calibri" w:hAnsi="Arial" w:cs="Arial"/>
      <w:b/>
      <w:kern w:val="2"/>
      <w:sz w:val="20"/>
      <w:szCs w:val="24"/>
      <w:lang w:val="en-GB"/>
    </w:rPr>
  </w:style>
  <w:style w:type="paragraph" w:customStyle="1" w:styleId="TCLevel2">
    <w:name w:val="T+C Level 2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CLevel3">
    <w:name w:val="T+C Level 3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CLevel4">
    <w:name w:val="T+C Level 4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1fffb">
    <w:name w:val="Дата1"/>
    <w:basedOn w:val="a2"/>
    <w:next w:val="a2"/>
    <w:qFormat/>
    <w:rsid w:val="00F26886"/>
    <w:pPr>
      <w:spacing w:after="0" w:line="240" w:lineRule="auto"/>
    </w:pPr>
    <w:rPr>
      <w:rFonts w:ascii="Arial" w:eastAsia="Calibri" w:hAnsi="Arial" w:cs="Arial"/>
      <w:sz w:val="20"/>
      <w:szCs w:val="24"/>
      <w:lang w:val="en-GB"/>
    </w:rPr>
  </w:style>
  <w:style w:type="paragraph" w:customStyle="1" w:styleId="DocExCode">
    <w:name w:val="DocExCode"/>
    <w:basedOn w:val="a2"/>
    <w:qFormat/>
    <w:rsid w:val="00F26886"/>
    <w:pPr>
      <w:pBdr>
        <w:top w:val="single" w:sz="4" w:space="1" w:color="000000"/>
      </w:pBdr>
      <w:spacing w:after="0" w:line="240" w:lineRule="auto"/>
    </w:pPr>
    <w:rPr>
      <w:rFonts w:ascii="Arial" w:eastAsia="Calibri" w:hAnsi="Arial" w:cs="Arial"/>
      <w:kern w:val="2"/>
      <w:sz w:val="16"/>
      <w:szCs w:val="24"/>
      <w:lang w:val="en-GB"/>
    </w:rPr>
  </w:style>
  <w:style w:type="paragraph" w:customStyle="1" w:styleId="DocExCode-NoLine">
    <w:name w:val="DocExCode - No Line"/>
    <w:basedOn w:val="DocExCode"/>
    <w:qFormat/>
    <w:rsid w:val="00F26886"/>
    <w:pPr>
      <w:pBdr>
        <w:top w:val="nil"/>
      </w:pBdr>
    </w:pPr>
  </w:style>
  <w:style w:type="paragraph" w:customStyle="1" w:styleId="3f6">
    <w:name w:val="Схема документа3"/>
    <w:basedOn w:val="a2"/>
    <w:qFormat/>
    <w:rsid w:val="00F26886"/>
    <w:pPr>
      <w:spacing w:after="0" w:line="240" w:lineRule="auto"/>
    </w:pPr>
    <w:rPr>
      <w:rFonts w:ascii="Arial" w:eastAsia="Calibri" w:hAnsi="Arial" w:cs="Arial"/>
      <w:sz w:val="20"/>
      <w:szCs w:val="24"/>
      <w:lang w:val="en-GB"/>
    </w:rPr>
  </w:style>
  <w:style w:type="paragraph" w:customStyle="1" w:styleId="Level7">
    <w:name w:val="Level 7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Level8">
    <w:name w:val="Level 8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Level9">
    <w:name w:val="Level 9"/>
    <w:basedOn w:val="a2"/>
    <w:qFormat/>
    <w:rsid w:val="00F26886"/>
    <w:pPr>
      <w:tabs>
        <w:tab w:val="left" w:pos="680"/>
      </w:tabs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1">
    <w:name w:val="Table 1"/>
    <w:basedOn w:val="a2"/>
    <w:qFormat/>
    <w:rsid w:val="00F26886"/>
    <w:pPr>
      <w:numPr>
        <w:numId w:val="9"/>
      </w:numPr>
      <w:spacing w:before="60" w:after="60" w:line="288" w:lineRule="auto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2">
    <w:name w:val="Table 2"/>
    <w:basedOn w:val="a2"/>
    <w:qFormat/>
    <w:rsid w:val="00F26886"/>
    <w:pPr>
      <w:tabs>
        <w:tab w:val="left" w:pos="680"/>
      </w:tabs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3">
    <w:name w:val="Table 3"/>
    <w:basedOn w:val="a2"/>
    <w:qFormat/>
    <w:rsid w:val="00F26886"/>
    <w:pPr>
      <w:tabs>
        <w:tab w:val="left" w:pos="680"/>
      </w:tabs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4">
    <w:name w:val="Table 4"/>
    <w:basedOn w:val="a2"/>
    <w:qFormat/>
    <w:rsid w:val="00F26886"/>
    <w:pPr>
      <w:tabs>
        <w:tab w:val="left" w:pos="680"/>
      </w:tabs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5">
    <w:name w:val="Table 5"/>
    <w:basedOn w:val="a2"/>
    <w:qFormat/>
    <w:rsid w:val="00F26886"/>
    <w:pPr>
      <w:tabs>
        <w:tab w:val="left" w:pos="680"/>
      </w:tabs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6">
    <w:name w:val="Table 6"/>
    <w:basedOn w:val="a2"/>
    <w:qFormat/>
    <w:rsid w:val="00F26886"/>
    <w:pPr>
      <w:tabs>
        <w:tab w:val="left" w:pos="680"/>
      </w:tabs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CellBody">
    <w:name w:val="CellBody"/>
    <w:basedOn w:val="a2"/>
    <w:qFormat/>
    <w:rsid w:val="00F26886"/>
    <w:pPr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/>
    </w:rPr>
  </w:style>
  <w:style w:type="paragraph" w:customStyle="1" w:styleId="Tablealpha">
    <w:name w:val="Table alpha"/>
    <w:basedOn w:val="CellBody"/>
    <w:qFormat/>
    <w:rsid w:val="00F26886"/>
    <w:pPr>
      <w:numPr>
        <w:numId w:val="21"/>
      </w:numPr>
    </w:pPr>
  </w:style>
  <w:style w:type="paragraph" w:customStyle="1" w:styleId="Tablebullet">
    <w:name w:val="Table bullet"/>
    <w:basedOn w:val="a2"/>
    <w:qFormat/>
    <w:rsid w:val="00F26886"/>
    <w:pPr>
      <w:numPr>
        <w:numId w:val="7"/>
      </w:numPr>
      <w:spacing w:before="60" w:after="60" w:line="288" w:lineRule="auto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Tableroman">
    <w:name w:val="Table roman"/>
    <w:basedOn w:val="CellBody"/>
    <w:qFormat/>
    <w:rsid w:val="00F26886"/>
    <w:pPr>
      <w:numPr>
        <w:numId w:val="54"/>
      </w:numPr>
    </w:pPr>
  </w:style>
  <w:style w:type="paragraph" w:customStyle="1" w:styleId="zFSand">
    <w:name w:val="zFSand"/>
    <w:basedOn w:val="a2"/>
    <w:next w:val="zFSco-names"/>
    <w:qFormat/>
    <w:rsid w:val="00F26886"/>
    <w:pPr>
      <w:spacing w:after="0" w:line="288" w:lineRule="auto"/>
      <w:jc w:val="center"/>
    </w:pPr>
    <w:rPr>
      <w:rFonts w:ascii="Arial" w:eastAsia="SimSun" w:hAnsi="Arial" w:cs="Arial"/>
      <w:kern w:val="2"/>
      <w:sz w:val="20"/>
      <w:szCs w:val="20"/>
      <w:lang w:val="en-GB"/>
    </w:rPr>
  </w:style>
  <w:style w:type="paragraph" w:customStyle="1" w:styleId="zFSco-names">
    <w:name w:val="zFSco-names"/>
    <w:basedOn w:val="a2"/>
    <w:next w:val="zFSand"/>
    <w:qFormat/>
    <w:rsid w:val="00F26886"/>
    <w:pPr>
      <w:spacing w:before="120" w:after="120" w:line="288" w:lineRule="auto"/>
      <w:jc w:val="center"/>
    </w:pPr>
    <w:rPr>
      <w:rFonts w:ascii="Arial" w:eastAsia="SimSun" w:hAnsi="Arial" w:cs="Arial"/>
      <w:kern w:val="2"/>
      <w:sz w:val="24"/>
      <w:szCs w:val="24"/>
      <w:lang w:val="en-GB"/>
    </w:rPr>
  </w:style>
  <w:style w:type="paragraph" w:customStyle="1" w:styleId="zFSDate">
    <w:name w:val="zFSDate"/>
    <w:basedOn w:val="a2"/>
    <w:qFormat/>
    <w:rsid w:val="00F26886"/>
    <w:pPr>
      <w:spacing w:after="0" w:line="288" w:lineRule="auto"/>
      <w:jc w:val="center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zFSFooter">
    <w:name w:val="zFSFooter"/>
    <w:basedOn w:val="a2"/>
    <w:qFormat/>
    <w:rsid w:val="00F26886"/>
    <w:pPr>
      <w:tabs>
        <w:tab w:val="left" w:pos="6521"/>
      </w:tabs>
      <w:spacing w:after="40" w:line="240" w:lineRule="auto"/>
      <w:ind w:left="-108"/>
    </w:pPr>
    <w:rPr>
      <w:rFonts w:ascii="Arial" w:eastAsia="Calibri" w:hAnsi="Arial" w:cs="Arial"/>
      <w:sz w:val="16"/>
      <w:szCs w:val="24"/>
      <w:lang w:val="en-GB"/>
    </w:rPr>
  </w:style>
  <w:style w:type="paragraph" w:customStyle="1" w:styleId="zFSNarrative">
    <w:name w:val="zFSNarrative"/>
    <w:basedOn w:val="a2"/>
    <w:qFormat/>
    <w:rsid w:val="00F26886"/>
    <w:pPr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/>
    </w:rPr>
  </w:style>
  <w:style w:type="paragraph" w:customStyle="1" w:styleId="zFSTitle">
    <w:name w:val="zFSTitle"/>
    <w:basedOn w:val="a2"/>
    <w:next w:val="zFSNarrative"/>
    <w:qFormat/>
    <w:rsid w:val="00F26886"/>
    <w:pPr>
      <w:keepNext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/>
    </w:rPr>
  </w:style>
  <w:style w:type="paragraph" w:customStyle="1" w:styleId="Head">
    <w:name w:val="Head"/>
    <w:basedOn w:val="a2"/>
    <w:next w:val="Body"/>
    <w:qFormat/>
    <w:rsid w:val="00F26886"/>
    <w:pPr>
      <w:keepNext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szCs w:val="24"/>
      <w:lang w:val="en-GB"/>
    </w:rPr>
  </w:style>
  <w:style w:type="paragraph" w:customStyle="1" w:styleId="1fffc">
    <w:name w:val="Таблица ссылок1"/>
    <w:basedOn w:val="a2"/>
    <w:next w:val="a2"/>
    <w:qFormat/>
    <w:rsid w:val="00F26886"/>
    <w:pPr>
      <w:spacing w:after="0" w:line="240" w:lineRule="auto"/>
      <w:ind w:left="200" w:hanging="200"/>
    </w:pPr>
    <w:rPr>
      <w:rFonts w:ascii="Arial" w:eastAsia="Calibri" w:hAnsi="Arial" w:cs="Arial"/>
      <w:sz w:val="20"/>
      <w:szCs w:val="24"/>
      <w:lang w:val="en-GB"/>
    </w:rPr>
  </w:style>
  <w:style w:type="paragraph" w:customStyle="1" w:styleId="zSFRef">
    <w:name w:val="zSFRef"/>
    <w:basedOn w:val="a2"/>
    <w:qFormat/>
    <w:rsid w:val="00F26886"/>
    <w:pPr>
      <w:spacing w:after="0" w:line="240" w:lineRule="auto"/>
    </w:pPr>
    <w:rPr>
      <w:rFonts w:ascii="Arial" w:eastAsia="SimSun" w:hAnsi="Arial" w:cs="Arial"/>
      <w:kern w:val="2"/>
      <w:sz w:val="16"/>
      <w:szCs w:val="16"/>
      <w:lang w:val="en-GB"/>
    </w:rPr>
  </w:style>
  <w:style w:type="paragraph" w:customStyle="1" w:styleId="UCAlpha1">
    <w:name w:val="UCAlpha 1"/>
    <w:basedOn w:val="a2"/>
    <w:qFormat/>
    <w:rsid w:val="00F26886"/>
    <w:pPr>
      <w:numPr>
        <w:numId w:val="5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Alpha2">
    <w:name w:val="UCAlpha 2"/>
    <w:basedOn w:val="a2"/>
    <w:qFormat/>
    <w:rsid w:val="00F26886"/>
    <w:pPr>
      <w:numPr>
        <w:numId w:val="26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Alpha3">
    <w:name w:val="UCAlpha 3"/>
    <w:basedOn w:val="a2"/>
    <w:qFormat/>
    <w:rsid w:val="00F26886"/>
    <w:pPr>
      <w:numPr>
        <w:numId w:val="58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Alpha4">
    <w:name w:val="UCAlpha 4"/>
    <w:basedOn w:val="a2"/>
    <w:qFormat/>
    <w:rsid w:val="00F26886"/>
    <w:pPr>
      <w:numPr>
        <w:numId w:val="19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Alpha5">
    <w:name w:val="UCAlpha 5"/>
    <w:basedOn w:val="a2"/>
    <w:qFormat/>
    <w:rsid w:val="00F26886"/>
    <w:pPr>
      <w:numPr>
        <w:numId w:val="30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Alpha6">
    <w:name w:val="UCAlpha 6"/>
    <w:basedOn w:val="a2"/>
    <w:qFormat/>
    <w:rsid w:val="00F26886"/>
    <w:pPr>
      <w:numPr>
        <w:numId w:val="61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Roman1">
    <w:name w:val="UCRoman 1"/>
    <w:basedOn w:val="a2"/>
    <w:qFormat/>
    <w:rsid w:val="00F26886"/>
    <w:pPr>
      <w:numPr>
        <w:numId w:val="18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UCRoman2">
    <w:name w:val="UCRoman 2"/>
    <w:basedOn w:val="a2"/>
    <w:qFormat/>
    <w:rsid w:val="00F26886"/>
    <w:pPr>
      <w:numPr>
        <w:numId w:val="46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oublealpha">
    <w:name w:val="double alpha"/>
    <w:basedOn w:val="a2"/>
    <w:qFormat/>
    <w:rsid w:val="00F26886"/>
    <w:pPr>
      <w:numPr>
        <w:numId w:val="60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ListNumbers">
    <w:name w:val="List Numbers"/>
    <w:basedOn w:val="a2"/>
    <w:qFormat/>
    <w:rsid w:val="00F26886"/>
    <w:pPr>
      <w:numPr>
        <w:numId w:val="74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ashbullet1">
    <w:name w:val="dash bullet 1"/>
    <w:basedOn w:val="a2"/>
    <w:qFormat/>
    <w:rsid w:val="00F26886"/>
    <w:pPr>
      <w:numPr>
        <w:numId w:val="29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ashbullet2">
    <w:name w:val="dash bullet 2"/>
    <w:basedOn w:val="a2"/>
    <w:qFormat/>
    <w:rsid w:val="00F26886"/>
    <w:pPr>
      <w:numPr>
        <w:numId w:val="45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ashbullet3">
    <w:name w:val="dash bullet 3"/>
    <w:basedOn w:val="a2"/>
    <w:qFormat/>
    <w:rsid w:val="00F26886"/>
    <w:pPr>
      <w:numPr>
        <w:numId w:val="33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ashbullet4">
    <w:name w:val="dash bullet 4"/>
    <w:basedOn w:val="a2"/>
    <w:qFormat/>
    <w:rsid w:val="00F26886"/>
    <w:pPr>
      <w:numPr>
        <w:numId w:val="43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ashbullet5">
    <w:name w:val="dash bullet 5"/>
    <w:basedOn w:val="a2"/>
    <w:qFormat/>
    <w:rsid w:val="00F26886"/>
    <w:pPr>
      <w:numPr>
        <w:numId w:val="41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dashbullet6">
    <w:name w:val="dash bullet 6"/>
    <w:basedOn w:val="a2"/>
    <w:qFormat/>
    <w:rsid w:val="00F26886"/>
    <w:pPr>
      <w:numPr>
        <w:numId w:val="16"/>
      </w:numPr>
      <w:spacing w:after="140" w:line="288" w:lineRule="auto"/>
      <w:jc w:val="both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zFSAddress">
    <w:name w:val="zFSAddress"/>
    <w:basedOn w:val="a2"/>
    <w:qFormat/>
    <w:rsid w:val="00F26886"/>
    <w:pPr>
      <w:spacing w:after="0" w:line="288" w:lineRule="auto"/>
    </w:pPr>
    <w:rPr>
      <w:rFonts w:ascii="Arial" w:eastAsia="Calibri" w:hAnsi="Arial" w:cs="Arial"/>
      <w:kern w:val="2"/>
      <w:sz w:val="16"/>
      <w:szCs w:val="24"/>
      <w:lang w:val="en-GB"/>
    </w:rPr>
  </w:style>
  <w:style w:type="paragraph" w:customStyle="1" w:styleId="zFSDescription">
    <w:name w:val="zFSDescription"/>
    <w:basedOn w:val="zFSDate"/>
    <w:qFormat/>
    <w:rsid w:val="00F26886"/>
    <w:rPr>
      <w:rFonts w:eastAsia="SimSun"/>
      <w:i/>
      <w:caps/>
      <w:szCs w:val="20"/>
    </w:rPr>
  </w:style>
  <w:style w:type="paragraph" w:customStyle="1" w:styleId="zFSDraft">
    <w:name w:val="zFSDraft"/>
    <w:basedOn w:val="a2"/>
    <w:qFormat/>
    <w:rsid w:val="00F26886"/>
    <w:pPr>
      <w:spacing w:after="0" w:line="288" w:lineRule="auto"/>
    </w:pPr>
    <w:rPr>
      <w:rFonts w:ascii="Arial" w:eastAsia="Calibri" w:hAnsi="Arial" w:cs="Arial"/>
      <w:kern w:val="2"/>
      <w:sz w:val="20"/>
      <w:szCs w:val="24"/>
      <w:lang w:val="en-GB"/>
    </w:rPr>
  </w:style>
  <w:style w:type="paragraph" w:customStyle="1" w:styleId="zFSFax">
    <w:name w:val="zFSFax"/>
    <w:basedOn w:val="a2"/>
    <w:qFormat/>
    <w:rsid w:val="00F26886"/>
    <w:pPr>
      <w:spacing w:after="0" w:line="240" w:lineRule="auto"/>
    </w:pPr>
    <w:rPr>
      <w:rFonts w:ascii="Arial" w:eastAsia="Calibri" w:hAnsi="Arial" w:cs="Arial"/>
      <w:kern w:val="2"/>
      <w:sz w:val="16"/>
      <w:szCs w:val="24"/>
      <w:lang w:val="en-GB"/>
    </w:rPr>
  </w:style>
  <w:style w:type="paragraph" w:customStyle="1" w:styleId="zFSNameofDoc">
    <w:name w:val="zFSNameofDoc"/>
    <w:basedOn w:val="a2"/>
    <w:qFormat/>
    <w:rsid w:val="00F26886"/>
    <w:pPr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/>
    </w:rPr>
  </w:style>
  <w:style w:type="paragraph" w:customStyle="1" w:styleId="zFSTel">
    <w:name w:val="zFSTel"/>
    <w:basedOn w:val="a2"/>
    <w:qFormat/>
    <w:rsid w:val="00F26886"/>
    <w:pPr>
      <w:spacing w:before="120" w:after="0" w:line="240" w:lineRule="auto"/>
    </w:pPr>
    <w:rPr>
      <w:rFonts w:ascii="Arial" w:eastAsia="Calibri" w:hAnsi="Arial" w:cs="Arial"/>
      <w:kern w:val="2"/>
      <w:sz w:val="16"/>
      <w:szCs w:val="24"/>
      <w:lang w:val="en-GB"/>
    </w:rPr>
  </w:style>
  <w:style w:type="paragraph" w:customStyle="1" w:styleId="zFSAmount">
    <w:name w:val="zFSAmount"/>
    <w:basedOn w:val="a2"/>
    <w:qFormat/>
    <w:rsid w:val="00F26886"/>
    <w:pPr>
      <w:spacing w:before="800" w:after="0" w:line="288" w:lineRule="auto"/>
      <w:jc w:val="center"/>
    </w:pPr>
    <w:rPr>
      <w:rFonts w:ascii="Arial" w:eastAsia="Calibri" w:hAnsi="Arial" w:cs="Arial"/>
      <w:i/>
      <w:sz w:val="20"/>
      <w:szCs w:val="24"/>
      <w:lang w:val="en-GB"/>
    </w:rPr>
  </w:style>
  <w:style w:type="paragraph" w:customStyle="1" w:styleId="zFSAddress2">
    <w:name w:val="zFSAddress2"/>
    <w:basedOn w:val="a2"/>
    <w:qFormat/>
    <w:rsid w:val="00F26886"/>
    <w:pPr>
      <w:spacing w:after="0" w:line="288" w:lineRule="auto"/>
    </w:pPr>
    <w:rPr>
      <w:rFonts w:ascii="Arial" w:eastAsia="Calibri" w:hAnsi="Arial" w:cs="Arial"/>
      <w:kern w:val="2"/>
      <w:sz w:val="16"/>
      <w:szCs w:val="24"/>
      <w:lang w:val="en-GB"/>
    </w:rPr>
  </w:style>
  <w:style w:type="paragraph" w:customStyle="1" w:styleId="ScheduleHeading">
    <w:name w:val="Schedule Heading"/>
    <w:basedOn w:val="Body"/>
    <w:next w:val="Body"/>
    <w:qFormat/>
    <w:rsid w:val="00F26886"/>
    <w:pPr>
      <w:keepNext/>
      <w:pageBreakBefore/>
      <w:numPr>
        <w:numId w:val="51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2"/>
    <w:qFormat/>
    <w:rsid w:val="00F26886"/>
    <w:pPr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/>
    </w:rPr>
  </w:style>
  <w:style w:type="paragraph" w:customStyle="1" w:styleId="engageL1">
    <w:name w:val="engage_L1"/>
    <w:basedOn w:val="a2"/>
    <w:qFormat/>
    <w:rsid w:val="00F26886"/>
    <w:pPr>
      <w:keepNext/>
      <w:numPr>
        <w:numId w:val="35"/>
      </w:numPr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/>
    </w:rPr>
  </w:style>
  <w:style w:type="paragraph" w:customStyle="1" w:styleId="engageL2">
    <w:name w:val="engage_L2"/>
    <w:basedOn w:val="a2"/>
    <w:qFormat/>
    <w:rsid w:val="00F26886"/>
    <w:pPr>
      <w:tabs>
        <w:tab w:val="left" w:pos="567"/>
      </w:tabs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szCs w:val="24"/>
      <w:lang w:val="en-GB"/>
    </w:rPr>
  </w:style>
  <w:style w:type="paragraph" w:customStyle="1" w:styleId="engageTitle">
    <w:name w:val="engage_Title"/>
    <w:basedOn w:val="a2"/>
    <w:next w:val="engageBody"/>
    <w:qFormat/>
    <w:rsid w:val="00F26886"/>
    <w:pPr>
      <w:spacing w:after="240" w:line="240" w:lineRule="auto"/>
      <w:jc w:val="center"/>
    </w:pPr>
    <w:rPr>
      <w:rFonts w:ascii="Arial" w:eastAsia="Calibri" w:hAnsi="Arial" w:cs="Arial"/>
      <w:b/>
      <w:sz w:val="20"/>
      <w:szCs w:val="20"/>
      <w:lang w:val="en-GB"/>
    </w:rPr>
  </w:style>
  <w:style w:type="paragraph" w:customStyle="1" w:styleId="2ff6">
    <w:name w:val="Основной текст2"/>
    <w:basedOn w:val="a2"/>
    <w:qFormat/>
    <w:rsid w:val="00F26886"/>
    <w:pPr>
      <w:shd w:val="clear" w:color="auto" w:fill="FFFFFF"/>
      <w:spacing w:before="1020" w:after="0" w:line="384" w:lineRule="exact"/>
      <w:ind w:hanging="360"/>
    </w:pPr>
    <w:rPr>
      <w:rFonts w:ascii="Times New Roman" w:eastAsia="Calibri" w:hAnsi="Times New Roman" w:cs="Times New Roman"/>
      <w:sz w:val="27"/>
      <w:szCs w:val="27"/>
    </w:rPr>
  </w:style>
  <w:style w:type="paragraph" w:customStyle="1" w:styleId="FWBL1">
    <w:name w:val="FWB_L1"/>
    <w:next w:val="FWBL2"/>
    <w:qFormat/>
    <w:rsid w:val="00F26886"/>
    <w:pPr>
      <w:keepNext/>
      <w:keepLines/>
      <w:widowControl w:val="0"/>
      <w:tabs>
        <w:tab w:val="left" w:pos="1713"/>
        <w:tab w:val="left" w:pos="5399"/>
      </w:tabs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2"/>
    <w:qFormat/>
    <w:rsid w:val="00F26886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fffff3">
    <w:name w:val="List Paragraph"/>
    <w:basedOn w:val="a2"/>
    <w:uiPriority w:val="34"/>
    <w:qFormat/>
    <w:rsid w:val="00F26467"/>
    <w:pPr>
      <w:ind w:left="720"/>
      <w:contextualSpacing/>
    </w:pPr>
  </w:style>
  <w:style w:type="character" w:styleId="affffff4">
    <w:name w:val="Hyperlink"/>
    <w:basedOn w:val="a3"/>
    <w:uiPriority w:val="99"/>
    <w:unhideWhenUsed/>
    <w:rsid w:val="000A47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71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45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footer" Target="footer1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6.xml"/><Relationship Id="rId46" Type="http://schemas.openxmlformats.org/officeDocument/2006/relationships/footer" Target="footer20.xml"/><Relationship Id="rId20" Type="http://schemas.openxmlformats.org/officeDocument/2006/relationships/footer" Target="footer7.xml"/><Relationship Id="rId41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92969-DCC6-4F24-94B4-CE837922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12517</Words>
  <Characters>71353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КОНЦЕССИОННОЕ СОГЛАШЕНИЕ</vt:lpstr>
    </vt:vector>
  </TitlesOfParts>
  <Company/>
  <LinksUpToDate>false</LinksUpToDate>
  <CharactersWithSpaces>83703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КОНЦЕССИОННОЕ СОГЛАШЕНИЕ</dc:title>
  <dc:creator>Дмитрий</dc:creator>
  <cp:lastModifiedBy>юрист</cp:lastModifiedBy>
  <cp:revision>4</cp:revision>
  <cp:lastPrinted>1995-11-21T14:41:00Z</cp:lastPrinted>
  <dcterms:created xsi:type="dcterms:W3CDTF">2021-12-14T16:51:00Z</dcterms:created>
  <dcterms:modified xsi:type="dcterms:W3CDTF">2021-12-17T06:06:00Z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