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99D" w:rsidRPr="00BF799D" w:rsidRDefault="000A1700" w:rsidP="000A1700">
      <w:pPr>
        <w:spacing w:after="200" w:line="240" w:lineRule="auto"/>
        <w:contextualSpacing/>
        <w:jc w:val="center"/>
        <w:rPr>
          <w:rFonts w:ascii="Times New Roman" w:eastAsia="Times New Roman" w:hAnsi="Times New Roman" w:cs="Times New Roman"/>
          <w:lang w:eastAsia="ru-RU"/>
        </w:rPr>
      </w:pPr>
      <w:r w:rsidRPr="00EA6783">
        <w:rPr>
          <w:rFonts w:ascii="Calibri" w:eastAsia="Times New Roman" w:hAnsi="Calibri" w:cs="Times New Roman"/>
          <w:noProof/>
          <w:sz w:val="24"/>
          <w:szCs w:val="24"/>
          <w:lang w:eastAsia="ru-RU"/>
        </w:rPr>
        <w:drawing>
          <wp:inline distT="0" distB="0" distL="0" distR="0" wp14:anchorId="6548D503" wp14:editId="3620B0A1">
            <wp:extent cx="571500" cy="9048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71500" cy="904875"/>
                    </a:xfrm>
                    <a:prstGeom prst="rect">
                      <a:avLst/>
                    </a:prstGeom>
                    <a:noFill/>
                    <a:ln w="9525">
                      <a:noFill/>
                      <a:miter lim="800000"/>
                      <a:headEnd/>
                      <a:tailEnd/>
                    </a:ln>
                  </pic:spPr>
                </pic:pic>
              </a:graphicData>
            </a:graphic>
          </wp:inline>
        </w:drawing>
      </w:r>
    </w:p>
    <w:p w:rsidR="00BF799D" w:rsidRPr="00BF799D" w:rsidRDefault="00BF799D" w:rsidP="00BF799D">
      <w:pPr>
        <w:spacing w:after="200" w:line="240" w:lineRule="auto"/>
        <w:contextualSpacing/>
        <w:jc w:val="center"/>
        <w:rPr>
          <w:rFonts w:ascii="Times New Roman" w:eastAsia="Times New Roman" w:hAnsi="Times New Roman" w:cs="Times New Roman"/>
          <w:b/>
          <w:caps/>
          <w:sz w:val="32"/>
          <w:szCs w:val="32"/>
          <w:lang w:eastAsia="ru-RU"/>
        </w:rPr>
      </w:pPr>
      <w:r w:rsidRPr="00BF799D">
        <w:rPr>
          <w:rFonts w:ascii="Times New Roman" w:eastAsia="Times New Roman" w:hAnsi="Times New Roman" w:cs="Times New Roman"/>
          <w:b/>
          <w:caps/>
          <w:sz w:val="32"/>
          <w:szCs w:val="32"/>
          <w:lang w:eastAsia="ru-RU"/>
        </w:rPr>
        <w:t xml:space="preserve">Российская Федерация </w:t>
      </w:r>
    </w:p>
    <w:p w:rsidR="00BF799D" w:rsidRPr="00BF799D" w:rsidRDefault="00BF799D" w:rsidP="00BF799D">
      <w:pPr>
        <w:spacing w:after="200" w:line="240" w:lineRule="auto"/>
        <w:contextualSpacing/>
        <w:jc w:val="center"/>
        <w:rPr>
          <w:rFonts w:ascii="Times New Roman" w:eastAsia="Times New Roman" w:hAnsi="Times New Roman" w:cs="Times New Roman"/>
          <w:b/>
          <w:caps/>
          <w:sz w:val="32"/>
          <w:szCs w:val="32"/>
          <w:lang w:eastAsia="ru-RU"/>
        </w:rPr>
      </w:pPr>
      <w:r w:rsidRPr="00BF799D">
        <w:rPr>
          <w:rFonts w:ascii="Times New Roman" w:eastAsia="Times New Roman" w:hAnsi="Times New Roman" w:cs="Times New Roman"/>
          <w:b/>
          <w:caps/>
          <w:sz w:val="32"/>
          <w:szCs w:val="32"/>
          <w:lang w:eastAsia="ru-RU"/>
        </w:rPr>
        <w:t>Ростовская область</w:t>
      </w:r>
    </w:p>
    <w:p w:rsidR="00BF799D" w:rsidRPr="00BF799D" w:rsidRDefault="00BF799D" w:rsidP="00BF799D">
      <w:pPr>
        <w:spacing w:after="200" w:line="240" w:lineRule="auto"/>
        <w:contextualSpacing/>
        <w:jc w:val="center"/>
        <w:rPr>
          <w:rFonts w:ascii="Times New Roman" w:eastAsia="Times New Roman" w:hAnsi="Times New Roman" w:cs="Times New Roman"/>
          <w:b/>
          <w:caps/>
          <w:sz w:val="32"/>
          <w:szCs w:val="32"/>
          <w:lang w:eastAsia="ru-RU"/>
        </w:rPr>
      </w:pPr>
      <w:r w:rsidRPr="00BF799D">
        <w:rPr>
          <w:rFonts w:ascii="Times New Roman" w:eastAsia="Times New Roman" w:hAnsi="Times New Roman" w:cs="Times New Roman"/>
          <w:b/>
          <w:caps/>
          <w:sz w:val="32"/>
          <w:szCs w:val="32"/>
          <w:lang w:eastAsia="ru-RU"/>
        </w:rPr>
        <w:t>октябрьский район</w:t>
      </w:r>
    </w:p>
    <w:p w:rsidR="00BF799D" w:rsidRPr="00BF799D" w:rsidRDefault="00BF799D" w:rsidP="00BF799D">
      <w:pPr>
        <w:spacing w:after="200" w:line="240" w:lineRule="auto"/>
        <w:contextualSpacing/>
        <w:jc w:val="center"/>
        <w:rPr>
          <w:rFonts w:ascii="Times New Roman" w:eastAsia="Times New Roman" w:hAnsi="Times New Roman" w:cs="Times New Roman"/>
          <w:b/>
          <w:sz w:val="28"/>
          <w:szCs w:val="28"/>
          <w:lang w:eastAsia="ru-RU"/>
        </w:rPr>
      </w:pPr>
      <w:r w:rsidRPr="00BF799D">
        <w:rPr>
          <w:rFonts w:ascii="Times New Roman" w:eastAsia="Times New Roman" w:hAnsi="Times New Roman" w:cs="Times New Roman"/>
          <w:b/>
          <w:sz w:val="28"/>
          <w:szCs w:val="28"/>
          <w:lang w:eastAsia="ru-RU"/>
        </w:rPr>
        <w:t>Муниципальное образование «</w:t>
      </w:r>
      <w:proofErr w:type="spellStart"/>
      <w:r w:rsidRPr="00BF799D">
        <w:rPr>
          <w:rFonts w:ascii="Times New Roman" w:eastAsia="Times New Roman" w:hAnsi="Times New Roman" w:cs="Times New Roman"/>
          <w:b/>
          <w:sz w:val="28"/>
          <w:szCs w:val="28"/>
          <w:lang w:eastAsia="ru-RU"/>
        </w:rPr>
        <w:t>Каменоломненское</w:t>
      </w:r>
      <w:proofErr w:type="spellEnd"/>
      <w:r w:rsidRPr="00BF799D">
        <w:rPr>
          <w:rFonts w:ascii="Times New Roman" w:eastAsia="Times New Roman" w:hAnsi="Times New Roman" w:cs="Times New Roman"/>
          <w:b/>
          <w:sz w:val="28"/>
          <w:szCs w:val="28"/>
          <w:lang w:eastAsia="ru-RU"/>
        </w:rPr>
        <w:t xml:space="preserve"> городское поселение»</w:t>
      </w:r>
    </w:p>
    <w:p w:rsidR="00BF799D" w:rsidRPr="00BF799D" w:rsidRDefault="00BF799D" w:rsidP="00BF799D">
      <w:pPr>
        <w:spacing w:after="200" w:line="240" w:lineRule="auto"/>
        <w:contextualSpacing/>
        <w:jc w:val="center"/>
        <w:rPr>
          <w:rFonts w:ascii="Times New Roman" w:eastAsia="Times New Roman" w:hAnsi="Times New Roman" w:cs="Times New Roman"/>
          <w:b/>
          <w:sz w:val="28"/>
          <w:szCs w:val="28"/>
          <w:lang w:eastAsia="ru-RU"/>
        </w:rPr>
      </w:pPr>
      <w:r w:rsidRPr="00BF799D">
        <w:rPr>
          <w:rFonts w:ascii="Times New Roman" w:eastAsia="Times New Roman" w:hAnsi="Times New Roman" w:cs="Times New Roman"/>
          <w:b/>
          <w:sz w:val="28"/>
          <w:szCs w:val="28"/>
          <w:lang w:eastAsia="ru-RU"/>
        </w:rPr>
        <w:t xml:space="preserve">Администрация Каменоломненского городского поселения </w:t>
      </w:r>
    </w:p>
    <w:p w:rsidR="00BF799D" w:rsidRPr="00BF799D" w:rsidRDefault="00BF799D" w:rsidP="00BF799D">
      <w:pPr>
        <w:spacing w:after="200" w:line="240" w:lineRule="auto"/>
        <w:contextualSpacing/>
        <w:jc w:val="center"/>
        <w:rPr>
          <w:rFonts w:ascii="Times New Roman" w:eastAsia="Times New Roman" w:hAnsi="Times New Roman" w:cs="Times New Roman"/>
          <w:sz w:val="28"/>
          <w:szCs w:val="28"/>
          <w:lang w:eastAsia="ru-RU"/>
        </w:rPr>
      </w:pPr>
    </w:p>
    <w:p w:rsidR="00BF799D" w:rsidRPr="00BF799D" w:rsidRDefault="00BF799D" w:rsidP="00BF799D">
      <w:pPr>
        <w:spacing w:after="200" w:line="240" w:lineRule="auto"/>
        <w:contextualSpacing/>
        <w:jc w:val="center"/>
        <w:rPr>
          <w:rFonts w:ascii="Times New Roman" w:eastAsia="Times New Roman" w:hAnsi="Times New Roman" w:cs="Times New Roman"/>
          <w:b/>
          <w:caps/>
          <w:sz w:val="46"/>
          <w:szCs w:val="46"/>
          <w:lang w:eastAsia="ru-RU"/>
        </w:rPr>
      </w:pPr>
      <w:r w:rsidRPr="00BF799D">
        <w:rPr>
          <w:rFonts w:ascii="Times New Roman" w:eastAsia="Times New Roman" w:hAnsi="Times New Roman" w:cs="Times New Roman"/>
          <w:b/>
          <w:caps/>
          <w:sz w:val="46"/>
          <w:szCs w:val="46"/>
          <w:lang w:eastAsia="ru-RU"/>
        </w:rPr>
        <w:t>постановление</w:t>
      </w:r>
    </w:p>
    <w:p w:rsidR="00BF799D" w:rsidRPr="00BF799D" w:rsidRDefault="00BF799D" w:rsidP="00BF799D">
      <w:pPr>
        <w:spacing w:after="200" w:line="240" w:lineRule="auto"/>
        <w:contextualSpacing/>
        <w:jc w:val="center"/>
        <w:rPr>
          <w:rFonts w:ascii="Times New Roman" w:eastAsia="Times New Roman" w:hAnsi="Times New Roman" w:cs="Times New Roman"/>
          <w:b/>
          <w:caps/>
          <w:sz w:val="28"/>
          <w:szCs w:val="28"/>
          <w:lang w:eastAsia="ru-RU"/>
        </w:rPr>
      </w:pPr>
    </w:p>
    <w:tbl>
      <w:tblPr>
        <w:tblStyle w:val="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BF799D" w:rsidRPr="00BF799D" w:rsidTr="003A04CC">
        <w:tc>
          <w:tcPr>
            <w:tcW w:w="3115" w:type="dxa"/>
            <w:vAlign w:val="center"/>
            <w:hideMark/>
          </w:tcPr>
          <w:p w:rsidR="00BF799D" w:rsidRPr="00BF799D" w:rsidRDefault="00790A5F" w:rsidP="00790A5F">
            <w:pPr>
              <w:spacing w:after="200" w:line="276" w:lineRule="auto"/>
              <w:ind w:left="-108"/>
              <w:contextualSpacing/>
              <w:rPr>
                <w:rFonts w:ascii="Times New Roman" w:hAnsi="Times New Roman"/>
                <w:color w:val="000000"/>
                <w:sz w:val="28"/>
                <w:szCs w:val="28"/>
                <w:lang w:eastAsia="ru-RU"/>
              </w:rPr>
            </w:pPr>
            <w:r>
              <w:rPr>
                <w:rFonts w:ascii="Times New Roman" w:hAnsi="Times New Roman"/>
                <w:b/>
                <w:color w:val="000000"/>
                <w:sz w:val="28"/>
                <w:lang w:eastAsia="ru-RU"/>
              </w:rPr>
              <w:t>11</w:t>
            </w:r>
            <w:r w:rsidR="000A1700">
              <w:rPr>
                <w:rFonts w:ascii="Times New Roman" w:hAnsi="Times New Roman"/>
                <w:b/>
                <w:color w:val="000000"/>
                <w:sz w:val="28"/>
                <w:lang w:eastAsia="ru-RU"/>
              </w:rPr>
              <w:t>.1</w:t>
            </w:r>
            <w:r>
              <w:rPr>
                <w:rFonts w:ascii="Times New Roman" w:hAnsi="Times New Roman"/>
                <w:b/>
                <w:color w:val="000000"/>
                <w:sz w:val="28"/>
                <w:lang w:eastAsia="ru-RU"/>
              </w:rPr>
              <w:t>1</w:t>
            </w:r>
            <w:r w:rsidR="000A1700">
              <w:rPr>
                <w:rFonts w:ascii="Times New Roman" w:hAnsi="Times New Roman"/>
                <w:b/>
                <w:color w:val="000000"/>
                <w:sz w:val="28"/>
                <w:lang w:eastAsia="ru-RU"/>
              </w:rPr>
              <w:t>.</w:t>
            </w:r>
            <w:r w:rsidR="00BF799D" w:rsidRPr="00BF799D">
              <w:rPr>
                <w:rFonts w:ascii="Times New Roman" w:hAnsi="Times New Roman"/>
                <w:b/>
                <w:color w:val="000000"/>
                <w:sz w:val="28"/>
                <w:lang w:eastAsia="ru-RU"/>
              </w:rPr>
              <w:t>2016</w:t>
            </w:r>
          </w:p>
        </w:tc>
        <w:tc>
          <w:tcPr>
            <w:tcW w:w="3115" w:type="dxa"/>
            <w:vAlign w:val="center"/>
            <w:hideMark/>
          </w:tcPr>
          <w:p w:rsidR="00BF799D" w:rsidRPr="00BF799D" w:rsidRDefault="000A1700" w:rsidP="00363682">
            <w:pPr>
              <w:spacing w:after="200" w:line="276" w:lineRule="auto"/>
              <w:contextualSpacing/>
              <w:jc w:val="center"/>
              <w:rPr>
                <w:rFonts w:ascii="Times New Roman" w:hAnsi="Times New Roman"/>
                <w:color w:val="000000"/>
                <w:sz w:val="28"/>
                <w:szCs w:val="28"/>
                <w:lang w:eastAsia="ru-RU"/>
              </w:rPr>
            </w:pPr>
            <w:r>
              <w:rPr>
                <w:rFonts w:ascii="Times New Roman" w:hAnsi="Times New Roman"/>
                <w:b/>
                <w:color w:val="000000"/>
                <w:sz w:val="28"/>
                <w:lang w:eastAsia="ru-RU"/>
              </w:rPr>
              <w:t xml:space="preserve">     </w:t>
            </w:r>
            <w:r w:rsidR="00BF799D" w:rsidRPr="00BF799D">
              <w:rPr>
                <w:rFonts w:ascii="Times New Roman" w:hAnsi="Times New Roman"/>
                <w:b/>
                <w:color w:val="000000"/>
                <w:sz w:val="28"/>
                <w:lang w:eastAsia="ru-RU"/>
              </w:rPr>
              <w:t>№</w:t>
            </w:r>
            <w:r>
              <w:rPr>
                <w:rFonts w:ascii="Times New Roman" w:hAnsi="Times New Roman"/>
                <w:b/>
                <w:color w:val="000000"/>
                <w:sz w:val="28"/>
                <w:lang w:eastAsia="ru-RU"/>
              </w:rPr>
              <w:t xml:space="preserve"> </w:t>
            </w:r>
            <w:r w:rsidR="00790A5F">
              <w:rPr>
                <w:rFonts w:ascii="Times New Roman" w:hAnsi="Times New Roman"/>
                <w:b/>
                <w:color w:val="000000"/>
                <w:sz w:val="28"/>
                <w:lang w:eastAsia="ru-RU"/>
              </w:rPr>
              <w:t>78</w:t>
            </w:r>
            <w:r>
              <w:rPr>
                <w:rFonts w:ascii="Times New Roman" w:hAnsi="Times New Roman"/>
                <w:b/>
                <w:color w:val="000000"/>
                <w:sz w:val="28"/>
                <w:lang w:eastAsia="ru-RU"/>
              </w:rPr>
              <w:t xml:space="preserve">    </w:t>
            </w:r>
          </w:p>
        </w:tc>
        <w:tc>
          <w:tcPr>
            <w:tcW w:w="3546" w:type="dxa"/>
            <w:vAlign w:val="center"/>
            <w:hideMark/>
          </w:tcPr>
          <w:p w:rsidR="00BF799D" w:rsidRPr="00BF799D" w:rsidRDefault="00BF799D" w:rsidP="003A04CC">
            <w:pPr>
              <w:spacing w:after="200" w:line="276" w:lineRule="auto"/>
              <w:contextualSpacing/>
              <w:jc w:val="right"/>
              <w:rPr>
                <w:rFonts w:ascii="Times New Roman" w:hAnsi="Times New Roman"/>
                <w:sz w:val="28"/>
                <w:szCs w:val="28"/>
                <w:lang w:eastAsia="ru-RU"/>
              </w:rPr>
            </w:pPr>
            <w:proofErr w:type="spellStart"/>
            <w:r w:rsidRPr="00BF799D">
              <w:rPr>
                <w:rFonts w:ascii="Times New Roman" w:hAnsi="Times New Roman"/>
                <w:b/>
                <w:sz w:val="28"/>
                <w:lang w:eastAsia="ru-RU"/>
              </w:rPr>
              <w:t>р.п</w:t>
            </w:r>
            <w:proofErr w:type="spellEnd"/>
            <w:r w:rsidRPr="00BF799D">
              <w:rPr>
                <w:rFonts w:ascii="Times New Roman" w:hAnsi="Times New Roman"/>
                <w:b/>
                <w:sz w:val="28"/>
                <w:lang w:eastAsia="ru-RU"/>
              </w:rPr>
              <w:t>. Каменоломни</w:t>
            </w:r>
          </w:p>
        </w:tc>
      </w:tr>
    </w:tbl>
    <w:p w:rsidR="00BF799D" w:rsidRPr="00BF799D" w:rsidRDefault="00BF799D" w:rsidP="00BF799D">
      <w:pPr>
        <w:spacing w:after="200"/>
        <w:contextualSpacing/>
        <w:jc w:val="both"/>
        <w:rPr>
          <w:rFonts w:ascii="Times New Roman" w:hAnsi="Times New Roman" w:cs="Times New Roman"/>
          <w:b/>
          <w:sz w:val="28"/>
          <w:szCs w:val="28"/>
        </w:rPr>
      </w:pPr>
    </w:p>
    <w:tbl>
      <w:tblPr>
        <w:tblW w:w="0" w:type="auto"/>
        <w:tblLook w:val="01E0" w:firstRow="1" w:lastRow="1" w:firstColumn="1" w:lastColumn="1" w:noHBand="0" w:noVBand="0"/>
      </w:tblPr>
      <w:tblGrid>
        <w:gridCol w:w="4707"/>
      </w:tblGrid>
      <w:tr w:rsidR="00BF799D" w:rsidRPr="00BF799D" w:rsidTr="003A04CC">
        <w:trPr>
          <w:trHeight w:val="1121"/>
        </w:trPr>
        <w:tc>
          <w:tcPr>
            <w:tcW w:w="4707" w:type="dxa"/>
          </w:tcPr>
          <w:p w:rsidR="00BF799D" w:rsidRPr="00BF799D" w:rsidRDefault="00BF799D" w:rsidP="003A04CC">
            <w:pPr>
              <w:ind w:left="-108"/>
              <w:jc w:val="both"/>
              <w:rPr>
                <w:rFonts w:ascii="Times New Roman" w:hAnsi="Times New Roman" w:cs="Times New Roman"/>
                <w:color w:val="000000"/>
                <w:sz w:val="28"/>
                <w:szCs w:val="28"/>
              </w:rPr>
            </w:pPr>
            <w:r w:rsidRPr="00BF799D">
              <w:rPr>
                <w:rFonts w:ascii="Times New Roman" w:hAnsi="Times New Roman" w:cs="Times New Roman"/>
                <w:color w:val="000000"/>
                <w:sz w:val="28"/>
                <w:szCs w:val="28"/>
              </w:rPr>
              <w:t xml:space="preserve">О </w:t>
            </w:r>
            <w:r w:rsidRPr="00BF799D">
              <w:rPr>
                <w:rFonts w:ascii="Times New Roman" w:hAnsi="Times New Roman" w:cs="Times New Roman"/>
                <w:sz w:val="28"/>
                <w:szCs w:val="28"/>
              </w:rPr>
              <w:t>внесении изменений в постановление Администрации Каменоломненского городского поселения от 26.09.2013 г. № 339 «</w:t>
            </w:r>
            <w:r w:rsidRPr="00BF799D">
              <w:rPr>
                <w:rFonts w:ascii="Times New Roman" w:hAnsi="Times New Roman" w:cs="Times New Roman"/>
                <w:kern w:val="2"/>
                <w:sz w:val="28"/>
                <w:szCs w:val="28"/>
              </w:rPr>
              <w:t>Об утверждении муниципальной программы Каменоломни городского поселения Октябрьского района «Развитие физической культуры и спорта»</w:t>
            </w:r>
          </w:p>
          <w:p w:rsidR="00BF799D" w:rsidRPr="00BF799D" w:rsidRDefault="00BF799D" w:rsidP="003A04CC">
            <w:pPr>
              <w:jc w:val="both"/>
              <w:rPr>
                <w:rFonts w:ascii="Times New Roman" w:hAnsi="Times New Roman" w:cs="Times New Roman"/>
                <w:sz w:val="28"/>
                <w:szCs w:val="28"/>
              </w:rPr>
            </w:pPr>
          </w:p>
        </w:tc>
      </w:tr>
    </w:tbl>
    <w:p w:rsidR="00BF799D" w:rsidRPr="00BF799D" w:rsidRDefault="00BF799D" w:rsidP="00BF799D">
      <w:pPr>
        <w:ind w:firstLine="708"/>
        <w:contextualSpacing/>
        <w:jc w:val="both"/>
        <w:rPr>
          <w:rFonts w:ascii="Times New Roman" w:hAnsi="Times New Roman" w:cs="Times New Roman"/>
          <w:sz w:val="28"/>
          <w:szCs w:val="28"/>
        </w:rPr>
      </w:pPr>
      <w:proofErr w:type="gramStart"/>
      <w:r w:rsidRPr="00BF799D">
        <w:rPr>
          <w:rFonts w:ascii="Times New Roman" w:hAnsi="Times New Roman" w:cs="Times New Roman"/>
          <w:kern w:val="2"/>
          <w:sz w:val="28"/>
          <w:szCs w:val="28"/>
        </w:rPr>
        <w:t>В целях корректировки объёмов финансирования муниципальной программы Каменоломненского городского поселения Октябрьского района «Развитие физической культуры и спорта», утверждённой постановлением Администрации Каменоломненского городского поселения от 26.09.2013 г. № 339 «Об утверждении муниципальной программы Каменоломни городского поселения</w:t>
      </w:r>
      <w:r w:rsidRPr="00BF799D">
        <w:rPr>
          <w:rFonts w:ascii="Times New Roman" w:hAnsi="Times New Roman" w:cs="Times New Roman"/>
          <w:bCs/>
          <w:kern w:val="2"/>
          <w:sz w:val="28"/>
          <w:szCs w:val="28"/>
        </w:rPr>
        <w:t xml:space="preserve"> Октябрьского района</w:t>
      </w:r>
      <w:r w:rsidRPr="00BF799D">
        <w:rPr>
          <w:rFonts w:ascii="Times New Roman" w:hAnsi="Times New Roman" w:cs="Times New Roman"/>
          <w:kern w:val="2"/>
          <w:sz w:val="28"/>
          <w:szCs w:val="28"/>
        </w:rPr>
        <w:t xml:space="preserve"> «Развитие физической культуры и спорта», руководствуясь частью 9, статьи 46 Устава муниципального образования «</w:t>
      </w:r>
      <w:proofErr w:type="spellStart"/>
      <w:r w:rsidRPr="00BF799D">
        <w:rPr>
          <w:rFonts w:ascii="Times New Roman" w:hAnsi="Times New Roman" w:cs="Times New Roman"/>
          <w:kern w:val="2"/>
          <w:sz w:val="28"/>
          <w:szCs w:val="28"/>
        </w:rPr>
        <w:t>Каменоломненское</w:t>
      </w:r>
      <w:proofErr w:type="spellEnd"/>
      <w:r w:rsidRPr="00BF799D">
        <w:rPr>
          <w:rFonts w:ascii="Times New Roman" w:hAnsi="Times New Roman" w:cs="Times New Roman"/>
          <w:kern w:val="2"/>
          <w:sz w:val="28"/>
          <w:szCs w:val="28"/>
        </w:rPr>
        <w:t xml:space="preserve"> городское поселение»</w:t>
      </w:r>
      <w:r w:rsidRPr="00BF799D">
        <w:rPr>
          <w:rFonts w:ascii="Times New Roman" w:hAnsi="Times New Roman" w:cs="Times New Roman"/>
          <w:sz w:val="28"/>
          <w:szCs w:val="28"/>
        </w:rPr>
        <w:t>,</w:t>
      </w:r>
      <w:proofErr w:type="gramEnd"/>
    </w:p>
    <w:p w:rsidR="00BF799D" w:rsidRPr="00BF799D" w:rsidRDefault="00BF799D" w:rsidP="00BF799D">
      <w:pPr>
        <w:ind w:firstLine="708"/>
        <w:contextualSpacing/>
        <w:jc w:val="both"/>
        <w:rPr>
          <w:rFonts w:ascii="Times New Roman" w:hAnsi="Times New Roman" w:cs="Times New Roman"/>
          <w:sz w:val="28"/>
          <w:szCs w:val="28"/>
        </w:rPr>
      </w:pPr>
    </w:p>
    <w:p w:rsidR="00BF799D" w:rsidRPr="00BF799D" w:rsidRDefault="00BF799D" w:rsidP="00BF799D">
      <w:pPr>
        <w:spacing w:before="240" w:after="200"/>
        <w:contextualSpacing/>
        <w:jc w:val="center"/>
        <w:rPr>
          <w:rFonts w:ascii="Times New Roman" w:hAnsi="Times New Roman" w:cs="Times New Roman"/>
          <w:sz w:val="28"/>
          <w:szCs w:val="28"/>
        </w:rPr>
      </w:pPr>
      <w:r w:rsidRPr="00BF799D">
        <w:rPr>
          <w:rFonts w:ascii="Times New Roman" w:hAnsi="Times New Roman" w:cs="Times New Roman"/>
          <w:sz w:val="28"/>
          <w:szCs w:val="28"/>
        </w:rPr>
        <w:t>ПОСТАНОВЛЯЮ:</w:t>
      </w:r>
    </w:p>
    <w:p w:rsidR="00BF799D" w:rsidRPr="00BF799D" w:rsidRDefault="00BF799D" w:rsidP="00BF799D">
      <w:pPr>
        <w:spacing w:before="240" w:after="200"/>
        <w:contextualSpacing/>
        <w:jc w:val="center"/>
        <w:rPr>
          <w:rFonts w:ascii="Times New Roman" w:hAnsi="Times New Roman" w:cs="Times New Roman"/>
          <w:sz w:val="28"/>
          <w:szCs w:val="28"/>
        </w:rPr>
      </w:pPr>
    </w:p>
    <w:p w:rsidR="00BF799D" w:rsidRPr="00BF799D" w:rsidRDefault="00BF799D" w:rsidP="00BF799D">
      <w:pPr>
        <w:numPr>
          <w:ilvl w:val="0"/>
          <w:numId w:val="3"/>
        </w:numPr>
        <w:spacing w:after="0" w:line="240" w:lineRule="auto"/>
        <w:ind w:left="0" w:firstLine="709"/>
        <w:jc w:val="both"/>
        <w:rPr>
          <w:rFonts w:ascii="Times New Roman" w:hAnsi="Times New Roman" w:cs="Times New Roman"/>
          <w:color w:val="000000"/>
          <w:sz w:val="28"/>
          <w:szCs w:val="28"/>
        </w:rPr>
      </w:pPr>
      <w:r w:rsidRPr="00BF799D">
        <w:rPr>
          <w:rFonts w:ascii="Times New Roman" w:hAnsi="Times New Roman" w:cs="Times New Roman"/>
          <w:color w:val="000000"/>
          <w:spacing w:val="-2"/>
          <w:sz w:val="28"/>
          <w:szCs w:val="28"/>
        </w:rPr>
        <w:t>Приложение №1 к постановлению Администрации Каменоломненского городского поселения от 26.09.2013 № 339 изложить в редакции согласно приложению к настоящему постановлению</w:t>
      </w:r>
      <w:r w:rsidRPr="00BF799D">
        <w:rPr>
          <w:rFonts w:ascii="Times New Roman" w:hAnsi="Times New Roman" w:cs="Times New Roman"/>
          <w:sz w:val="28"/>
          <w:szCs w:val="24"/>
        </w:rPr>
        <w:t>.</w:t>
      </w:r>
    </w:p>
    <w:p w:rsidR="00BF799D" w:rsidRPr="00BF799D" w:rsidRDefault="00BF799D" w:rsidP="00BF799D">
      <w:pPr>
        <w:numPr>
          <w:ilvl w:val="0"/>
          <w:numId w:val="3"/>
        </w:numPr>
        <w:spacing w:after="0" w:line="240" w:lineRule="auto"/>
        <w:ind w:left="0" w:firstLine="709"/>
        <w:jc w:val="both"/>
        <w:rPr>
          <w:rFonts w:ascii="Times New Roman" w:hAnsi="Times New Roman" w:cs="Times New Roman"/>
          <w:color w:val="000000"/>
          <w:sz w:val="28"/>
          <w:szCs w:val="28"/>
        </w:rPr>
      </w:pPr>
      <w:r w:rsidRPr="00790A5F">
        <w:rPr>
          <w:rFonts w:ascii="Times New Roman" w:hAnsi="Times New Roman" w:cs="Times New Roman"/>
          <w:color w:val="000000"/>
          <w:spacing w:val="-2"/>
          <w:sz w:val="28"/>
          <w:szCs w:val="28"/>
        </w:rPr>
        <w:t>Признать утратившим силу Постановления Администрации Каменоломнен</w:t>
      </w:r>
      <w:r w:rsidR="00790A5F" w:rsidRPr="00790A5F">
        <w:rPr>
          <w:rFonts w:ascii="Times New Roman" w:hAnsi="Times New Roman" w:cs="Times New Roman"/>
          <w:color w:val="000000"/>
          <w:spacing w:val="-2"/>
          <w:sz w:val="28"/>
          <w:szCs w:val="28"/>
        </w:rPr>
        <w:t>ского городского поселения № 16</w:t>
      </w:r>
      <w:r w:rsidRPr="00790A5F">
        <w:rPr>
          <w:rFonts w:ascii="Times New Roman" w:hAnsi="Times New Roman" w:cs="Times New Roman"/>
          <w:color w:val="000000"/>
          <w:spacing w:val="-2"/>
          <w:sz w:val="28"/>
          <w:szCs w:val="28"/>
        </w:rPr>
        <w:t xml:space="preserve"> от</w:t>
      </w:r>
      <w:r w:rsidR="00790A5F" w:rsidRPr="00790A5F">
        <w:rPr>
          <w:rFonts w:ascii="Times New Roman" w:hAnsi="Times New Roman" w:cs="Times New Roman"/>
          <w:color w:val="000000"/>
          <w:spacing w:val="-2"/>
          <w:sz w:val="28"/>
          <w:szCs w:val="28"/>
        </w:rPr>
        <w:t xml:space="preserve"> 03</w:t>
      </w:r>
      <w:r w:rsidRPr="00790A5F">
        <w:rPr>
          <w:rFonts w:ascii="Times New Roman" w:hAnsi="Times New Roman" w:cs="Times New Roman"/>
          <w:color w:val="000000"/>
          <w:spacing w:val="-2"/>
          <w:sz w:val="28"/>
          <w:szCs w:val="28"/>
        </w:rPr>
        <w:t>.1</w:t>
      </w:r>
      <w:r w:rsidR="00790A5F" w:rsidRPr="00790A5F">
        <w:rPr>
          <w:rFonts w:ascii="Times New Roman" w:hAnsi="Times New Roman" w:cs="Times New Roman"/>
          <w:color w:val="000000"/>
          <w:spacing w:val="-2"/>
          <w:sz w:val="28"/>
          <w:szCs w:val="28"/>
        </w:rPr>
        <w:t>0</w:t>
      </w:r>
      <w:r w:rsidRPr="00790A5F">
        <w:rPr>
          <w:rFonts w:ascii="Times New Roman" w:hAnsi="Times New Roman" w:cs="Times New Roman"/>
          <w:color w:val="000000"/>
          <w:spacing w:val="-2"/>
          <w:sz w:val="28"/>
          <w:szCs w:val="28"/>
        </w:rPr>
        <w:t>.201</w:t>
      </w:r>
      <w:r w:rsidR="00790A5F" w:rsidRPr="00790A5F">
        <w:rPr>
          <w:rFonts w:ascii="Times New Roman" w:hAnsi="Times New Roman" w:cs="Times New Roman"/>
          <w:color w:val="000000"/>
          <w:spacing w:val="-2"/>
          <w:sz w:val="28"/>
          <w:szCs w:val="28"/>
        </w:rPr>
        <w:t>6</w:t>
      </w:r>
      <w:r w:rsidRPr="00BF799D">
        <w:rPr>
          <w:rFonts w:ascii="Times New Roman" w:hAnsi="Times New Roman" w:cs="Times New Roman"/>
          <w:color w:val="000000"/>
          <w:spacing w:val="-2"/>
          <w:sz w:val="28"/>
          <w:szCs w:val="28"/>
        </w:rPr>
        <w:t xml:space="preserve"> «</w:t>
      </w:r>
      <w:r w:rsidRPr="00BF799D">
        <w:rPr>
          <w:rFonts w:ascii="Times New Roman" w:hAnsi="Times New Roman" w:cs="Times New Roman"/>
          <w:sz w:val="28"/>
          <w:szCs w:val="28"/>
        </w:rPr>
        <w:t xml:space="preserve">О внесении </w:t>
      </w:r>
      <w:r w:rsidRPr="00BF799D">
        <w:rPr>
          <w:rFonts w:ascii="Times New Roman" w:hAnsi="Times New Roman" w:cs="Times New Roman"/>
          <w:sz w:val="28"/>
          <w:szCs w:val="28"/>
        </w:rPr>
        <w:lastRenderedPageBreak/>
        <w:t>изменений в постановление Администрации Каменоломненского городского поселения от 26.09.2013 г. № 339 «</w:t>
      </w:r>
      <w:r w:rsidRPr="00BF799D">
        <w:rPr>
          <w:rFonts w:ascii="Times New Roman" w:hAnsi="Times New Roman" w:cs="Times New Roman"/>
          <w:kern w:val="2"/>
          <w:sz w:val="28"/>
          <w:szCs w:val="28"/>
        </w:rPr>
        <w:t>Об утверждении муниципальной программы Каменоломни городского поселения «Развитие физической культуры и спорта»</w:t>
      </w:r>
    </w:p>
    <w:p w:rsidR="00BF799D" w:rsidRPr="00BF799D" w:rsidRDefault="00BF799D" w:rsidP="00BF799D">
      <w:pPr>
        <w:numPr>
          <w:ilvl w:val="0"/>
          <w:numId w:val="3"/>
        </w:numPr>
        <w:spacing w:after="0" w:line="240" w:lineRule="auto"/>
        <w:ind w:left="0" w:firstLine="709"/>
        <w:jc w:val="both"/>
        <w:rPr>
          <w:rFonts w:ascii="Times New Roman" w:hAnsi="Times New Roman" w:cs="Times New Roman"/>
          <w:sz w:val="28"/>
          <w:szCs w:val="24"/>
        </w:rPr>
      </w:pPr>
      <w:r w:rsidRPr="00BF799D">
        <w:rPr>
          <w:rFonts w:ascii="Times New Roman" w:hAnsi="Times New Roman" w:cs="Times New Roman"/>
          <w:kern w:val="2"/>
          <w:sz w:val="28"/>
          <w:szCs w:val="28"/>
        </w:rPr>
        <w:t>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r w:rsidRPr="00BF799D">
        <w:rPr>
          <w:rFonts w:ascii="Times New Roman" w:hAnsi="Times New Roman" w:cs="Times New Roman"/>
          <w:sz w:val="28"/>
          <w:szCs w:val="24"/>
        </w:rPr>
        <w:t>.</w:t>
      </w:r>
    </w:p>
    <w:p w:rsidR="00BF799D" w:rsidRPr="00BF799D" w:rsidRDefault="00BF799D" w:rsidP="00BF799D">
      <w:pPr>
        <w:numPr>
          <w:ilvl w:val="0"/>
          <w:numId w:val="3"/>
        </w:numPr>
        <w:spacing w:after="0" w:line="240" w:lineRule="auto"/>
        <w:ind w:left="0" w:firstLine="709"/>
        <w:contextualSpacing/>
        <w:jc w:val="both"/>
        <w:rPr>
          <w:rFonts w:ascii="Times New Roman" w:eastAsia="Calibri" w:hAnsi="Times New Roman" w:cs="Times New Roman"/>
          <w:sz w:val="28"/>
          <w:szCs w:val="28"/>
        </w:rPr>
      </w:pPr>
      <w:proofErr w:type="gramStart"/>
      <w:r w:rsidRPr="00BF799D">
        <w:rPr>
          <w:rFonts w:ascii="Times New Roman" w:eastAsia="Calibri" w:hAnsi="Times New Roman" w:cs="Times New Roman"/>
          <w:sz w:val="28"/>
          <w:szCs w:val="28"/>
        </w:rPr>
        <w:t>Контроль за</w:t>
      </w:r>
      <w:proofErr w:type="gramEnd"/>
      <w:r w:rsidRPr="00BF799D">
        <w:rPr>
          <w:rFonts w:ascii="Times New Roman" w:eastAsia="Calibri" w:hAnsi="Times New Roman" w:cs="Times New Roman"/>
          <w:sz w:val="28"/>
          <w:szCs w:val="28"/>
        </w:rPr>
        <w:t xml:space="preserve"> исполнением </w:t>
      </w:r>
      <w:r w:rsidRPr="00BF799D">
        <w:rPr>
          <w:rFonts w:ascii="Times New Roman" w:eastAsia="Calibri" w:hAnsi="Times New Roman" w:cs="Times New Roman"/>
          <w:color w:val="000000"/>
          <w:sz w:val="28"/>
          <w:szCs w:val="28"/>
        </w:rPr>
        <w:t>постановления оставляю за собой.</w:t>
      </w:r>
      <w:r w:rsidRPr="00BF799D">
        <w:rPr>
          <w:rFonts w:ascii="Times New Roman" w:eastAsia="Calibri" w:hAnsi="Times New Roman" w:cs="Times New Roman"/>
          <w:sz w:val="28"/>
          <w:szCs w:val="28"/>
        </w:rPr>
        <w:t> </w:t>
      </w:r>
    </w:p>
    <w:p w:rsidR="00BF799D" w:rsidRPr="00BF799D" w:rsidRDefault="00BF799D" w:rsidP="00BF799D">
      <w:pPr>
        <w:spacing w:after="200"/>
        <w:contextualSpacing/>
        <w:jc w:val="both"/>
        <w:rPr>
          <w:rFonts w:ascii="Times New Roman" w:hAnsi="Times New Roman" w:cs="Times New Roman"/>
          <w:sz w:val="28"/>
          <w:szCs w:val="28"/>
        </w:rPr>
      </w:pPr>
    </w:p>
    <w:p w:rsidR="00BF799D" w:rsidRPr="00BF799D" w:rsidRDefault="00BF799D" w:rsidP="00BF799D">
      <w:pPr>
        <w:spacing w:after="200"/>
        <w:contextualSpacing/>
        <w:jc w:val="both"/>
        <w:rPr>
          <w:rFonts w:ascii="Times New Roman" w:hAnsi="Times New Roman" w:cs="Times New Roman"/>
          <w:sz w:val="28"/>
          <w:szCs w:val="28"/>
        </w:rPr>
      </w:pPr>
    </w:p>
    <w:p w:rsidR="00BF799D" w:rsidRPr="00BF799D" w:rsidRDefault="00BF799D" w:rsidP="00BF799D">
      <w:pPr>
        <w:spacing w:after="200"/>
        <w:contextualSpacing/>
        <w:jc w:val="both"/>
        <w:rPr>
          <w:rFonts w:ascii="Times New Roman" w:hAnsi="Times New Roman" w:cs="Times New Roman"/>
          <w:sz w:val="28"/>
          <w:szCs w:val="28"/>
        </w:rPr>
      </w:pPr>
    </w:p>
    <w:p w:rsidR="00BF799D" w:rsidRPr="00BF799D" w:rsidRDefault="00BF799D" w:rsidP="00BF799D">
      <w:pPr>
        <w:spacing w:after="200"/>
        <w:ind w:left="709"/>
        <w:contextualSpacing/>
        <w:jc w:val="both"/>
        <w:rPr>
          <w:rFonts w:ascii="Times New Roman" w:hAnsi="Times New Roman" w:cs="Times New Roman"/>
          <w:sz w:val="28"/>
          <w:szCs w:val="28"/>
        </w:rPr>
      </w:pPr>
      <w:r w:rsidRPr="00BF799D">
        <w:rPr>
          <w:rFonts w:ascii="Times New Roman" w:hAnsi="Times New Roman" w:cs="Times New Roman"/>
          <w:sz w:val="28"/>
          <w:szCs w:val="28"/>
        </w:rPr>
        <w:t>Глава Администрации</w:t>
      </w:r>
    </w:p>
    <w:p w:rsidR="00BF799D" w:rsidRPr="00BF799D" w:rsidRDefault="00BF799D" w:rsidP="00BF799D">
      <w:pPr>
        <w:spacing w:after="200"/>
        <w:ind w:left="709"/>
        <w:contextualSpacing/>
        <w:jc w:val="both"/>
        <w:rPr>
          <w:rFonts w:ascii="Times New Roman" w:hAnsi="Times New Roman" w:cs="Times New Roman"/>
          <w:sz w:val="28"/>
          <w:szCs w:val="28"/>
        </w:rPr>
      </w:pPr>
      <w:r w:rsidRPr="00BF799D">
        <w:rPr>
          <w:rFonts w:ascii="Times New Roman" w:hAnsi="Times New Roman" w:cs="Times New Roman"/>
          <w:sz w:val="28"/>
          <w:szCs w:val="28"/>
        </w:rPr>
        <w:t xml:space="preserve">Каменоломненского </w:t>
      </w:r>
    </w:p>
    <w:p w:rsidR="00BF799D" w:rsidRPr="00BF799D" w:rsidRDefault="00BF799D" w:rsidP="00BF799D">
      <w:pPr>
        <w:ind w:left="709"/>
        <w:rPr>
          <w:rFonts w:ascii="Times New Roman" w:hAnsi="Times New Roman" w:cs="Times New Roman"/>
          <w:b/>
          <w:sz w:val="28"/>
          <w:szCs w:val="28"/>
        </w:rPr>
      </w:pPr>
      <w:r w:rsidRPr="00BF799D">
        <w:rPr>
          <w:rFonts w:ascii="Times New Roman" w:hAnsi="Times New Roman" w:cs="Times New Roman"/>
          <w:sz w:val="28"/>
          <w:szCs w:val="28"/>
        </w:rPr>
        <w:t xml:space="preserve">городского поселения                                                         М.С. </w:t>
      </w:r>
      <w:proofErr w:type="spellStart"/>
      <w:r w:rsidRPr="00BF799D">
        <w:rPr>
          <w:rFonts w:ascii="Times New Roman" w:hAnsi="Times New Roman" w:cs="Times New Roman"/>
          <w:sz w:val="28"/>
          <w:szCs w:val="28"/>
        </w:rPr>
        <w:t>Симисенко</w:t>
      </w:r>
      <w:proofErr w:type="spellEnd"/>
      <w:r w:rsidRPr="00BF799D">
        <w:rPr>
          <w:rFonts w:ascii="Times New Roman" w:hAnsi="Times New Roman" w:cs="Times New Roman"/>
          <w:b/>
          <w:caps/>
          <w:sz w:val="32"/>
          <w:szCs w:val="32"/>
        </w:rPr>
        <w:t xml:space="preserve"> </w:t>
      </w:r>
    </w:p>
    <w:p w:rsidR="00BF799D" w:rsidRPr="00BF799D" w:rsidRDefault="00BF799D" w:rsidP="00BF799D">
      <w:pPr>
        <w:pageBreakBefore/>
        <w:shd w:val="clear" w:color="auto" w:fill="FFFFFF"/>
        <w:spacing w:after="0"/>
        <w:ind w:left="6237"/>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 xml:space="preserve">Приложение </w:t>
      </w:r>
    </w:p>
    <w:p w:rsidR="00BF799D" w:rsidRPr="00BF799D" w:rsidRDefault="00BF799D" w:rsidP="00BF799D">
      <w:pPr>
        <w:shd w:val="clear" w:color="auto" w:fill="FFFFFF"/>
        <w:spacing w:after="0"/>
        <w:ind w:left="6237"/>
        <w:jc w:val="center"/>
        <w:rPr>
          <w:rFonts w:ascii="Times New Roman" w:hAnsi="Times New Roman" w:cs="Times New Roman"/>
          <w:kern w:val="2"/>
          <w:sz w:val="28"/>
          <w:szCs w:val="28"/>
        </w:rPr>
      </w:pPr>
      <w:r w:rsidRPr="00BF799D">
        <w:rPr>
          <w:rFonts w:ascii="Times New Roman" w:hAnsi="Times New Roman" w:cs="Times New Roman"/>
          <w:kern w:val="2"/>
          <w:sz w:val="28"/>
          <w:szCs w:val="28"/>
        </w:rPr>
        <w:t>к постановлению</w:t>
      </w:r>
    </w:p>
    <w:p w:rsidR="00BF799D" w:rsidRPr="00BF799D" w:rsidRDefault="00BF799D" w:rsidP="00BF799D">
      <w:pPr>
        <w:spacing w:after="0"/>
        <w:ind w:left="6237"/>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Администрации Каменоломненского городского поселения </w:t>
      </w:r>
    </w:p>
    <w:p w:rsidR="00BF799D" w:rsidRPr="00BF799D" w:rsidRDefault="00BF799D" w:rsidP="00BF799D">
      <w:pPr>
        <w:spacing w:after="0"/>
        <w:ind w:left="6237"/>
        <w:jc w:val="center"/>
        <w:rPr>
          <w:rFonts w:ascii="Times New Roman" w:hAnsi="Times New Roman" w:cs="Times New Roman"/>
          <w:sz w:val="28"/>
        </w:rPr>
      </w:pPr>
      <w:r w:rsidRPr="00BF799D">
        <w:rPr>
          <w:rFonts w:ascii="Times New Roman" w:hAnsi="Times New Roman" w:cs="Times New Roman"/>
          <w:sz w:val="28"/>
        </w:rPr>
        <w:t xml:space="preserve">от </w:t>
      </w:r>
      <w:r w:rsidR="004A095A">
        <w:rPr>
          <w:rFonts w:ascii="Times New Roman" w:hAnsi="Times New Roman" w:cs="Times New Roman"/>
          <w:sz w:val="28"/>
        </w:rPr>
        <w:t>11</w:t>
      </w:r>
      <w:r w:rsidR="000A1700">
        <w:rPr>
          <w:rFonts w:ascii="Times New Roman" w:hAnsi="Times New Roman" w:cs="Times New Roman"/>
          <w:sz w:val="28"/>
        </w:rPr>
        <w:t>.1</w:t>
      </w:r>
      <w:r w:rsidR="004A095A">
        <w:rPr>
          <w:rFonts w:ascii="Times New Roman" w:hAnsi="Times New Roman" w:cs="Times New Roman"/>
          <w:sz w:val="28"/>
        </w:rPr>
        <w:t>1</w:t>
      </w:r>
      <w:r w:rsidR="000A1700">
        <w:rPr>
          <w:rFonts w:ascii="Times New Roman" w:hAnsi="Times New Roman" w:cs="Times New Roman"/>
          <w:sz w:val="28"/>
        </w:rPr>
        <w:t xml:space="preserve">.2016 </w:t>
      </w:r>
      <w:r w:rsidRPr="00BF799D">
        <w:rPr>
          <w:rFonts w:ascii="Times New Roman" w:hAnsi="Times New Roman" w:cs="Times New Roman"/>
          <w:sz w:val="28"/>
        </w:rPr>
        <w:t xml:space="preserve">№ </w:t>
      </w:r>
      <w:r w:rsidR="000A1700">
        <w:rPr>
          <w:rFonts w:ascii="Times New Roman" w:hAnsi="Times New Roman" w:cs="Times New Roman"/>
          <w:sz w:val="28"/>
        </w:rPr>
        <w:t xml:space="preserve"> </w:t>
      </w:r>
      <w:r w:rsidR="004A095A">
        <w:rPr>
          <w:rFonts w:ascii="Times New Roman" w:hAnsi="Times New Roman" w:cs="Times New Roman"/>
          <w:sz w:val="28"/>
        </w:rPr>
        <w:t>78</w:t>
      </w:r>
    </w:p>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jc w:val="center"/>
        <w:rPr>
          <w:rFonts w:ascii="Times New Roman" w:hAnsi="Times New Roman" w:cs="Times New Roman"/>
          <w:kern w:val="2"/>
          <w:sz w:val="28"/>
          <w:szCs w:val="28"/>
        </w:rPr>
      </w:pPr>
      <w:proofErr w:type="gramStart"/>
      <w:r w:rsidRPr="00BF799D">
        <w:rPr>
          <w:rFonts w:ascii="Times New Roman" w:hAnsi="Times New Roman" w:cs="Times New Roman"/>
          <w:kern w:val="2"/>
          <w:sz w:val="28"/>
          <w:szCs w:val="28"/>
        </w:rPr>
        <w:t>П</w:t>
      </w:r>
      <w:proofErr w:type="gramEnd"/>
      <w:r w:rsidRPr="00BF799D">
        <w:rPr>
          <w:rFonts w:ascii="Times New Roman" w:hAnsi="Times New Roman" w:cs="Times New Roman"/>
          <w:kern w:val="2"/>
          <w:sz w:val="28"/>
          <w:szCs w:val="28"/>
        </w:rPr>
        <w:t xml:space="preserve"> А С П О Р Т</w:t>
      </w:r>
    </w:p>
    <w:p w:rsidR="00BF799D" w:rsidRPr="00BF799D" w:rsidRDefault="00BF799D" w:rsidP="00BF799D">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муниципальной программы Каменоломненского городского поселения Октябрьского района «Развитие физической культуры и спорта»</w:t>
      </w:r>
    </w:p>
    <w:p w:rsidR="00BF799D" w:rsidRPr="00BF799D" w:rsidRDefault="00BF799D" w:rsidP="00BF799D">
      <w:pPr>
        <w:shd w:val="clear" w:color="auto" w:fill="FFFFFF"/>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18"/>
        <w:gridCol w:w="5882"/>
      </w:tblGrid>
      <w:tr w:rsidR="00BF799D" w:rsidRPr="00BF799D" w:rsidTr="003A04CC">
        <w:trPr>
          <w:jc w:val="center"/>
        </w:trPr>
        <w:tc>
          <w:tcPr>
            <w:tcW w:w="3493" w:type="dxa"/>
            <w:tcMar>
              <w:bottom w:w="28"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Наименование 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28"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муниципальная программа </w:t>
            </w:r>
            <w:proofErr w:type="spellStart"/>
            <w:r w:rsidRPr="00BF799D">
              <w:rPr>
                <w:rFonts w:ascii="Times New Roman" w:eastAsia="Times New Roman" w:hAnsi="Times New Roman" w:cs="Times New Roman"/>
                <w:kern w:val="2"/>
                <w:sz w:val="28"/>
                <w:szCs w:val="28"/>
                <w:lang w:eastAsia="ru-RU"/>
              </w:rPr>
              <w:t>Каменоломненское</w:t>
            </w:r>
            <w:proofErr w:type="spellEnd"/>
            <w:r w:rsidRPr="00BF799D">
              <w:rPr>
                <w:rFonts w:ascii="Times New Roman" w:eastAsia="Times New Roman" w:hAnsi="Times New Roman" w:cs="Times New Roman"/>
                <w:kern w:val="2"/>
                <w:sz w:val="28"/>
                <w:szCs w:val="28"/>
                <w:lang w:eastAsia="ru-RU"/>
              </w:rPr>
              <w:t xml:space="preserve"> городское поселение Октябрьского района «Развитие физической культуры и спорта»</w:t>
            </w:r>
            <w:r w:rsidRPr="00BF799D">
              <w:rPr>
                <w:rFonts w:ascii="Times New Roman" w:eastAsia="Times New Roman" w:hAnsi="Times New Roman" w:cs="Times New Roman"/>
                <w:kern w:val="2"/>
                <w:sz w:val="28"/>
                <w:szCs w:val="28"/>
                <w:lang w:eastAsia="ru-RU"/>
              </w:rPr>
              <w:br/>
              <w:t>(далее – муниципальная программа)</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Ответственный исполнитель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Специалист 1 категории по работе с молодёжью Каменоломненского городского поселения</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Соисполнители</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отсутствуют</w:t>
            </w:r>
          </w:p>
        </w:tc>
      </w:tr>
      <w:tr w:rsidR="00BF799D" w:rsidRPr="00BF799D" w:rsidTr="003A04CC">
        <w:trPr>
          <w:trHeight w:val="712"/>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Участники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Администрация Каменоломненского городского поселения </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Подпрограммы муниципальной программы</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1. Развитие физической культуры и массового спорта Каменоломненского городского поселения. </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2.Обеспечение реализации муниципальной программы. </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Программно-целевые инструменты </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муниципальной программы </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Цели муниципальной  программы</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обеспечивающих возможность гражданам Каменоломненского городского поселения систематически заниматься физической культурой и массовым спортом и вести здоровый образ жизни; </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 xml:space="preserve">создание условий и проведение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спортивных мероприятий; </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конкурентоспособности спортсменов Каменоломненского городского поселения в поселениях на спортивных районных, областных, международных аренах.</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 xml:space="preserve">Задачи муниципальной программы </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мотивации граждан Каменоломненского городского поселения к регулярным занятиям физической культурой и спортом и ведению здорового образа жизни;</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обеспечение успешного выступления спортсменов Каменоломненского городского поселения на областных спортивных соревнованиях.</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Целевые индикаторы и показатели муниципальной программы</w:t>
            </w:r>
          </w:p>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доля граждан Каменоломненского городского поселения, систематически занимающихся физической культурой и спортом, в общей численности населения;</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Этапы и сроки реализации муниципальной программы</w:t>
            </w:r>
          </w:p>
        </w:tc>
        <w:tc>
          <w:tcPr>
            <w:tcW w:w="221" w:type="dxa"/>
            <w:tcMar>
              <w:bottom w:w="57" w:type="dxa"/>
            </w:tcMar>
          </w:tcPr>
          <w:p w:rsidR="00BF799D" w:rsidRPr="00BF799D" w:rsidRDefault="00BF799D" w:rsidP="00BF799D">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Ресурсное обеспечение муниципальной программы </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общий объем финансирования муниципальной программы – 7</w:t>
            </w:r>
            <w:r w:rsidR="003A04CC">
              <w:rPr>
                <w:rFonts w:ascii="Times New Roman" w:eastAsia="Times New Roman" w:hAnsi="Times New Roman" w:cs="Times New Roman"/>
                <w:kern w:val="2"/>
                <w:sz w:val="28"/>
                <w:szCs w:val="28"/>
                <w:lang w:eastAsia="ru-RU"/>
              </w:rPr>
              <w:t>83</w:t>
            </w:r>
            <w:r w:rsidRPr="00BF799D">
              <w:rPr>
                <w:rFonts w:ascii="Times New Roman" w:eastAsia="Times New Roman" w:hAnsi="Times New Roman" w:cs="Times New Roman"/>
                <w:kern w:val="2"/>
                <w:sz w:val="28"/>
                <w:szCs w:val="28"/>
                <w:lang w:eastAsia="ru-RU"/>
              </w:rPr>
              <w:t>,</w:t>
            </w:r>
            <w:r w:rsidR="003A04CC">
              <w:rPr>
                <w:rFonts w:ascii="Times New Roman" w:eastAsia="Times New Roman" w:hAnsi="Times New Roman" w:cs="Times New Roman"/>
                <w:kern w:val="2"/>
                <w:sz w:val="28"/>
                <w:szCs w:val="28"/>
                <w:lang w:eastAsia="ru-RU"/>
              </w:rPr>
              <w:t>1</w:t>
            </w:r>
            <w:r w:rsidRPr="00BF799D">
              <w:rPr>
                <w:rFonts w:ascii="Times New Roman" w:eastAsia="Times New Roman" w:hAnsi="Times New Roman" w:cs="Times New Roman"/>
                <w:kern w:val="2"/>
                <w:sz w:val="28"/>
                <w:szCs w:val="28"/>
                <w:lang w:eastAsia="ru-RU"/>
              </w:rPr>
              <w:t>6 тыс. рублей, в том числе по годам:</w:t>
            </w:r>
          </w:p>
          <w:p w:rsidR="00BF799D" w:rsidRPr="00BF799D" w:rsidRDefault="00BF799D" w:rsidP="00BF799D">
            <w:pPr>
              <w:shd w:val="clear" w:color="auto" w:fill="FFFFFF"/>
              <w:spacing w:after="0" w:line="240" w:lineRule="auto"/>
              <w:jc w:val="both"/>
              <w:rPr>
                <w:rFonts w:ascii="Times New Roman" w:eastAsia="Times New Roman" w:hAnsi="Times New Roman" w:cs="Times New Roman"/>
                <w:kern w:val="2"/>
                <w:sz w:val="28"/>
                <w:szCs w:val="28"/>
                <w:lang w:eastAsia="ru-RU"/>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F799D">
                <w:rPr>
                  <w:rFonts w:ascii="Times New Roman" w:eastAsia="Times New Roman" w:hAnsi="Times New Roman" w:cs="Times New Roman"/>
                  <w:kern w:val="2"/>
                  <w:sz w:val="28"/>
                  <w:szCs w:val="28"/>
                  <w:lang w:eastAsia="ru-RU"/>
                </w:rPr>
                <w:t>2014 г</w:t>
              </w:r>
            </w:smartTag>
            <w:r w:rsidRPr="00BF799D">
              <w:rPr>
                <w:rFonts w:ascii="Times New Roman" w:eastAsia="Times New Roman" w:hAnsi="Times New Roman" w:cs="Times New Roman"/>
                <w:kern w:val="2"/>
                <w:sz w:val="28"/>
                <w:szCs w:val="28"/>
                <w:lang w:eastAsia="ru-RU"/>
              </w:rPr>
              <w:t>. –102,5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2015 г. –87,16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2016 г. –</w:t>
            </w:r>
            <w:r w:rsidR="003A04CC">
              <w:rPr>
                <w:rFonts w:ascii="Times New Roman" w:eastAsia="Times New Roman" w:hAnsi="Times New Roman" w:cs="Times New Roman"/>
                <w:kern w:val="2"/>
                <w:sz w:val="28"/>
                <w:szCs w:val="28"/>
                <w:lang w:eastAsia="ru-RU"/>
              </w:rPr>
              <w:t>98,30</w:t>
            </w:r>
            <w:r w:rsidR="001353C0">
              <w:rPr>
                <w:rFonts w:ascii="Times New Roman" w:eastAsia="Times New Roman" w:hAnsi="Times New Roman" w:cs="Times New Roman"/>
                <w:kern w:val="2"/>
                <w:sz w:val="28"/>
                <w:szCs w:val="28"/>
                <w:lang w:eastAsia="ru-RU"/>
              </w:rPr>
              <w:t xml:space="preserve"> </w:t>
            </w:r>
            <w:r w:rsidRPr="00BF799D">
              <w:rPr>
                <w:rFonts w:ascii="Times New Roman" w:eastAsia="Times New Roman" w:hAnsi="Times New Roman" w:cs="Times New Roman"/>
                <w:kern w:val="2"/>
                <w:sz w:val="28"/>
                <w:szCs w:val="28"/>
                <w:lang w:eastAsia="ru-RU"/>
              </w:rPr>
              <w:t>тыс. руб.</w:t>
            </w:r>
            <w:bookmarkStart w:id="0" w:name="_GoBack"/>
            <w:bookmarkEnd w:id="0"/>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 123,8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 123,8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 123,8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 123,8 тыс. руб.</w:t>
            </w:r>
          </w:p>
        </w:tc>
      </w:tr>
      <w:tr w:rsidR="00BF799D" w:rsidRPr="00BF799D" w:rsidTr="003A04CC">
        <w:trPr>
          <w:jc w:val="center"/>
        </w:trPr>
        <w:tc>
          <w:tcPr>
            <w:tcW w:w="3493" w:type="dxa"/>
            <w:tcMar>
              <w:bottom w:w="57" w:type="dxa"/>
            </w:tcMar>
          </w:tcPr>
          <w:p w:rsidR="00BF799D" w:rsidRPr="00BF799D" w:rsidRDefault="00BF799D" w:rsidP="00BF799D">
            <w:pPr>
              <w:shd w:val="clear" w:color="auto" w:fill="FFFFFF"/>
              <w:spacing w:after="0" w:line="240" w:lineRule="auto"/>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Ожидаемые результаты реализации муниципальной программы</w:t>
            </w:r>
          </w:p>
        </w:tc>
        <w:tc>
          <w:tcPr>
            <w:tcW w:w="221" w:type="dxa"/>
            <w:tcMar>
              <w:bottom w:w="57" w:type="dxa"/>
            </w:tcMar>
          </w:tcPr>
          <w:p w:rsidR="00BF799D" w:rsidRPr="00BF799D" w:rsidRDefault="00BF799D" w:rsidP="00BF799D">
            <w:pPr>
              <w:spacing w:after="0" w:line="240" w:lineRule="auto"/>
              <w:jc w:val="center"/>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w:t>
            </w:r>
          </w:p>
        </w:tc>
        <w:tc>
          <w:tcPr>
            <w:tcW w:w="6094" w:type="dxa"/>
            <w:tcMar>
              <w:bottom w:w="57" w:type="dxa"/>
            </w:tcMar>
          </w:tcPr>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Основные ожидаемые конечные результаты: устойчивое развитие физической культуры и спорта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что характеризуется ростом количественных показателей и качественной оценкой изменений, происходящих в сфере </w:t>
            </w:r>
            <w:r w:rsidRPr="00BF799D">
              <w:rPr>
                <w:rFonts w:ascii="Times New Roman" w:eastAsia="Times New Roman" w:hAnsi="Times New Roman" w:cs="Times New Roman"/>
                <w:kern w:val="2"/>
                <w:sz w:val="28"/>
                <w:szCs w:val="28"/>
                <w:lang w:eastAsia="ru-RU"/>
              </w:rPr>
              <w:lastRenderedPageBreak/>
              <w:t>физической культуры и спорта;</w:t>
            </w:r>
          </w:p>
          <w:p w:rsidR="00BF799D" w:rsidRPr="00BF799D" w:rsidRDefault="00BF799D" w:rsidP="00BF799D">
            <w:pPr>
              <w:spacing w:after="0" w:line="240" w:lineRule="auto"/>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Каменоломненского городского поселения.</w:t>
            </w:r>
          </w:p>
        </w:tc>
      </w:tr>
    </w:tbl>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shd w:val="clear" w:color="auto" w:fill="FFFFFF"/>
        <w:spacing w:after="0"/>
        <w:jc w:val="center"/>
        <w:rPr>
          <w:rFonts w:ascii="Times New Roman" w:hAnsi="Times New Roman" w:cs="Times New Roman"/>
          <w:kern w:val="2"/>
          <w:sz w:val="28"/>
          <w:szCs w:val="28"/>
        </w:rPr>
      </w:pPr>
      <w:bookmarkStart w:id="1" w:name="sub_1082"/>
      <w:r w:rsidRPr="00BF799D">
        <w:rPr>
          <w:rFonts w:ascii="Times New Roman" w:hAnsi="Times New Roman" w:cs="Times New Roman"/>
          <w:kern w:val="2"/>
          <w:sz w:val="28"/>
          <w:szCs w:val="28"/>
        </w:rPr>
        <w:t>Раздел 1. Общая характеристика текущего состояния</w:t>
      </w:r>
    </w:p>
    <w:p w:rsidR="00BF799D" w:rsidRPr="00BF799D" w:rsidRDefault="00BF799D" w:rsidP="00BF799D">
      <w:pPr>
        <w:shd w:val="clear" w:color="auto" w:fill="FFFFFF"/>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физической культуры и спорта </w:t>
      </w:r>
      <w:bookmarkStart w:id="2" w:name="sub_1083"/>
      <w:bookmarkEnd w:id="1"/>
      <w:r w:rsidRPr="00BF799D">
        <w:rPr>
          <w:rFonts w:ascii="Times New Roman" w:hAnsi="Times New Roman" w:cs="Times New Roman"/>
          <w:kern w:val="2"/>
          <w:sz w:val="28"/>
          <w:szCs w:val="28"/>
        </w:rPr>
        <w:t>Каменоломненского городского поселения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на период до 2020 года, поставлена задача по увеличению доли граждан, систематически занимающихся физической культурой и спортом.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ее достижения предусмотрены мероприятия: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совершенствование системы физкультурно-спортивного воспитания населения, а также его различных категорий и групп, в том числе в образовательных учреждениях,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повышение эффективности пропаганды физической культуры и спорта как важнейшей составляющей здорового образа жизни.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на период до 2020 года планируется достижение устойчивого роста показателей вовлеченности населения в физкультурно-спортивное движение. Так, доля граждан, систематически занимающихся физической культурой и спортом, по данным 2015 года, составила 12,7 процентов от общей численности населения.  К 2020 году этот показатель планируется увеличить.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Всего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по данным 2015 года, функционирует 29 объектов спорта.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К числу позитивных результатов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соответствии со Стратегией развития физической культуры и спорта в Российской Федерации на период до 2020 года обеспечивается поддержка развития и популяризации народных видов спорта.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Согласно данным мониторинга численность занимающихся народными видами спорта в 2015 году составила: гиревым спортом – 30 человек; русской лаптой – 30 человек.</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Несмотря на позитивную динамику развития физической </w:t>
      </w:r>
      <w:proofErr w:type="gramStart"/>
      <w:r w:rsidRPr="00BF799D">
        <w:rPr>
          <w:rFonts w:ascii="Times New Roman" w:eastAsia="Times New Roman" w:hAnsi="Times New Roman" w:cs="Times New Roman"/>
          <w:kern w:val="2"/>
          <w:sz w:val="28"/>
          <w:szCs w:val="28"/>
          <w:lang w:eastAsia="ru-RU"/>
        </w:rPr>
        <w:t>культуры</w:t>
      </w:r>
      <w:proofErr w:type="gramEnd"/>
      <w:r w:rsidRPr="00BF799D">
        <w:rPr>
          <w:rFonts w:ascii="Times New Roman" w:eastAsia="Times New Roman" w:hAnsi="Times New Roman" w:cs="Times New Roman"/>
          <w:kern w:val="2"/>
          <w:sz w:val="28"/>
          <w:szCs w:val="28"/>
          <w:lang w:eastAsia="ru-RU"/>
        </w:rPr>
        <w:t xml:space="preserve"> и массового спорта сохраняют актуальность проблемные вопросы, связанные с </w:t>
      </w:r>
      <w:r w:rsidRPr="00BF799D">
        <w:rPr>
          <w:rFonts w:ascii="Times New Roman" w:eastAsia="Times New Roman" w:hAnsi="Times New Roman" w:cs="Times New Roman"/>
          <w:kern w:val="2"/>
          <w:sz w:val="28"/>
          <w:szCs w:val="28"/>
          <w:lang w:eastAsia="ru-RU"/>
        </w:rPr>
        <w:lastRenderedPageBreak/>
        <w:t>повышением мотивации граждан к систематическим занятиям спортом, ведению здорового образа жизни, доступности спортивной инфраструктуры.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целом, учитывая текущие вызовы, в подпрограмме запланирован комплекс мер по развитию спортивных организаций, в том числе на базе образовательных учреждений, повышению эффективности пропаганды физической культуры и спорта.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 оценкам экспертов, в долгосрочной перспективе в обществе будет возрастать интерес населения, особенно молодежи, к занятиям физической культурой и массовым спортом и ведению здорового образа жизни. Увеличение численности систематически занимающихся физической культурой детей, подростков и молодежи позволит значительно снизить общую заболеваемость данной возрастной категории и сэкономить для страны десятки миллионов рублей.</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Завоевание высших спортивных наград – одна из самых предпочтительных возможностей для Каменоломненского городского поселения заявить о себе на областном уровне. Высокие спортивные результаты – это отражение социально-экономического развития Каменоломненского городского поселения. Для достижения поставленных целей в спорте требуется использование всего потенциала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включая экономику, науку, человеческий и ресурсный потенциал. Спортивные победы способствуют созданию положительного имиджа Каменоломненского городского поселения на областной арене.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При решении задач социально-экономического развития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Одним из факторов, негативно влияющим на формирование здоровья детей, подростков и молодежи, является низкая двигательная активность.</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Резерв массового спорта сегодня - развитие игровых видов спорта, так как игровая и эмоциональная составляющая спортивных игр притягивает к себе подрастающее поколение. Согласно статистическому отчету Администрации Каменоломненского городского поселения за 2015 год 19 видов спорта, развиваются в поселении (футбол, бадминтон, баскетбол, волейбол, настольный теннис, плаванье, гиревой спорт и др.).</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Для развития игровых видов спорта необходимо обратить внимание на состояние детско-юношеского спорта, который обеспечивает как массовость занятий игровыми видами спорта среди детей и молодежи, так и подготовку спортсменов - членов сборных команд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по игровым видам спорта.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футбол, являющийся одним из наиболее динамичных видов спорта, доступных всем возрастным категориям населения, относится к числу самых популярных массовых видов спорта, развиваемых в Октябрьском районе.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Количество имеющихся тренировочных площадок и тренировочных баз недостаточно, а их качество в части оснащения футбольным покрытием, наличия трибун, раздевалок, парковок крайне неудовлетворительное.</w:t>
      </w:r>
    </w:p>
    <w:p w:rsidR="00BF799D" w:rsidRPr="00BF799D" w:rsidRDefault="00BF799D" w:rsidP="00BF799D">
      <w:pPr>
        <w:ind w:firstLine="709"/>
        <w:jc w:val="both"/>
        <w:rPr>
          <w:rFonts w:ascii="Times New Roman" w:hAnsi="Times New Roman" w:cs="Times New Roman"/>
          <w:kern w:val="2"/>
          <w:sz w:val="28"/>
          <w:szCs w:val="28"/>
        </w:rPr>
      </w:pP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BF799D" w:rsidRPr="00BF799D" w:rsidRDefault="00BF799D" w:rsidP="00BF799D">
      <w:pPr>
        <w:spacing w:after="0"/>
        <w:rPr>
          <w:rFonts w:ascii="Times New Roman" w:hAnsi="Times New Roman" w:cs="Times New Roman"/>
          <w:kern w:val="2"/>
          <w:sz w:val="28"/>
          <w:szCs w:val="28"/>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Целями данной муниципальной программы является: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обеспечивающих возможность гражданам Каменоломненского городского поселения систематически заниматься физической культурой и массовым спортом и вести здоровый образ жизни;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создание условий и проведение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на высоком организационном уровне районных соревнований;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Достижение данных целей будет обеспечиваться решением следующих основных задач: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повышение мотивации граждан Каменоломненского городского поселения к регулярным занятиям физической культурой и спортом и ведению здорового образа жизни;</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обеспечение успешного выступления спортсменов Каменоломненского городского поселения на спортивных соревнованиях районного, областного, международного уровня и совершенствование системы подготовки;</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(индикаторов) как для муниципальной программы в целом, так и для подпрограмм.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w:t>
      </w:r>
      <w:r w:rsidRPr="00BF799D">
        <w:rPr>
          <w:rFonts w:ascii="Times New Roman" w:eastAsia="Times New Roman" w:hAnsi="Times New Roman" w:cs="Times New Roman"/>
          <w:kern w:val="2"/>
          <w:sz w:val="28"/>
          <w:szCs w:val="28"/>
          <w:lang w:eastAsia="ru-RU"/>
        </w:rPr>
        <w:lastRenderedPageBreak/>
        <w:t>их значениях приведены в приложении № 1, № 2 к муниципальной программе.</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По итогам реализации муниципальной программы ожидается достижение следующих результатов:</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основным ожидаемым конечным результатом реализации муниципальной программы является устойчивое развитие физической культуры и спорта в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граждан Каменоломненского городского поселения;</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Этапы реализации муниципальной программы не выделяются. Период реализации муниципальной программы 2014 - 2020 годы. </w:t>
      </w:r>
    </w:p>
    <w:p w:rsidR="00BF799D" w:rsidRPr="00BF799D" w:rsidRDefault="00BF799D" w:rsidP="00BF799D">
      <w:pPr>
        <w:spacing w:after="0"/>
        <w:ind w:firstLine="539"/>
        <w:jc w:val="both"/>
        <w:rPr>
          <w:rFonts w:ascii="Times New Roman" w:hAnsi="Times New Roman" w:cs="Times New Roman"/>
          <w:kern w:val="2"/>
          <w:sz w:val="28"/>
          <w:szCs w:val="28"/>
        </w:rPr>
      </w:pPr>
    </w:p>
    <w:p w:rsidR="00BF799D" w:rsidRPr="00BF799D" w:rsidRDefault="00BF799D" w:rsidP="00BF799D">
      <w:pPr>
        <w:shd w:val="clear" w:color="auto" w:fill="FFFFFF"/>
        <w:spacing w:after="0"/>
        <w:jc w:val="center"/>
        <w:rPr>
          <w:rFonts w:ascii="Times New Roman" w:hAnsi="Times New Roman" w:cs="Times New Roman"/>
          <w:kern w:val="2"/>
          <w:sz w:val="28"/>
          <w:szCs w:val="28"/>
        </w:rPr>
      </w:pPr>
      <w:bookmarkStart w:id="3" w:name="sub_1087"/>
      <w:bookmarkEnd w:id="2"/>
      <w:r w:rsidRPr="00BF799D">
        <w:rPr>
          <w:rFonts w:ascii="Times New Roman" w:hAnsi="Times New Roman" w:cs="Times New Roman"/>
          <w:kern w:val="2"/>
          <w:sz w:val="28"/>
          <w:szCs w:val="28"/>
        </w:rPr>
        <w:t>Раздел 3. Обоснование выделения подпрограмм муниципальной программы, обобщенная характеристика основных мероприятий</w:t>
      </w:r>
    </w:p>
    <w:p w:rsidR="00BF799D" w:rsidRPr="00BF799D" w:rsidRDefault="00BF799D" w:rsidP="00BF799D">
      <w:pPr>
        <w:spacing w:after="0"/>
        <w:ind w:firstLine="540"/>
        <w:jc w:val="center"/>
        <w:rPr>
          <w:rFonts w:ascii="Times New Roman" w:hAnsi="Times New Roman" w:cs="Times New Roman"/>
          <w:kern w:val="2"/>
          <w:sz w:val="28"/>
          <w:szCs w:val="28"/>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С целью обеспечения комплексного решения задач муниципальной программы и </w:t>
      </w:r>
      <w:proofErr w:type="gramStart"/>
      <w:r w:rsidRPr="00BF799D">
        <w:rPr>
          <w:rFonts w:ascii="Times New Roman" w:eastAsia="Times New Roman" w:hAnsi="Times New Roman" w:cs="Times New Roman"/>
          <w:kern w:val="2"/>
          <w:sz w:val="28"/>
          <w:szCs w:val="28"/>
          <w:lang w:eastAsia="ru-RU"/>
        </w:rPr>
        <w:t>реализации</w:t>
      </w:r>
      <w:proofErr w:type="gramEnd"/>
      <w:r w:rsidRPr="00BF799D">
        <w:rPr>
          <w:rFonts w:ascii="Times New Roman" w:eastAsia="Times New Roman" w:hAnsi="Times New Roman" w:cs="Times New Roman"/>
          <w:kern w:val="2"/>
          <w:sz w:val="28"/>
          <w:szCs w:val="28"/>
          <w:lang w:eastAsia="ru-RU"/>
        </w:rPr>
        <w:t xml:space="preserve"> запланированных ею мероприятий в структуру муниципальной программы включены две подпрограммы: «Развитие физической культуры и массового спорта Каменоломненского городского поселения»; «Обеспечение реализации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Указанные составляющие формируют единую функциональную основу для достижения предусмотренных муниципальной программой показателей развития физической культуры и спорта.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Решение задачи по созданию условий, обеспечивающих повышение мотивации граждан к регулярным занятиям физической культурой и спортом, ведению здорового образ жизни, достигается путем реализации мероприятий, предусмотренных подпрограммами «Развитие физической культуры и массового спорта </w:t>
      </w:r>
      <w:proofErr w:type="spellStart"/>
      <w:r w:rsidRPr="00BF799D">
        <w:rPr>
          <w:rFonts w:ascii="Times New Roman" w:eastAsia="Times New Roman" w:hAnsi="Times New Roman" w:cs="Times New Roman"/>
          <w:kern w:val="2"/>
          <w:sz w:val="28"/>
          <w:szCs w:val="28"/>
          <w:lang w:eastAsia="ru-RU"/>
        </w:rPr>
        <w:t>Каменоломненском</w:t>
      </w:r>
      <w:proofErr w:type="spellEnd"/>
      <w:r w:rsidRPr="00BF799D">
        <w:rPr>
          <w:rFonts w:ascii="Times New Roman" w:eastAsia="Times New Roman" w:hAnsi="Times New Roman" w:cs="Times New Roman"/>
          <w:kern w:val="2"/>
          <w:sz w:val="28"/>
          <w:szCs w:val="28"/>
          <w:lang w:eastAsia="ru-RU"/>
        </w:rPr>
        <w:t xml:space="preserve"> городском поселении» и «Обеспечение реализации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Решение задачи по развитию инфраструктуры физической культуры и спорта, в том числе для лиц с ограниченными возможностями здоровья и инвалидов, достигается путем реализации мероприятий, предусмотренных подпрограммой «Обеспечение реализации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Мероприятия муниципальной программы реализуются в рамках двух подпрограмм и обеспечивают решение задач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Реализация основных мероприятий подпрограммы «Развитие физической культуры и массового спорта Каменоломненского городского поселения» обеспечивает решение задачи по созданию условий, </w:t>
      </w:r>
      <w:r w:rsidRPr="00BF799D">
        <w:rPr>
          <w:rFonts w:ascii="Times New Roman" w:eastAsia="Times New Roman" w:hAnsi="Times New Roman" w:cs="Times New Roman"/>
          <w:kern w:val="2"/>
          <w:sz w:val="28"/>
          <w:szCs w:val="28"/>
          <w:lang w:eastAsia="ru-RU"/>
        </w:rPr>
        <w:lastRenderedPageBreak/>
        <w:t xml:space="preserve">обеспечивающих повышение мотивации граждан к регулярным занятиям физической культурой и спортом, ведению здорового образ жизни.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Реализация основных мероприятий подпрограммы «Обеспечение реализации муниципальной программы» обеспечивает решение задачи по обеспечению эффективного управления реализацией муниципальной программы.</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Перечень подпрограмм, основных мероприятий программы Каменоломненского городского поселения Октябрьского района «Развитие физической культуры и спорта» приведен в приложении № 3 к муниципальной программе.</w:t>
      </w:r>
    </w:p>
    <w:bookmarkEnd w:id="3"/>
    <w:p w:rsidR="00BF799D" w:rsidRP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p>
    <w:p w:rsid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Раздел 4. Информация по ресурсному обеспечению муниципальной программы</w:t>
      </w:r>
    </w:p>
    <w:p w:rsidR="00BF799D" w:rsidRP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Общий объем финансирования муниципальной программы – </w:t>
      </w:r>
      <w:r w:rsidR="00675BE2">
        <w:rPr>
          <w:rFonts w:ascii="Times New Roman" w:eastAsia="Times New Roman" w:hAnsi="Times New Roman" w:cs="Times New Roman"/>
          <w:kern w:val="2"/>
          <w:sz w:val="28"/>
          <w:szCs w:val="28"/>
          <w:lang w:eastAsia="ru-RU"/>
        </w:rPr>
        <w:t>783,16</w:t>
      </w:r>
      <w:r w:rsidRPr="00BF799D">
        <w:rPr>
          <w:rFonts w:ascii="Times New Roman" w:eastAsia="Times New Roman" w:hAnsi="Times New Roman" w:cs="Times New Roman"/>
          <w:kern w:val="2"/>
          <w:sz w:val="28"/>
          <w:szCs w:val="28"/>
          <w:lang w:eastAsia="ru-RU"/>
        </w:rPr>
        <w:t xml:space="preserve"> тыс. рублей, в том числе по годам:</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F799D">
          <w:rPr>
            <w:rFonts w:ascii="Times New Roman" w:eastAsia="Times New Roman" w:hAnsi="Times New Roman" w:cs="Times New Roman"/>
            <w:kern w:val="2"/>
            <w:sz w:val="28"/>
            <w:szCs w:val="28"/>
            <w:lang w:eastAsia="ru-RU"/>
          </w:rPr>
          <w:t>2014 г</w:t>
        </w:r>
      </w:smartTag>
      <w:r w:rsidRPr="00BF799D">
        <w:rPr>
          <w:rFonts w:ascii="Times New Roman" w:eastAsia="Times New Roman" w:hAnsi="Times New Roman" w:cs="Times New Roman"/>
          <w:kern w:val="2"/>
          <w:sz w:val="28"/>
          <w:szCs w:val="28"/>
          <w:lang w:eastAsia="ru-RU"/>
        </w:rPr>
        <w:t>. – 102,5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в 2015 г. – 87,16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2016 г. – </w:t>
      </w:r>
      <w:r w:rsidR="00675BE2">
        <w:rPr>
          <w:rFonts w:ascii="Times New Roman" w:eastAsia="Times New Roman" w:hAnsi="Times New Roman" w:cs="Times New Roman"/>
          <w:kern w:val="2"/>
          <w:sz w:val="28"/>
          <w:szCs w:val="28"/>
          <w:lang w:eastAsia="ru-RU"/>
        </w:rPr>
        <w:t>98,30</w:t>
      </w:r>
      <w:r w:rsidRPr="00BF799D">
        <w:rPr>
          <w:rFonts w:ascii="Times New Roman" w:eastAsia="Times New Roman" w:hAnsi="Times New Roman" w:cs="Times New Roman"/>
          <w:kern w:val="2"/>
          <w:sz w:val="28"/>
          <w:szCs w:val="28"/>
          <w:lang w:eastAsia="ru-RU"/>
        </w:rPr>
        <w:t xml:space="preserve">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F799D">
          <w:rPr>
            <w:rFonts w:ascii="Times New Roman" w:eastAsia="Times New Roman" w:hAnsi="Times New Roman" w:cs="Times New Roman"/>
            <w:kern w:val="2"/>
            <w:sz w:val="28"/>
            <w:szCs w:val="28"/>
            <w:lang w:eastAsia="ru-RU"/>
          </w:rPr>
          <w:t>2017 г</w:t>
        </w:r>
      </w:smartTag>
      <w:r w:rsidRPr="00BF799D">
        <w:rPr>
          <w:rFonts w:ascii="Times New Roman" w:eastAsia="Times New Roman" w:hAnsi="Times New Roman" w:cs="Times New Roman"/>
          <w:kern w:val="2"/>
          <w:sz w:val="28"/>
          <w:szCs w:val="28"/>
          <w:lang w:eastAsia="ru-RU"/>
        </w:rPr>
        <w:t>. – 123,8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F799D">
          <w:rPr>
            <w:rFonts w:ascii="Times New Roman" w:eastAsia="Times New Roman" w:hAnsi="Times New Roman" w:cs="Times New Roman"/>
            <w:kern w:val="2"/>
            <w:sz w:val="28"/>
            <w:szCs w:val="28"/>
            <w:lang w:eastAsia="ru-RU"/>
          </w:rPr>
          <w:t>2018 г</w:t>
        </w:r>
      </w:smartTag>
      <w:r w:rsidRPr="00BF799D">
        <w:rPr>
          <w:rFonts w:ascii="Times New Roman" w:eastAsia="Times New Roman" w:hAnsi="Times New Roman" w:cs="Times New Roman"/>
          <w:kern w:val="2"/>
          <w:sz w:val="28"/>
          <w:szCs w:val="28"/>
          <w:lang w:eastAsia="ru-RU"/>
        </w:rPr>
        <w:t>. – 123,8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F799D">
          <w:rPr>
            <w:rFonts w:ascii="Times New Roman" w:eastAsia="Times New Roman" w:hAnsi="Times New Roman" w:cs="Times New Roman"/>
            <w:kern w:val="2"/>
            <w:sz w:val="28"/>
            <w:szCs w:val="28"/>
            <w:lang w:eastAsia="ru-RU"/>
          </w:rPr>
          <w:t>2019 г</w:t>
        </w:r>
      </w:smartTag>
      <w:r w:rsidRPr="00BF799D">
        <w:rPr>
          <w:rFonts w:ascii="Times New Roman" w:eastAsia="Times New Roman" w:hAnsi="Times New Roman" w:cs="Times New Roman"/>
          <w:kern w:val="2"/>
          <w:sz w:val="28"/>
          <w:szCs w:val="28"/>
          <w:lang w:eastAsia="ru-RU"/>
        </w:rPr>
        <w:t>. – 123,8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BF799D">
          <w:rPr>
            <w:rFonts w:ascii="Times New Roman" w:eastAsia="Times New Roman" w:hAnsi="Times New Roman" w:cs="Times New Roman"/>
            <w:kern w:val="2"/>
            <w:sz w:val="28"/>
            <w:szCs w:val="28"/>
            <w:lang w:eastAsia="ru-RU"/>
          </w:rPr>
          <w:t>2020 г</w:t>
        </w:r>
      </w:smartTag>
      <w:r w:rsidRPr="00BF799D">
        <w:rPr>
          <w:rFonts w:ascii="Times New Roman" w:eastAsia="Times New Roman" w:hAnsi="Times New Roman" w:cs="Times New Roman"/>
          <w:kern w:val="2"/>
          <w:sz w:val="28"/>
          <w:szCs w:val="28"/>
          <w:lang w:eastAsia="ru-RU"/>
        </w:rPr>
        <w:t>. – 123,8 тыс. руб.</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 xml:space="preserve">Ресурсное обеспечение реализации муниципальной 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BF799D" w:rsidRDefault="00BF799D" w:rsidP="00BF799D">
      <w:pPr>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Расходы бюджета поселения на реализацию муниципальной программы приведены в приложении № 4 к муниципальной программе.</w:t>
      </w:r>
    </w:p>
    <w:p w:rsidR="00BF799D" w:rsidRPr="00BF799D" w:rsidRDefault="00BF799D" w:rsidP="00BF799D">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на реализацию муниципальной программы приведены в приложении № 5 к муниципальной программе.</w:t>
      </w:r>
    </w:p>
    <w:p w:rsidR="00BF799D" w:rsidRPr="00BF799D" w:rsidRDefault="00BF799D" w:rsidP="00BF799D">
      <w:pPr>
        <w:spacing w:after="0"/>
        <w:rPr>
          <w:rFonts w:ascii="Times New Roman" w:hAnsi="Times New Roman" w:cs="Times New Roman"/>
          <w:strike/>
          <w:kern w:val="2"/>
          <w:sz w:val="28"/>
          <w:szCs w:val="28"/>
        </w:rPr>
      </w:pPr>
    </w:p>
    <w:p w:rsidR="00BF799D" w:rsidRPr="00BF799D" w:rsidRDefault="00BF799D" w:rsidP="00BF799D">
      <w:pPr>
        <w:pStyle w:val="ConsPlusNormal"/>
        <w:widowControl/>
        <w:autoSpaceDE/>
        <w:adjustRightInd/>
        <w:ind w:firstLine="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Раздел 5. Методика оценки эффективности муниципальной программы</w:t>
      </w:r>
    </w:p>
    <w:p w:rsidR="00BF799D" w:rsidRPr="00BF799D" w:rsidRDefault="00BF799D" w:rsidP="00BF799D">
      <w:pPr>
        <w:spacing w:after="0"/>
        <w:ind w:firstLine="540"/>
        <w:jc w:val="center"/>
        <w:rPr>
          <w:rFonts w:ascii="Times New Roman" w:hAnsi="Times New Roman" w:cs="Times New Roman"/>
          <w:kern w:val="2"/>
          <w:sz w:val="28"/>
          <w:szCs w:val="28"/>
        </w:rPr>
      </w:pP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Оценка планируемой эффективности муниципальной программы проводится специалистом 1 категории по работе с молодёжью Каменоломненского городского поселения в целях определения планируемого вклада результатов муниципальной программы в социально-экономическое развитие Каменоломненского городского поселения.</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индикаторов и показателей муниципальной программы, а также мероприятий в установленные сроки.</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lastRenderedPageBreak/>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Результативность определяется отношением фактического результата к запланированному результату на основе проведения анализа реализации программы.</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Для оценки результативности программы должны быть использованы плановые и фактические значения соответствующих целевых показателей.</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F799D">
        <w:rPr>
          <w:rFonts w:ascii="Times New Roman" w:eastAsia="Times New Roman" w:hAnsi="Times New Roman" w:cs="Times New Roman"/>
          <w:kern w:val="2"/>
          <w:sz w:val="28"/>
          <w:szCs w:val="28"/>
          <w:lang w:eastAsia="ru-RU"/>
        </w:rPr>
        <w:t>Индекс результативности программы определяется по формуле:</w:t>
      </w:r>
    </w:p>
    <w:p w:rsidR="00BF799D" w:rsidRPr="00BF799D" w:rsidRDefault="00BF799D" w:rsidP="00BF799D">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BF799D" w:rsidRDefault="00BF799D" w:rsidP="00BF799D">
      <w:pPr>
        <w:pStyle w:val="ConsPlusNonformat"/>
        <w:spacing w:line="276"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lang w:val="en-US"/>
        </w:rPr>
        <w:t>= SUM (</w:t>
      </w:r>
      <w:proofErr w:type="gramStart"/>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lang w:val="en-US"/>
        </w:rPr>
        <w:t xml:space="preserve">  x</w:t>
      </w:r>
      <w:proofErr w:type="gramEnd"/>
      <w:r>
        <w:rPr>
          <w:rFonts w:ascii="Times New Roman" w:hAnsi="Times New Roman" w:cs="Times New Roman"/>
          <w:sz w:val="28"/>
          <w:szCs w:val="28"/>
          <w:lang w:val="en-US"/>
        </w:rPr>
        <w:t xml:space="preserve"> S), </w:t>
      </w:r>
      <w:r>
        <w:rPr>
          <w:rFonts w:ascii="Times New Roman" w:hAnsi="Times New Roman" w:cs="Times New Roman"/>
          <w:sz w:val="28"/>
          <w:szCs w:val="28"/>
        </w:rPr>
        <w:t>где</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индекс результативности программы;</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S - соотношение  достигнутых  и  плановых результатов целевых  значений показателей. Соотношение рассчитывается по формулам:</w:t>
      </w:r>
    </w:p>
    <w:p w:rsidR="00BF799D" w:rsidRDefault="00BF799D" w:rsidP="00BF799D">
      <w:pPr>
        <w:pStyle w:val="ConsPlusNonformat"/>
        <w:spacing w:line="276" w:lineRule="auto"/>
        <w:ind w:left="3539" w:firstLine="709"/>
        <w:rPr>
          <w:rFonts w:ascii="Times New Roman" w:hAnsi="Times New Roman" w:cs="Times New Roman"/>
          <w:sz w:val="28"/>
          <w:szCs w:val="28"/>
        </w:rPr>
      </w:pPr>
      <w:r>
        <w:rPr>
          <w:rFonts w:ascii="Times New Roman" w:hAnsi="Times New Roman" w:cs="Times New Roman"/>
          <w:sz w:val="28"/>
          <w:szCs w:val="28"/>
        </w:rPr>
        <w:t xml:space="preserve">S = </w:t>
      </w:r>
      <w:proofErr w:type="spellStart"/>
      <w:proofErr w:type="gramStart"/>
      <w:r>
        <w:rPr>
          <w:rFonts w:ascii="Times New Roman" w:hAnsi="Times New Roman" w:cs="Times New Roman"/>
          <w:sz w:val="28"/>
          <w:szCs w:val="28"/>
        </w:rPr>
        <w:t>R</w:t>
      </w:r>
      <w:proofErr w:type="gramEnd"/>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R</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показателей,  направленных  на увеличение целевых значений;</w:t>
      </w:r>
    </w:p>
    <w:p w:rsidR="00BF799D" w:rsidRDefault="00BF799D" w:rsidP="00BF799D">
      <w:pPr>
        <w:pStyle w:val="ConsPlusNonformat"/>
        <w:spacing w:line="276" w:lineRule="auto"/>
        <w:ind w:left="3540" w:firstLine="708"/>
        <w:rPr>
          <w:rFonts w:ascii="Times New Roman" w:hAnsi="Times New Roman" w:cs="Times New Roman"/>
          <w:sz w:val="28"/>
          <w:szCs w:val="28"/>
        </w:rPr>
      </w:pPr>
      <w:r>
        <w:rPr>
          <w:rFonts w:ascii="Times New Roman" w:hAnsi="Times New Roman" w:cs="Times New Roman"/>
          <w:sz w:val="28"/>
          <w:szCs w:val="28"/>
        </w:rPr>
        <w:t xml:space="preserve">S = </w:t>
      </w:r>
      <w:proofErr w:type="gramStart"/>
      <w:r>
        <w:rPr>
          <w:rFonts w:ascii="Times New Roman" w:hAnsi="Times New Roman" w:cs="Times New Roman"/>
          <w:sz w:val="28"/>
          <w:szCs w:val="28"/>
        </w:rPr>
        <w:t>R</w:t>
      </w:r>
      <w:proofErr w:type="gramEnd"/>
      <w:r>
        <w:rPr>
          <w:rFonts w:ascii="Times New Roman" w:hAnsi="Times New Roman" w:cs="Times New Roman"/>
          <w:sz w:val="28"/>
          <w:szCs w:val="28"/>
          <w:vertAlign w:val="subscript"/>
        </w:rPr>
        <w:t>П</w:t>
      </w:r>
      <w:r>
        <w:rPr>
          <w:rFonts w:ascii="Times New Roman" w:hAnsi="Times New Roman" w:cs="Times New Roman"/>
          <w:sz w:val="28"/>
          <w:szCs w:val="28"/>
        </w:rPr>
        <w:t xml:space="preserve">  / </w:t>
      </w:r>
      <w:proofErr w:type="spellStart"/>
      <w:r>
        <w:rPr>
          <w:rFonts w:ascii="Times New Roman" w:hAnsi="Times New Roman" w:cs="Times New Roman"/>
          <w:sz w:val="28"/>
          <w:szCs w:val="28"/>
        </w:rPr>
        <w:t>R</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показателей,  направленных  на   снижение целевых значений;</w:t>
      </w:r>
    </w:p>
    <w:p w:rsidR="00BF799D" w:rsidRDefault="00BF799D" w:rsidP="00BF799D">
      <w:pPr>
        <w:pStyle w:val="ConsPlusNonformat"/>
        <w:rPr>
          <w:rFonts w:ascii="Times New Roman" w:hAnsi="Times New Roman" w:cs="Times New Roman"/>
          <w:sz w:val="28"/>
          <w:szCs w:val="28"/>
        </w:rPr>
      </w:pPr>
      <w:proofErr w:type="spellStart"/>
      <w:proofErr w:type="gramStart"/>
      <w:r>
        <w:rPr>
          <w:rFonts w:ascii="Times New Roman" w:hAnsi="Times New Roman" w:cs="Times New Roman"/>
          <w:sz w:val="28"/>
          <w:szCs w:val="28"/>
        </w:rPr>
        <w:t>R</w:t>
      </w:r>
      <w:proofErr w:type="gramEnd"/>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достигнутый результат целевого значения показателя;</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BF799D" w:rsidRDefault="00BF799D" w:rsidP="00BF799D">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R</w:t>
      </w:r>
      <w:proofErr w:type="gramEnd"/>
      <w:r>
        <w:rPr>
          <w:rFonts w:ascii="Times New Roman" w:hAnsi="Times New Roman" w:cs="Times New Roman"/>
          <w:sz w:val="28"/>
          <w:szCs w:val="28"/>
          <w:vertAlign w:val="subscript"/>
        </w:rPr>
        <w:t>П</w:t>
      </w:r>
      <w:r>
        <w:rPr>
          <w:rFonts w:ascii="Times New Roman" w:hAnsi="Times New Roman" w:cs="Times New Roman"/>
          <w:sz w:val="28"/>
          <w:szCs w:val="28"/>
        </w:rPr>
        <w:t xml:space="preserve">  - плановый результат целевого значения показателя;</w:t>
      </w:r>
    </w:p>
    <w:p w:rsidR="00BF799D" w:rsidRDefault="00BF799D" w:rsidP="00BF799D">
      <w:pPr>
        <w:pStyle w:val="ConsPlusNonformat"/>
        <w:spacing w:line="276" w:lineRule="auto"/>
        <w:ind w:firstLine="709"/>
        <w:jc w:val="both"/>
        <w:rPr>
          <w:rFonts w:ascii="Times New Roman" w:hAnsi="Times New Roman" w:cs="Times New Roman"/>
          <w:sz w:val="28"/>
          <w:szCs w:val="28"/>
        </w:rPr>
      </w:pPr>
    </w:p>
    <w:p w:rsidR="00BF799D" w:rsidRDefault="00BF799D" w:rsidP="00BF799D">
      <w:pPr>
        <w:pStyle w:val="ConsPlusNonformat"/>
        <w:spacing w:line="276"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весовое  значение  показателя  (вес  показателя), характеризующего программу.</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Вес показателя рассчитывается по формуле:</w:t>
      </w:r>
    </w:p>
    <w:p w:rsidR="00BF799D" w:rsidRDefault="00BF799D" w:rsidP="00BF799D">
      <w:pPr>
        <w:pStyle w:val="ConsPlusNonformat"/>
        <w:spacing w:line="276"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M</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 / N, где</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 xml:space="preserve">    N - общее число показателей, характеризующих выполнение программы.</w:t>
      </w:r>
    </w:p>
    <w:p w:rsidR="00BF799D" w:rsidRDefault="00BF799D" w:rsidP="00BF799D">
      <w:pPr>
        <w:pStyle w:val="ConsPlusNonformat"/>
        <w:rPr>
          <w:rFonts w:ascii="Times New Roman" w:hAnsi="Times New Roman" w:cs="Times New Roman"/>
          <w:sz w:val="28"/>
          <w:szCs w:val="28"/>
        </w:rPr>
      </w:pPr>
      <w:r>
        <w:rPr>
          <w:rFonts w:ascii="Times New Roman" w:hAnsi="Times New Roman" w:cs="Times New Roman"/>
          <w:sz w:val="28"/>
          <w:szCs w:val="28"/>
        </w:rPr>
        <w:t xml:space="preserve">        Под   эффективностью    понимается    отношение   затрат  на достижение (фактических) нефинансовых результатов реализации программы к планируемым  затратам программы. Эффективность программы определяется по индексу эффективности.</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Индекс эффективности программы определяется по формуле:</w:t>
      </w:r>
    </w:p>
    <w:p w:rsidR="00BF799D" w:rsidRDefault="00BF799D" w:rsidP="00BF799D">
      <w:pPr>
        <w:pStyle w:val="ConsPlusNonformat"/>
        <w:spacing w:line="276"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vertAlign w:val="subscript"/>
        </w:rPr>
        <w:t>Ф</w:t>
      </w: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424797">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 </w:t>
      </w:r>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 где</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I</w:t>
      </w:r>
      <w:r>
        <w:rPr>
          <w:rFonts w:ascii="Times New Roman" w:hAnsi="Times New Roman" w:cs="Times New Roman"/>
          <w:sz w:val="28"/>
          <w:szCs w:val="28"/>
          <w:vertAlign w:val="subscript"/>
        </w:rPr>
        <w:t>Э</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индекс эффективности программы;</w:t>
      </w:r>
    </w:p>
    <w:p w:rsidR="00BF799D" w:rsidRDefault="00BF799D" w:rsidP="00BF799D">
      <w:pPr>
        <w:pStyle w:val="ConsPlusNonformat"/>
        <w:spacing w:line="276" w:lineRule="auto"/>
        <w:ind w:left="707" w:firstLine="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Р</w:t>
      </w:r>
      <w:r>
        <w:rPr>
          <w:rFonts w:ascii="Times New Roman" w:hAnsi="Times New Roman" w:cs="Times New Roman"/>
          <w:sz w:val="28"/>
          <w:szCs w:val="28"/>
        </w:rPr>
        <w:t xml:space="preserve"> - индекс результативности программы;</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V</w:t>
      </w:r>
      <w:r>
        <w:rPr>
          <w:rFonts w:ascii="Times New Roman" w:hAnsi="Times New Roman" w:cs="Times New Roman"/>
          <w:sz w:val="28"/>
          <w:szCs w:val="28"/>
          <w:vertAlign w:val="subscript"/>
        </w:rPr>
        <w:t>Ф</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объем фактического совокупного финансирования программы;</w:t>
      </w:r>
    </w:p>
    <w:p w:rsidR="00BF799D" w:rsidRDefault="00BF799D" w:rsidP="00BF799D">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V</w:t>
      </w:r>
      <w:r>
        <w:rPr>
          <w:rFonts w:ascii="Times New Roman" w:hAnsi="Times New Roman" w:cs="Times New Roman"/>
          <w:sz w:val="28"/>
          <w:szCs w:val="28"/>
          <w:vertAlign w:val="subscript"/>
        </w:rPr>
        <w:t>П</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объем запланированного совокупного финансирования </w:t>
      </w:r>
      <w:r>
        <w:rPr>
          <w:rFonts w:ascii="Times New Roman" w:hAnsi="Times New Roman" w:cs="Times New Roman"/>
          <w:sz w:val="28"/>
          <w:szCs w:val="28"/>
        </w:rPr>
        <w:lastRenderedPageBreak/>
        <w:t>программы.</w:t>
      </w:r>
    </w:p>
    <w:p w:rsidR="00BF799D" w:rsidRPr="00BF799D" w:rsidRDefault="00BF799D" w:rsidP="00BF799D">
      <w:pPr>
        <w:pStyle w:val="ConsPlusNonformat"/>
        <w:ind w:firstLine="708"/>
        <w:rPr>
          <w:rFonts w:ascii="Times New Roman" w:hAnsi="Times New Roman" w:cs="Times New Roman"/>
          <w:sz w:val="28"/>
          <w:szCs w:val="28"/>
        </w:rPr>
      </w:pPr>
      <w:r w:rsidRPr="00BF799D">
        <w:rPr>
          <w:rFonts w:ascii="Times New Roman" w:hAnsi="Times New Roman" w:cs="Times New Roman"/>
          <w:sz w:val="28"/>
          <w:szCs w:val="28"/>
        </w:rPr>
        <w:t>По итогам проведения анализа индекса эффективности  дается качественная оценка эффективности реализации программ:</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 xml:space="preserve"> наименование индикатора - индекс эффективности программ (</w:t>
      </w:r>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proofErr w:type="gramStart"/>
      <w:r w:rsidRPr="00BF799D">
        <w:rPr>
          <w:rFonts w:ascii="Times New Roman" w:hAnsi="Times New Roman" w:cs="Times New Roman"/>
          <w:sz w:val="28"/>
          <w:szCs w:val="28"/>
        </w:rPr>
        <w:t xml:space="preserve"> )</w:t>
      </w:r>
      <w:proofErr w:type="gramEnd"/>
      <w:r w:rsidRPr="00BF799D">
        <w:rPr>
          <w:rFonts w:ascii="Times New Roman" w:hAnsi="Times New Roman" w:cs="Times New Roman"/>
          <w:sz w:val="28"/>
          <w:szCs w:val="28"/>
        </w:rPr>
        <w:t>;</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 xml:space="preserve"> диапазоны значений, характеризующие эффективность программ, перечислены ниже.</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1.Значение показателя:</w:t>
      </w:r>
    </w:p>
    <w:p w:rsidR="00BF799D" w:rsidRPr="00BF799D" w:rsidRDefault="00BF799D" w:rsidP="00BF799D">
      <w:pPr>
        <w:pStyle w:val="ConsPlusNonformat"/>
        <w:ind w:left="1416" w:firstLine="708"/>
        <w:rPr>
          <w:rFonts w:ascii="Times New Roman" w:hAnsi="Times New Roman" w:cs="Times New Roman"/>
          <w:sz w:val="28"/>
          <w:szCs w:val="28"/>
        </w:rPr>
      </w:pPr>
      <w:r w:rsidRPr="00BF799D">
        <w:rPr>
          <w:rFonts w:ascii="Times New Roman" w:hAnsi="Times New Roman" w:cs="Times New Roman"/>
          <w:sz w:val="28"/>
          <w:szCs w:val="28"/>
        </w:rPr>
        <w:t xml:space="preserve">0,9 &lt;=  </w:t>
      </w:r>
      <w:proofErr w:type="gramStart"/>
      <w:r w:rsidRPr="00BF799D">
        <w:rPr>
          <w:rFonts w:ascii="Times New Roman" w:hAnsi="Times New Roman" w:cs="Times New Roman"/>
          <w:sz w:val="28"/>
          <w:szCs w:val="28"/>
          <w:lang w:val="en-US"/>
        </w:rPr>
        <w:t>I</w:t>
      </w:r>
      <w:proofErr w:type="gramEnd"/>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 1,1.</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 высокий уровень эффективности.</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2.Значение показателя:</w:t>
      </w:r>
    </w:p>
    <w:p w:rsidR="00BF799D" w:rsidRPr="00BF799D" w:rsidRDefault="00BF799D" w:rsidP="00BF799D">
      <w:pPr>
        <w:pStyle w:val="ConsPlusNonformat"/>
        <w:ind w:left="1416" w:firstLine="708"/>
        <w:rPr>
          <w:rFonts w:ascii="Times New Roman" w:hAnsi="Times New Roman" w:cs="Times New Roman"/>
          <w:sz w:val="28"/>
          <w:szCs w:val="28"/>
        </w:rPr>
      </w:pPr>
      <w:r w:rsidRPr="00BF799D">
        <w:rPr>
          <w:rFonts w:ascii="Times New Roman" w:hAnsi="Times New Roman" w:cs="Times New Roman"/>
          <w:sz w:val="28"/>
          <w:szCs w:val="28"/>
        </w:rPr>
        <w:t xml:space="preserve">0,8 &lt;= </w:t>
      </w:r>
      <w:proofErr w:type="gramStart"/>
      <w:r w:rsidRPr="00BF799D">
        <w:rPr>
          <w:rFonts w:ascii="Times New Roman" w:hAnsi="Times New Roman" w:cs="Times New Roman"/>
          <w:sz w:val="28"/>
          <w:szCs w:val="28"/>
          <w:lang w:val="en-US"/>
        </w:rPr>
        <w:t>I</w:t>
      </w:r>
      <w:proofErr w:type="gramEnd"/>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 0,9.</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программы: запланированный уровень эффективности.</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3.Значение показателя:</w:t>
      </w:r>
    </w:p>
    <w:p w:rsidR="00BF799D" w:rsidRPr="00BF799D" w:rsidRDefault="00BF799D" w:rsidP="00BF799D">
      <w:pPr>
        <w:pStyle w:val="ConsPlusNonformat"/>
        <w:ind w:left="1416" w:firstLine="708"/>
        <w:rPr>
          <w:rFonts w:ascii="Times New Roman" w:hAnsi="Times New Roman" w:cs="Times New Roman"/>
          <w:sz w:val="28"/>
          <w:szCs w:val="28"/>
        </w:rPr>
      </w:pPr>
      <w:proofErr w:type="gramStart"/>
      <w:r w:rsidRPr="00BF799D">
        <w:rPr>
          <w:rFonts w:ascii="Times New Roman" w:hAnsi="Times New Roman" w:cs="Times New Roman"/>
          <w:sz w:val="28"/>
          <w:szCs w:val="28"/>
          <w:lang w:val="en-US"/>
        </w:rPr>
        <w:t>I</w:t>
      </w:r>
      <w:r w:rsidRPr="00BF799D">
        <w:rPr>
          <w:rFonts w:ascii="Times New Roman" w:hAnsi="Times New Roman" w:cs="Times New Roman"/>
          <w:sz w:val="28"/>
          <w:szCs w:val="28"/>
          <w:vertAlign w:val="subscript"/>
        </w:rPr>
        <w:t>Э</w:t>
      </w:r>
      <w:r w:rsidRPr="00BF799D">
        <w:rPr>
          <w:rFonts w:ascii="Times New Roman" w:hAnsi="Times New Roman" w:cs="Times New Roman"/>
          <w:sz w:val="28"/>
          <w:szCs w:val="28"/>
        </w:rPr>
        <w:t xml:space="preserve">  &lt;</w:t>
      </w:r>
      <w:proofErr w:type="gramEnd"/>
      <w:r w:rsidRPr="00BF799D">
        <w:rPr>
          <w:rFonts w:ascii="Times New Roman" w:hAnsi="Times New Roman" w:cs="Times New Roman"/>
          <w:sz w:val="28"/>
          <w:szCs w:val="28"/>
        </w:rPr>
        <w:t xml:space="preserve"> 0,8.</w:t>
      </w:r>
    </w:p>
    <w:p w:rsidR="00BF799D" w:rsidRPr="00BF799D" w:rsidRDefault="00BF799D" w:rsidP="00BF799D">
      <w:pPr>
        <w:pStyle w:val="ConsPlusNonformat"/>
        <w:rPr>
          <w:rFonts w:ascii="Times New Roman" w:hAnsi="Times New Roman" w:cs="Times New Roman"/>
          <w:sz w:val="28"/>
          <w:szCs w:val="28"/>
        </w:rPr>
      </w:pPr>
      <w:r w:rsidRPr="00BF799D">
        <w:rPr>
          <w:rFonts w:ascii="Times New Roman" w:hAnsi="Times New Roman" w:cs="Times New Roman"/>
          <w:sz w:val="28"/>
          <w:szCs w:val="28"/>
        </w:rPr>
        <w:t>Качественная оценка программы: низкий уровень эффективности.</w:t>
      </w:r>
    </w:p>
    <w:p w:rsidR="00BF799D" w:rsidRPr="00BF799D" w:rsidRDefault="00BF799D" w:rsidP="00BF799D">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соответствии с предлагаемой методологией также может быть произведена оценка степени реализации мероприятий (достижения ожидаемых непосредственных результатов их реализации) подпрограмм, входящих в состав муниципальной программы.</w:t>
      </w:r>
    </w:p>
    <w:p w:rsidR="00BF799D" w:rsidRPr="00BF799D" w:rsidRDefault="00BF799D" w:rsidP="00BF799D">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BF799D" w:rsidRPr="00BF799D" w:rsidRDefault="00BF799D" w:rsidP="00BF799D">
      <w:pPr>
        <w:autoSpaceDE w:val="0"/>
        <w:autoSpaceDN w:val="0"/>
        <w:adjustRightInd w:val="0"/>
        <w:ind w:firstLine="709"/>
        <w:jc w:val="both"/>
        <w:rPr>
          <w:rFonts w:ascii="Times New Roman" w:hAnsi="Times New Roman" w:cs="Times New Roman"/>
          <w:kern w:val="2"/>
          <w:sz w:val="28"/>
          <w:szCs w:val="28"/>
        </w:rPr>
      </w:pPr>
    </w:p>
    <w:p w:rsidR="00BF799D" w:rsidRPr="00BF799D" w:rsidRDefault="00BF799D" w:rsidP="00BF799D">
      <w:pPr>
        <w:pStyle w:val="ConsPlusNormal"/>
        <w:widowControl/>
        <w:autoSpaceDE/>
        <w:autoSpaceDN/>
        <w:adjustRightInd/>
        <w:ind w:firstLine="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Раздел 6. Порядок взаимодействия ответственных исполнителей, соисполнителей, участников муниципальной программы</w:t>
      </w:r>
    </w:p>
    <w:p w:rsidR="00BF799D" w:rsidRPr="00BF799D" w:rsidRDefault="00BF799D" w:rsidP="00BF799D">
      <w:pPr>
        <w:shd w:val="clear" w:color="auto" w:fill="FFFFFF"/>
        <w:jc w:val="center"/>
        <w:rPr>
          <w:rFonts w:ascii="Times New Roman" w:hAnsi="Times New Roman" w:cs="Times New Roman"/>
          <w:kern w:val="2"/>
          <w:sz w:val="28"/>
          <w:szCs w:val="28"/>
        </w:rPr>
      </w:pP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Ответственный исполнитель муниципальной программы:</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Специалист Каменоломненского городского  поселения, определенный ответственным исполнителем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План реализации составляется ответственным исполнителем совместно с участниками муниципальной программы при разработке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План реализации утверждается Постановлением Администрации Каменоломненского городского  поселения не позднее 5 рабочих дней со дня утверждения постановлением Администрации Каменоломненского городского  поселения муниципальной программы и далее ежегодно, не позднее</w:t>
      </w:r>
      <w:r w:rsidRPr="00BF799D">
        <w:rPr>
          <w:rFonts w:ascii="Times New Roman" w:hAnsi="Times New Roman" w:cs="Times New Roman"/>
          <w:kern w:val="2"/>
          <w:sz w:val="28"/>
          <w:szCs w:val="28"/>
        </w:rPr>
        <w:br/>
        <w:t>31 декабря текущего финансового года.</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Предложения в план реализации представляются участниками муниципальной программы ответственному исполнителю муниципальной программы в день, следующий за днем утверждения постановлением Администрации Каменоломненского городского  поселения муниципальной программы и далее ежегодно, не позднее 1 ноября текущего финансового года.</w:t>
      </w:r>
    </w:p>
    <w:p w:rsidR="00BF799D" w:rsidRPr="00BF799D" w:rsidRDefault="00BF799D" w:rsidP="00BF799D">
      <w:pPr>
        <w:spacing w:after="0"/>
        <w:ind w:firstLine="709"/>
        <w:jc w:val="both"/>
        <w:rPr>
          <w:rFonts w:ascii="Times New Roman" w:hAnsi="Times New Roman" w:cs="Times New Roman"/>
          <w:kern w:val="2"/>
          <w:sz w:val="28"/>
          <w:szCs w:val="28"/>
        </w:rPr>
      </w:pPr>
      <w:proofErr w:type="gramStart"/>
      <w:r w:rsidRPr="00BF799D">
        <w:rPr>
          <w:rFonts w:ascii="Times New Roman" w:hAnsi="Times New Roman" w:cs="Times New Roman"/>
          <w:kern w:val="2"/>
          <w:sz w:val="28"/>
          <w:szCs w:val="28"/>
        </w:rPr>
        <w:t>В случае принятия решения ответственным исполнителем муниципальной программы по согласованию с участниками муниципальной программы о внесении изменений в план</w:t>
      </w:r>
      <w:proofErr w:type="gramEnd"/>
      <w:r w:rsidRPr="00BF799D">
        <w:rPr>
          <w:rFonts w:ascii="Times New Roman" w:hAnsi="Times New Roman" w:cs="Times New Roman"/>
          <w:kern w:val="2"/>
          <w:sz w:val="28"/>
          <w:szCs w:val="28"/>
        </w:rPr>
        <w:t xml:space="preserve">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BF799D" w:rsidRPr="00BF799D" w:rsidRDefault="00BF799D" w:rsidP="00BF799D">
      <w:pPr>
        <w:spacing w:after="0"/>
        <w:ind w:firstLine="709"/>
        <w:jc w:val="both"/>
        <w:rPr>
          <w:rFonts w:ascii="Times New Roman" w:hAnsi="Times New Roman" w:cs="Times New Roman"/>
          <w:kern w:val="2"/>
          <w:sz w:val="28"/>
          <w:szCs w:val="28"/>
        </w:rPr>
      </w:pPr>
      <w:proofErr w:type="gramStart"/>
      <w:r w:rsidRPr="00BF799D">
        <w:rPr>
          <w:rFonts w:ascii="Times New Roman" w:hAnsi="Times New Roman" w:cs="Times New Roman"/>
          <w:kern w:val="2"/>
          <w:sz w:val="28"/>
          <w:szCs w:val="28"/>
        </w:rPr>
        <w:t>Контроль за</w:t>
      </w:r>
      <w:proofErr w:type="gramEnd"/>
      <w:r w:rsidRPr="00BF799D">
        <w:rPr>
          <w:rFonts w:ascii="Times New Roman" w:hAnsi="Times New Roman" w:cs="Times New Roman"/>
          <w:kern w:val="2"/>
          <w:sz w:val="28"/>
          <w:szCs w:val="28"/>
        </w:rPr>
        <w:t xml:space="preserve"> исполнением муниципальных программ осуществляется Главой Администрации Каменоломненского городского  поселения.</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целях обеспечения оперативного </w:t>
      </w:r>
      <w:proofErr w:type="gramStart"/>
      <w:r w:rsidRPr="00BF799D">
        <w:rPr>
          <w:rFonts w:ascii="Times New Roman" w:hAnsi="Times New Roman" w:cs="Times New Roman"/>
          <w:kern w:val="2"/>
          <w:sz w:val="28"/>
          <w:szCs w:val="28"/>
        </w:rPr>
        <w:t>контроля за</w:t>
      </w:r>
      <w:proofErr w:type="gramEnd"/>
      <w:r w:rsidRPr="00BF799D">
        <w:rPr>
          <w:rFonts w:ascii="Times New Roman" w:hAnsi="Times New Roman" w:cs="Times New Roman"/>
          <w:kern w:val="2"/>
          <w:sz w:val="28"/>
          <w:szCs w:val="28"/>
        </w:rPr>
        <w:t xml:space="preserve"> реализацией муниципальных программ ответственный исполнитель муниципальной программы вносит на рассмотрение Главе Администрации Каменоломненского городского  поселения отчет об исполнении плана реализации по итогам: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полугодия, 9 месяцев – до 15 числа второго месяца, следующего за отчетным периодом;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за год - до 1 марта года, следующего за </w:t>
      </w:r>
      <w:proofErr w:type="gramStart"/>
      <w:r w:rsidRPr="00BF799D">
        <w:rPr>
          <w:rFonts w:ascii="Times New Roman" w:hAnsi="Times New Roman" w:cs="Times New Roman"/>
          <w:kern w:val="2"/>
          <w:sz w:val="28"/>
          <w:szCs w:val="28"/>
        </w:rPr>
        <w:t>отчетным</w:t>
      </w:r>
      <w:proofErr w:type="gramEnd"/>
      <w:r w:rsidRPr="00BF799D">
        <w:rPr>
          <w:rFonts w:ascii="Times New Roman" w:hAnsi="Times New Roman" w:cs="Times New Roman"/>
          <w:kern w:val="2"/>
          <w:sz w:val="28"/>
          <w:szCs w:val="28"/>
        </w:rPr>
        <w:t>.</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Участниками муниципальной программы информация, необходимая для подготовки отчета об исполнении плана реализации, предоставляется ответственному исполнителю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итогам полугодия, 9 месяцев – до 10 числа месяца, следующего за отчетным периодом;</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за год – до 25 января года, следующего за </w:t>
      </w:r>
      <w:proofErr w:type="gramStart"/>
      <w:r w:rsidRPr="00BF799D">
        <w:rPr>
          <w:rFonts w:ascii="Times New Roman" w:hAnsi="Times New Roman" w:cs="Times New Roman"/>
          <w:kern w:val="2"/>
          <w:sz w:val="28"/>
          <w:szCs w:val="28"/>
        </w:rPr>
        <w:t>отчетным</w:t>
      </w:r>
      <w:proofErr w:type="gramEnd"/>
      <w:r w:rsidRPr="00BF799D">
        <w:rPr>
          <w:rFonts w:ascii="Times New Roman" w:hAnsi="Times New Roman" w:cs="Times New Roman"/>
          <w:kern w:val="2"/>
          <w:sz w:val="28"/>
          <w:szCs w:val="28"/>
        </w:rPr>
        <w:t>.</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Отчет об исполнении плана реализации после рассмотрения Главой Каменоломненского городского  поселения подлежит размещению ответственным исполнителем муниципальной программы в течение 5 рабочих дней на официальном сайте Администрации Каменоломненского </w:t>
      </w:r>
      <w:r w:rsidRPr="00BF799D">
        <w:rPr>
          <w:rFonts w:ascii="Times New Roman" w:hAnsi="Times New Roman" w:cs="Times New Roman"/>
          <w:kern w:val="2"/>
          <w:sz w:val="28"/>
          <w:szCs w:val="28"/>
        </w:rPr>
        <w:lastRenderedPageBreak/>
        <w:t>городского  поселения в информационно-телекоммуникационной сети Интернет.</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Ответственный исполнитель муниципальной программы подготавливает, согласовывает и вносит на рассмотрение Главе Каменоломненского городского  поселения проект постановления Администрации Каменоломненского городского  поселения об утверждении отчета о реализации муниципальной программы за год (далее – годовой отчет) до 1 мая года, следующего за </w:t>
      </w:r>
      <w:proofErr w:type="gramStart"/>
      <w:r w:rsidRPr="00BF799D">
        <w:rPr>
          <w:rFonts w:ascii="Times New Roman" w:hAnsi="Times New Roman" w:cs="Times New Roman"/>
          <w:kern w:val="2"/>
          <w:sz w:val="28"/>
          <w:szCs w:val="28"/>
        </w:rPr>
        <w:t>отчетным</w:t>
      </w:r>
      <w:proofErr w:type="gramEnd"/>
      <w:r w:rsidRPr="00BF799D">
        <w:rPr>
          <w:rFonts w:ascii="Times New Roman" w:hAnsi="Times New Roman" w:cs="Times New Roman"/>
          <w:kern w:val="2"/>
          <w:sz w:val="28"/>
          <w:szCs w:val="28"/>
        </w:rPr>
        <w:t>.</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bookmarkStart w:id="4" w:name="sub_10321"/>
      <w:r w:rsidRPr="00BF799D">
        <w:rPr>
          <w:rFonts w:ascii="Times New Roman" w:hAnsi="Times New Roman" w:cs="Times New Roman"/>
          <w:sz w:val="28"/>
          <w:szCs w:val="28"/>
        </w:rPr>
        <w:t>конкретные результаты, достигнутые за отчетный период;</w:t>
      </w:r>
    </w:p>
    <w:p w:rsidR="00BF799D" w:rsidRPr="00BF799D" w:rsidRDefault="00BF799D" w:rsidP="00BF799D">
      <w:pPr>
        <w:autoSpaceDE w:val="0"/>
        <w:autoSpaceDN w:val="0"/>
        <w:adjustRightInd w:val="0"/>
        <w:spacing w:after="0"/>
        <w:ind w:firstLine="709"/>
        <w:jc w:val="both"/>
        <w:rPr>
          <w:rFonts w:ascii="Times New Roman" w:hAnsi="Times New Roman" w:cs="Times New Roman"/>
          <w:sz w:val="28"/>
          <w:szCs w:val="28"/>
        </w:rPr>
      </w:pPr>
      <w:bookmarkStart w:id="5" w:name="sub_10322"/>
      <w:bookmarkEnd w:id="4"/>
      <w:r w:rsidRPr="00BF799D">
        <w:rPr>
          <w:rFonts w:ascii="Times New Roman" w:hAnsi="Times New Roman" w:cs="Times New Roman"/>
          <w:sz w:val="28"/>
          <w:szCs w:val="28"/>
        </w:rPr>
        <w:t>перечень основных мероприятий подпрограмм, мероприятий ведомственных целевых программ, выполненных и не выполненных (с указанием причин) в установленные сроки;</w:t>
      </w:r>
    </w:p>
    <w:p w:rsidR="00BF799D" w:rsidRPr="00BF799D" w:rsidRDefault="00BF799D" w:rsidP="00BF799D">
      <w:pPr>
        <w:autoSpaceDE w:val="0"/>
        <w:autoSpaceDN w:val="0"/>
        <w:adjustRightInd w:val="0"/>
        <w:spacing w:after="0"/>
        <w:ind w:firstLine="709"/>
        <w:jc w:val="both"/>
        <w:rPr>
          <w:rFonts w:ascii="Times New Roman" w:hAnsi="Times New Roman" w:cs="Times New Roman"/>
          <w:sz w:val="28"/>
          <w:szCs w:val="28"/>
        </w:rPr>
      </w:pPr>
      <w:bookmarkStart w:id="6" w:name="sub_10324"/>
      <w:bookmarkEnd w:id="5"/>
      <w:r w:rsidRPr="00BF799D">
        <w:rPr>
          <w:rFonts w:ascii="Times New Roman" w:hAnsi="Times New Roman" w:cs="Times New Roman"/>
          <w:sz w:val="28"/>
          <w:szCs w:val="28"/>
        </w:rPr>
        <w:t>данные об использовании бюджетных ассигнований и внебюджетных средств на выполнение основных мероприятий подпрограмм, мероприятий ведомственных целевых программ;</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r w:rsidRPr="00BF799D">
        <w:rPr>
          <w:rFonts w:ascii="Times New Roman" w:hAnsi="Times New Roman" w:cs="Times New Roman"/>
          <w:sz w:val="28"/>
          <w:szCs w:val="28"/>
        </w:rPr>
        <w:t xml:space="preserve">сведения о достижении значений показателей (индикаторов) муниципальной программы; </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bookmarkStart w:id="7" w:name="sub_10325"/>
      <w:bookmarkEnd w:id="6"/>
      <w:r w:rsidRPr="00BF799D">
        <w:rPr>
          <w:rFonts w:ascii="Times New Roman" w:hAnsi="Times New Roman" w:cs="Times New Roman"/>
          <w:sz w:val="28"/>
          <w:szCs w:val="28"/>
        </w:rPr>
        <w:t>информацию о результатах оценки бюджетной эффективности муниципальной программы;</w:t>
      </w:r>
    </w:p>
    <w:p w:rsidR="00BF799D" w:rsidRPr="00BF799D" w:rsidRDefault="00BF799D" w:rsidP="00BF799D">
      <w:pPr>
        <w:widowControl w:val="0"/>
        <w:spacing w:after="0" w:line="230" w:lineRule="auto"/>
        <w:ind w:firstLine="709"/>
        <w:jc w:val="both"/>
        <w:rPr>
          <w:rFonts w:ascii="Times New Roman" w:hAnsi="Times New Roman" w:cs="Times New Roman"/>
          <w:sz w:val="28"/>
          <w:szCs w:val="28"/>
        </w:rPr>
      </w:pPr>
      <w:r w:rsidRPr="00BF799D">
        <w:rPr>
          <w:rFonts w:ascii="Times New Roman" w:hAnsi="Times New Roman" w:cs="Times New Roman"/>
          <w:sz w:val="28"/>
          <w:szCs w:val="28"/>
        </w:rPr>
        <w:t xml:space="preserve">предложения по дальнейшей реализации муниципальной программы </w:t>
      </w:r>
      <w:r w:rsidRPr="00BF799D">
        <w:rPr>
          <w:rFonts w:ascii="Times New Roman" w:hAnsi="Times New Roman" w:cs="Times New Roman"/>
          <w:sz w:val="28"/>
          <w:szCs w:val="28"/>
        </w:rPr>
        <w:br/>
        <w:t>(в том числе по оптимизации бюджетных расходов на реализацию основных мероприятий подпрограмм, мероприятий ведомственных целевых программ и корректировке целевых индикаторов и показателей муниципальной программы на текущий финансовый год и плановый период);</w:t>
      </w:r>
    </w:p>
    <w:bookmarkEnd w:id="7"/>
    <w:p w:rsidR="00BF799D" w:rsidRPr="00BF799D" w:rsidRDefault="00BF799D" w:rsidP="00BF799D">
      <w:pPr>
        <w:spacing w:after="0"/>
        <w:ind w:firstLine="709"/>
        <w:jc w:val="both"/>
        <w:rPr>
          <w:rFonts w:ascii="Times New Roman" w:hAnsi="Times New Roman" w:cs="Times New Roman"/>
          <w:sz w:val="28"/>
          <w:szCs w:val="28"/>
        </w:rPr>
      </w:pPr>
      <w:r w:rsidRPr="00BF799D">
        <w:rPr>
          <w:rFonts w:ascii="Times New Roman" w:hAnsi="Times New Roman" w:cs="Times New Roman"/>
          <w:sz w:val="28"/>
          <w:szCs w:val="28"/>
        </w:rPr>
        <w:t>иную информацию в соответствии с методическими указаниями.</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Участниками муниципальной программы информация, необходимая для подготовки годового отчета, предоставляется ответственному исполнителю муниципальной программы до 15 марта года, следующего за </w:t>
      </w:r>
      <w:proofErr w:type="gramStart"/>
      <w:r w:rsidRPr="00BF799D">
        <w:rPr>
          <w:rFonts w:ascii="Times New Roman" w:hAnsi="Times New Roman" w:cs="Times New Roman"/>
          <w:kern w:val="2"/>
          <w:sz w:val="28"/>
          <w:szCs w:val="28"/>
        </w:rPr>
        <w:t>отчетным</w:t>
      </w:r>
      <w:proofErr w:type="gramEnd"/>
      <w:r w:rsidRPr="00BF799D">
        <w:rPr>
          <w:rFonts w:ascii="Times New Roman" w:hAnsi="Times New Roman" w:cs="Times New Roman"/>
          <w:kern w:val="2"/>
          <w:sz w:val="28"/>
          <w:szCs w:val="28"/>
        </w:rPr>
        <w:t>.</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Оценка эффективности реализации муниципальной программы проводится ответственным исполнителем муниципальной программы в составе годового отчета. </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результатам оценки эффективности муниципальной программы Главой Администрации Каменоломненского городского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proofErr w:type="gramStart"/>
      <w:r w:rsidRPr="00BF799D">
        <w:rPr>
          <w:rFonts w:ascii="Times New Roman" w:hAnsi="Times New Roman" w:cs="Times New Roman"/>
          <w:kern w:val="2"/>
          <w:sz w:val="28"/>
          <w:szCs w:val="28"/>
        </w:rPr>
        <w:t xml:space="preserve">В случае принятия Главой Администрации Каменоломненского городского  поселения решения о необходимости прекращения или об изменении, начиная с очередного финансового года, ранее утвержденной </w:t>
      </w:r>
      <w:r w:rsidRPr="00BF799D">
        <w:rPr>
          <w:rFonts w:ascii="Times New Roman" w:hAnsi="Times New Roman" w:cs="Times New Roman"/>
          <w:kern w:val="2"/>
          <w:sz w:val="28"/>
          <w:szCs w:val="28"/>
        </w:rPr>
        <w:lastRenderedPageBreak/>
        <w:t>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готовит соответствующий проект постановления Администрации Каменоломненского городского  поселения.</w:t>
      </w:r>
      <w:proofErr w:type="gramEnd"/>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Годовой отчет после принятия Администрацией Каменоломненского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Каменоломненского городского  поселения в информационно-телекоммуникационной сети Интернет.</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Внесение изменений в муниципальную программу осуществляется по инициативе ответственного исполнителя на основании поручения Главы Администрации Каменоломненского городского  поселения.</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Ответственный исполнитель муниципальной программы вносит изменения в постановление Администрации Каменоломненского городского  поселения, утвердившее муниципальную программу, по основным мероприятиям текущего финансового года и (или) планового периода в текущем финансовом году, за исключением изменений наименований основных мероприятий в случаях, установленных бюджетным законодательством.</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5 рабочих дней со дня утверждения постановлением Администрации Каменоломненского городского  поселения указанных изменений вносит соответствующие изменения в план реализации.</w:t>
      </w:r>
    </w:p>
    <w:p w:rsidR="00BF799D" w:rsidRPr="00BF799D" w:rsidRDefault="00BF799D" w:rsidP="00BF799D">
      <w:pPr>
        <w:shd w:val="clear" w:color="auto" w:fill="FFFFFF"/>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Предложения по корректировке плана реализации представляются участниками муниципальной программы ответственному исполнителю муниципальной программы в день, следующий за днем утверждения постановлением Администрации Каменоломненского городского  поселения изменений муниципальной программы.</w:t>
      </w:r>
    </w:p>
    <w:p w:rsidR="00BF799D" w:rsidRPr="00BF799D" w:rsidRDefault="00BF799D" w:rsidP="00BF799D">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Информация о реализации муниципальной программ подлежит размещению на сайте Администрации Каменоломненского городского  поселения в информационно-телекоммуникационной сети Интернет.</w:t>
      </w:r>
    </w:p>
    <w:p w:rsidR="00BF799D" w:rsidRPr="00BF799D" w:rsidRDefault="00BF799D" w:rsidP="00724D49">
      <w:pPr>
        <w:spacing w:after="0"/>
        <w:ind w:firstLine="709"/>
        <w:jc w:val="both"/>
        <w:rPr>
          <w:rFonts w:ascii="Times New Roman" w:hAnsi="Times New Roman" w:cs="Times New Roman"/>
          <w:kern w:val="2"/>
          <w:sz w:val="28"/>
          <w:szCs w:val="28"/>
        </w:rPr>
      </w:pP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Раздел 7. Подпрограмма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Развитие физической культуры</w:t>
      </w:r>
      <w:r w:rsidRPr="00BF799D">
        <w:rPr>
          <w:rFonts w:ascii="Times New Roman" w:hAnsi="Times New Roman" w:cs="Times New Roman"/>
          <w:kern w:val="2"/>
          <w:sz w:val="28"/>
          <w:szCs w:val="28"/>
        </w:rPr>
        <w:br/>
        <w:t>и массового спорта Каменоломненского городского поселения»</w:t>
      </w:r>
    </w:p>
    <w:p w:rsidR="00BF799D" w:rsidRPr="00BF799D" w:rsidRDefault="00BF799D" w:rsidP="00724D49">
      <w:pPr>
        <w:spacing w:after="0"/>
        <w:jc w:val="center"/>
        <w:rPr>
          <w:rFonts w:ascii="Times New Roman" w:hAnsi="Times New Roman" w:cs="Times New Roman"/>
          <w:kern w:val="2"/>
          <w:sz w:val="28"/>
          <w:szCs w:val="28"/>
        </w:rPr>
      </w:pP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7.1. Паспорт подпрограммы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Развитие физической культуры и массового спорта Каменоломненского городского поселения».</w:t>
      </w:r>
    </w:p>
    <w:p w:rsidR="00BF799D" w:rsidRPr="00BF799D" w:rsidRDefault="00BF799D" w:rsidP="00BF799D">
      <w:pPr>
        <w:shd w:val="clear" w:color="auto" w:fill="FFFFFF"/>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93"/>
        <w:gridCol w:w="5807"/>
      </w:tblGrid>
      <w:tr w:rsidR="00BF799D" w:rsidRPr="00BF799D" w:rsidTr="003A04CC">
        <w:trPr>
          <w:jc w:val="center"/>
        </w:trPr>
        <w:tc>
          <w:tcPr>
            <w:tcW w:w="3493" w:type="dxa"/>
            <w:tcMar>
              <w:bottom w:w="28"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lastRenderedPageBreak/>
              <w:t xml:space="preserve">Наименование 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28"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Подпрограмма «Развитие физической культуры и массового спорта Каменоломненского городского поселения» (далее – подпрограмма)</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Ответственный исполнитель 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специалист 1 категории по работе с молодёжью Каменоломненского городского поселения </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Участники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Администрация Каменоломненского городского поселения </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Программно-целевые инструменты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Цели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привлечение к занятиям физической культурой и спортом максимального количества граждан Каменоломненского городского поселения, пропаганда здорового образа жизни. </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Задачи подпрограммы</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совершенствование системы физического воспитания различных категорий и групп населения, в том числе в образовательных учреждениях;</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вовлечение населения в занятия физической культурой и массовым спортом и приобщение их к здоровому образу жизни;</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Целевые индикаторы и показатели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Этапы и сроки реализации подпрограммы </w:t>
            </w: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Ресурсное обеспечение подпрограммы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724D49" w:rsidRDefault="00BF799D" w:rsidP="00724D4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hd w:val="clear" w:color="auto" w:fill="FFFFFF"/>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Общий объем финансирования подпрограммы </w:t>
            </w:r>
            <w:proofErr w:type="gramStart"/>
            <w:r w:rsidRPr="00724D49">
              <w:rPr>
                <w:rFonts w:ascii="Times New Roman" w:eastAsia="Times New Roman" w:hAnsi="Times New Roman" w:cs="Times New Roman"/>
                <w:kern w:val="2"/>
                <w:sz w:val="28"/>
                <w:szCs w:val="28"/>
                <w:lang w:eastAsia="ru-RU"/>
              </w:rPr>
              <w:t>–т</w:t>
            </w:r>
            <w:proofErr w:type="gramEnd"/>
            <w:r w:rsidRPr="00724D49">
              <w:rPr>
                <w:rFonts w:ascii="Times New Roman" w:eastAsia="Times New Roman" w:hAnsi="Times New Roman" w:cs="Times New Roman"/>
                <w:kern w:val="2"/>
                <w:sz w:val="28"/>
                <w:szCs w:val="28"/>
                <w:lang w:eastAsia="ru-RU"/>
              </w:rPr>
              <w:t>ыс. рублей, в том числе по годам:</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724D49">
                <w:rPr>
                  <w:rFonts w:ascii="Times New Roman" w:eastAsia="Times New Roman" w:hAnsi="Times New Roman" w:cs="Times New Roman"/>
                  <w:kern w:val="2"/>
                  <w:sz w:val="28"/>
                  <w:szCs w:val="28"/>
                  <w:lang w:eastAsia="ru-RU"/>
                </w:rPr>
                <w:t>2014 г</w:t>
              </w:r>
            </w:smartTag>
            <w:r w:rsidRPr="00724D49">
              <w:rPr>
                <w:rFonts w:ascii="Times New Roman" w:eastAsia="Times New Roman" w:hAnsi="Times New Roman" w:cs="Times New Roman"/>
                <w:kern w:val="2"/>
                <w:sz w:val="28"/>
                <w:szCs w:val="28"/>
                <w:lang w:eastAsia="ru-RU"/>
              </w:rPr>
              <w:t xml:space="preserve">. </w:t>
            </w:r>
            <w:proofErr w:type="gramStart"/>
            <w:r w:rsidRPr="00724D49">
              <w:rPr>
                <w:rFonts w:ascii="Times New Roman" w:eastAsia="Times New Roman" w:hAnsi="Times New Roman" w:cs="Times New Roman"/>
                <w:kern w:val="2"/>
                <w:sz w:val="28"/>
                <w:szCs w:val="28"/>
                <w:lang w:eastAsia="ru-RU"/>
              </w:rPr>
              <w:t>–т</w:t>
            </w:r>
            <w:proofErr w:type="gramEnd"/>
            <w:r w:rsidRPr="00724D49">
              <w:rPr>
                <w:rFonts w:ascii="Times New Roman" w:eastAsia="Times New Roman" w:hAnsi="Times New Roman" w:cs="Times New Roman"/>
                <w:kern w:val="2"/>
                <w:sz w:val="28"/>
                <w:szCs w:val="28"/>
                <w:lang w:eastAsia="ru-RU"/>
              </w:rPr>
              <w:t>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2015 г. </w:t>
            </w:r>
            <w:proofErr w:type="gramStart"/>
            <w:r w:rsidRPr="00724D49">
              <w:rPr>
                <w:rFonts w:ascii="Times New Roman" w:eastAsia="Times New Roman" w:hAnsi="Times New Roman" w:cs="Times New Roman"/>
                <w:kern w:val="2"/>
                <w:sz w:val="28"/>
                <w:szCs w:val="28"/>
                <w:lang w:eastAsia="ru-RU"/>
              </w:rPr>
              <w:t>–т</w:t>
            </w:r>
            <w:proofErr w:type="gramEnd"/>
            <w:r w:rsidRPr="00724D49">
              <w:rPr>
                <w:rFonts w:ascii="Times New Roman" w:eastAsia="Times New Roman" w:hAnsi="Times New Roman" w:cs="Times New Roman"/>
                <w:kern w:val="2"/>
                <w:sz w:val="28"/>
                <w:szCs w:val="28"/>
                <w:lang w:eastAsia="ru-RU"/>
              </w:rPr>
              <w:t>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2016 г. </w:t>
            </w:r>
            <w:proofErr w:type="gramStart"/>
            <w:r w:rsidRPr="00724D49">
              <w:rPr>
                <w:rFonts w:ascii="Times New Roman" w:eastAsia="Times New Roman" w:hAnsi="Times New Roman" w:cs="Times New Roman"/>
                <w:kern w:val="2"/>
                <w:sz w:val="28"/>
                <w:szCs w:val="28"/>
                <w:lang w:eastAsia="ru-RU"/>
              </w:rPr>
              <w:t>–т</w:t>
            </w:r>
            <w:proofErr w:type="gramEnd"/>
            <w:r w:rsidRPr="00724D49">
              <w:rPr>
                <w:rFonts w:ascii="Times New Roman" w:eastAsia="Times New Roman" w:hAnsi="Times New Roman" w:cs="Times New Roman"/>
                <w:kern w:val="2"/>
                <w:sz w:val="28"/>
                <w:szCs w:val="28"/>
                <w:lang w:eastAsia="ru-RU"/>
              </w:rPr>
              <w:t>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724D49">
                <w:rPr>
                  <w:rFonts w:ascii="Times New Roman" w:eastAsia="Times New Roman" w:hAnsi="Times New Roman" w:cs="Times New Roman"/>
                  <w:kern w:val="2"/>
                  <w:sz w:val="28"/>
                  <w:szCs w:val="28"/>
                  <w:lang w:eastAsia="ru-RU"/>
                </w:rPr>
                <w:t>2017 г</w:t>
              </w:r>
            </w:smartTag>
            <w:r w:rsidRPr="00724D49">
              <w:rPr>
                <w:rFonts w:ascii="Times New Roman" w:eastAsia="Times New Roman" w:hAnsi="Times New Roman" w:cs="Times New Roman"/>
                <w:kern w:val="2"/>
                <w:sz w:val="28"/>
                <w:szCs w:val="28"/>
                <w:lang w:eastAsia="ru-RU"/>
              </w:rPr>
              <w:t xml:space="preserve">. </w:t>
            </w:r>
            <w:proofErr w:type="gramStart"/>
            <w:r w:rsidRPr="00724D49">
              <w:rPr>
                <w:rFonts w:ascii="Times New Roman" w:eastAsia="Times New Roman" w:hAnsi="Times New Roman" w:cs="Times New Roman"/>
                <w:kern w:val="2"/>
                <w:sz w:val="28"/>
                <w:szCs w:val="28"/>
                <w:lang w:eastAsia="ru-RU"/>
              </w:rPr>
              <w:t>–т</w:t>
            </w:r>
            <w:proofErr w:type="gramEnd"/>
            <w:r w:rsidRPr="00724D49">
              <w:rPr>
                <w:rFonts w:ascii="Times New Roman" w:eastAsia="Times New Roman" w:hAnsi="Times New Roman" w:cs="Times New Roman"/>
                <w:kern w:val="2"/>
                <w:sz w:val="28"/>
                <w:szCs w:val="28"/>
                <w:lang w:eastAsia="ru-RU"/>
              </w:rPr>
              <w:t>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724D49">
                <w:rPr>
                  <w:rFonts w:ascii="Times New Roman" w:eastAsia="Times New Roman" w:hAnsi="Times New Roman" w:cs="Times New Roman"/>
                  <w:kern w:val="2"/>
                  <w:sz w:val="28"/>
                  <w:szCs w:val="28"/>
                  <w:lang w:eastAsia="ru-RU"/>
                </w:rPr>
                <w:t>2018 г</w:t>
              </w:r>
            </w:smartTag>
            <w:r w:rsidRPr="00724D49">
              <w:rPr>
                <w:rFonts w:ascii="Times New Roman" w:eastAsia="Times New Roman" w:hAnsi="Times New Roman" w:cs="Times New Roman"/>
                <w:kern w:val="2"/>
                <w:sz w:val="28"/>
                <w:szCs w:val="28"/>
                <w:lang w:eastAsia="ru-RU"/>
              </w:rPr>
              <w:t xml:space="preserve">. </w:t>
            </w:r>
            <w:proofErr w:type="gramStart"/>
            <w:r w:rsidRPr="00724D49">
              <w:rPr>
                <w:rFonts w:ascii="Times New Roman" w:eastAsia="Times New Roman" w:hAnsi="Times New Roman" w:cs="Times New Roman"/>
                <w:kern w:val="2"/>
                <w:sz w:val="28"/>
                <w:szCs w:val="28"/>
                <w:lang w:eastAsia="ru-RU"/>
              </w:rPr>
              <w:t>–т</w:t>
            </w:r>
            <w:proofErr w:type="gramEnd"/>
            <w:r w:rsidRPr="00724D49">
              <w:rPr>
                <w:rFonts w:ascii="Times New Roman" w:eastAsia="Times New Roman" w:hAnsi="Times New Roman" w:cs="Times New Roman"/>
                <w:kern w:val="2"/>
                <w:sz w:val="28"/>
                <w:szCs w:val="28"/>
                <w:lang w:eastAsia="ru-RU"/>
              </w:rPr>
              <w:t>ыс. руб.</w:t>
            </w:r>
          </w:p>
          <w:p w:rsidR="00BF799D" w:rsidRPr="00724D49" w:rsidRDefault="00BF799D" w:rsidP="00724D4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724D49">
                <w:rPr>
                  <w:rFonts w:ascii="Times New Roman" w:eastAsia="Times New Roman" w:hAnsi="Times New Roman" w:cs="Times New Roman"/>
                  <w:kern w:val="2"/>
                  <w:sz w:val="28"/>
                  <w:szCs w:val="28"/>
                  <w:lang w:eastAsia="ru-RU"/>
                </w:rPr>
                <w:t>2019 г</w:t>
              </w:r>
            </w:smartTag>
            <w:r w:rsidRPr="00724D49">
              <w:rPr>
                <w:rFonts w:ascii="Times New Roman" w:eastAsia="Times New Roman" w:hAnsi="Times New Roman" w:cs="Times New Roman"/>
                <w:kern w:val="2"/>
                <w:sz w:val="28"/>
                <w:szCs w:val="28"/>
                <w:lang w:eastAsia="ru-RU"/>
              </w:rPr>
              <w:t xml:space="preserve">. </w:t>
            </w:r>
            <w:proofErr w:type="gramStart"/>
            <w:r w:rsidRPr="00724D49">
              <w:rPr>
                <w:rFonts w:ascii="Times New Roman" w:eastAsia="Times New Roman" w:hAnsi="Times New Roman" w:cs="Times New Roman"/>
                <w:kern w:val="2"/>
                <w:sz w:val="28"/>
                <w:szCs w:val="28"/>
                <w:lang w:eastAsia="ru-RU"/>
              </w:rPr>
              <w:t>–т</w:t>
            </w:r>
            <w:proofErr w:type="gramEnd"/>
            <w:r w:rsidRPr="00724D49">
              <w:rPr>
                <w:rFonts w:ascii="Times New Roman" w:eastAsia="Times New Roman" w:hAnsi="Times New Roman" w:cs="Times New Roman"/>
                <w:kern w:val="2"/>
                <w:sz w:val="28"/>
                <w:szCs w:val="28"/>
                <w:lang w:eastAsia="ru-RU"/>
              </w:rPr>
              <w:t>ыс. руб.</w:t>
            </w:r>
          </w:p>
          <w:p w:rsidR="00BF799D" w:rsidRPr="00724D49" w:rsidRDefault="00BF799D" w:rsidP="00724D49">
            <w:pPr>
              <w:shd w:val="clear" w:color="auto" w:fill="FFFFFF"/>
              <w:spacing w:after="0" w:line="240" w:lineRule="auto"/>
              <w:ind w:firstLine="722"/>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20 г"/>
              </w:smartTagPr>
              <w:r w:rsidRPr="00724D49">
                <w:rPr>
                  <w:rFonts w:ascii="Times New Roman" w:eastAsia="Times New Roman" w:hAnsi="Times New Roman" w:cs="Times New Roman"/>
                  <w:kern w:val="2"/>
                  <w:sz w:val="28"/>
                  <w:szCs w:val="28"/>
                  <w:lang w:eastAsia="ru-RU"/>
                </w:rPr>
                <w:t>2020 г</w:t>
              </w:r>
            </w:smartTag>
            <w:r w:rsidRPr="00724D49">
              <w:rPr>
                <w:rFonts w:ascii="Times New Roman" w:eastAsia="Times New Roman" w:hAnsi="Times New Roman" w:cs="Times New Roman"/>
                <w:kern w:val="2"/>
                <w:sz w:val="28"/>
                <w:szCs w:val="28"/>
                <w:lang w:eastAsia="ru-RU"/>
              </w:rPr>
              <w:t xml:space="preserve">. </w:t>
            </w:r>
            <w:proofErr w:type="gramStart"/>
            <w:r w:rsidRPr="00724D49">
              <w:rPr>
                <w:rFonts w:ascii="Times New Roman" w:eastAsia="Times New Roman" w:hAnsi="Times New Roman" w:cs="Times New Roman"/>
                <w:kern w:val="2"/>
                <w:sz w:val="28"/>
                <w:szCs w:val="28"/>
                <w:lang w:eastAsia="ru-RU"/>
              </w:rPr>
              <w:t>–т</w:t>
            </w:r>
            <w:proofErr w:type="gramEnd"/>
            <w:r w:rsidRPr="00724D49">
              <w:rPr>
                <w:rFonts w:ascii="Times New Roman" w:eastAsia="Times New Roman" w:hAnsi="Times New Roman" w:cs="Times New Roman"/>
                <w:kern w:val="2"/>
                <w:sz w:val="28"/>
                <w:szCs w:val="28"/>
                <w:lang w:eastAsia="ru-RU"/>
              </w:rPr>
              <w:t>ыс. руб.</w:t>
            </w:r>
          </w:p>
        </w:tc>
      </w:tr>
      <w:tr w:rsidR="00BF799D" w:rsidRPr="00BF799D" w:rsidTr="003A04CC">
        <w:trPr>
          <w:jc w:val="center"/>
        </w:trPr>
        <w:tc>
          <w:tcPr>
            <w:tcW w:w="3493" w:type="dxa"/>
            <w:tcMar>
              <w:bottom w:w="57" w:type="dxa"/>
            </w:tcMar>
          </w:tcPr>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Ожидаемые результаты реализации </w:t>
            </w:r>
          </w:p>
          <w:p w:rsidR="00BF799D" w:rsidRPr="00724D49" w:rsidRDefault="00BF799D" w:rsidP="00724D49">
            <w:pPr>
              <w:shd w:val="clear" w:color="auto" w:fill="FFFFFF"/>
              <w:spacing w:after="0" w:line="240" w:lineRule="auto"/>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724D49" w:rsidRDefault="00BF799D" w:rsidP="00724D49">
            <w:pPr>
              <w:spacing w:after="0" w:line="240" w:lineRule="auto"/>
              <w:jc w:val="center"/>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основным ожидаемым результатом подпрограммы является: </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совершенствование системы физического воспитания;</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 xml:space="preserve">рост числа граждан, занимающихся </w:t>
            </w:r>
            <w:r w:rsidRPr="00724D49">
              <w:rPr>
                <w:rFonts w:ascii="Times New Roman" w:eastAsia="Times New Roman" w:hAnsi="Times New Roman" w:cs="Times New Roman"/>
                <w:kern w:val="2"/>
                <w:sz w:val="28"/>
                <w:szCs w:val="28"/>
                <w:lang w:eastAsia="ru-RU"/>
              </w:rPr>
              <w:lastRenderedPageBreak/>
              <w:t xml:space="preserve">адаптивной физической культурой и спортом; </w:t>
            </w:r>
          </w:p>
          <w:p w:rsidR="00BF799D" w:rsidRPr="00724D49" w:rsidRDefault="00BF799D" w:rsidP="00724D49">
            <w:pPr>
              <w:spacing w:after="0" w:line="240" w:lineRule="auto"/>
              <w:jc w:val="both"/>
              <w:rPr>
                <w:rFonts w:ascii="Times New Roman" w:eastAsia="Times New Roman" w:hAnsi="Times New Roman" w:cs="Times New Roman"/>
                <w:kern w:val="2"/>
                <w:sz w:val="28"/>
                <w:szCs w:val="28"/>
                <w:lang w:eastAsia="ru-RU"/>
              </w:rPr>
            </w:pPr>
            <w:r w:rsidRPr="00724D49">
              <w:rPr>
                <w:rFonts w:ascii="Times New Roman" w:eastAsia="Times New Roman" w:hAnsi="Times New Roman" w:cs="Times New Roman"/>
                <w:kern w:val="2"/>
                <w:sz w:val="28"/>
                <w:szCs w:val="28"/>
                <w:lang w:eastAsia="ru-RU"/>
              </w:rPr>
              <w:t>рост количества участников массовых спортивных и физкультурных мероприятий.</w:t>
            </w:r>
          </w:p>
        </w:tc>
      </w:tr>
    </w:tbl>
    <w:p w:rsidR="00BF799D" w:rsidRPr="00BF799D" w:rsidRDefault="00BF799D" w:rsidP="00724D49">
      <w:pPr>
        <w:shd w:val="clear" w:color="auto" w:fill="FFFFFF"/>
        <w:spacing w:after="0"/>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7.2. Характеристика сферы реализации подпрограммы </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Каменоломненского городского поселения на период до 2020 года поставлена задача по увеличению доли граждан, систематически занимающихся физической культурой и спортом.</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ее достижения предусмотрены мероприятия: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совершенствование системы физкультурно-спортивного воспитания населения, а также его различных категорий и групп, в том числе в образовательных учреждениях,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повышение эффективности пропаганды физической культуры и спорта как важнейшей составляющей здорового образа жизни,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результате в </w:t>
      </w:r>
      <w:proofErr w:type="spellStart"/>
      <w:r w:rsidRPr="00BF799D">
        <w:rPr>
          <w:rFonts w:ascii="Times New Roman" w:hAnsi="Times New Roman" w:cs="Times New Roman"/>
          <w:kern w:val="2"/>
          <w:sz w:val="28"/>
          <w:szCs w:val="28"/>
        </w:rPr>
        <w:t>Каменоломненском</w:t>
      </w:r>
      <w:proofErr w:type="spellEnd"/>
      <w:r w:rsidRPr="00BF799D">
        <w:rPr>
          <w:rFonts w:ascii="Times New Roman" w:hAnsi="Times New Roman" w:cs="Times New Roman"/>
          <w:kern w:val="2"/>
          <w:sz w:val="28"/>
          <w:szCs w:val="28"/>
        </w:rPr>
        <w:t xml:space="preserve"> городском поселении на период до 2020 года </w:t>
      </w:r>
      <w:proofErr w:type="gramStart"/>
      <w:r w:rsidRPr="00BF799D">
        <w:rPr>
          <w:rFonts w:ascii="Times New Roman" w:hAnsi="Times New Roman" w:cs="Times New Roman"/>
          <w:kern w:val="2"/>
          <w:sz w:val="28"/>
          <w:szCs w:val="28"/>
        </w:rPr>
        <w:t>планируется достигнуть</w:t>
      </w:r>
      <w:proofErr w:type="gramEnd"/>
      <w:r w:rsidRPr="00BF799D">
        <w:rPr>
          <w:rFonts w:ascii="Times New Roman" w:hAnsi="Times New Roman" w:cs="Times New Roman"/>
          <w:kern w:val="2"/>
          <w:sz w:val="28"/>
          <w:szCs w:val="28"/>
        </w:rPr>
        <w:t xml:space="preserve"> устойчивый рост показателей вовлеченности населения в физкультурно-спортивное движение.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числу позитивных результатов реализации </w:t>
      </w:r>
      <w:proofErr w:type="spellStart"/>
      <w:r w:rsidRPr="00BF799D">
        <w:rPr>
          <w:rFonts w:ascii="Times New Roman" w:hAnsi="Times New Roman" w:cs="Times New Roman"/>
          <w:kern w:val="2"/>
          <w:sz w:val="28"/>
          <w:szCs w:val="28"/>
        </w:rPr>
        <w:t>Каменоломненском</w:t>
      </w:r>
      <w:proofErr w:type="spellEnd"/>
      <w:r w:rsidRPr="00BF799D">
        <w:rPr>
          <w:rFonts w:ascii="Times New Roman" w:hAnsi="Times New Roman" w:cs="Times New Roman"/>
          <w:kern w:val="2"/>
          <w:sz w:val="28"/>
          <w:szCs w:val="28"/>
        </w:rPr>
        <w:t xml:space="preserve"> городском поселении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соответствии со Стратегией развития физической культуры и спорта в Российской Федерации на период до 2020 года обеспечивается поддержка развития и популяризации народных видов спорта. Согласно данным мониторинга численность занимающихся народными видами спорта в 2015 году составила: гиревым спортом – 30 человек, русской лаптой – 30 человек.</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Несмотря на позитивную динамику развития физической </w:t>
      </w:r>
      <w:proofErr w:type="gramStart"/>
      <w:r w:rsidRPr="00BF799D">
        <w:rPr>
          <w:rFonts w:ascii="Times New Roman" w:hAnsi="Times New Roman" w:cs="Times New Roman"/>
          <w:kern w:val="2"/>
          <w:sz w:val="28"/>
          <w:szCs w:val="28"/>
        </w:rPr>
        <w:t>культуры</w:t>
      </w:r>
      <w:proofErr w:type="gramEnd"/>
      <w:r w:rsidRPr="00BF799D">
        <w:rPr>
          <w:rFonts w:ascii="Times New Roman" w:hAnsi="Times New Roman" w:cs="Times New Roman"/>
          <w:kern w:val="2"/>
          <w:sz w:val="28"/>
          <w:szCs w:val="28"/>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оценкам экспертов, в долгосрочной перспективе в обществе будет возрастать интерес населения, особенно молодежи, к занятиям физической культурой и массовым спортом и ведению здорового образа жизни. Увеличение численности систематически занимающихся физической культурой детей, подростков и молодежи позволит значительно снизить общую заболеваемость данной возрастной категории и сэкономить для страны десятки миллионов рублей.</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связи с этим приоритетным направлением муниципальной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7.3. Цели, задачи и показатели (индикаторы), основные ожидаемые</w:t>
      </w:r>
      <w:r w:rsidRPr="00BF799D">
        <w:rPr>
          <w:rFonts w:ascii="Times New Roman" w:hAnsi="Times New Roman" w:cs="Times New Roman"/>
          <w:kern w:val="2"/>
          <w:sz w:val="28"/>
          <w:szCs w:val="28"/>
        </w:rPr>
        <w:br/>
        <w:t xml:space="preserve">конечные результаты, сроки и этапы реализации подпрограммы </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Целью данной подпрограммы является привлечение к занятиям физической культурой и спортом максимального количества граждан Каменоломненского городского поселения, пропаганда здорового образа жизни. </w:t>
      </w: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Достижение данной цели будет обеспечиваться решением следующих основных задач: </w:t>
      </w: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вовлечение населения в занятия физической культурой и массовым спортом и приобщение их к здоровому образу жизни;</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(индикаторов) как для муниципальной программы в целом, так и для подпрограмм.</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w:t>
      </w:r>
      <w:r w:rsidRPr="00BF799D">
        <w:rPr>
          <w:rFonts w:ascii="Times New Roman" w:hAnsi="Times New Roman" w:cs="Times New Roman"/>
          <w:kern w:val="2"/>
          <w:sz w:val="28"/>
          <w:szCs w:val="28"/>
        </w:rPr>
        <w:lastRenderedPageBreak/>
        <w:t>их значениях приведены в приложении № 1, № 2 к муниципальной программе.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 итогам реализации муниципальной программы ожидается достижение следующих результатов:</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w:t>
      </w:r>
      <w:proofErr w:type="gramStart"/>
      <w:r w:rsidRPr="00BF799D">
        <w:rPr>
          <w:rFonts w:ascii="Times New Roman" w:hAnsi="Times New Roman" w:cs="Times New Roman"/>
          <w:kern w:val="2"/>
          <w:sz w:val="28"/>
          <w:szCs w:val="28"/>
        </w:rPr>
        <w:t>занимающихся</w:t>
      </w:r>
      <w:proofErr w:type="gramEnd"/>
      <w:r w:rsidRPr="00BF799D">
        <w:rPr>
          <w:rFonts w:ascii="Times New Roman" w:hAnsi="Times New Roman" w:cs="Times New Roman"/>
          <w:kern w:val="2"/>
          <w:sz w:val="28"/>
          <w:szCs w:val="28"/>
        </w:rPr>
        <w:t xml:space="preserve"> адаптивной физической культурой и спортом; </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сети спортивных сооружений, доступной для различных категорий и групп населения;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рост количества участников массовых спортивных и физкультурных мероприятий.</w:t>
      </w:r>
    </w:p>
    <w:p w:rsidR="00BF799D" w:rsidRPr="00BF799D" w:rsidRDefault="00BF799D" w:rsidP="00724D4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Этапы реализации подпрограммы не выделяются. Период реализации подпрограммы 2014 - 2020 годы. </w:t>
      </w:r>
    </w:p>
    <w:p w:rsidR="00BF799D" w:rsidRPr="00BF799D" w:rsidRDefault="00BF799D" w:rsidP="00724D49">
      <w:pPr>
        <w:spacing w:after="0"/>
        <w:ind w:firstLine="540"/>
        <w:jc w:val="both"/>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7.4. Характеристика основных мероприятий подпрограммы </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достижения намеченной цели в рамках данной подпрограммы предусматривается реализация следующих основных мероприятий:</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Основное мероприятие 1.1 «Физическое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 включая: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Реализацию календарного плана официальных физкультурных и спортивных мероприятий Каменоломненского городского поселения, в том числе: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комплексные мероприятия среди разных групп и слоев населения Каменоломненского городского поселения;</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мероприятия по информационному обеспечению физкультурных и спортивных мероприятий, в том числе через средства массовой информации и рекламные носители (изготовление и размещение видеороликов, растяжек, баннеров и т.д.);</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организация проведения районных семинаров и совещаний с руководителями органов физической культуры и спорта муниципальных образований области, заведующим сектором по физической культуре, спорту и туризму, по видам спорта Каменоломненского городского поселения, содействие в материально-техническом обеспечении, в том числе: экипировкой, наградной атрибутикой (кубки, медали, дипломами, призы и другие награды) победителей и </w:t>
      </w:r>
      <w:proofErr w:type="gramStart"/>
      <w:r w:rsidRPr="00BF799D">
        <w:rPr>
          <w:rFonts w:ascii="Times New Roman" w:hAnsi="Times New Roman" w:cs="Times New Roman"/>
          <w:kern w:val="2"/>
          <w:sz w:val="28"/>
          <w:szCs w:val="28"/>
        </w:rPr>
        <w:t>призёров</w:t>
      </w:r>
      <w:proofErr w:type="gramEnd"/>
      <w:r w:rsidRPr="00BF799D">
        <w:rPr>
          <w:rFonts w:ascii="Times New Roman" w:hAnsi="Times New Roman" w:cs="Times New Roman"/>
          <w:kern w:val="2"/>
          <w:sz w:val="28"/>
          <w:szCs w:val="28"/>
        </w:rPr>
        <w:t xml:space="preserve"> физкультурных и спортивных мероприятий, в том числе среди инвалидов.</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Взаимодействие с организациями, осуществляющими деятельность в области физической культуры и спорта, в том числе:</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повышение доступности спортивных объектов для занятий физической культурой и спортом лиц с ограниченными возможностями;</w:t>
      </w:r>
    </w:p>
    <w:p w:rsidR="00BF799D" w:rsidRPr="00BF799D" w:rsidRDefault="00BF799D" w:rsidP="00724D49">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внедрение новых форм организации адаптивной физической культуры, привлечение к регулярным занятиям адаптивной физической культурой и спортом, пропаганда массовой физической культуры, спорта, здорового образа жизни среди всех слоёв населения.</w:t>
      </w:r>
    </w:p>
    <w:p w:rsidR="00BF799D" w:rsidRPr="00BF799D" w:rsidRDefault="00BF799D" w:rsidP="00724D4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724D4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8.5. Информация по ресурсному обеспечению подпрограммы </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Общий объем финансирования подпрограммы – тыс. рублей,</w:t>
      </w:r>
      <w:r w:rsidRPr="009E1FC3">
        <w:rPr>
          <w:rFonts w:ascii="Times New Roman" w:eastAsia="Times New Roman" w:hAnsi="Times New Roman" w:cs="Times New Roman"/>
          <w:bCs/>
          <w:kern w:val="2"/>
          <w:sz w:val="28"/>
          <w:szCs w:val="28"/>
          <w:lang w:eastAsia="ru-RU"/>
        </w:rPr>
        <w:br/>
        <w:t>в том числе по годам:</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4 г"/>
        </w:smartTagPr>
        <w:r w:rsidRPr="009E1FC3">
          <w:rPr>
            <w:rFonts w:ascii="Times New Roman" w:eastAsia="Times New Roman" w:hAnsi="Times New Roman" w:cs="Times New Roman"/>
            <w:bCs/>
            <w:kern w:val="2"/>
            <w:sz w:val="28"/>
            <w:szCs w:val="28"/>
            <w:lang w:eastAsia="ru-RU"/>
          </w:rPr>
          <w:t>2014 г</w:t>
        </w:r>
      </w:smartTag>
      <w:r w:rsidRPr="009E1FC3">
        <w:rPr>
          <w:rFonts w:ascii="Times New Roman" w:eastAsia="Times New Roman" w:hAnsi="Times New Roman" w:cs="Times New Roman"/>
          <w:bCs/>
          <w:kern w:val="2"/>
          <w:sz w:val="28"/>
          <w:szCs w:val="28"/>
          <w:lang w:eastAsia="ru-RU"/>
        </w:rPr>
        <w:t xml:space="preserve">. </w:t>
      </w:r>
      <w:proofErr w:type="gramStart"/>
      <w:r w:rsidRPr="009E1FC3">
        <w:rPr>
          <w:rFonts w:ascii="Times New Roman" w:eastAsia="Times New Roman" w:hAnsi="Times New Roman" w:cs="Times New Roman"/>
          <w:bCs/>
          <w:kern w:val="2"/>
          <w:sz w:val="28"/>
          <w:szCs w:val="28"/>
          <w:lang w:eastAsia="ru-RU"/>
        </w:rPr>
        <w:t>–т</w:t>
      </w:r>
      <w:proofErr w:type="gramEnd"/>
      <w:r w:rsidRPr="009E1FC3">
        <w:rPr>
          <w:rFonts w:ascii="Times New Roman" w:eastAsia="Times New Roman" w:hAnsi="Times New Roman" w:cs="Times New Roman"/>
          <w:bCs/>
          <w:kern w:val="2"/>
          <w:sz w:val="28"/>
          <w:szCs w:val="28"/>
          <w:lang w:eastAsia="ru-RU"/>
        </w:rPr>
        <w:t>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2015 г. </w:t>
      </w:r>
      <w:proofErr w:type="gramStart"/>
      <w:r w:rsidRPr="009E1FC3">
        <w:rPr>
          <w:rFonts w:ascii="Times New Roman" w:eastAsia="Times New Roman" w:hAnsi="Times New Roman" w:cs="Times New Roman"/>
          <w:bCs/>
          <w:kern w:val="2"/>
          <w:sz w:val="28"/>
          <w:szCs w:val="28"/>
          <w:lang w:eastAsia="ru-RU"/>
        </w:rPr>
        <w:t>–т</w:t>
      </w:r>
      <w:proofErr w:type="gramEnd"/>
      <w:r w:rsidRPr="009E1FC3">
        <w:rPr>
          <w:rFonts w:ascii="Times New Roman" w:eastAsia="Times New Roman" w:hAnsi="Times New Roman" w:cs="Times New Roman"/>
          <w:bCs/>
          <w:kern w:val="2"/>
          <w:sz w:val="28"/>
          <w:szCs w:val="28"/>
          <w:lang w:eastAsia="ru-RU"/>
        </w:rPr>
        <w:t>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2016 г. </w:t>
      </w:r>
      <w:proofErr w:type="gramStart"/>
      <w:r w:rsidRPr="009E1FC3">
        <w:rPr>
          <w:rFonts w:ascii="Times New Roman" w:eastAsia="Times New Roman" w:hAnsi="Times New Roman" w:cs="Times New Roman"/>
          <w:bCs/>
          <w:kern w:val="2"/>
          <w:sz w:val="28"/>
          <w:szCs w:val="28"/>
          <w:lang w:eastAsia="ru-RU"/>
        </w:rPr>
        <w:t>–т</w:t>
      </w:r>
      <w:proofErr w:type="gramEnd"/>
      <w:r w:rsidRPr="009E1FC3">
        <w:rPr>
          <w:rFonts w:ascii="Times New Roman" w:eastAsia="Times New Roman" w:hAnsi="Times New Roman" w:cs="Times New Roman"/>
          <w:bCs/>
          <w:kern w:val="2"/>
          <w:sz w:val="28"/>
          <w:szCs w:val="28"/>
          <w:lang w:eastAsia="ru-RU"/>
        </w:rPr>
        <w:t>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7 г"/>
        </w:smartTagPr>
        <w:r w:rsidRPr="009E1FC3">
          <w:rPr>
            <w:rFonts w:ascii="Times New Roman" w:eastAsia="Times New Roman" w:hAnsi="Times New Roman" w:cs="Times New Roman"/>
            <w:bCs/>
            <w:kern w:val="2"/>
            <w:sz w:val="28"/>
            <w:szCs w:val="28"/>
            <w:lang w:eastAsia="ru-RU"/>
          </w:rPr>
          <w:t>2017 г</w:t>
        </w:r>
      </w:smartTag>
      <w:r w:rsidRPr="009E1FC3">
        <w:rPr>
          <w:rFonts w:ascii="Times New Roman" w:eastAsia="Times New Roman" w:hAnsi="Times New Roman" w:cs="Times New Roman"/>
          <w:bCs/>
          <w:kern w:val="2"/>
          <w:sz w:val="28"/>
          <w:szCs w:val="28"/>
          <w:lang w:eastAsia="ru-RU"/>
        </w:rPr>
        <w:t xml:space="preserve">. </w:t>
      </w:r>
      <w:proofErr w:type="gramStart"/>
      <w:r w:rsidRPr="009E1FC3">
        <w:rPr>
          <w:rFonts w:ascii="Times New Roman" w:eastAsia="Times New Roman" w:hAnsi="Times New Roman" w:cs="Times New Roman"/>
          <w:bCs/>
          <w:kern w:val="2"/>
          <w:sz w:val="28"/>
          <w:szCs w:val="28"/>
          <w:lang w:eastAsia="ru-RU"/>
        </w:rPr>
        <w:t>–т</w:t>
      </w:r>
      <w:proofErr w:type="gramEnd"/>
      <w:r w:rsidRPr="009E1FC3">
        <w:rPr>
          <w:rFonts w:ascii="Times New Roman" w:eastAsia="Times New Roman" w:hAnsi="Times New Roman" w:cs="Times New Roman"/>
          <w:bCs/>
          <w:kern w:val="2"/>
          <w:sz w:val="28"/>
          <w:szCs w:val="28"/>
          <w:lang w:eastAsia="ru-RU"/>
        </w:rPr>
        <w:t>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8 г"/>
        </w:smartTagPr>
        <w:r w:rsidRPr="009E1FC3">
          <w:rPr>
            <w:rFonts w:ascii="Times New Roman" w:eastAsia="Times New Roman" w:hAnsi="Times New Roman" w:cs="Times New Roman"/>
            <w:bCs/>
            <w:kern w:val="2"/>
            <w:sz w:val="28"/>
            <w:szCs w:val="28"/>
            <w:lang w:eastAsia="ru-RU"/>
          </w:rPr>
          <w:t>2018 г</w:t>
        </w:r>
      </w:smartTag>
      <w:r w:rsidRPr="009E1FC3">
        <w:rPr>
          <w:rFonts w:ascii="Times New Roman" w:eastAsia="Times New Roman" w:hAnsi="Times New Roman" w:cs="Times New Roman"/>
          <w:bCs/>
          <w:kern w:val="2"/>
          <w:sz w:val="28"/>
          <w:szCs w:val="28"/>
          <w:lang w:eastAsia="ru-RU"/>
        </w:rPr>
        <w:t xml:space="preserve">. </w:t>
      </w:r>
      <w:proofErr w:type="gramStart"/>
      <w:r w:rsidRPr="009E1FC3">
        <w:rPr>
          <w:rFonts w:ascii="Times New Roman" w:eastAsia="Times New Roman" w:hAnsi="Times New Roman" w:cs="Times New Roman"/>
          <w:bCs/>
          <w:kern w:val="2"/>
          <w:sz w:val="28"/>
          <w:szCs w:val="28"/>
          <w:lang w:eastAsia="ru-RU"/>
        </w:rPr>
        <w:t>–т</w:t>
      </w:r>
      <w:proofErr w:type="gramEnd"/>
      <w:r w:rsidRPr="009E1FC3">
        <w:rPr>
          <w:rFonts w:ascii="Times New Roman" w:eastAsia="Times New Roman" w:hAnsi="Times New Roman" w:cs="Times New Roman"/>
          <w:bCs/>
          <w:kern w:val="2"/>
          <w:sz w:val="28"/>
          <w:szCs w:val="28"/>
          <w:lang w:eastAsia="ru-RU"/>
        </w:rPr>
        <w:t>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19 г"/>
        </w:smartTagPr>
        <w:r w:rsidRPr="009E1FC3">
          <w:rPr>
            <w:rFonts w:ascii="Times New Roman" w:eastAsia="Times New Roman" w:hAnsi="Times New Roman" w:cs="Times New Roman"/>
            <w:bCs/>
            <w:kern w:val="2"/>
            <w:sz w:val="28"/>
            <w:szCs w:val="28"/>
            <w:lang w:eastAsia="ru-RU"/>
          </w:rPr>
          <w:t>2019 г</w:t>
        </w:r>
      </w:smartTag>
      <w:r w:rsidRPr="009E1FC3">
        <w:rPr>
          <w:rFonts w:ascii="Times New Roman" w:eastAsia="Times New Roman" w:hAnsi="Times New Roman" w:cs="Times New Roman"/>
          <w:bCs/>
          <w:kern w:val="2"/>
          <w:sz w:val="28"/>
          <w:szCs w:val="28"/>
          <w:lang w:eastAsia="ru-RU"/>
        </w:rPr>
        <w:t xml:space="preserve">. </w:t>
      </w:r>
      <w:proofErr w:type="gramStart"/>
      <w:r w:rsidRPr="009E1FC3">
        <w:rPr>
          <w:rFonts w:ascii="Times New Roman" w:eastAsia="Times New Roman" w:hAnsi="Times New Roman" w:cs="Times New Roman"/>
          <w:bCs/>
          <w:kern w:val="2"/>
          <w:sz w:val="28"/>
          <w:szCs w:val="28"/>
          <w:lang w:eastAsia="ru-RU"/>
        </w:rPr>
        <w:t>–т</w:t>
      </w:r>
      <w:proofErr w:type="gramEnd"/>
      <w:r w:rsidRPr="009E1FC3">
        <w:rPr>
          <w:rFonts w:ascii="Times New Roman" w:eastAsia="Times New Roman" w:hAnsi="Times New Roman" w:cs="Times New Roman"/>
          <w:bCs/>
          <w:kern w:val="2"/>
          <w:sz w:val="28"/>
          <w:szCs w:val="28"/>
          <w:lang w:eastAsia="ru-RU"/>
        </w:rPr>
        <w:t>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в </w:t>
      </w:r>
      <w:smartTag w:uri="urn:schemas-microsoft-com:office:smarttags" w:element="metricconverter">
        <w:smartTagPr>
          <w:attr w:name="ProductID" w:val="2020 г"/>
        </w:smartTagPr>
        <w:r w:rsidRPr="009E1FC3">
          <w:rPr>
            <w:rFonts w:ascii="Times New Roman" w:eastAsia="Times New Roman" w:hAnsi="Times New Roman" w:cs="Times New Roman"/>
            <w:bCs/>
            <w:kern w:val="2"/>
            <w:sz w:val="28"/>
            <w:szCs w:val="28"/>
            <w:lang w:eastAsia="ru-RU"/>
          </w:rPr>
          <w:t>2020 г</w:t>
        </w:r>
      </w:smartTag>
      <w:r w:rsidRPr="009E1FC3">
        <w:rPr>
          <w:rFonts w:ascii="Times New Roman" w:eastAsia="Times New Roman" w:hAnsi="Times New Roman" w:cs="Times New Roman"/>
          <w:bCs/>
          <w:kern w:val="2"/>
          <w:sz w:val="28"/>
          <w:szCs w:val="28"/>
          <w:lang w:eastAsia="ru-RU"/>
        </w:rPr>
        <w:t xml:space="preserve">. </w:t>
      </w:r>
      <w:proofErr w:type="gramStart"/>
      <w:r w:rsidRPr="009E1FC3">
        <w:rPr>
          <w:rFonts w:ascii="Times New Roman" w:eastAsia="Times New Roman" w:hAnsi="Times New Roman" w:cs="Times New Roman"/>
          <w:bCs/>
          <w:kern w:val="2"/>
          <w:sz w:val="28"/>
          <w:szCs w:val="28"/>
          <w:lang w:eastAsia="ru-RU"/>
        </w:rPr>
        <w:t>–т</w:t>
      </w:r>
      <w:proofErr w:type="gramEnd"/>
      <w:r w:rsidRPr="009E1FC3">
        <w:rPr>
          <w:rFonts w:ascii="Times New Roman" w:eastAsia="Times New Roman" w:hAnsi="Times New Roman" w:cs="Times New Roman"/>
          <w:bCs/>
          <w:kern w:val="2"/>
          <w:sz w:val="28"/>
          <w:szCs w:val="28"/>
          <w:lang w:eastAsia="ru-RU"/>
        </w:rPr>
        <w:t>ыс. руб.</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 xml:space="preserve">Ресурсное обеспечение реализации подпрограммы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9E1FC3" w:rsidRDefault="00BF799D" w:rsidP="009E1FC3">
      <w:pPr>
        <w:shd w:val="clear" w:color="auto" w:fill="FFFFFF"/>
        <w:spacing w:after="0" w:line="240" w:lineRule="auto"/>
        <w:ind w:firstLine="709"/>
        <w:jc w:val="both"/>
        <w:rPr>
          <w:rFonts w:ascii="Times New Roman" w:eastAsia="Times New Roman" w:hAnsi="Times New Roman" w:cs="Times New Roman"/>
          <w:bCs/>
          <w:kern w:val="2"/>
          <w:sz w:val="28"/>
          <w:szCs w:val="28"/>
          <w:lang w:eastAsia="ru-RU"/>
        </w:rPr>
      </w:pPr>
      <w:r w:rsidRPr="009E1FC3">
        <w:rPr>
          <w:rFonts w:ascii="Times New Roman" w:eastAsia="Times New Roman" w:hAnsi="Times New Roman" w:cs="Times New Roman"/>
          <w:bCs/>
          <w:kern w:val="2"/>
          <w:sz w:val="28"/>
          <w:szCs w:val="28"/>
          <w:lang w:eastAsia="ru-RU"/>
        </w:rPr>
        <w:t>Расходы бюджета поселения на реализацию подпрограммы приведены в приложении № 4 к муниципальной программе.</w:t>
      </w:r>
    </w:p>
    <w:p w:rsidR="00BF799D" w:rsidRPr="00BF799D" w:rsidRDefault="00BF799D" w:rsidP="009E1FC3">
      <w:pPr>
        <w:autoSpaceDE w:val="0"/>
        <w:autoSpaceDN w:val="0"/>
        <w:adjustRightInd w:val="0"/>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бюджета поселения, федерального бюджета, местных бюджетов и внебюджетных источников на реализацию подпрограммы приведены в приложении № 5 к муниципальной программе.</w:t>
      </w:r>
    </w:p>
    <w:p w:rsidR="00BF799D" w:rsidRPr="00BF799D" w:rsidRDefault="00BF799D" w:rsidP="009E1FC3">
      <w:pPr>
        <w:autoSpaceDE w:val="0"/>
        <w:autoSpaceDN w:val="0"/>
        <w:adjustRightInd w:val="0"/>
        <w:spacing w:after="0"/>
        <w:ind w:firstLine="709"/>
        <w:jc w:val="both"/>
        <w:rPr>
          <w:rFonts w:ascii="Times New Roman" w:hAnsi="Times New Roman" w:cs="Times New Roman"/>
          <w:kern w:val="2"/>
          <w:sz w:val="28"/>
          <w:szCs w:val="28"/>
        </w:rPr>
      </w:pPr>
      <w:proofErr w:type="gramStart"/>
      <w:r w:rsidRPr="00BF799D">
        <w:rPr>
          <w:rFonts w:ascii="Times New Roman" w:hAnsi="Times New Roman" w:cs="Times New Roman"/>
          <w:kern w:val="2"/>
          <w:sz w:val="28"/>
          <w:szCs w:val="28"/>
        </w:rPr>
        <w:t>Расходы на проведение спортивных и физкультурных мероприятий подпрограммы, включенных в календарный план официальных физкультурных и спортивных мероприятий Каменоломненского городского поселения осуществляются в соответствии с «Перечнем расходов на реализацию мероприятий подпрограммы «Развитие физической культуры и массового спорта Каменоломненского городского поселения», включенных в муниципальную программу Каменоломненского городского поселения «Развитие физической культуры и спорта».</w:t>
      </w:r>
      <w:proofErr w:type="gramEnd"/>
    </w:p>
    <w:p w:rsidR="00BF799D" w:rsidRPr="00BF799D" w:rsidRDefault="00BF799D" w:rsidP="009E1FC3">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Расчет бюджета поселения на реализацию муниципальных программ и условия их предоставления проводится в соответствии с «Методикой расчета субсидий местным бюджетам на реализацию муниципальных программ, направленных на достижение целей муниципальной программы </w:t>
      </w:r>
      <w:proofErr w:type="spellStart"/>
      <w:r w:rsidRPr="00BF799D">
        <w:rPr>
          <w:rFonts w:ascii="Times New Roman" w:hAnsi="Times New Roman" w:cs="Times New Roman"/>
          <w:kern w:val="2"/>
          <w:sz w:val="28"/>
          <w:szCs w:val="28"/>
        </w:rPr>
        <w:t>Каменоломненском</w:t>
      </w:r>
      <w:proofErr w:type="spellEnd"/>
      <w:r w:rsidRPr="00BF799D">
        <w:rPr>
          <w:rFonts w:ascii="Times New Roman" w:hAnsi="Times New Roman" w:cs="Times New Roman"/>
          <w:kern w:val="2"/>
          <w:sz w:val="28"/>
          <w:szCs w:val="28"/>
        </w:rPr>
        <w:t xml:space="preserve"> городском поселении «Развитие физической культуры и спорта».</w:t>
      </w:r>
    </w:p>
    <w:p w:rsidR="00BF799D" w:rsidRPr="00BF799D" w:rsidRDefault="00BF799D" w:rsidP="009E1FC3">
      <w:pPr>
        <w:autoSpaceDE w:val="0"/>
        <w:autoSpaceDN w:val="0"/>
        <w:adjustRightInd w:val="0"/>
        <w:spacing w:after="0"/>
        <w:jc w:val="both"/>
        <w:rPr>
          <w:rFonts w:ascii="Times New Roman" w:hAnsi="Times New Roman" w:cs="Times New Roman"/>
          <w:kern w:val="2"/>
          <w:sz w:val="28"/>
          <w:szCs w:val="28"/>
        </w:rPr>
      </w:pPr>
    </w:p>
    <w:p w:rsidR="00BF799D" w:rsidRPr="00BF799D" w:rsidRDefault="00BF799D" w:rsidP="009E1FC3">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 xml:space="preserve">Раздел 8. Подпрограмма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Обеспечение</w:t>
      </w:r>
      <w:r w:rsidRPr="00BF799D">
        <w:rPr>
          <w:rFonts w:ascii="Times New Roman" w:hAnsi="Times New Roman" w:cs="Times New Roman"/>
          <w:kern w:val="2"/>
          <w:sz w:val="28"/>
          <w:szCs w:val="28"/>
        </w:rPr>
        <w:br/>
        <w:t>реализации муниципальной программы»</w:t>
      </w:r>
    </w:p>
    <w:p w:rsidR="00BF799D" w:rsidRPr="00BF799D" w:rsidRDefault="00BF799D" w:rsidP="009E1FC3">
      <w:pPr>
        <w:spacing w:after="0"/>
        <w:jc w:val="center"/>
        <w:rPr>
          <w:rFonts w:ascii="Times New Roman" w:hAnsi="Times New Roman" w:cs="Times New Roman"/>
          <w:kern w:val="2"/>
          <w:sz w:val="28"/>
          <w:szCs w:val="28"/>
        </w:rPr>
      </w:pPr>
    </w:p>
    <w:p w:rsidR="00BF799D" w:rsidRPr="00BF799D" w:rsidRDefault="00BF799D" w:rsidP="009E1FC3">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8.1. Паспорт подпрограммы </w:t>
      </w:r>
      <w:r w:rsidRPr="00BF799D">
        <w:rPr>
          <w:rFonts w:ascii="Times New Roman" w:hAnsi="Times New Roman" w:cs="Times New Roman"/>
          <w:bCs/>
          <w:kern w:val="2"/>
          <w:sz w:val="28"/>
          <w:szCs w:val="28"/>
        </w:rPr>
        <w:t>«</w:t>
      </w:r>
      <w:r w:rsidRPr="00BF799D">
        <w:rPr>
          <w:rFonts w:ascii="Times New Roman" w:hAnsi="Times New Roman" w:cs="Times New Roman"/>
          <w:kern w:val="2"/>
          <w:sz w:val="28"/>
          <w:szCs w:val="28"/>
        </w:rPr>
        <w:t>Обеспечение реализации муниципальной программы».</w:t>
      </w:r>
    </w:p>
    <w:p w:rsidR="00BF799D" w:rsidRPr="00BF799D" w:rsidRDefault="00BF799D" w:rsidP="00BF799D">
      <w:pPr>
        <w:shd w:val="clear" w:color="auto" w:fill="FFFFFF"/>
        <w:rPr>
          <w:rFonts w:ascii="Times New Roman" w:hAnsi="Times New Roman" w:cs="Times New Roman"/>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374"/>
        <w:gridCol w:w="293"/>
        <w:gridCol w:w="5807"/>
      </w:tblGrid>
      <w:tr w:rsidR="00BF799D" w:rsidRPr="00BF799D" w:rsidTr="003A04CC">
        <w:trPr>
          <w:jc w:val="center"/>
        </w:trPr>
        <w:tc>
          <w:tcPr>
            <w:tcW w:w="3493" w:type="dxa"/>
            <w:tcMar>
              <w:bottom w:w="28"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Наименование подпрограммы </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28" w:type="dxa"/>
            </w:tcMar>
          </w:tcPr>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Подпрограмма «Обеспечение реализации муниципальной программы» (далее – подпрограмма).</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Ответственный исполнитель подпрограммы</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специалист 1 категории по работе с молодёжью Каменоломненского городского поселения. </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Участники подпрограммы</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Программно-целевые инструменты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отсутствуют</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Цели подпрограммы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обеспечение эффективного управления реализацией муниципальной программы.</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Задачи подпрограммы</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обеспечение эффективного исполнения государственных функций;</w:t>
            </w:r>
          </w:p>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повышение доступности и качества оказания государственных услуг в сфере реализации муниципальной программы; </w:t>
            </w:r>
          </w:p>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повышение эффективности и результативности бюджетных расходов в сфере реализации муниципальной программы;</w:t>
            </w:r>
          </w:p>
          <w:p w:rsidR="00BF799D" w:rsidRPr="00BE0A99" w:rsidRDefault="00BF799D" w:rsidP="00BE0A99">
            <w:pPr>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информационное обеспечение реализации муниципальной программы и мониторинг ее реализации.</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Целевые индикаторы и показатели подпрограммы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F799D" w:rsidRDefault="00BF799D" w:rsidP="00BE0A99">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уровень освоения бюджетных средств выделенных на реализацию муниципальной программы;</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Этапы и сроки реализации подпрограммы </w:t>
            </w: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Этапы не выделяются. Сроки реализации 2014 - 2020 годы.</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Ресурсное обеспечение подпрограммы</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p>
        </w:tc>
        <w:tc>
          <w:tcPr>
            <w:tcW w:w="299" w:type="dxa"/>
            <w:tcMar>
              <w:bottom w:w="57" w:type="dxa"/>
            </w:tcMar>
          </w:tcPr>
          <w:p w:rsidR="00BF799D" w:rsidRPr="00BE0A99" w:rsidRDefault="00BF799D" w:rsidP="00BE0A99">
            <w:pPr>
              <w:shd w:val="clear" w:color="auto" w:fill="FFFFFF"/>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E0A99" w:rsidRDefault="00BF799D" w:rsidP="00BE0A99">
            <w:pPr>
              <w:shd w:val="clear" w:color="auto" w:fill="FFFFFF"/>
              <w:spacing w:after="0" w:line="240" w:lineRule="auto"/>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Общий объем финансирования подпрограммы –</w:t>
            </w:r>
            <w:r w:rsidR="007C6313">
              <w:rPr>
                <w:rFonts w:ascii="Times New Roman" w:eastAsia="Times New Roman" w:hAnsi="Times New Roman" w:cs="Times New Roman"/>
                <w:kern w:val="2"/>
                <w:sz w:val="28"/>
                <w:szCs w:val="28"/>
                <w:lang w:eastAsia="ru-RU"/>
              </w:rPr>
              <w:t>783,16</w:t>
            </w:r>
            <w:r w:rsidRPr="00BE0A99">
              <w:rPr>
                <w:rFonts w:ascii="Times New Roman" w:eastAsia="Times New Roman" w:hAnsi="Times New Roman" w:cs="Times New Roman"/>
                <w:kern w:val="2"/>
                <w:sz w:val="28"/>
                <w:szCs w:val="28"/>
                <w:lang w:eastAsia="ru-RU"/>
              </w:rPr>
              <w:t xml:space="preserve"> тыс. рублей, в том числе по годам:</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4 г"/>
              </w:smartTagPr>
              <w:r w:rsidRPr="00BE0A99">
                <w:rPr>
                  <w:rFonts w:ascii="Times New Roman" w:eastAsia="Times New Roman" w:hAnsi="Times New Roman" w:cs="Times New Roman"/>
                  <w:kern w:val="2"/>
                  <w:sz w:val="28"/>
                  <w:szCs w:val="28"/>
                  <w:lang w:eastAsia="ru-RU"/>
                </w:rPr>
                <w:t>2014 г</w:t>
              </w:r>
            </w:smartTag>
            <w:r w:rsidRPr="00BE0A99">
              <w:rPr>
                <w:rFonts w:ascii="Times New Roman" w:eastAsia="Times New Roman" w:hAnsi="Times New Roman" w:cs="Times New Roman"/>
                <w:kern w:val="2"/>
                <w:sz w:val="28"/>
                <w:szCs w:val="28"/>
                <w:lang w:eastAsia="ru-RU"/>
              </w:rPr>
              <w:t>. –102,5 тыс. руб.</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в 2015 г. –87,16 тыс. руб.</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в 2016 г. –</w:t>
            </w:r>
            <w:r w:rsidR="007C6313">
              <w:rPr>
                <w:rFonts w:ascii="Times New Roman" w:eastAsia="Times New Roman" w:hAnsi="Times New Roman" w:cs="Times New Roman"/>
                <w:kern w:val="2"/>
                <w:sz w:val="28"/>
                <w:szCs w:val="28"/>
                <w:lang w:eastAsia="ru-RU"/>
              </w:rPr>
              <w:t>98,3</w:t>
            </w:r>
            <w:r w:rsidRPr="00BE0A99">
              <w:rPr>
                <w:rFonts w:ascii="Times New Roman" w:eastAsia="Times New Roman" w:hAnsi="Times New Roman" w:cs="Times New Roman"/>
                <w:kern w:val="2"/>
                <w:sz w:val="28"/>
                <w:szCs w:val="28"/>
                <w:lang w:eastAsia="ru-RU"/>
              </w:rPr>
              <w:t xml:space="preserve"> тыс. руб.</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7 г"/>
              </w:smartTagPr>
              <w:r w:rsidRPr="00BE0A99">
                <w:rPr>
                  <w:rFonts w:ascii="Times New Roman" w:eastAsia="Times New Roman" w:hAnsi="Times New Roman" w:cs="Times New Roman"/>
                  <w:kern w:val="2"/>
                  <w:sz w:val="28"/>
                  <w:szCs w:val="28"/>
                  <w:lang w:eastAsia="ru-RU"/>
                </w:rPr>
                <w:t>2017 г</w:t>
              </w:r>
            </w:smartTag>
            <w:r w:rsidRPr="00BE0A99">
              <w:rPr>
                <w:rFonts w:ascii="Times New Roman" w:eastAsia="Times New Roman" w:hAnsi="Times New Roman" w:cs="Times New Roman"/>
                <w:kern w:val="2"/>
                <w:sz w:val="28"/>
                <w:szCs w:val="28"/>
                <w:lang w:eastAsia="ru-RU"/>
              </w:rPr>
              <w:t>. – 123,8 тыс. руб.</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8 г"/>
              </w:smartTagPr>
              <w:r w:rsidRPr="00BE0A99">
                <w:rPr>
                  <w:rFonts w:ascii="Times New Roman" w:eastAsia="Times New Roman" w:hAnsi="Times New Roman" w:cs="Times New Roman"/>
                  <w:kern w:val="2"/>
                  <w:sz w:val="28"/>
                  <w:szCs w:val="28"/>
                  <w:lang w:eastAsia="ru-RU"/>
                </w:rPr>
                <w:t>2018 г</w:t>
              </w:r>
            </w:smartTag>
            <w:r w:rsidRPr="00BE0A99">
              <w:rPr>
                <w:rFonts w:ascii="Times New Roman" w:eastAsia="Times New Roman" w:hAnsi="Times New Roman" w:cs="Times New Roman"/>
                <w:kern w:val="2"/>
                <w:sz w:val="28"/>
                <w:szCs w:val="28"/>
                <w:lang w:eastAsia="ru-RU"/>
              </w:rPr>
              <w:t>. – 123,8 тыс. руб.</w:t>
            </w:r>
          </w:p>
          <w:p w:rsidR="00BF799D" w:rsidRPr="00BE0A99" w:rsidRDefault="00BF799D" w:rsidP="00BE0A99">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в </w:t>
            </w:r>
            <w:smartTag w:uri="urn:schemas-microsoft-com:office:smarttags" w:element="metricconverter">
              <w:smartTagPr>
                <w:attr w:name="ProductID" w:val="2019 г"/>
              </w:smartTagPr>
              <w:r w:rsidRPr="00BE0A99">
                <w:rPr>
                  <w:rFonts w:ascii="Times New Roman" w:eastAsia="Times New Roman" w:hAnsi="Times New Roman" w:cs="Times New Roman"/>
                  <w:kern w:val="2"/>
                  <w:sz w:val="28"/>
                  <w:szCs w:val="28"/>
                  <w:lang w:eastAsia="ru-RU"/>
                </w:rPr>
                <w:t>2019 г</w:t>
              </w:r>
            </w:smartTag>
            <w:r w:rsidRPr="00BE0A99">
              <w:rPr>
                <w:rFonts w:ascii="Times New Roman" w:eastAsia="Times New Roman" w:hAnsi="Times New Roman" w:cs="Times New Roman"/>
                <w:kern w:val="2"/>
                <w:sz w:val="28"/>
                <w:szCs w:val="28"/>
                <w:lang w:eastAsia="ru-RU"/>
              </w:rPr>
              <w:t>. – 123,8 тыс. руб.</w:t>
            </w:r>
          </w:p>
          <w:p w:rsidR="00BF799D" w:rsidRPr="00BE0A99" w:rsidRDefault="00BF799D" w:rsidP="00BE0A99">
            <w:pPr>
              <w:shd w:val="clear" w:color="auto" w:fill="FFFFFF"/>
              <w:spacing w:after="0" w:line="240" w:lineRule="auto"/>
              <w:ind w:firstLine="722"/>
              <w:jc w:val="both"/>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lastRenderedPageBreak/>
              <w:t xml:space="preserve">в </w:t>
            </w:r>
            <w:smartTag w:uri="urn:schemas-microsoft-com:office:smarttags" w:element="metricconverter">
              <w:smartTagPr>
                <w:attr w:name="ProductID" w:val="2020 г"/>
              </w:smartTagPr>
              <w:r w:rsidRPr="00BE0A99">
                <w:rPr>
                  <w:rFonts w:ascii="Times New Roman" w:eastAsia="Times New Roman" w:hAnsi="Times New Roman" w:cs="Times New Roman"/>
                  <w:kern w:val="2"/>
                  <w:sz w:val="28"/>
                  <w:szCs w:val="28"/>
                  <w:lang w:eastAsia="ru-RU"/>
                </w:rPr>
                <w:t>2020 г</w:t>
              </w:r>
            </w:smartTag>
            <w:r w:rsidRPr="00BE0A99">
              <w:rPr>
                <w:rFonts w:ascii="Times New Roman" w:eastAsia="Times New Roman" w:hAnsi="Times New Roman" w:cs="Times New Roman"/>
                <w:kern w:val="2"/>
                <w:sz w:val="28"/>
                <w:szCs w:val="28"/>
                <w:lang w:eastAsia="ru-RU"/>
              </w:rPr>
              <w:t>. – 123,8 тыс. руб.</w:t>
            </w:r>
          </w:p>
        </w:tc>
      </w:tr>
      <w:tr w:rsidR="00BF799D" w:rsidRPr="00BF799D" w:rsidTr="003A04CC">
        <w:trPr>
          <w:jc w:val="center"/>
        </w:trPr>
        <w:tc>
          <w:tcPr>
            <w:tcW w:w="3493" w:type="dxa"/>
            <w:tcMar>
              <w:bottom w:w="57" w:type="dxa"/>
            </w:tcMar>
          </w:tcPr>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lastRenderedPageBreak/>
              <w:t xml:space="preserve">Ожидаемые результаты реализации </w:t>
            </w:r>
          </w:p>
          <w:p w:rsidR="00BF799D" w:rsidRPr="00BE0A99" w:rsidRDefault="00BF799D" w:rsidP="00BE0A99">
            <w:pPr>
              <w:shd w:val="clear" w:color="auto" w:fill="FFFFFF"/>
              <w:spacing w:after="0" w:line="240" w:lineRule="auto"/>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 xml:space="preserve">подпрограммы </w:t>
            </w:r>
          </w:p>
        </w:tc>
        <w:tc>
          <w:tcPr>
            <w:tcW w:w="299" w:type="dxa"/>
            <w:tcMar>
              <w:bottom w:w="57" w:type="dxa"/>
            </w:tcMar>
          </w:tcPr>
          <w:p w:rsidR="00BF799D" w:rsidRPr="00BE0A99" w:rsidRDefault="00BF799D" w:rsidP="00BE0A99">
            <w:pPr>
              <w:spacing w:after="0" w:line="240" w:lineRule="auto"/>
              <w:jc w:val="center"/>
              <w:rPr>
                <w:rFonts w:ascii="Times New Roman" w:eastAsia="Times New Roman" w:hAnsi="Times New Roman" w:cs="Times New Roman"/>
                <w:kern w:val="2"/>
                <w:sz w:val="28"/>
                <w:szCs w:val="28"/>
                <w:lang w:eastAsia="ru-RU"/>
              </w:rPr>
            </w:pPr>
            <w:r w:rsidRPr="00BE0A99">
              <w:rPr>
                <w:rFonts w:ascii="Times New Roman" w:eastAsia="Times New Roman" w:hAnsi="Times New Roman" w:cs="Times New Roman"/>
                <w:kern w:val="2"/>
                <w:sz w:val="28"/>
                <w:szCs w:val="28"/>
                <w:lang w:eastAsia="ru-RU"/>
              </w:rPr>
              <w:t>–</w:t>
            </w:r>
          </w:p>
        </w:tc>
        <w:tc>
          <w:tcPr>
            <w:tcW w:w="6016" w:type="dxa"/>
            <w:tcMar>
              <w:bottom w:w="57" w:type="dxa"/>
            </w:tcMar>
          </w:tcPr>
          <w:p w:rsidR="00BF799D" w:rsidRPr="00BF799D" w:rsidRDefault="00BF799D" w:rsidP="00BE0A99">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rsidR="00BF799D" w:rsidRPr="00BF799D" w:rsidRDefault="00BF799D" w:rsidP="00BE0A99">
            <w:pPr>
              <w:pStyle w:val="ConsPlusCell"/>
              <w:widowControl/>
              <w:jc w:val="both"/>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подготовки специалистов с требуемым уровнем компетенции, удовлетворяющих современным требованиям к специалистам и управленческим кадрам в сфере физической культуры и спорта.</w:t>
            </w:r>
          </w:p>
        </w:tc>
      </w:tr>
    </w:tbl>
    <w:p w:rsidR="00BF799D" w:rsidRPr="00BF799D" w:rsidRDefault="00BF799D" w:rsidP="00BE0A99">
      <w:pPr>
        <w:shd w:val="clear" w:color="auto" w:fill="FFFFFF"/>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8.2. Характеристика сферы реализации подпрограммы</w:t>
      </w:r>
    </w:p>
    <w:p w:rsidR="00BF799D" w:rsidRPr="00BF799D" w:rsidRDefault="00BF799D" w:rsidP="00BE0A99">
      <w:pPr>
        <w:autoSpaceDE w:val="0"/>
        <w:autoSpaceDN w:val="0"/>
        <w:adjustRightInd w:val="0"/>
        <w:spacing w:after="0"/>
        <w:ind w:firstLine="540"/>
        <w:jc w:val="center"/>
        <w:rPr>
          <w:rFonts w:ascii="Times New Roman" w:hAnsi="Times New Roman" w:cs="Times New Roman"/>
          <w:kern w:val="2"/>
          <w:sz w:val="28"/>
          <w:szCs w:val="28"/>
        </w:rPr>
      </w:pP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Важнейшими условиями достижения цели и решения задач, предусмотренных муниципальной программой, являются: повышение эффективности муниципального управления, качества и оперативности предоставления муниципальных услуг и исполнения её функций; научно-методического и информационно-аналитического обеспечения сферы физической культуры и спорта, расширение сотрудничества со спортивными организациями.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Сферой реализации подпрограммы является повышение эффективности управления развитием отрасли физической культуры и спорта, </w:t>
      </w:r>
      <w:proofErr w:type="gramStart"/>
      <w:r w:rsidRPr="00BF799D">
        <w:rPr>
          <w:rFonts w:ascii="Times New Roman" w:hAnsi="Times New Roman" w:cs="Times New Roman"/>
          <w:kern w:val="2"/>
          <w:sz w:val="28"/>
          <w:szCs w:val="28"/>
        </w:rPr>
        <w:t>по</w:t>
      </w:r>
      <w:proofErr w:type="gramEnd"/>
      <w:r w:rsidRPr="00BF799D">
        <w:rPr>
          <w:rFonts w:ascii="Times New Roman" w:hAnsi="Times New Roman" w:cs="Times New Roman"/>
          <w:kern w:val="2"/>
          <w:sz w:val="28"/>
          <w:szCs w:val="28"/>
        </w:rPr>
        <w:t xml:space="preserve"> </w:t>
      </w:r>
      <w:proofErr w:type="gramStart"/>
      <w:r w:rsidRPr="00BF799D">
        <w:rPr>
          <w:rFonts w:ascii="Times New Roman" w:hAnsi="Times New Roman" w:cs="Times New Roman"/>
          <w:kern w:val="2"/>
          <w:sz w:val="28"/>
          <w:szCs w:val="28"/>
        </w:rPr>
        <w:t>средством</w:t>
      </w:r>
      <w:proofErr w:type="gramEnd"/>
      <w:r w:rsidRPr="00BF799D">
        <w:rPr>
          <w:rFonts w:ascii="Times New Roman" w:hAnsi="Times New Roman" w:cs="Times New Roman"/>
          <w:kern w:val="2"/>
          <w:sz w:val="28"/>
          <w:szCs w:val="28"/>
        </w:rPr>
        <w:t xml:space="preserve"> реализации мероприятий, входящих в структуру муниципальной программы: «Развитие физической культуры и массового спорта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настоящее время функции по реализации муниципальной политики и нормативно-правовому регулированию в сфере физической культуры и спорта Каменоломненского городского поселения осуществляет в соответствии с Постановлением Администрации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 Администрация Каменоломненского городского поселения осуществляет:</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нормативное правовое регулирование и разработку проектов правовых актов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реализацию муниципальных функций в соответствии с действующим законодательством.</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внедрение физической культуры и спорта в режим учебы и отдыха граждан различных возрастных групп на основе утвержденных нормативов физической подготовленности.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разработку, утверждение и реализацию календарных планов официальных физкультурных мероприятий и спортивных мероприятий Каменоломненского городского поселения.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Разработка и утверждение соответствующих административных регламентов должна обеспечить качественно новый уровень оказания муниципальных услуг и исполнения муниципальных функций.</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Специалист по работе с молодёжью Каменоломненского городского поселения осуществляет организацию приема граждан, обеспечивает своевременное рассмотрение устных и письменных обращений граждан осуществляет направление ответов в установленные законодательством Российской Федерации сроки.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Одним из основных условий повышения качества государственных услуг в сфере физической культуры и спорта является реализация мероприятий во исполнение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Ключевым направлением деятельности специалиста по работе с молодёжью Каменоломненского городского поселения при решении поставленных задач и достижении значений целевых показателей (индикаторов) является организация эффективного взаимодействия с заинтересованными общественными объединениями и организациями, осуществляющими свою деятельность в сфере физической культуры и спорта; укрепление связей и углубление сотрудничества с районными спортивными организациями.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Одним из механизмов успешного обеспечения намеченных основных мероприятий является совершенствование форм взаимодействия с субъектами физической культуры и спорта, включая общественные объединения и организации физкультурно-спортивной направленности. </w:t>
      </w:r>
    </w:p>
    <w:p w:rsidR="00BF799D" w:rsidRPr="00BF799D" w:rsidRDefault="00BF799D" w:rsidP="00BE0A99">
      <w:pPr>
        <w:spacing w:after="0"/>
        <w:ind w:firstLine="709"/>
        <w:jc w:val="both"/>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8.3. Цели, задачи и показатели (индикаторы), основные ожидаемые</w:t>
      </w:r>
      <w:r w:rsidRPr="00BF799D">
        <w:rPr>
          <w:rFonts w:ascii="Times New Roman" w:hAnsi="Times New Roman" w:cs="Times New Roman"/>
          <w:kern w:val="2"/>
          <w:sz w:val="28"/>
          <w:szCs w:val="28"/>
        </w:rPr>
        <w:br/>
        <w:t>конечные результаты, сроки и этапы реализации подпрограммы</w:t>
      </w:r>
    </w:p>
    <w:p w:rsidR="00BF799D" w:rsidRPr="00BF799D" w:rsidRDefault="00BF799D" w:rsidP="00BE0A99">
      <w:pPr>
        <w:shd w:val="clear" w:color="auto" w:fill="FFFFFF"/>
        <w:spacing w:after="0"/>
        <w:jc w:val="center"/>
        <w:rPr>
          <w:rFonts w:ascii="Times New Roman" w:hAnsi="Times New Roman" w:cs="Times New Roman"/>
          <w:kern w:val="2"/>
          <w:sz w:val="28"/>
          <w:szCs w:val="28"/>
        </w:rPr>
      </w:pP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Целью подпрограммы является обеспечение эффективного управления реализацией муниципальной программы.</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Достижение данной цели будет обеспечиваться решением следующих основных задач: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обеспечение эффективного исполнения муниципальных функций;</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и результативности бюджета поселения в сфере реализации муниципальной программы;</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информационное обеспечение реализации муниципальной программы и мониторинг ее реализации.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Основными ожидаемыми результатами подпрограммы являются:</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Сведения 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их значениях приведены в приложении № 1 к муниципальной программе.</w:t>
      </w:r>
    </w:p>
    <w:p w:rsidR="00BF799D" w:rsidRPr="00BF799D" w:rsidRDefault="00BF799D" w:rsidP="00BE0A99">
      <w:pPr>
        <w:shd w:val="clear" w:color="auto" w:fill="FFFFFF"/>
        <w:spacing w:after="0"/>
        <w:ind w:firstLine="709"/>
        <w:jc w:val="both"/>
        <w:rPr>
          <w:rFonts w:ascii="Times New Roman" w:hAnsi="Times New Roman" w:cs="Times New Roman"/>
          <w:kern w:val="2"/>
          <w:sz w:val="28"/>
          <w:szCs w:val="28"/>
        </w:rPr>
      </w:pPr>
    </w:p>
    <w:p w:rsidR="00BF799D" w:rsidRPr="00BF799D" w:rsidRDefault="00BF799D" w:rsidP="00BE0A99">
      <w:pPr>
        <w:shd w:val="clear" w:color="auto" w:fill="FFFFFF"/>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8.4. Характеристика основных мероприятий подпрограммы</w:t>
      </w:r>
    </w:p>
    <w:p w:rsidR="00BF799D" w:rsidRPr="00BF799D" w:rsidRDefault="00BF799D" w:rsidP="00BE0A99">
      <w:pPr>
        <w:autoSpaceDE w:val="0"/>
        <w:autoSpaceDN w:val="0"/>
        <w:adjustRightInd w:val="0"/>
        <w:spacing w:after="0"/>
        <w:ind w:firstLine="540"/>
        <w:jc w:val="both"/>
        <w:rPr>
          <w:rFonts w:ascii="Times New Roman" w:hAnsi="Times New Roman" w:cs="Times New Roman"/>
          <w:kern w:val="2"/>
          <w:sz w:val="28"/>
          <w:szCs w:val="28"/>
        </w:rPr>
      </w:pP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Для достижения намеченной цели в рамках подпрограммы предусматривается реализация следующих основных мероприятий.</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Основное мероприятие 2.1. Мероприятия по обеспечению содержания наградной атрибутикой, спортивным инвентарём.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Основное мероприятие 2.2 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w:t>
      </w:r>
      <w:proofErr w:type="spellStart"/>
      <w:r w:rsidRPr="00BF799D">
        <w:rPr>
          <w:rFonts w:ascii="Times New Roman" w:hAnsi="Times New Roman" w:cs="Times New Roman"/>
          <w:kern w:val="2"/>
          <w:sz w:val="28"/>
          <w:szCs w:val="28"/>
        </w:rPr>
        <w:t>п</w:t>
      </w:r>
      <w:proofErr w:type="gramStart"/>
      <w:r w:rsidRPr="00BF799D">
        <w:rPr>
          <w:rFonts w:ascii="Times New Roman" w:hAnsi="Times New Roman" w:cs="Times New Roman"/>
          <w:kern w:val="2"/>
          <w:sz w:val="28"/>
          <w:szCs w:val="28"/>
        </w:rPr>
        <w:t>.К</w:t>
      </w:r>
      <w:proofErr w:type="gramEnd"/>
      <w:r w:rsidRPr="00BF799D">
        <w:rPr>
          <w:rFonts w:ascii="Times New Roman" w:hAnsi="Times New Roman" w:cs="Times New Roman"/>
          <w:kern w:val="2"/>
          <w:sz w:val="28"/>
          <w:szCs w:val="28"/>
        </w:rPr>
        <w:t>аменоломни</w:t>
      </w:r>
      <w:proofErr w:type="spellEnd"/>
      <w:r w:rsidRPr="00BF799D">
        <w:rPr>
          <w:rFonts w:ascii="Times New Roman" w:hAnsi="Times New Roman" w:cs="Times New Roman"/>
          <w:kern w:val="2"/>
          <w:sz w:val="28"/>
          <w:szCs w:val="28"/>
        </w:rPr>
        <w:t xml:space="preserve"> по футболу среди команд Ростовской области, из средств бюджета поселения. </w:t>
      </w:r>
    </w:p>
    <w:p w:rsidR="00BF799D" w:rsidRPr="00BF799D" w:rsidRDefault="00BF799D" w:rsidP="00BE0A99">
      <w:pPr>
        <w:spacing w:after="0"/>
        <w:ind w:firstLine="709"/>
        <w:jc w:val="both"/>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8.5. Информация по ресурсному обеспечению подпрограммы</w:t>
      </w:r>
    </w:p>
    <w:p w:rsidR="00BF799D" w:rsidRPr="00BF799D" w:rsidRDefault="00BF799D" w:rsidP="00BE0A99">
      <w:pPr>
        <w:autoSpaceDE w:val="0"/>
        <w:autoSpaceDN w:val="0"/>
        <w:adjustRightInd w:val="0"/>
        <w:spacing w:after="0"/>
        <w:jc w:val="both"/>
        <w:rPr>
          <w:rFonts w:ascii="Times New Roman" w:hAnsi="Times New Roman" w:cs="Times New Roman"/>
          <w:kern w:val="2"/>
          <w:sz w:val="28"/>
          <w:szCs w:val="28"/>
        </w:rPr>
      </w:pPr>
    </w:p>
    <w:p w:rsidR="00BF799D" w:rsidRPr="00BF799D" w:rsidRDefault="00BF799D" w:rsidP="00BE0A99">
      <w:pPr>
        <w:shd w:val="clear" w:color="auto" w:fill="FFFFFF"/>
        <w:spacing w:after="0"/>
        <w:ind w:firstLine="709"/>
        <w:jc w:val="both"/>
        <w:rPr>
          <w:rFonts w:ascii="Times New Roman" w:hAnsi="Times New Roman" w:cs="Times New Roman"/>
          <w:bCs/>
          <w:kern w:val="2"/>
          <w:sz w:val="28"/>
          <w:szCs w:val="28"/>
        </w:rPr>
      </w:pPr>
      <w:r w:rsidRPr="00BF799D">
        <w:rPr>
          <w:rFonts w:ascii="Times New Roman" w:hAnsi="Times New Roman" w:cs="Times New Roman"/>
          <w:bCs/>
          <w:kern w:val="2"/>
          <w:sz w:val="28"/>
          <w:szCs w:val="28"/>
        </w:rPr>
        <w:t>Общий объем финансирования под</w:t>
      </w:r>
      <w:r w:rsidRPr="00BF799D">
        <w:rPr>
          <w:rFonts w:ascii="Times New Roman" w:hAnsi="Times New Roman" w:cs="Times New Roman"/>
          <w:kern w:val="2"/>
          <w:sz w:val="28"/>
          <w:szCs w:val="28"/>
        </w:rPr>
        <w:t>программы</w:t>
      </w:r>
      <w:r w:rsidRPr="00BF799D">
        <w:rPr>
          <w:rFonts w:ascii="Times New Roman" w:hAnsi="Times New Roman" w:cs="Times New Roman"/>
          <w:bCs/>
          <w:kern w:val="2"/>
          <w:sz w:val="28"/>
          <w:szCs w:val="28"/>
        </w:rPr>
        <w:t xml:space="preserve"> </w:t>
      </w:r>
      <w:r w:rsidR="007C6313">
        <w:rPr>
          <w:rFonts w:ascii="Times New Roman" w:hAnsi="Times New Roman" w:cs="Times New Roman"/>
          <w:kern w:val="2"/>
          <w:sz w:val="28"/>
          <w:szCs w:val="28"/>
        </w:rPr>
        <w:t>783,16</w:t>
      </w:r>
      <w:r w:rsidRPr="00BF799D">
        <w:rPr>
          <w:rFonts w:ascii="Times New Roman" w:hAnsi="Times New Roman" w:cs="Times New Roman"/>
          <w:kern w:val="2"/>
          <w:sz w:val="28"/>
          <w:szCs w:val="28"/>
        </w:rPr>
        <w:t xml:space="preserve"> </w:t>
      </w:r>
      <w:r w:rsidRPr="00BF799D">
        <w:rPr>
          <w:rFonts w:ascii="Times New Roman" w:hAnsi="Times New Roman" w:cs="Times New Roman"/>
          <w:bCs/>
          <w:kern w:val="2"/>
          <w:sz w:val="28"/>
          <w:szCs w:val="28"/>
        </w:rPr>
        <w:t>тыс. рублей, в том числе по годам:</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w:t>
      </w:r>
      <w:smartTag w:uri="urn:schemas-microsoft-com:office:smarttags" w:element="metricconverter">
        <w:smartTagPr>
          <w:attr w:name="ProductID" w:val="2014 г"/>
        </w:smartTagPr>
        <w:r w:rsidRPr="00BF799D">
          <w:rPr>
            <w:rFonts w:ascii="Times New Roman" w:hAnsi="Times New Roman" w:cs="Times New Roman"/>
            <w:kern w:val="2"/>
            <w:sz w:val="28"/>
            <w:szCs w:val="28"/>
          </w:rPr>
          <w:t>2014 г</w:t>
        </w:r>
      </w:smartTag>
      <w:r w:rsidRPr="00BF799D">
        <w:rPr>
          <w:rFonts w:ascii="Times New Roman" w:hAnsi="Times New Roman" w:cs="Times New Roman"/>
          <w:kern w:val="2"/>
          <w:sz w:val="28"/>
          <w:szCs w:val="28"/>
        </w:rPr>
        <w:t>. –102,5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2015 г. –87,16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в 2016 г. –</w:t>
      </w:r>
      <w:r w:rsidR="007C6313">
        <w:rPr>
          <w:rFonts w:ascii="Times New Roman" w:hAnsi="Times New Roman" w:cs="Times New Roman"/>
          <w:kern w:val="2"/>
          <w:sz w:val="28"/>
          <w:szCs w:val="28"/>
        </w:rPr>
        <w:t>98,3</w:t>
      </w:r>
      <w:r w:rsidRPr="00BF799D">
        <w:rPr>
          <w:rFonts w:ascii="Times New Roman" w:hAnsi="Times New Roman" w:cs="Times New Roman"/>
          <w:kern w:val="2"/>
          <w:sz w:val="28"/>
          <w:szCs w:val="28"/>
        </w:rPr>
        <w:t xml:space="preserve">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w:t>
      </w:r>
      <w:smartTag w:uri="urn:schemas-microsoft-com:office:smarttags" w:element="metricconverter">
        <w:smartTagPr>
          <w:attr w:name="ProductID" w:val="2017 г"/>
        </w:smartTagPr>
        <w:r w:rsidRPr="00BF799D">
          <w:rPr>
            <w:rFonts w:ascii="Times New Roman" w:hAnsi="Times New Roman" w:cs="Times New Roman"/>
            <w:kern w:val="2"/>
            <w:sz w:val="28"/>
            <w:szCs w:val="28"/>
          </w:rPr>
          <w:t>2017 г</w:t>
        </w:r>
      </w:smartTag>
      <w:r w:rsidRPr="00BF799D">
        <w:rPr>
          <w:rFonts w:ascii="Times New Roman" w:hAnsi="Times New Roman" w:cs="Times New Roman"/>
          <w:kern w:val="2"/>
          <w:sz w:val="28"/>
          <w:szCs w:val="28"/>
        </w:rPr>
        <w:t>. – 123,8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w:t>
      </w:r>
      <w:smartTag w:uri="urn:schemas-microsoft-com:office:smarttags" w:element="metricconverter">
        <w:smartTagPr>
          <w:attr w:name="ProductID" w:val="2018 г"/>
        </w:smartTagPr>
        <w:r w:rsidRPr="00BF799D">
          <w:rPr>
            <w:rFonts w:ascii="Times New Roman" w:hAnsi="Times New Roman" w:cs="Times New Roman"/>
            <w:kern w:val="2"/>
            <w:sz w:val="28"/>
            <w:szCs w:val="28"/>
          </w:rPr>
          <w:t>2018 г</w:t>
        </w:r>
      </w:smartTag>
      <w:r w:rsidRPr="00BF799D">
        <w:rPr>
          <w:rFonts w:ascii="Times New Roman" w:hAnsi="Times New Roman" w:cs="Times New Roman"/>
          <w:kern w:val="2"/>
          <w:sz w:val="28"/>
          <w:szCs w:val="28"/>
        </w:rPr>
        <w:t>. – 123,8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w:t>
      </w:r>
      <w:smartTag w:uri="urn:schemas-microsoft-com:office:smarttags" w:element="metricconverter">
        <w:smartTagPr>
          <w:attr w:name="ProductID" w:val="2019 г"/>
        </w:smartTagPr>
        <w:r w:rsidRPr="00BF799D">
          <w:rPr>
            <w:rFonts w:ascii="Times New Roman" w:hAnsi="Times New Roman" w:cs="Times New Roman"/>
            <w:kern w:val="2"/>
            <w:sz w:val="28"/>
            <w:szCs w:val="28"/>
          </w:rPr>
          <w:t>2019 г</w:t>
        </w:r>
      </w:smartTag>
      <w:r w:rsidRPr="00BF799D">
        <w:rPr>
          <w:rFonts w:ascii="Times New Roman" w:hAnsi="Times New Roman" w:cs="Times New Roman"/>
          <w:kern w:val="2"/>
          <w:sz w:val="28"/>
          <w:szCs w:val="28"/>
        </w:rPr>
        <w:t>. – 123,8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w:t>
      </w:r>
      <w:smartTag w:uri="urn:schemas-microsoft-com:office:smarttags" w:element="metricconverter">
        <w:smartTagPr>
          <w:attr w:name="ProductID" w:val="2020 г"/>
        </w:smartTagPr>
        <w:r w:rsidRPr="00BF799D">
          <w:rPr>
            <w:rFonts w:ascii="Times New Roman" w:hAnsi="Times New Roman" w:cs="Times New Roman"/>
            <w:kern w:val="2"/>
            <w:sz w:val="28"/>
            <w:szCs w:val="28"/>
          </w:rPr>
          <w:t>2020 г</w:t>
        </w:r>
      </w:smartTag>
      <w:r w:rsidRPr="00BF799D">
        <w:rPr>
          <w:rFonts w:ascii="Times New Roman" w:hAnsi="Times New Roman" w:cs="Times New Roman"/>
          <w:kern w:val="2"/>
          <w:sz w:val="28"/>
          <w:szCs w:val="28"/>
        </w:rPr>
        <w:t>. – 123,8 тыс. руб.</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Ресурсное обеспечение реализации подпрограммы за счет средств бюджета поселения подлежит ежегодному уточнению в рамках формирования проектов бюджетов на очередной финансовый год и плановый период. </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t>Расходы бюджета поселения на реализацию подпрограммы приведены в приложении № 4 к муниципальной программе.</w:t>
      </w:r>
    </w:p>
    <w:p w:rsidR="00BF799D" w:rsidRPr="00BF799D" w:rsidRDefault="00BF799D" w:rsidP="00BE0A99">
      <w:pPr>
        <w:spacing w:after="0"/>
        <w:ind w:firstLine="709"/>
        <w:jc w:val="both"/>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Расходы на реализацию подпрограммы приведены в приложении № 5 к муниципальной программе.</w:t>
      </w:r>
    </w:p>
    <w:p w:rsidR="00BF799D" w:rsidRPr="00BF799D" w:rsidRDefault="00BF799D" w:rsidP="00BE0A99">
      <w:pPr>
        <w:shd w:val="clear" w:color="auto" w:fill="FFFFFF"/>
        <w:spacing w:after="0"/>
        <w:jc w:val="center"/>
        <w:rPr>
          <w:rFonts w:ascii="Times New Roman" w:hAnsi="Times New Roman" w:cs="Times New Roman"/>
          <w:kern w:val="2"/>
          <w:sz w:val="28"/>
          <w:szCs w:val="28"/>
        </w:rPr>
      </w:pPr>
    </w:p>
    <w:p w:rsidR="00BF799D" w:rsidRPr="00BF799D" w:rsidRDefault="00BF799D" w:rsidP="00BE0A99">
      <w:pPr>
        <w:shd w:val="clear" w:color="auto" w:fill="FFFFFF"/>
        <w:spacing w:after="0"/>
        <w:jc w:val="center"/>
        <w:rPr>
          <w:rFonts w:ascii="Times New Roman" w:hAnsi="Times New Roman" w:cs="Times New Roman"/>
          <w:kern w:val="2"/>
          <w:sz w:val="28"/>
          <w:szCs w:val="28"/>
        </w:rPr>
      </w:pPr>
    </w:p>
    <w:p w:rsidR="00BF799D" w:rsidRPr="00BF799D" w:rsidRDefault="00BF799D" w:rsidP="00BE0A99">
      <w:pPr>
        <w:shd w:val="clear" w:color="auto" w:fill="FFFFFF"/>
        <w:spacing w:after="0"/>
        <w:jc w:val="center"/>
        <w:rPr>
          <w:rFonts w:ascii="Times New Roman" w:hAnsi="Times New Roman" w:cs="Times New Roman"/>
          <w:kern w:val="2"/>
          <w:sz w:val="28"/>
          <w:szCs w:val="28"/>
        </w:rPr>
      </w:pPr>
    </w:p>
    <w:p w:rsidR="00BF799D" w:rsidRPr="00BF799D" w:rsidRDefault="00BF799D" w:rsidP="00BE0A99">
      <w:pPr>
        <w:pStyle w:val="3"/>
        <w:spacing w:before="0" w:after="0"/>
        <w:rPr>
          <w:rFonts w:ascii="Times New Roman" w:hAnsi="Times New Roman" w:cs="Times New Roman"/>
          <w:b w:val="0"/>
          <w:sz w:val="28"/>
        </w:rPr>
      </w:pPr>
      <w:r w:rsidRPr="00BF799D">
        <w:rPr>
          <w:rFonts w:ascii="Times New Roman" w:hAnsi="Times New Roman" w:cs="Times New Roman"/>
          <w:b w:val="0"/>
          <w:sz w:val="28"/>
        </w:rPr>
        <w:t>Специалист по делопроизводству</w:t>
      </w:r>
    </w:p>
    <w:p w:rsidR="00BF799D" w:rsidRPr="00BF799D" w:rsidRDefault="00BF799D" w:rsidP="00BE0A99">
      <w:pPr>
        <w:pStyle w:val="3"/>
        <w:spacing w:before="0" w:after="0"/>
        <w:rPr>
          <w:rFonts w:ascii="Times New Roman" w:hAnsi="Times New Roman" w:cs="Times New Roman"/>
          <w:b w:val="0"/>
          <w:sz w:val="28"/>
        </w:rPr>
      </w:pPr>
      <w:r w:rsidRPr="00BF799D">
        <w:rPr>
          <w:rFonts w:ascii="Times New Roman" w:hAnsi="Times New Roman" w:cs="Times New Roman"/>
          <w:b w:val="0"/>
          <w:sz w:val="28"/>
        </w:rPr>
        <w:t xml:space="preserve"> и архивной работе                                                             Я.С. </w:t>
      </w:r>
      <w:proofErr w:type="spellStart"/>
      <w:r w:rsidRPr="00BF799D">
        <w:rPr>
          <w:rFonts w:ascii="Times New Roman" w:hAnsi="Times New Roman" w:cs="Times New Roman"/>
          <w:b w:val="0"/>
          <w:sz w:val="28"/>
        </w:rPr>
        <w:t>Шаповалова</w:t>
      </w:r>
      <w:proofErr w:type="spellEnd"/>
    </w:p>
    <w:p w:rsidR="00BF799D" w:rsidRPr="00BF799D" w:rsidRDefault="00BF799D" w:rsidP="00BE0A99">
      <w:pPr>
        <w:tabs>
          <w:tab w:val="left" w:pos="7371"/>
        </w:tabs>
        <w:spacing w:after="0"/>
        <w:rPr>
          <w:rFonts w:ascii="Times New Roman" w:hAnsi="Times New Roman" w:cs="Times New Roman"/>
          <w:kern w:val="2"/>
          <w:sz w:val="28"/>
          <w:szCs w:val="28"/>
        </w:rPr>
      </w:pPr>
    </w:p>
    <w:p w:rsidR="00BF799D" w:rsidRPr="00BF799D" w:rsidRDefault="00BF799D" w:rsidP="00BE0A99">
      <w:pPr>
        <w:tabs>
          <w:tab w:val="left" w:pos="7371"/>
        </w:tabs>
        <w:spacing w:after="0"/>
        <w:rPr>
          <w:rFonts w:ascii="Times New Roman" w:hAnsi="Times New Roman" w:cs="Times New Roman"/>
          <w:kern w:val="2"/>
          <w:sz w:val="28"/>
          <w:szCs w:val="28"/>
        </w:rPr>
        <w:sectPr w:rsidR="00BF799D" w:rsidRPr="00BF799D" w:rsidSect="003A04CC">
          <w:footerReference w:type="even" r:id="rId10"/>
          <w:footerReference w:type="default" r:id="rId11"/>
          <w:pgSz w:w="11907" w:h="16840" w:code="9"/>
          <w:pgMar w:top="1079" w:right="1107" w:bottom="1258" w:left="1440" w:header="720" w:footer="720" w:gutter="0"/>
          <w:cols w:space="720"/>
        </w:sectPr>
      </w:pPr>
    </w:p>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1</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«Развитие </w:t>
      </w:r>
      <w:proofErr w:type="gramStart"/>
      <w:r w:rsidRPr="00BF799D">
        <w:rPr>
          <w:rFonts w:ascii="Times New Roman" w:hAnsi="Times New Roman" w:cs="Times New Roman"/>
          <w:kern w:val="2"/>
          <w:sz w:val="28"/>
          <w:szCs w:val="28"/>
        </w:rPr>
        <w:t>физической</w:t>
      </w:r>
      <w:proofErr w:type="gramEnd"/>
      <w:r w:rsidRPr="00BF799D">
        <w:rPr>
          <w:rFonts w:ascii="Times New Roman" w:hAnsi="Times New Roman" w:cs="Times New Roman"/>
          <w:kern w:val="2"/>
          <w:sz w:val="28"/>
          <w:szCs w:val="28"/>
        </w:rPr>
        <w:t xml:space="preserve">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tabs>
          <w:tab w:val="left" w:pos="9610"/>
        </w:tabs>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Сведения</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о показателях (индикаторах) муниципальной программы Каменоломненского городского поселения Октябрьского района «Развитие физической культуры и спорта», подпрограмм муниципальной программы и их значениях</w:t>
      </w:r>
    </w:p>
    <w:p w:rsidR="00BF799D" w:rsidRPr="00BF799D" w:rsidRDefault="00BF799D" w:rsidP="00BE0A99">
      <w:pPr>
        <w:autoSpaceDE w:val="0"/>
        <w:autoSpaceDN w:val="0"/>
        <w:adjustRightInd w:val="0"/>
        <w:spacing w:after="0"/>
        <w:jc w:val="center"/>
        <w:rPr>
          <w:rFonts w:ascii="Times New Roman" w:hAnsi="Times New Roman" w:cs="Times New Roman"/>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5812"/>
        <w:gridCol w:w="1166"/>
        <w:gridCol w:w="819"/>
        <w:gridCol w:w="819"/>
        <w:gridCol w:w="818"/>
        <w:gridCol w:w="819"/>
        <w:gridCol w:w="818"/>
        <w:gridCol w:w="818"/>
        <w:gridCol w:w="819"/>
        <w:gridCol w:w="818"/>
        <w:gridCol w:w="819"/>
      </w:tblGrid>
      <w:tr w:rsidR="00BF799D" w:rsidRPr="00BF799D" w:rsidTr="003A04CC">
        <w:trPr>
          <w:jc w:val="center"/>
        </w:trPr>
        <w:tc>
          <w:tcPr>
            <w:tcW w:w="766"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r>
            <w:proofErr w:type="gramStart"/>
            <w:r w:rsidRPr="00BF799D">
              <w:rPr>
                <w:rFonts w:ascii="Times New Roman" w:hAnsi="Times New Roman" w:cs="Times New Roman"/>
                <w:kern w:val="2"/>
                <w:sz w:val="28"/>
                <w:szCs w:val="28"/>
              </w:rPr>
              <w:t>п</w:t>
            </w:r>
            <w:proofErr w:type="gramEnd"/>
            <w:r w:rsidRPr="00BF799D">
              <w:rPr>
                <w:rFonts w:ascii="Times New Roman" w:hAnsi="Times New Roman" w:cs="Times New Roman"/>
                <w:kern w:val="2"/>
                <w:sz w:val="28"/>
                <w:szCs w:val="28"/>
              </w:rPr>
              <w:t>/п</w:t>
            </w:r>
          </w:p>
        </w:tc>
        <w:tc>
          <w:tcPr>
            <w:tcW w:w="5812"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Показатель (индикатор) </w:t>
            </w:r>
            <w:r w:rsidRPr="00BF799D">
              <w:rPr>
                <w:rFonts w:ascii="Times New Roman" w:hAnsi="Times New Roman" w:cs="Times New Roman"/>
                <w:kern w:val="2"/>
                <w:sz w:val="28"/>
                <w:szCs w:val="28"/>
              </w:rPr>
              <w:br/>
              <w:t>(наименование)</w:t>
            </w:r>
          </w:p>
        </w:tc>
        <w:tc>
          <w:tcPr>
            <w:tcW w:w="1166"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ед.</w:t>
            </w:r>
            <w:r w:rsidRPr="00BF799D">
              <w:rPr>
                <w:rFonts w:ascii="Times New Roman" w:hAnsi="Times New Roman" w:cs="Times New Roman"/>
                <w:kern w:val="2"/>
                <w:sz w:val="28"/>
                <w:szCs w:val="28"/>
              </w:rPr>
              <w:br/>
              <w:t>изм.</w:t>
            </w:r>
          </w:p>
        </w:tc>
        <w:tc>
          <w:tcPr>
            <w:tcW w:w="7367" w:type="dxa"/>
            <w:gridSpan w:val="9"/>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Значения показателей, годы</w:t>
            </w:r>
          </w:p>
        </w:tc>
      </w:tr>
      <w:tr w:rsidR="00BF799D" w:rsidRPr="00BF799D" w:rsidTr="003A04CC">
        <w:trPr>
          <w:jc w:val="center"/>
        </w:trPr>
        <w:tc>
          <w:tcPr>
            <w:tcW w:w="766" w:type="dxa"/>
            <w:vMerge/>
          </w:tcPr>
          <w:p w:rsidR="00BF799D" w:rsidRPr="00BF799D" w:rsidRDefault="00BF799D" w:rsidP="003A04CC">
            <w:pPr>
              <w:rPr>
                <w:rFonts w:ascii="Times New Roman" w:hAnsi="Times New Roman" w:cs="Times New Roman"/>
                <w:kern w:val="2"/>
                <w:sz w:val="28"/>
                <w:szCs w:val="28"/>
              </w:rPr>
            </w:pPr>
          </w:p>
        </w:tc>
        <w:tc>
          <w:tcPr>
            <w:tcW w:w="5812" w:type="dxa"/>
            <w:vMerge/>
          </w:tcPr>
          <w:p w:rsidR="00BF799D" w:rsidRPr="00BF799D" w:rsidRDefault="00BF799D" w:rsidP="003A04CC">
            <w:pPr>
              <w:rPr>
                <w:rFonts w:ascii="Times New Roman" w:hAnsi="Times New Roman" w:cs="Times New Roman"/>
                <w:kern w:val="2"/>
                <w:sz w:val="28"/>
                <w:szCs w:val="28"/>
              </w:rPr>
            </w:pPr>
          </w:p>
        </w:tc>
        <w:tc>
          <w:tcPr>
            <w:tcW w:w="1166" w:type="dxa"/>
            <w:vMerge/>
          </w:tcPr>
          <w:p w:rsidR="00BF799D" w:rsidRPr="00BF799D" w:rsidRDefault="00BF799D" w:rsidP="003A04CC">
            <w:pPr>
              <w:rPr>
                <w:rFonts w:ascii="Times New Roman" w:hAnsi="Times New Roman" w:cs="Times New Roman"/>
                <w:kern w:val="2"/>
                <w:sz w:val="28"/>
                <w:szCs w:val="28"/>
              </w:rPr>
            </w:pP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2012</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2013</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2016</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2017</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2018</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2019</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r>
    </w:tbl>
    <w:p w:rsidR="00BF799D" w:rsidRPr="00BF799D" w:rsidRDefault="00BF799D" w:rsidP="00BF799D">
      <w:pPr>
        <w:rPr>
          <w:rFonts w:ascii="Times New Roman" w:hAnsi="Times New Roman" w:cs="Times New Roman"/>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5812"/>
        <w:gridCol w:w="1166"/>
        <w:gridCol w:w="819"/>
        <w:gridCol w:w="819"/>
        <w:gridCol w:w="818"/>
        <w:gridCol w:w="819"/>
        <w:gridCol w:w="818"/>
        <w:gridCol w:w="818"/>
        <w:gridCol w:w="819"/>
        <w:gridCol w:w="818"/>
        <w:gridCol w:w="819"/>
      </w:tblGrid>
      <w:tr w:rsidR="00BF799D" w:rsidRPr="00BF799D" w:rsidTr="003A04CC">
        <w:trPr>
          <w:tblHeade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5812"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6</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7</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10</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w:t>
            </w:r>
          </w:p>
        </w:tc>
      </w:tr>
      <w:tr w:rsidR="00BF799D" w:rsidRPr="00BF799D" w:rsidTr="003A04CC">
        <w:trPr>
          <w:jc w:val="center"/>
        </w:trPr>
        <w:tc>
          <w:tcPr>
            <w:tcW w:w="15111" w:type="dxa"/>
            <w:gridSpan w:val="12"/>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Муниципальная программа Каменоломненского городского поселения Октябрьского района  «Развитие физической культуры и спорта»</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581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bCs/>
                <w:kern w:val="2"/>
                <w:sz w:val="28"/>
                <w:szCs w:val="28"/>
              </w:rPr>
              <w:t>Доля граждан Каменоломненского городского поселения, систематически занимающихся физической культурой и спортом, в общей численности населения</w:t>
            </w:r>
            <w:r w:rsidRPr="00BF799D">
              <w:rPr>
                <w:rFonts w:ascii="Times New Roman" w:hAnsi="Times New Roman" w:cs="Times New Roman"/>
                <w:kern w:val="2"/>
                <w:sz w:val="28"/>
                <w:szCs w:val="28"/>
              </w:rPr>
              <w:t xml:space="preserve"> </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10,3</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12,0</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12,7</w:t>
            </w:r>
          </w:p>
        </w:tc>
        <w:tc>
          <w:tcPr>
            <w:tcW w:w="818" w:type="dxa"/>
          </w:tcPr>
          <w:p w:rsidR="00BF799D" w:rsidRPr="00BF799D" w:rsidRDefault="00BF799D" w:rsidP="003F655F">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13,</w:t>
            </w:r>
            <w:r w:rsidR="003F655F">
              <w:rPr>
                <w:rFonts w:ascii="Times New Roman" w:hAnsi="Times New Roman" w:cs="Times New Roman"/>
                <w:kern w:val="2"/>
                <w:sz w:val="28"/>
                <w:szCs w:val="28"/>
              </w:rPr>
              <w:t>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14,3</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15,2</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16,1</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17,0</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5812" w:type="dxa"/>
          </w:tcPr>
          <w:p w:rsidR="00BF799D" w:rsidRPr="00BF799D" w:rsidRDefault="00BF799D" w:rsidP="003A04CC">
            <w:pPr>
              <w:pStyle w:val="ConsPlusCell"/>
              <w:widowControl/>
              <w:rPr>
                <w:rFonts w:ascii="Times New Roman" w:hAnsi="Times New Roman" w:cs="Times New Roman"/>
                <w:bCs/>
                <w:kern w:val="2"/>
                <w:sz w:val="28"/>
                <w:szCs w:val="28"/>
              </w:rPr>
            </w:pPr>
            <w:r w:rsidRPr="00BF799D">
              <w:rPr>
                <w:rFonts w:ascii="Times New Roman" w:hAnsi="Times New Roman" w:cs="Times New Roman"/>
                <w:bCs/>
                <w:kern w:val="2"/>
                <w:sz w:val="28"/>
                <w:szCs w:val="28"/>
              </w:rPr>
              <w:t xml:space="preserve">Число медалей разного достоинства, завоеванных спортсменами Каменоломненского городского поселения на чемпионатах, первенствах, кубках мира и Европы </w:t>
            </w:r>
          </w:p>
        </w:tc>
        <w:tc>
          <w:tcPr>
            <w:tcW w:w="1166"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медалей</w:t>
            </w:r>
          </w:p>
        </w:tc>
        <w:tc>
          <w:tcPr>
            <w:tcW w:w="819"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819"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c>
          <w:tcPr>
            <w:tcW w:w="818"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819"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14</w:t>
            </w:r>
          </w:p>
        </w:tc>
        <w:tc>
          <w:tcPr>
            <w:tcW w:w="818"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15</w:t>
            </w:r>
          </w:p>
        </w:tc>
        <w:tc>
          <w:tcPr>
            <w:tcW w:w="818"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18</w:t>
            </w:r>
          </w:p>
        </w:tc>
        <w:tc>
          <w:tcPr>
            <w:tcW w:w="819"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21</w:t>
            </w:r>
          </w:p>
        </w:tc>
        <w:tc>
          <w:tcPr>
            <w:tcW w:w="818"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24</w:t>
            </w:r>
          </w:p>
        </w:tc>
        <w:tc>
          <w:tcPr>
            <w:tcW w:w="819" w:type="dxa"/>
          </w:tcPr>
          <w:p w:rsidR="00BF799D" w:rsidRPr="00BF799D" w:rsidRDefault="00BF799D" w:rsidP="003A04CC">
            <w:pPr>
              <w:tabs>
                <w:tab w:val="right" w:pos="9360"/>
              </w:tabs>
              <w:jc w:val="center"/>
              <w:rPr>
                <w:rFonts w:ascii="Times New Roman" w:hAnsi="Times New Roman" w:cs="Times New Roman"/>
                <w:kern w:val="2"/>
                <w:sz w:val="28"/>
                <w:szCs w:val="28"/>
              </w:rPr>
            </w:pPr>
            <w:r w:rsidRPr="00BF799D">
              <w:rPr>
                <w:rFonts w:ascii="Times New Roman" w:hAnsi="Times New Roman" w:cs="Times New Roman"/>
                <w:kern w:val="2"/>
                <w:sz w:val="28"/>
                <w:szCs w:val="28"/>
              </w:rPr>
              <w:t>27</w:t>
            </w:r>
          </w:p>
        </w:tc>
      </w:tr>
      <w:tr w:rsidR="00BF799D" w:rsidRPr="00BF799D" w:rsidTr="003A04CC">
        <w:trPr>
          <w:jc w:val="center"/>
        </w:trPr>
        <w:tc>
          <w:tcPr>
            <w:tcW w:w="766" w:type="dxa"/>
          </w:tcPr>
          <w:p w:rsidR="00BF799D" w:rsidRPr="00BF799D" w:rsidRDefault="00BF799D" w:rsidP="003A04CC">
            <w:pPr>
              <w:pStyle w:val="ConsPlusCell"/>
              <w:pageBreakBefore/>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3.</w:t>
            </w:r>
          </w:p>
        </w:tc>
        <w:tc>
          <w:tcPr>
            <w:tcW w:w="5812" w:type="dxa"/>
          </w:tcPr>
          <w:p w:rsidR="00BF799D" w:rsidRPr="00BF799D" w:rsidRDefault="00BF799D" w:rsidP="003A04CC">
            <w:pPr>
              <w:pStyle w:val="ConsPlusCell"/>
              <w:widowControl/>
              <w:rPr>
                <w:rFonts w:ascii="Times New Roman" w:hAnsi="Times New Roman" w:cs="Times New Roman"/>
                <w:bCs/>
                <w:kern w:val="2"/>
                <w:sz w:val="28"/>
                <w:szCs w:val="28"/>
              </w:rPr>
            </w:pPr>
            <w:r w:rsidRPr="00BF799D">
              <w:rPr>
                <w:rFonts w:ascii="Times New Roman" w:hAnsi="Times New Roman" w:cs="Times New Roman"/>
                <w:bCs/>
                <w:kern w:val="2"/>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166"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процент</w:t>
            </w:r>
          </w:p>
        </w:tc>
        <w:tc>
          <w:tcPr>
            <w:tcW w:w="819"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5,33</w:t>
            </w:r>
          </w:p>
        </w:tc>
        <w:tc>
          <w:tcPr>
            <w:tcW w:w="819"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6,1</w:t>
            </w:r>
          </w:p>
        </w:tc>
        <w:tc>
          <w:tcPr>
            <w:tcW w:w="818"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6,9</w:t>
            </w:r>
          </w:p>
        </w:tc>
        <w:tc>
          <w:tcPr>
            <w:tcW w:w="819"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7,5</w:t>
            </w:r>
          </w:p>
        </w:tc>
        <w:tc>
          <w:tcPr>
            <w:tcW w:w="818"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7,7</w:t>
            </w:r>
          </w:p>
        </w:tc>
        <w:tc>
          <w:tcPr>
            <w:tcW w:w="818"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7,9</w:t>
            </w:r>
          </w:p>
        </w:tc>
        <w:tc>
          <w:tcPr>
            <w:tcW w:w="819"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8,3</w:t>
            </w:r>
          </w:p>
        </w:tc>
        <w:tc>
          <w:tcPr>
            <w:tcW w:w="818"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8,6</w:t>
            </w:r>
          </w:p>
        </w:tc>
        <w:tc>
          <w:tcPr>
            <w:tcW w:w="819" w:type="dxa"/>
          </w:tcPr>
          <w:p w:rsidR="00BF799D" w:rsidRPr="00BF799D" w:rsidRDefault="00BF799D" w:rsidP="003A04CC">
            <w:pPr>
              <w:pStyle w:val="ae"/>
              <w:spacing w:after="0" w:line="240" w:lineRule="auto"/>
              <w:ind w:left="0"/>
              <w:jc w:val="center"/>
              <w:rPr>
                <w:rFonts w:ascii="Times New Roman" w:eastAsia="Times New Roman" w:hAnsi="Times New Roman"/>
                <w:kern w:val="2"/>
                <w:sz w:val="28"/>
                <w:szCs w:val="28"/>
                <w:lang w:eastAsia="ru-RU"/>
              </w:rPr>
            </w:pPr>
            <w:r w:rsidRPr="00BF799D">
              <w:rPr>
                <w:rFonts w:ascii="Times New Roman" w:eastAsia="Times New Roman" w:hAnsi="Times New Roman"/>
                <w:kern w:val="2"/>
                <w:sz w:val="28"/>
                <w:szCs w:val="28"/>
                <w:lang w:eastAsia="ru-RU"/>
              </w:rPr>
              <w:t>9,0</w:t>
            </w:r>
          </w:p>
        </w:tc>
      </w:tr>
      <w:tr w:rsidR="00BF799D" w:rsidRPr="00BF799D" w:rsidTr="003A04CC">
        <w:trPr>
          <w:jc w:val="center"/>
        </w:trPr>
        <w:tc>
          <w:tcPr>
            <w:tcW w:w="15111" w:type="dxa"/>
            <w:gridSpan w:val="12"/>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1. Подпрограмма </w:t>
            </w:r>
            <w:r w:rsidRPr="00BF799D">
              <w:rPr>
                <w:rFonts w:ascii="Times New Roman" w:hAnsi="Times New Roman" w:cs="Times New Roman"/>
                <w:bCs/>
                <w:kern w:val="2"/>
                <w:sz w:val="28"/>
                <w:szCs w:val="28"/>
              </w:rPr>
              <w:t>«Развитие физической культуры и массового спорта Каменоломненского городского поселения»</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1.1.</w:t>
            </w:r>
          </w:p>
        </w:tc>
        <w:tc>
          <w:tcPr>
            <w:tcW w:w="581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0,27</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0,29</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0,31</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0,33</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0,35</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0,38</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0,41</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0,44</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0,47</w:t>
            </w:r>
          </w:p>
        </w:tc>
      </w:tr>
      <w:tr w:rsidR="00BF799D" w:rsidRPr="00BF799D" w:rsidTr="003A04CC">
        <w:trPr>
          <w:jc w:val="center"/>
        </w:trPr>
        <w:tc>
          <w:tcPr>
            <w:tcW w:w="15111" w:type="dxa"/>
            <w:gridSpan w:val="12"/>
          </w:tcPr>
          <w:p w:rsidR="00BF799D" w:rsidRPr="00BF799D" w:rsidRDefault="00BF799D" w:rsidP="003A04CC">
            <w:pPr>
              <w:pStyle w:val="ConsPlusCell"/>
              <w:widowControl/>
              <w:ind w:firstLine="709"/>
              <w:rPr>
                <w:rFonts w:ascii="Times New Roman" w:hAnsi="Times New Roman" w:cs="Times New Roman"/>
                <w:kern w:val="2"/>
                <w:sz w:val="28"/>
                <w:szCs w:val="28"/>
              </w:rPr>
            </w:pPr>
            <w:r w:rsidRPr="00BF799D">
              <w:rPr>
                <w:rFonts w:ascii="Times New Roman" w:hAnsi="Times New Roman" w:cs="Times New Roman"/>
                <w:kern w:val="2"/>
                <w:sz w:val="28"/>
                <w:szCs w:val="28"/>
              </w:rPr>
              <w:t>2. Подпрограмма «Обеспечение реализации государственной программы»</w:t>
            </w:r>
          </w:p>
        </w:tc>
      </w:tr>
      <w:tr w:rsidR="00BF799D" w:rsidRPr="00BF799D" w:rsidTr="003A04CC">
        <w:trPr>
          <w:jc w:val="center"/>
        </w:trPr>
        <w:tc>
          <w:tcPr>
            <w:tcW w:w="766" w:type="dxa"/>
          </w:tcPr>
          <w:p w:rsidR="00BF799D" w:rsidRPr="00BF799D" w:rsidRDefault="00BF799D" w:rsidP="003A04CC">
            <w:pPr>
              <w:pStyle w:val="ConsPlusCell"/>
              <w:widowControl/>
              <w:jc w:val="center"/>
              <w:rPr>
                <w:rFonts w:ascii="Times New Roman" w:hAnsi="Times New Roman" w:cs="Times New Roman"/>
                <w:kern w:val="2"/>
                <w:sz w:val="28"/>
                <w:szCs w:val="28"/>
              </w:rPr>
            </w:pPr>
          </w:p>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2.1. </w:t>
            </w:r>
          </w:p>
        </w:tc>
        <w:tc>
          <w:tcPr>
            <w:tcW w:w="581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Уровень освоения бюджетных средств выделенных на реализацию муниципальной программы</w:t>
            </w:r>
          </w:p>
        </w:tc>
        <w:tc>
          <w:tcPr>
            <w:tcW w:w="116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процент</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c>
          <w:tcPr>
            <w:tcW w:w="81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95</w:t>
            </w:r>
          </w:p>
        </w:tc>
      </w:tr>
    </w:tbl>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2</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Сведения</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 методике расчета показателей (индикаторов) муниципальной программы </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городского поселения Октябрьского района  </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 культуры и спорта»</w:t>
      </w:r>
    </w:p>
    <w:p w:rsidR="00BF799D" w:rsidRPr="00BF799D" w:rsidRDefault="00BF799D" w:rsidP="00BE0A99">
      <w:pPr>
        <w:autoSpaceDE w:val="0"/>
        <w:autoSpaceDN w:val="0"/>
        <w:adjustRightInd w:val="0"/>
        <w:spacing w:after="0"/>
        <w:ind w:firstLine="540"/>
        <w:jc w:val="both"/>
        <w:rPr>
          <w:rFonts w:ascii="Times New Roman" w:hAnsi="Times New Roman" w:cs="Times New Roman"/>
          <w:kern w:val="2"/>
          <w:sz w:val="28"/>
          <w:szCs w:val="28"/>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8"/>
        <w:gridCol w:w="3240"/>
        <w:gridCol w:w="1440"/>
        <w:gridCol w:w="5400"/>
        <w:gridCol w:w="3744"/>
      </w:tblGrid>
      <w:tr w:rsidR="00BF799D" w:rsidRPr="00BF799D" w:rsidTr="003A04CC">
        <w:trPr>
          <w:trHeight w:val="322"/>
          <w:jc w:val="center"/>
        </w:trPr>
        <w:tc>
          <w:tcPr>
            <w:tcW w:w="628"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r>
            <w:proofErr w:type="gramStart"/>
            <w:r w:rsidRPr="00BF799D">
              <w:rPr>
                <w:rFonts w:ascii="Times New Roman" w:hAnsi="Times New Roman" w:cs="Times New Roman"/>
                <w:kern w:val="2"/>
                <w:sz w:val="28"/>
                <w:szCs w:val="28"/>
              </w:rPr>
              <w:t>п</w:t>
            </w:r>
            <w:proofErr w:type="gramEnd"/>
            <w:r w:rsidRPr="00BF799D">
              <w:rPr>
                <w:rFonts w:ascii="Times New Roman" w:hAnsi="Times New Roman" w:cs="Times New Roman"/>
                <w:kern w:val="2"/>
                <w:sz w:val="28"/>
                <w:szCs w:val="28"/>
              </w:rPr>
              <w:t>/п</w:t>
            </w:r>
          </w:p>
        </w:tc>
        <w:tc>
          <w:tcPr>
            <w:tcW w:w="324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Наименование показателя</w:t>
            </w:r>
          </w:p>
          <w:p w:rsidR="00BF799D" w:rsidRPr="00BF799D" w:rsidRDefault="00BF799D" w:rsidP="00BE0A99">
            <w:pPr>
              <w:pStyle w:val="ConsPlusCell"/>
              <w:widowControl/>
              <w:jc w:val="center"/>
              <w:rPr>
                <w:rFonts w:ascii="Times New Roman" w:hAnsi="Times New Roman" w:cs="Times New Roman"/>
                <w:kern w:val="2"/>
                <w:sz w:val="28"/>
                <w:szCs w:val="28"/>
              </w:rPr>
            </w:pPr>
          </w:p>
        </w:tc>
        <w:tc>
          <w:tcPr>
            <w:tcW w:w="144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Единица измерения</w:t>
            </w:r>
          </w:p>
        </w:tc>
        <w:tc>
          <w:tcPr>
            <w:tcW w:w="5400"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Методика расчета показателя (формула) и методические пояснения к показателю</w:t>
            </w:r>
          </w:p>
        </w:tc>
        <w:tc>
          <w:tcPr>
            <w:tcW w:w="3744" w:type="dxa"/>
            <w:vMerge w:val="restart"/>
          </w:tcPr>
          <w:p w:rsidR="00BF799D" w:rsidRPr="00BF799D" w:rsidRDefault="00BF799D" w:rsidP="00BE0A99">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Базовые </w:t>
            </w:r>
            <w:proofErr w:type="gramStart"/>
            <w:r w:rsidRPr="00BF799D">
              <w:rPr>
                <w:rFonts w:ascii="Times New Roman" w:hAnsi="Times New Roman" w:cs="Times New Roman"/>
                <w:kern w:val="2"/>
                <w:sz w:val="28"/>
                <w:szCs w:val="28"/>
              </w:rPr>
              <w:t>показатели</w:t>
            </w:r>
            <w:proofErr w:type="gramEnd"/>
            <w:r w:rsidRPr="00BF799D">
              <w:rPr>
                <w:rFonts w:ascii="Times New Roman" w:hAnsi="Times New Roman" w:cs="Times New Roman"/>
                <w:kern w:val="2"/>
                <w:sz w:val="28"/>
                <w:szCs w:val="28"/>
              </w:rPr>
              <w:t xml:space="preserve"> используемые в формуле</w:t>
            </w:r>
          </w:p>
        </w:tc>
      </w:tr>
      <w:tr w:rsidR="00BF799D" w:rsidRPr="00BF799D" w:rsidTr="003A04CC">
        <w:trPr>
          <w:trHeight w:val="529"/>
          <w:jc w:val="center"/>
        </w:trPr>
        <w:tc>
          <w:tcPr>
            <w:tcW w:w="628" w:type="dxa"/>
            <w:vMerge/>
          </w:tcPr>
          <w:p w:rsidR="00BF799D" w:rsidRPr="00BF799D" w:rsidRDefault="00BF799D" w:rsidP="003A04CC">
            <w:pPr>
              <w:jc w:val="center"/>
              <w:rPr>
                <w:rFonts w:ascii="Times New Roman" w:hAnsi="Times New Roman" w:cs="Times New Roman"/>
                <w:kern w:val="2"/>
                <w:sz w:val="28"/>
                <w:szCs w:val="28"/>
              </w:rPr>
            </w:pPr>
          </w:p>
        </w:tc>
        <w:tc>
          <w:tcPr>
            <w:tcW w:w="3240" w:type="dxa"/>
            <w:vMerge/>
          </w:tcPr>
          <w:p w:rsidR="00BF799D" w:rsidRPr="00BF799D" w:rsidRDefault="00BF799D" w:rsidP="003A04CC">
            <w:pPr>
              <w:rPr>
                <w:rFonts w:ascii="Times New Roman" w:hAnsi="Times New Roman" w:cs="Times New Roman"/>
                <w:kern w:val="2"/>
                <w:sz w:val="28"/>
                <w:szCs w:val="28"/>
              </w:rPr>
            </w:pPr>
          </w:p>
        </w:tc>
        <w:tc>
          <w:tcPr>
            <w:tcW w:w="1440" w:type="dxa"/>
            <w:vMerge/>
          </w:tcPr>
          <w:p w:rsidR="00BF799D" w:rsidRPr="00BF799D" w:rsidRDefault="00BF799D" w:rsidP="003A04CC">
            <w:pPr>
              <w:rPr>
                <w:rFonts w:ascii="Times New Roman" w:hAnsi="Times New Roman" w:cs="Times New Roman"/>
                <w:kern w:val="2"/>
                <w:sz w:val="28"/>
                <w:szCs w:val="28"/>
              </w:rPr>
            </w:pPr>
          </w:p>
        </w:tc>
        <w:tc>
          <w:tcPr>
            <w:tcW w:w="5400" w:type="dxa"/>
            <w:vMerge/>
          </w:tcPr>
          <w:p w:rsidR="00BF799D" w:rsidRPr="00BF799D" w:rsidRDefault="00BF799D" w:rsidP="003A04CC">
            <w:pPr>
              <w:rPr>
                <w:rFonts w:ascii="Times New Roman" w:hAnsi="Times New Roman" w:cs="Times New Roman"/>
                <w:kern w:val="2"/>
                <w:sz w:val="28"/>
                <w:szCs w:val="28"/>
              </w:rPr>
            </w:pPr>
          </w:p>
        </w:tc>
        <w:tc>
          <w:tcPr>
            <w:tcW w:w="3744" w:type="dxa"/>
            <w:vMerge/>
          </w:tcPr>
          <w:p w:rsidR="00BF799D" w:rsidRPr="00BF799D" w:rsidRDefault="00BF799D" w:rsidP="003A04CC">
            <w:pPr>
              <w:rPr>
                <w:rFonts w:ascii="Times New Roman" w:hAnsi="Times New Roman" w:cs="Times New Roman"/>
                <w:kern w:val="2"/>
                <w:sz w:val="28"/>
                <w:szCs w:val="28"/>
              </w:rPr>
            </w:pP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3240"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440"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5400"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3744"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32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Доля граждан поселка Каменоломни, систематически занимающихся физической культурой и спортом, в общей численности населения</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ф</w:t>
            </w:r>
            <w:proofErr w:type="spellEnd"/>
            <w:proofErr w:type="gramStart"/>
            <w:r w:rsidRPr="00BF799D">
              <w:rPr>
                <w:rFonts w:ascii="Times New Roman" w:hAnsi="Times New Roman" w:cs="Times New Roman"/>
                <w:kern w:val="2"/>
                <w:sz w:val="28"/>
                <w:szCs w:val="28"/>
              </w:rPr>
              <w:t>=Н</w:t>
            </w:r>
            <w:proofErr w:type="gramEnd"/>
            <w:r w:rsidRPr="00BF799D">
              <w:rPr>
                <w:rFonts w:ascii="Times New Roman" w:hAnsi="Times New Roman" w:cs="Times New Roman"/>
                <w:kern w:val="2"/>
              </w:rPr>
              <w:t>е</w:t>
            </w:r>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proofErr w:type="gramStart"/>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w:t>
            </w:r>
            <w:proofErr w:type="gramEnd"/>
            <w:r w:rsidRPr="00BF799D">
              <w:rPr>
                <w:rFonts w:ascii="Times New Roman" w:hAnsi="Times New Roman" w:cs="Times New Roman"/>
                <w:kern w:val="2"/>
                <w:sz w:val="28"/>
                <w:szCs w:val="28"/>
              </w:rPr>
              <w:t xml:space="preserve"> доля населения, систематически занимающихся физической культурой и спортом,</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е</w:t>
            </w:r>
            <w:r w:rsidRPr="00BF799D">
              <w:rPr>
                <w:rFonts w:ascii="Times New Roman" w:hAnsi="Times New Roman" w:cs="Times New Roman"/>
                <w:kern w:val="2"/>
                <w:sz w:val="28"/>
                <w:szCs w:val="28"/>
              </w:rPr>
              <w:t xml:space="preserve"> </w:t>
            </w:r>
            <w:proofErr w:type="gramStart"/>
            <w:r w:rsidRPr="00BF799D">
              <w:rPr>
                <w:rFonts w:ascii="Times New Roman" w:hAnsi="Times New Roman" w:cs="Times New Roman"/>
                <w:kern w:val="2"/>
                <w:sz w:val="28"/>
                <w:szCs w:val="28"/>
              </w:rPr>
              <w:t>–ч</w:t>
            </w:r>
            <w:proofErr w:type="gramEnd"/>
            <w:r w:rsidRPr="00BF799D">
              <w:rPr>
                <w:rFonts w:ascii="Times New Roman" w:hAnsi="Times New Roman" w:cs="Times New Roman"/>
                <w:kern w:val="2"/>
                <w:sz w:val="28"/>
                <w:szCs w:val="28"/>
              </w:rPr>
              <w:t>исленность населения, занимающихся физической культурой и спортом(человек),</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 xml:space="preserve"> </w:t>
            </w:r>
            <w:proofErr w:type="gramStart"/>
            <w:r w:rsidRPr="00BF799D">
              <w:rPr>
                <w:rFonts w:ascii="Times New Roman" w:hAnsi="Times New Roman" w:cs="Times New Roman"/>
                <w:kern w:val="2"/>
                <w:sz w:val="28"/>
                <w:szCs w:val="28"/>
              </w:rPr>
              <w:t>–ч</w:t>
            </w:r>
            <w:proofErr w:type="gramEnd"/>
            <w:r w:rsidRPr="00BF799D">
              <w:rPr>
                <w:rFonts w:ascii="Times New Roman" w:hAnsi="Times New Roman" w:cs="Times New Roman"/>
                <w:kern w:val="2"/>
                <w:sz w:val="28"/>
                <w:szCs w:val="28"/>
              </w:rPr>
              <w:t>исленность населения (человек) на 1 января года, года следующего за отчетным.</w:t>
            </w:r>
          </w:p>
        </w:tc>
        <w:tc>
          <w:tcPr>
            <w:tcW w:w="3744"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данные о численности населения </w:t>
            </w:r>
            <w:proofErr w:type="spellStart"/>
            <w:r w:rsidRPr="00BF799D">
              <w:rPr>
                <w:rFonts w:ascii="Times New Roman" w:hAnsi="Times New Roman" w:cs="Times New Roman"/>
                <w:kern w:val="2"/>
                <w:sz w:val="28"/>
                <w:szCs w:val="28"/>
              </w:rPr>
              <w:t>Ростовстата</w:t>
            </w:r>
            <w:proofErr w:type="spellEnd"/>
            <w:r w:rsidRPr="00BF799D">
              <w:rPr>
                <w:rFonts w:ascii="Times New Roman" w:hAnsi="Times New Roman" w:cs="Times New Roman"/>
                <w:kern w:val="2"/>
                <w:sz w:val="28"/>
                <w:szCs w:val="28"/>
              </w:rPr>
              <w:t>; численность населения, занимающаяся физической культурой и спортом (человек</w:t>
            </w:r>
            <w:proofErr w:type="gramStart"/>
            <w:r w:rsidRPr="00BF799D">
              <w:rPr>
                <w:rFonts w:ascii="Times New Roman" w:hAnsi="Times New Roman" w:cs="Times New Roman"/>
                <w:kern w:val="2"/>
                <w:sz w:val="28"/>
                <w:szCs w:val="28"/>
              </w:rPr>
              <w:t>)-</w:t>
            </w:r>
            <w:proofErr w:type="gramEnd"/>
            <w:r w:rsidRPr="00BF799D">
              <w:rPr>
                <w:rFonts w:ascii="Times New Roman" w:hAnsi="Times New Roman" w:cs="Times New Roman"/>
                <w:kern w:val="2"/>
                <w:sz w:val="28"/>
                <w:szCs w:val="28"/>
              </w:rPr>
              <w:t>данные ежегодного государственного статистического наблюдения по форме 1-ФК.</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32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bCs/>
                <w:kern w:val="2"/>
                <w:sz w:val="28"/>
                <w:szCs w:val="28"/>
              </w:rPr>
              <w:t xml:space="preserve">Число медалей разного </w:t>
            </w:r>
            <w:r w:rsidRPr="00BF799D">
              <w:rPr>
                <w:rFonts w:ascii="Times New Roman" w:hAnsi="Times New Roman" w:cs="Times New Roman"/>
                <w:bCs/>
                <w:kern w:val="2"/>
                <w:sz w:val="28"/>
                <w:szCs w:val="28"/>
              </w:rPr>
              <w:lastRenderedPageBreak/>
              <w:t>достоинства, завоеванных спортсменами Каменоломненского городского поселения на чемпионатах, первенствах, кубках мира и Европы</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медалей</w:t>
            </w:r>
          </w:p>
        </w:tc>
        <w:tc>
          <w:tcPr>
            <w:tcW w:w="540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рассчитывается суммирований медалей, </w:t>
            </w:r>
            <w:r w:rsidRPr="00BF799D">
              <w:rPr>
                <w:rFonts w:ascii="Times New Roman" w:hAnsi="Times New Roman" w:cs="Times New Roman"/>
                <w:bCs/>
                <w:kern w:val="2"/>
                <w:sz w:val="28"/>
                <w:szCs w:val="28"/>
              </w:rPr>
              <w:lastRenderedPageBreak/>
              <w:t>завоеванных спортсменами Каменоломненского городского поселения на чемпионатах, первенствах, кубках мира и Европы.</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 xml:space="preserve">списки спортсменов, </w:t>
            </w:r>
            <w:r w:rsidRPr="00BF799D">
              <w:rPr>
                <w:rFonts w:ascii="Times New Roman" w:hAnsi="Times New Roman" w:cs="Times New Roman"/>
                <w:kern w:val="2"/>
                <w:sz w:val="28"/>
                <w:szCs w:val="28"/>
              </w:rPr>
              <w:lastRenderedPageBreak/>
              <w:t xml:space="preserve">завоевавших медали </w:t>
            </w:r>
            <w:r w:rsidRPr="00BF799D">
              <w:rPr>
                <w:rFonts w:ascii="Times New Roman" w:hAnsi="Times New Roman" w:cs="Times New Roman"/>
                <w:bCs/>
                <w:kern w:val="2"/>
                <w:sz w:val="28"/>
                <w:szCs w:val="28"/>
              </w:rPr>
              <w:t>на чемпионатах, первенствах, кубках мира и Европы</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3</w:t>
            </w:r>
          </w:p>
        </w:tc>
        <w:tc>
          <w:tcPr>
            <w:tcW w:w="3240" w:type="dxa"/>
          </w:tcPr>
          <w:p w:rsidR="00BF799D" w:rsidRPr="00BF799D" w:rsidRDefault="00BF799D" w:rsidP="003A04CC">
            <w:pPr>
              <w:rPr>
                <w:rFonts w:ascii="Times New Roman" w:hAnsi="Times New Roman" w:cs="Times New Roman"/>
                <w:bCs/>
                <w:kern w:val="2"/>
                <w:sz w:val="28"/>
                <w:szCs w:val="28"/>
              </w:rPr>
            </w:pPr>
            <w:r w:rsidRPr="00BF799D">
              <w:rPr>
                <w:rFonts w:ascii="Times New Roman" w:hAnsi="Times New Roman" w:cs="Times New Roman"/>
                <w:bCs/>
                <w:kern w:val="2"/>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ос</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Е</w:t>
            </w:r>
            <w:r w:rsidRPr="00BF799D">
              <w:rPr>
                <w:rFonts w:ascii="Times New Roman" w:hAnsi="Times New Roman" w:cs="Times New Roman"/>
                <w:kern w:val="2"/>
              </w:rPr>
              <w:t>пс</w:t>
            </w:r>
            <w:proofErr w:type="spellEnd"/>
            <w:r w:rsidRPr="00BF799D">
              <w:rPr>
                <w:rFonts w:ascii="Times New Roman" w:hAnsi="Times New Roman" w:cs="Times New Roman"/>
                <w:kern w:val="2"/>
                <w:sz w:val="28"/>
                <w:szCs w:val="28"/>
              </w:rPr>
              <w:t>/Н</w:t>
            </w:r>
            <w:r w:rsidRPr="00BF799D">
              <w:rPr>
                <w:rFonts w:ascii="Times New Roman" w:hAnsi="Times New Roman" w:cs="Times New Roman"/>
                <w:kern w:val="2"/>
              </w:rPr>
              <w:t>ос</w:t>
            </w:r>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bCs/>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ос</w:t>
            </w:r>
            <w:proofErr w:type="spellEnd"/>
            <w:r w:rsidRPr="00BF799D">
              <w:rPr>
                <w:rFonts w:ascii="Times New Roman" w:hAnsi="Times New Roman" w:cs="Times New Roman"/>
                <w:kern w:val="2"/>
                <w:sz w:val="28"/>
                <w:szCs w:val="28"/>
              </w:rPr>
              <w:t xml:space="preserve"> </w:t>
            </w:r>
            <w:proofErr w:type="gramStart"/>
            <w:r w:rsidRPr="00BF799D">
              <w:rPr>
                <w:rFonts w:ascii="Times New Roman" w:hAnsi="Times New Roman" w:cs="Times New Roman"/>
                <w:kern w:val="2"/>
                <w:sz w:val="28"/>
                <w:szCs w:val="28"/>
              </w:rPr>
              <w:t>–у</w:t>
            </w:r>
            <w:proofErr w:type="gramEnd"/>
            <w:r w:rsidRPr="00BF799D">
              <w:rPr>
                <w:rFonts w:ascii="Times New Roman" w:hAnsi="Times New Roman" w:cs="Times New Roman"/>
                <w:kern w:val="2"/>
                <w:sz w:val="28"/>
                <w:szCs w:val="28"/>
              </w:rPr>
              <w:t xml:space="preserve">ровень </w:t>
            </w:r>
            <w:r w:rsidRPr="00BF799D">
              <w:rPr>
                <w:rFonts w:ascii="Times New Roman" w:hAnsi="Times New Roman" w:cs="Times New Roman"/>
                <w:bCs/>
                <w:kern w:val="2"/>
                <w:sz w:val="28"/>
                <w:szCs w:val="28"/>
              </w:rPr>
              <w:t>обеспеченности населения спортивными сооружениями,</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ос</w:t>
            </w:r>
            <w:r w:rsidRPr="00BF799D">
              <w:rPr>
                <w:rFonts w:ascii="Times New Roman" w:hAnsi="Times New Roman" w:cs="Times New Roman"/>
                <w:kern w:val="2"/>
                <w:sz w:val="28"/>
                <w:szCs w:val="28"/>
              </w:rPr>
              <w:t xml:space="preserve"> </w:t>
            </w:r>
            <w:proofErr w:type="gramStart"/>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н</w:t>
            </w:r>
            <w:proofErr w:type="gramEnd"/>
            <w:r w:rsidRPr="00BF799D">
              <w:rPr>
                <w:rFonts w:ascii="Times New Roman" w:hAnsi="Times New Roman" w:cs="Times New Roman"/>
                <w:kern w:val="2"/>
                <w:sz w:val="28"/>
                <w:szCs w:val="28"/>
              </w:rPr>
              <w:t>ораматив</w:t>
            </w:r>
            <w:proofErr w:type="spellEnd"/>
            <w:r w:rsidRPr="00BF799D">
              <w:rPr>
                <w:rFonts w:ascii="Times New Roman" w:hAnsi="Times New Roman" w:cs="Times New Roman"/>
                <w:kern w:val="2"/>
                <w:sz w:val="28"/>
                <w:szCs w:val="28"/>
              </w:rPr>
              <w:t xml:space="preserve"> обеспечения, который рассчитывается по формуле:</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Н</w:t>
            </w:r>
            <w:r w:rsidRPr="00BF799D">
              <w:rPr>
                <w:rFonts w:ascii="Times New Roman" w:hAnsi="Times New Roman" w:cs="Times New Roman"/>
                <w:kern w:val="2"/>
              </w:rPr>
              <w:t>ос</w:t>
            </w:r>
            <w:proofErr w:type="gramStart"/>
            <w:r w:rsidRPr="00BF799D">
              <w:rPr>
                <w:rFonts w:ascii="Times New Roman" w:hAnsi="Times New Roman" w:cs="Times New Roman"/>
                <w:kern w:val="2"/>
              </w:rPr>
              <w:t>=</w:t>
            </w:r>
            <w:r w:rsidRPr="00BF799D">
              <w:rPr>
                <w:rFonts w:ascii="Times New Roman" w:hAnsi="Times New Roman" w:cs="Times New Roman"/>
                <w:kern w:val="2"/>
                <w:sz w:val="28"/>
                <w:szCs w:val="28"/>
              </w:rPr>
              <w:t xml:space="preserve"> Н</w:t>
            </w:r>
            <w:proofErr w:type="gramEnd"/>
            <w:r w:rsidRPr="00BF799D">
              <w:rPr>
                <w:rFonts w:ascii="Times New Roman" w:hAnsi="Times New Roman" w:cs="Times New Roman"/>
                <w:kern w:val="2"/>
              </w:rPr>
              <w:t>о</w:t>
            </w:r>
            <w:r w:rsidRPr="00BF799D">
              <w:rPr>
                <w:rFonts w:ascii="Times New Roman" w:hAnsi="Times New Roman" w:cs="Times New Roman"/>
                <w:kern w:val="2"/>
                <w:sz w:val="28"/>
                <w:szCs w:val="28"/>
              </w:rPr>
              <w:t>*0,19,</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 Н</w:t>
            </w:r>
            <w:proofErr w:type="gramStart"/>
            <w:r w:rsidRPr="00BF799D">
              <w:rPr>
                <w:rFonts w:ascii="Times New Roman" w:hAnsi="Times New Roman" w:cs="Times New Roman"/>
                <w:kern w:val="2"/>
              </w:rPr>
              <w:t>о</w:t>
            </w:r>
            <w:r w:rsidRPr="00BF799D">
              <w:rPr>
                <w:rFonts w:ascii="Times New Roman" w:hAnsi="Times New Roman" w:cs="Times New Roman"/>
                <w:kern w:val="2"/>
                <w:sz w:val="28"/>
                <w:szCs w:val="28"/>
              </w:rPr>
              <w:t>-</w:t>
            </w:r>
            <w:proofErr w:type="gramEnd"/>
            <w:r w:rsidRPr="00BF799D">
              <w:rPr>
                <w:rFonts w:ascii="Times New Roman" w:hAnsi="Times New Roman" w:cs="Times New Roman"/>
                <w:kern w:val="2"/>
                <w:sz w:val="28"/>
                <w:szCs w:val="28"/>
              </w:rPr>
              <w:t xml:space="preserve"> численность населения п. Каменоломни,</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0,19-коэффициент обеспеченности спортивными сооружениями.</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t>данные ежегодного государственного статистического наблюдения по форме 1-ФК.</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3240" w:type="dxa"/>
          </w:tcPr>
          <w:p w:rsidR="00BF799D" w:rsidRPr="00BF799D" w:rsidRDefault="00BF799D" w:rsidP="003A04CC">
            <w:pPr>
              <w:rPr>
                <w:rFonts w:ascii="Times New Roman" w:hAnsi="Times New Roman" w:cs="Times New Roman"/>
                <w:bCs/>
                <w:kern w:val="2"/>
                <w:sz w:val="28"/>
                <w:szCs w:val="28"/>
              </w:rPr>
            </w:pPr>
            <w:r w:rsidRPr="00BF799D">
              <w:rPr>
                <w:rFonts w:ascii="Times New Roman" w:hAnsi="Times New Roman" w:cs="Times New Roman"/>
                <w:kern w:val="2"/>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w:t>
            </w:r>
            <w:r w:rsidRPr="00BF799D">
              <w:rPr>
                <w:rFonts w:ascii="Times New Roman" w:hAnsi="Times New Roman" w:cs="Times New Roman"/>
                <w:kern w:val="2"/>
                <w:sz w:val="28"/>
                <w:szCs w:val="28"/>
              </w:rPr>
              <w:lastRenderedPageBreak/>
              <w:t>численности данной категории населения</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r w:rsidRPr="00BF799D">
              <w:rPr>
                <w:rFonts w:ascii="Times New Roman" w:hAnsi="Times New Roman" w:cs="Times New Roman"/>
                <w:kern w:val="2"/>
              </w:rPr>
              <w:t>л</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Н</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Д</w:t>
            </w:r>
            <w:proofErr w:type="gramStart"/>
            <w:r w:rsidRPr="00BF799D">
              <w:rPr>
                <w:rFonts w:ascii="Times New Roman" w:hAnsi="Times New Roman" w:cs="Times New Roman"/>
                <w:kern w:val="2"/>
              </w:rPr>
              <w:t>л</w:t>
            </w:r>
            <w:proofErr w:type="spellEnd"/>
            <w:r w:rsidRPr="00BF799D">
              <w:rPr>
                <w:rFonts w:ascii="Times New Roman" w:hAnsi="Times New Roman" w:cs="Times New Roman"/>
                <w:kern w:val="2"/>
                <w:sz w:val="28"/>
                <w:szCs w:val="28"/>
              </w:rPr>
              <w:t>-</w:t>
            </w:r>
            <w:proofErr w:type="gramEnd"/>
            <w:r w:rsidRPr="00BF799D">
              <w:rPr>
                <w:rFonts w:ascii="Times New Roman" w:hAnsi="Times New Roman" w:cs="Times New Roman"/>
                <w:kern w:val="2"/>
                <w:sz w:val="28"/>
                <w:szCs w:val="28"/>
              </w:rPr>
              <w:t xml:space="preserve"> доля лиц с ограниченными возможностями здоровья и инвалидов, систематически занимающихся физической культурой и спортом,</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Н</w:t>
            </w:r>
            <w:r w:rsidRPr="00BF799D">
              <w:rPr>
                <w:rFonts w:ascii="Times New Roman" w:hAnsi="Times New Roman" w:cs="Times New Roman"/>
                <w:kern w:val="2"/>
              </w:rPr>
              <w:t>ф</w:t>
            </w:r>
            <w:proofErr w:type="spellEnd"/>
            <w:r w:rsidRPr="00BF799D">
              <w:rPr>
                <w:rFonts w:ascii="Times New Roman" w:hAnsi="Times New Roman" w:cs="Times New Roman"/>
                <w:kern w:val="2"/>
                <w:sz w:val="28"/>
                <w:szCs w:val="28"/>
              </w:rPr>
              <w:t xml:space="preserve"> </w:t>
            </w:r>
            <w:proofErr w:type="gramStart"/>
            <w:r w:rsidRPr="00BF799D">
              <w:rPr>
                <w:rFonts w:ascii="Times New Roman" w:hAnsi="Times New Roman" w:cs="Times New Roman"/>
                <w:kern w:val="2"/>
                <w:sz w:val="28"/>
                <w:szCs w:val="28"/>
              </w:rPr>
              <w:t>–ч</w:t>
            </w:r>
            <w:proofErr w:type="gramEnd"/>
            <w:r w:rsidRPr="00BF799D">
              <w:rPr>
                <w:rFonts w:ascii="Times New Roman" w:hAnsi="Times New Roman" w:cs="Times New Roman"/>
                <w:kern w:val="2"/>
                <w:sz w:val="28"/>
                <w:szCs w:val="28"/>
              </w:rPr>
              <w:t xml:space="preserve">исленность лиц с ограниченными </w:t>
            </w:r>
            <w:r w:rsidRPr="00BF799D">
              <w:rPr>
                <w:rFonts w:ascii="Times New Roman" w:hAnsi="Times New Roman" w:cs="Times New Roman"/>
                <w:kern w:val="2"/>
                <w:sz w:val="28"/>
                <w:szCs w:val="28"/>
              </w:rPr>
              <w:lastRenderedPageBreak/>
              <w:t>возможностями здоровья и инвалидов, занимающихся физической культурой и спортом(человек),</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Ч</w:t>
            </w:r>
            <w:r w:rsidRPr="00BF799D">
              <w:rPr>
                <w:rFonts w:ascii="Times New Roman" w:hAnsi="Times New Roman" w:cs="Times New Roman"/>
                <w:kern w:val="2"/>
              </w:rPr>
              <w:t>нас</w:t>
            </w:r>
            <w:proofErr w:type="spellEnd"/>
            <w:r w:rsidRPr="00BF799D">
              <w:rPr>
                <w:rFonts w:ascii="Times New Roman" w:hAnsi="Times New Roman" w:cs="Times New Roman"/>
                <w:kern w:val="2"/>
                <w:sz w:val="28"/>
                <w:szCs w:val="28"/>
              </w:rPr>
              <w:t xml:space="preserve"> </w:t>
            </w:r>
            <w:proofErr w:type="gramStart"/>
            <w:r w:rsidRPr="00BF799D">
              <w:rPr>
                <w:rFonts w:ascii="Times New Roman" w:hAnsi="Times New Roman" w:cs="Times New Roman"/>
                <w:kern w:val="2"/>
                <w:sz w:val="28"/>
                <w:szCs w:val="28"/>
              </w:rPr>
              <w:t>–ч</w:t>
            </w:r>
            <w:proofErr w:type="gramEnd"/>
            <w:r w:rsidRPr="00BF799D">
              <w:rPr>
                <w:rFonts w:ascii="Times New Roman" w:hAnsi="Times New Roman" w:cs="Times New Roman"/>
                <w:kern w:val="2"/>
                <w:sz w:val="28"/>
                <w:szCs w:val="28"/>
              </w:rPr>
              <w:t>исленность лиц с ограниченными возможностями здоровья и инвалидов (человек) на 1 января года, года следующего за отчетным.</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данные ежегодного государственного статистического наблюдения по форме 3-ФК.</w:t>
            </w:r>
          </w:p>
        </w:tc>
      </w:tr>
      <w:tr w:rsidR="00BF799D" w:rsidRPr="00BF799D" w:rsidTr="003A04CC">
        <w:trPr>
          <w:trHeight w:val="322"/>
          <w:jc w:val="center"/>
        </w:trPr>
        <w:tc>
          <w:tcPr>
            <w:tcW w:w="628"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5</w:t>
            </w:r>
          </w:p>
        </w:tc>
        <w:tc>
          <w:tcPr>
            <w:tcW w:w="32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Уровень освоения бюджетных средств выделенных на реализацию муниципальной программы</w:t>
            </w:r>
          </w:p>
        </w:tc>
        <w:tc>
          <w:tcPr>
            <w:tcW w:w="1440" w:type="dxa"/>
          </w:tcPr>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процентов</w:t>
            </w:r>
          </w:p>
        </w:tc>
        <w:tc>
          <w:tcPr>
            <w:tcW w:w="5400" w:type="dxa"/>
          </w:tcPr>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бс</w:t>
            </w:r>
            <w:proofErr w:type="spellEnd"/>
            <w:r w:rsidRPr="00BF799D">
              <w:rPr>
                <w:rFonts w:ascii="Times New Roman" w:hAnsi="Times New Roman" w:cs="Times New Roman"/>
                <w:kern w:val="2"/>
                <w:sz w:val="28"/>
                <w:szCs w:val="28"/>
              </w:rPr>
              <w:t>=С</w:t>
            </w:r>
            <w:r w:rsidRPr="00BF799D">
              <w:rPr>
                <w:rFonts w:ascii="Times New Roman" w:hAnsi="Times New Roman" w:cs="Times New Roman"/>
                <w:kern w:val="2"/>
              </w:rPr>
              <w:t>о</w:t>
            </w:r>
            <w:r w:rsidRPr="00BF799D">
              <w:rPr>
                <w:rFonts w:ascii="Times New Roman" w:hAnsi="Times New Roman" w:cs="Times New Roman"/>
                <w:kern w:val="2"/>
                <w:sz w:val="28"/>
                <w:szCs w:val="28"/>
              </w:rPr>
              <w:t>/</w:t>
            </w:r>
            <w:proofErr w:type="spellStart"/>
            <w:proofErr w:type="gramStart"/>
            <w:r w:rsidRPr="00BF799D">
              <w:rPr>
                <w:rFonts w:ascii="Times New Roman" w:hAnsi="Times New Roman" w:cs="Times New Roman"/>
                <w:kern w:val="2"/>
                <w:sz w:val="28"/>
                <w:szCs w:val="28"/>
              </w:rPr>
              <w:t>С</w:t>
            </w:r>
            <w:r w:rsidRPr="00BF799D">
              <w:rPr>
                <w:rFonts w:ascii="Times New Roman" w:hAnsi="Times New Roman" w:cs="Times New Roman"/>
                <w:kern w:val="2"/>
              </w:rPr>
              <w:t>б</w:t>
            </w:r>
            <w:proofErr w:type="spellEnd"/>
            <w:proofErr w:type="gramEnd"/>
            <w:r w:rsidRPr="00BF799D">
              <w:rPr>
                <w:rFonts w:ascii="Times New Roman" w:hAnsi="Times New Roman" w:cs="Times New Roman"/>
                <w:kern w:val="2"/>
                <w:sz w:val="28"/>
                <w:szCs w:val="28"/>
              </w:rPr>
              <w:t>*100%,</w:t>
            </w:r>
          </w:p>
          <w:p w:rsidR="00BF799D" w:rsidRPr="00BF799D" w:rsidRDefault="00BF799D" w:rsidP="003A04CC">
            <w:pPr>
              <w:rPr>
                <w:rFonts w:ascii="Times New Roman" w:hAnsi="Times New Roman" w:cs="Times New Roman"/>
                <w:kern w:val="2"/>
                <w:sz w:val="28"/>
                <w:szCs w:val="28"/>
              </w:rPr>
            </w:pPr>
            <w:r w:rsidRPr="00BF799D">
              <w:rPr>
                <w:rFonts w:ascii="Times New Roman" w:hAnsi="Times New Roman" w:cs="Times New Roman"/>
                <w:kern w:val="2"/>
                <w:sz w:val="28"/>
                <w:szCs w:val="28"/>
              </w:rPr>
              <w:t>Где:</w:t>
            </w:r>
          </w:p>
          <w:p w:rsidR="00BF799D" w:rsidRPr="00BF799D" w:rsidRDefault="00BF799D" w:rsidP="003A04CC">
            <w:pPr>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У</w:t>
            </w:r>
            <w:r w:rsidRPr="00BF799D">
              <w:rPr>
                <w:rFonts w:ascii="Times New Roman" w:hAnsi="Times New Roman" w:cs="Times New Roman"/>
                <w:kern w:val="2"/>
              </w:rPr>
              <w:t>б</w:t>
            </w:r>
            <w:proofErr w:type="gramStart"/>
            <w:r w:rsidRPr="00BF799D">
              <w:rPr>
                <w:rFonts w:ascii="Times New Roman" w:hAnsi="Times New Roman" w:cs="Times New Roman"/>
                <w:kern w:val="2"/>
              </w:rPr>
              <w:t>с</w:t>
            </w:r>
            <w:proofErr w:type="spellEnd"/>
            <w:r w:rsidRPr="00BF799D">
              <w:rPr>
                <w:rFonts w:ascii="Times New Roman" w:hAnsi="Times New Roman" w:cs="Times New Roman"/>
                <w:kern w:val="2"/>
                <w:sz w:val="28"/>
                <w:szCs w:val="28"/>
              </w:rPr>
              <w:t>-</w:t>
            </w:r>
            <w:proofErr w:type="gramEnd"/>
            <w:r w:rsidRPr="00BF799D">
              <w:rPr>
                <w:rFonts w:ascii="Times New Roman" w:hAnsi="Times New Roman" w:cs="Times New Roman"/>
                <w:kern w:val="2"/>
                <w:sz w:val="28"/>
                <w:szCs w:val="28"/>
              </w:rPr>
              <w:t xml:space="preserve"> Уровень освоения бюджетных средств, выделенных на реализацию муниципальной программы.</w:t>
            </w:r>
          </w:p>
        </w:tc>
        <w:tc>
          <w:tcPr>
            <w:tcW w:w="3744" w:type="dxa"/>
          </w:tcPr>
          <w:p w:rsidR="00BF799D" w:rsidRPr="00BF799D" w:rsidRDefault="00BF799D" w:rsidP="003A04CC">
            <w:pPr>
              <w:ind w:right="-93"/>
              <w:rPr>
                <w:rFonts w:ascii="Times New Roman" w:hAnsi="Times New Roman" w:cs="Times New Roman"/>
                <w:kern w:val="2"/>
                <w:sz w:val="28"/>
                <w:szCs w:val="28"/>
              </w:rPr>
            </w:pPr>
            <w:r w:rsidRPr="00BF799D">
              <w:rPr>
                <w:rFonts w:ascii="Times New Roman" w:hAnsi="Times New Roman" w:cs="Times New Roman"/>
                <w:kern w:val="2"/>
                <w:sz w:val="28"/>
                <w:szCs w:val="28"/>
              </w:rPr>
              <w:t>С</w:t>
            </w:r>
            <w:proofErr w:type="gramStart"/>
            <w:r w:rsidRPr="00BF799D">
              <w:rPr>
                <w:rFonts w:ascii="Times New Roman" w:hAnsi="Times New Roman" w:cs="Times New Roman"/>
                <w:kern w:val="2"/>
              </w:rPr>
              <w:t>о</w:t>
            </w:r>
            <w:r w:rsidRPr="00BF799D">
              <w:rPr>
                <w:rFonts w:ascii="Times New Roman" w:hAnsi="Times New Roman" w:cs="Times New Roman"/>
                <w:kern w:val="2"/>
                <w:sz w:val="28"/>
                <w:szCs w:val="28"/>
              </w:rPr>
              <w:t>-</w:t>
            </w:r>
            <w:proofErr w:type="gramEnd"/>
            <w:r w:rsidRPr="00BF799D">
              <w:rPr>
                <w:rFonts w:ascii="Times New Roman" w:hAnsi="Times New Roman" w:cs="Times New Roman"/>
                <w:kern w:val="2"/>
                <w:sz w:val="28"/>
                <w:szCs w:val="28"/>
              </w:rPr>
              <w:t xml:space="preserve"> средства, освоенные в результате реализации,</w:t>
            </w:r>
          </w:p>
          <w:p w:rsidR="00BF799D" w:rsidRPr="00BF799D" w:rsidRDefault="00BF799D" w:rsidP="003A04CC">
            <w:pPr>
              <w:ind w:right="-93"/>
              <w:rPr>
                <w:rFonts w:ascii="Times New Roman" w:hAnsi="Times New Roman" w:cs="Times New Roman"/>
                <w:kern w:val="2"/>
                <w:sz w:val="28"/>
                <w:szCs w:val="28"/>
              </w:rPr>
            </w:pPr>
            <w:proofErr w:type="spellStart"/>
            <w:r w:rsidRPr="00BF799D">
              <w:rPr>
                <w:rFonts w:ascii="Times New Roman" w:hAnsi="Times New Roman" w:cs="Times New Roman"/>
                <w:kern w:val="2"/>
                <w:sz w:val="28"/>
                <w:szCs w:val="28"/>
              </w:rPr>
              <w:t>С</w:t>
            </w:r>
            <w:proofErr w:type="gramStart"/>
            <w:r w:rsidRPr="00BF799D">
              <w:rPr>
                <w:rFonts w:ascii="Times New Roman" w:hAnsi="Times New Roman" w:cs="Times New Roman"/>
                <w:kern w:val="2"/>
              </w:rPr>
              <w:t>б</w:t>
            </w:r>
            <w:proofErr w:type="spellEnd"/>
            <w:r w:rsidRPr="00BF799D">
              <w:rPr>
                <w:rFonts w:ascii="Times New Roman" w:hAnsi="Times New Roman" w:cs="Times New Roman"/>
                <w:kern w:val="2"/>
                <w:sz w:val="28"/>
                <w:szCs w:val="28"/>
              </w:rPr>
              <w:t>-</w:t>
            </w:r>
            <w:proofErr w:type="gramEnd"/>
            <w:r w:rsidRPr="00BF799D">
              <w:rPr>
                <w:rFonts w:ascii="Times New Roman" w:hAnsi="Times New Roman" w:cs="Times New Roman"/>
                <w:kern w:val="2"/>
                <w:sz w:val="28"/>
                <w:szCs w:val="28"/>
              </w:rPr>
              <w:t xml:space="preserve"> средства, выделенные на реализацию государственной программы.</w:t>
            </w:r>
          </w:p>
        </w:tc>
      </w:tr>
    </w:tbl>
    <w:p w:rsidR="00BF799D" w:rsidRPr="00BF799D" w:rsidRDefault="00BF799D" w:rsidP="00BF799D">
      <w:pPr>
        <w:rPr>
          <w:rFonts w:ascii="Times New Roman" w:hAnsi="Times New Roman" w:cs="Times New Roman"/>
          <w:sz w:val="2"/>
          <w:szCs w:val="2"/>
        </w:rPr>
      </w:pPr>
    </w:p>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3</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bookmarkStart w:id="8" w:name="Par487"/>
      <w:bookmarkEnd w:id="8"/>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Перечень</w:t>
      </w:r>
    </w:p>
    <w:p w:rsidR="00BF799D" w:rsidRPr="00BF799D" w:rsidRDefault="00BF799D" w:rsidP="00BE0A99">
      <w:pPr>
        <w:spacing w:after="0"/>
        <w:jc w:val="center"/>
        <w:rPr>
          <w:rFonts w:ascii="Times New Roman" w:hAnsi="Times New Roman" w:cs="Times New Roman"/>
          <w:kern w:val="2"/>
          <w:sz w:val="28"/>
          <w:szCs w:val="28"/>
        </w:rPr>
      </w:pPr>
      <w:r w:rsidRPr="00BF799D">
        <w:rPr>
          <w:rFonts w:ascii="Times New Roman" w:hAnsi="Times New Roman" w:cs="Times New Roman"/>
          <w:kern w:val="2"/>
          <w:sz w:val="28"/>
          <w:szCs w:val="28"/>
        </w:rPr>
        <w:t>подпрограмм, основных мероприятий муниципальной</w:t>
      </w:r>
      <w:r w:rsidRPr="00BF799D">
        <w:rPr>
          <w:rFonts w:ascii="Times New Roman" w:hAnsi="Times New Roman" w:cs="Times New Roman"/>
          <w:kern w:val="2"/>
          <w:sz w:val="28"/>
          <w:szCs w:val="28"/>
        </w:rPr>
        <w:br/>
        <w:t>программы Каменоломненского городского поселения Октябрьского района  «Развитие физической культуры и спорта»</w:t>
      </w:r>
    </w:p>
    <w:p w:rsidR="00BF799D" w:rsidRPr="00BF799D" w:rsidRDefault="00BF799D" w:rsidP="00BE0A99">
      <w:pPr>
        <w:autoSpaceDE w:val="0"/>
        <w:autoSpaceDN w:val="0"/>
        <w:adjustRightInd w:val="0"/>
        <w:spacing w:after="0"/>
        <w:ind w:firstLine="540"/>
        <w:jc w:val="both"/>
        <w:rPr>
          <w:rFonts w:ascii="Times New Roman" w:hAnsi="Times New Roman" w:cs="Times New Roman"/>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6"/>
        <w:gridCol w:w="2732"/>
        <w:gridCol w:w="1701"/>
        <w:gridCol w:w="708"/>
        <w:gridCol w:w="709"/>
        <w:gridCol w:w="3549"/>
        <w:gridCol w:w="3001"/>
        <w:gridCol w:w="2125"/>
      </w:tblGrid>
      <w:tr w:rsidR="00BF799D" w:rsidRPr="00BF799D" w:rsidTr="003A04CC">
        <w:trPr>
          <w:jc w:val="center"/>
        </w:trPr>
        <w:tc>
          <w:tcPr>
            <w:tcW w:w="586"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w:t>
            </w:r>
            <w:r w:rsidRPr="00BF799D">
              <w:rPr>
                <w:rFonts w:ascii="Times New Roman" w:hAnsi="Times New Roman" w:cs="Times New Roman"/>
                <w:kern w:val="2"/>
                <w:sz w:val="28"/>
                <w:szCs w:val="28"/>
              </w:rPr>
              <w:br/>
            </w:r>
            <w:proofErr w:type="gramStart"/>
            <w:r w:rsidRPr="00BF799D">
              <w:rPr>
                <w:rFonts w:ascii="Times New Roman" w:hAnsi="Times New Roman" w:cs="Times New Roman"/>
                <w:kern w:val="2"/>
                <w:sz w:val="28"/>
                <w:szCs w:val="28"/>
              </w:rPr>
              <w:t>п</w:t>
            </w:r>
            <w:proofErr w:type="gramEnd"/>
            <w:r w:rsidRPr="00BF799D">
              <w:rPr>
                <w:rFonts w:ascii="Times New Roman" w:hAnsi="Times New Roman" w:cs="Times New Roman"/>
                <w:kern w:val="2"/>
                <w:sz w:val="28"/>
                <w:szCs w:val="28"/>
              </w:rPr>
              <w:t>/п</w:t>
            </w:r>
          </w:p>
        </w:tc>
        <w:tc>
          <w:tcPr>
            <w:tcW w:w="2732"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Номер и наименование </w:t>
            </w:r>
            <w:r w:rsidRPr="00BF799D">
              <w:rPr>
                <w:rFonts w:ascii="Times New Roman" w:hAnsi="Times New Roman" w:cs="Times New Roman"/>
                <w:kern w:val="2"/>
                <w:sz w:val="28"/>
                <w:szCs w:val="28"/>
              </w:rPr>
              <w:br/>
              <w:t>основного мероприятия,</w:t>
            </w:r>
          </w:p>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целевой программы</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1701"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proofErr w:type="gramStart"/>
            <w:r w:rsidRPr="00BF799D">
              <w:rPr>
                <w:rFonts w:ascii="Times New Roman" w:hAnsi="Times New Roman" w:cs="Times New Roman"/>
                <w:kern w:val="2"/>
                <w:sz w:val="28"/>
                <w:szCs w:val="28"/>
              </w:rPr>
              <w:t>Ответствен-</w:t>
            </w:r>
            <w:proofErr w:type="spellStart"/>
            <w:r w:rsidRPr="00BF799D">
              <w:rPr>
                <w:rFonts w:ascii="Times New Roman" w:hAnsi="Times New Roman" w:cs="Times New Roman"/>
                <w:kern w:val="2"/>
                <w:sz w:val="28"/>
                <w:szCs w:val="28"/>
              </w:rPr>
              <w:t>ный</w:t>
            </w:r>
            <w:proofErr w:type="spellEnd"/>
            <w:proofErr w:type="gramEnd"/>
            <w:r w:rsidRPr="00BF799D">
              <w:rPr>
                <w:rFonts w:ascii="Times New Roman" w:hAnsi="Times New Roman" w:cs="Times New Roman"/>
                <w:kern w:val="2"/>
                <w:sz w:val="28"/>
                <w:szCs w:val="28"/>
              </w:rPr>
              <w:t xml:space="preserve"> </w:t>
            </w:r>
          </w:p>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за исполнение основного мероприятия</w:t>
            </w:r>
          </w:p>
        </w:tc>
        <w:tc>
          <w:tcPr>
            <w:tcW w:w="1417" w:type="dxa"/>
            <w:gridSpan w:val="2"/>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Срок</w:t>
            </w:r>
          </w:p>
        </w:tc>
        <w:tc>
          <w:tcPr>
            <w:tcW w:w="3549"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Ожидаемый </w:t>
            </w:r>
            <w:r w:rsidRPr="00BF799D">
              <w:rPr>
                <w:rFonts w:ascii="Times New Roman" w:hAnsi="Times New Roman" w:cs="Times New Roman"/>
                <w:kern w:val="2"/>
                <w:sz w:val="28"/>
                <w:szCs w:val="28"/>
              </w:rPr>
              <w:br/>
              <w:t xml:space="preserve">непосредственный </w:t>
            </w:r>
            <w:r w:rsidRPr="00BF799D">
              <w:rPr>
                <w:rFonts w:ascii="Times New Roman" w:hAnsi="Times New Roman" w:cs="Times New Roman"/>
                <w:kern w:val="2"/>
                <w:sz w:val="28"/>
                <w:szCs w:val="28"/>
              </w:rPr>
              <w:br/>
              <w:t xml:space="preserve">результат </w:t>
            </w:r>
            <w:r w:rsidRPr="00BF799D">
              <w:rPr>
                <w:rFonts w:ascii="Times New Roman" w:hAnsi="Times New Roman" w:cs="Times New Roman"/>
                <w:kern w:val="2"/>
                <w:sz w:val="28"/>
                <w:szCs w:val="28"/>
              </w:rPr>
              <w:br/>
              <w:t>(краткое описание)</w:t>
            </w:r>
          </w:p>
        </w:tc>
        <w:tc>
          <w:tcPr>
            <w:tcW w:w="3001"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Последствия </w:t>
            </w:r>
            <w:r w:rsidRPr="00BF799D">
              <w:rPr>
                <w:rFonts w:ascii="Times New Roman" w:hAnsi="Times New Roman" w:cs="Times New Roman"/>
                <w:kern w:val="2"/>
                <w:sz w:val="28"/>
                <w:szCs w:val="28"/>
              </w:rPr>
              <w:br/>
            </w:r>
            <w:proofErr w:type="spellStart"/>
            <w:r w:rsidRPr="00BF799D">
              <w:rPr>
                <w:rFonts w:ascii="Times New Roman" w:hAnsi="Times New Roman" w:cs="Times New Roman"/>
                <w:kern w:val="2"/>
                <w:sz w:val="28"/>
                <w:szCs w:val="28"/>
              </w:rPr>
              <w:t>нереализации</w:t>
            </w:r>
            <w:proofErr w:type="spellEnd"/>
            <w:r w:rsidRPr="00BF799D">
              <w:rPr>
                <w:rFonts w:ascii="Times New Roman" w:hAnsi="Times New Roman" w:cs="Times New Roman"/>
                <w:kern w:val="2"/>
                <w:sz w:val="28"/>
                <w:szCs w:val="28"/>
              </w:rPr>
              <w:t xml:space="preserve"> основного </w:t>
            </w:r>
            <w:r w:rsidRPr="00BF799D">
              <w:rPr>
                <w:rFonts w:ascii="Times New Roman" w:hAnsi="Times New Roman" w:cs="Times New Roman"/>
                <w:kern w:val="2"/>
                <w:sz w:val="28"/>
                <w:szCs w:val="28"/>
              </w:rPr>
              <w:br/>
              <w:t>мероприятия</w:t>
            </w:r>
          </w:p>
        </w:tc>
        <w:tc>
          <w:tcPr>
            <w:tcW w:w="2125" w:type="dxa"/>
            <w:vMerge w:val="restart"/>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Связь с показателями муниципальной </w:t>
            </w:r>
            <w:r w:rsidRPr="00BF799D">
              <w:rPr>
                <w:rFonts w:ascii="Times New Roman" w:hAnsi="Times New Roman" w:cs="Times New Roman"/>
                <w:kern w:val="2"/>
                <w:sz w:val="28"/>
                <w:szCs w:val="28"/>
              </w:rPr>
              <w:br/>
              <w:t xml:space="preserve">программы </w:t>
            </w:r>
            <w:r w:rsidRPr="00BF799D">
              <w:rPr>
                <w:rFonts w:ascii="Times New Roman" w:hAnsi="Times New Roman" w:cs="Times New Roman"/>
                <w:kern w:val="2"/>
                <w:sz w:val="28"/>
                <w:szCs w:val="28"/>
              </w:rPr>
              <w:br/>
              <w:t>(подпрограммы)</w:t>
            </w:r>
          </w:p>
        </w:tc>
      </w:tr>
      <w:tr w:rsidR="00BF799D" w:rsidRPr="00BF799D" w:rsidTr="003A04CC">
        <w:trPr>
          <w:jc w:val="center"/>
        </w:trPr>
        <w:tc>
          <w:tcPr>
            <w:tcW w:w="586" w:type="dxa"/>
            <w:vMerge/>
          </w:tcPr>
          <w:p w:rsidR="00BF799D" w:rsidRPr="00BF799D" w:rsidRDefault="00BF799D" w:rsidP="003A04CC">
            <w:pPr>
              <w:rPr>
                <w:rFonts w:ascii="Times New Roman" w:hAnsi="Times New Roman" w:cs="Times New Roman"/>
                <w:kern w:val="2"/>
                <w:sz w:val="28"/>
                <w:szCs w:val="28"/>
              </w:rPr>
            </w:pPr>
          </w:p>
        </w:tc>
        <w:tc>
          <w:tcPr>
            <w:tcW w:w="2732" w:type="dxa"/>
            <w:vMerge/>
          </w:tcPr>
          <w:p w:rsidR="00BF799D" w:rsidRPr="00BF799D" w:rsidRDefault="00BF799D" w:rsidP="003A04CC">
            <w:pPr>
              <w:rPr>
                <w:rFonts w:ascii="Times New Roman" w:hAnsi="Times New Roman" w:cs="Times New Roman"/>
                <w:kern w:val="2"/>
                <w:sz w:val="28"/>
                <w:szCs w:val="28"/>
              </w:rPr>
            </w:pPr>
          </w:p>
        </w:tc>
        <w:tc>
          <w:tcPr>
            <w:tcW w:w="1701" w:type="dxa"/>
            <w:vMerge/>
          </w:tcPr>
          <w:p w:rsidR="00BF799D" w:rsidRPr="00BF799D" w:rsidRDefault="00BF799D" w:rsidP="003A04CC">
            <w:pPr>
              <w:rPr>
                <w:rFonts w:ascii="Times New Roman" w:hAnsi="Times New Roman" w:cs="Times New Roman"/>
                <w:kern w:val="2"/>
                <w:sz w:val="28"/>
                <w:szCs w:val="28"/>
              </w:rPr>
            </w:pP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proofErr w:type="spellStart"/>
            <w:proofErr w:type="gramStart"/>
            <w:r w:rsidRPr="00BF799D">
              <w:rPr>
                <w:rFonts w:ascii="Times New Roman" w:hAnsi="Times New Roman" w:cs="Times New Roman"/>
                <w:kern w:val="2"/>
                <w:sz w:val="28"/>
                <w:szCs w:val="28"/>
              </w:rPr>
              <w:t>нача</w:t>
            </w:r>
            <w:proofErr w:type="spellEnd"/>
            <w:r w:rsidRPr="00BF799D">
              <w:rPr>
                <w:rFonts w:ascii="Times New Roman" w:hAnsi="Times New Roman" w:cs="Times New Roman"/>
                <w:kern w:val="2"/>
                <w:sz w:val="28"/>
                <w:szCs w:val="28"/>
              </w:rPr>
              <w:t>-ла</w:t>
            </w:r>
            <w:proofErr w:type="gramEnd"/>
            <w:r w:rsidRPr="00BF799D">
              <w:rPr>
                <w:rFonts w:ascii="Times New Roman" w:hAnsi="Times New Roman" w:cs="Times New Roman"/>
                <w:kern w:val="2"/>
                <w:sz w:val="28"/>
                <w:szCs w:val="28"/>
              </w:rPr>
              <w:t xml:space="preserve"> </w:t>
            </w:r>
            <w:proofErr w:type="spellStart"/>
            <w:r w:rsidRPr="00BF799D">
              <w:rPr>
                <w:rFonts w:ascii="Times New Roman" w:hAnsi="Times New Roman" w:cs="Times New Roman"/>
                <w:kern w:val="2"/>
                <w:sz w:val="28"/>
                <w:szCs w:val="28"/>
              </w:rPr>
              <w:t>реали-зации</w:t>
            </w:r>
            <w:proofErr w:type="spellEnd"/>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proofErr w:type="spellStart"/>
            <w:proofErr w:type="gramStart"/>
            <w:r w:rsidRPr="00BF799D">
              <w:rPr>
                <w:rFonts w:ascii="Times New Roman" w:hAnsi="Times New Roman" w:cs="Times New Roman"/>
                <w:kern w:val="2"/>
                <w:sz w:val="28"/>
                <w:szCs w:val="28"/>
              </w:rPr>
              <w:t>оконча-ния</w:t>
            </w:r>
            <w:proofErr w:type="spellEnd"/>
            <w:proofErr w:type="gramEnd"/>
            <w:r w:rsidRPr="00BF799D">
              <w:rPr>
                <w:rFonts w:ascii="Times New Roman" w:hAnsi="Times New Roman" w:cs="Times New Roman"/>
                <w:kern w:val="2"/>
                <w:sz w:val="28"/>
                <w:szCs w:val="28"/>
              </w:rPr>
              <w:t xml:space="preserve"> </w:t>
            </w:r>
            <w:r w:rsidRPr="00BF799D">
              <w:rPr>
                <w:rFonts w:ascii="Times New Roman" w:hAnsi="Times New Roman" w:cs="Times New Roman"/>
                <w:kern w:val="2"/>
                <w:sz w:val="28"/>
                <w:szCs w:val="28"/>
              </w:rPr>
              <w:br/>
            </w:r>
            <w:proofErr w:type="spellStart"/>
            <w:r w:rsidRPr="00BF799D">
              <w:rPr>
                <w:rFonts w:ascii="Times New Roman" w:hAnsi="Times New Roman" w:cs="Times New Roman"/>
                <w:kern w:val="2"/>
                <w:sz w:val="28"/>
                <w:szCs w:val="28"/>
              </w:rPr>
              <w:t>реа</w:t>
            </w:r>
            <w:proofErr w:type="spellEnd"/>
            <w:r w:rsidRPr="00BF799D">
              <w:rPr>
                <w:rFonts w:ascii="Times New Roman" w:hAnsi="Times New Roman" w:cs="Times New Roman"/>
                <w:kern w:val="2"/>
                <w:sz w:val="28"/>
                <w:szCs w:val="28"/>
              </w:rPr>
              <w:t>-</w:t>
            </w:r>
            <w:proofErr w:type="spellStart"/>
            <w:r w:rsidRPr="00BF799D">
              <w:rPr>
                <w:rFonts w:ascii="Times New Roman" w:hAnsi="Times New Roman" w:cs="Times New Roman"/>
                <w:kern w:val="2"/>
                <w:sz w:val="28"/>
                <w:szCs w:val="28"/>
              </w:rPr>
              <w:t>лии</w:t>
            </w:r>
            <w:proofErr w:type="spellEnd"/>
            <w:r w:rsidRPr="00BF799D">
              <w:rPr>
                <w:rFonts w:ascii="Times New Roman" w:hAnsi="Times New Roman" w:cs="Times New Roman"/>
                <w:kern w:val="2"/>
                <w:sz w:val="28"/>
                <w:szCs w:val="28"/>
              </w:rPr>
              <w:t>-за-</w:t>
            </w:r>
            <w:proofErr w:type="spellStart"/>
            <w:r w:rsidRPr="00BF799D">
              <w:rPr>
                <w:rFonts w:ascii="Times New Roman" w:hAnsi="Times New Roman" w:cs="Times New Roman"/>
                <w:kern w:val="2"/>
                <w:sz w:val="28"/>
                <w:szCs w:val="28"/>
              </w:rPr>
              <w:t>ции</w:t>
            </w:r>
            <w:proofErr w:type="spellEnd"/>
          </w:p>
        </w:tc>
        <w:tc>
          <w:tcPr>
            <w:tcW w:w="3549" w:type="dxa"/>
            <w:vMerge/>
          </w:tcPr>
          <w:p w:rsidR="00BF799D" w:rsidRPr="00BF799D" w:rsidRDefault="00BF799D" w:rsidP="003A04CC">
            <w:pPr>
              <w:rPr>
                <w:rFonts w:ascii="Times New Roman" w:hAnsi="Times New Roman" w:cs="Times New Roman"/>
                <w:kern w:val="2"/>
                <w:sz w:val="28"/>
                <w:szCs w:val="28"/>
              </w:rPr>
            </w:pPr>
          </w:p>
        </w:tc>
        <w:tc>
          <w:tcPr>
            <w:tcW w:w="3001" w:type="dxa"/>
            <w:vMerge/>
          </w:tcPr>
          <w:p w:rsidR="00BF799D" w:rsidRPr="00BF799D" w:rsidRDefault="00BF799D" w:rsidP="003A04CC">
            <w:pPr>
              <w:rPr>
                <w:rFonts w:ascii="Times New Roman" w:hAnsi="Times New Roman" w:cs="Times New Roman"/>
                <w:kern w:val="2"/>
                <w:sz w:val="28"/>
                <w:szCs w:val="28"/>
              </w:rPr>
            </w:pPr>
          </w:p>
        </w:tc>
        <w:tc>
          <w:tcPr>
            <w:tcW w:w="2125" w:type="dxa"/>
            <w:vMerge/>
          </w:tcPr>
          <w:p w:rsidR="00BF799D" w:rsidRPr="00BF799D" w:rsidRDefault="00BF799D" w:rsidP="003A04CC">
            <w:pPr>
              <w:rPr>
                <w:rFonts w:ascii="Times New Roman" w:hAnsi="Times New Roman" w:cs="Times New Roman"/>
                <w:kern w:val="2"/>
                <w:sz w:val="28"/>
                <w:szCs w:val="28"/>
              </w:rPr>
            </w:pPr>
          </w:p>
        </w:tc>
      </w:tr>
    </w:tbl>
    <w:p w:rsidR="00BF799D" w:rsidRPr="00BF799D" w:rsidRDefault="00BF799D" w:rsidP="00BF799D">
      <w:pPr>
        <w:rPr>
          <w:rFonts w:ascii="Times New Roman" w:hAnsi="Times New Roman" w:cs="Times New Roman"/>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6"/>
        <w:gridCol w:w="2732"/>
        <w:gridCol w:w="1701"/>
        <w:gridCol w:w="708"/>
        <w:gridCol w:w="709"/>
        <w:gridCol w:w="3549"/>
        <w:gridCol w:w="3001"/>
        <w:gridCol w:w="2125"/>
      </w:tblGrid>
      <w:tr w:rsidR="00BF799D" w:rsidRPr="00BF799D" w:rsidTr="003A04CC">
        <w:trPr>
          <w:tblHeader/>
          <w:jc w:val="center"/>
        </w:trPr>
        <w:tc>
          <w:tcPr>
            <w:tcW w:w="58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2732"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w:t>
            </w:r>
          </w:p>
        </w:tc>
        <w:tc>
          <w:tcPr>
            <w:tcW w:w="1701"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3</w:t>
            </w: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4</w:t>
            </w:r>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5</w:t>
            </w:r>
          </w:p>
        </w:tc>
        <w:tc>
          <w:tcPr>
            <w:tcW w:w="354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6</w:t>
            </w:r>
          </w:p>
        </w:tc>
        <w:tc>
          <w:tcPr>
            <w:tcW w:w="3001"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7</w:t>
            </w:r>
          </w:p>
        </w:tc>
        <w:tc>
          <w:tcPr>
            <w:tcW w:w="2125"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8</w:t>
            </w:r>
          </w:p>
        </w:tc>
      </w:tr>
      <w:tr w:rsidR="00BF799D" w:rsidRPr="00BF799D" w:rsidTr="003A04CC">
        <w:trPr>
          <w:jc w:val="center"/>
        </w:trPr>
        <w:tc>
          <w:tcPr>
            <w:tcW w:w="15111" w:type="dxa"/>
            <w:gridSpan w:val="8"/>
          </w:tcPr>
          <w:p w:rsidR="00BF799D" w:rsidRPr="00BF799D" w:rsidRDefault="00BF799D" w:rsidP="003A04CC">
            <w:pPr>
              <w:pStyle w:val="ConsPlusCell"/>
              <w:widowControl/>
              <w:jc w:val="center"/>
              <w:rPr>
                <w:rFonts w:ascii="Times New Roman" w:hAnsi="Times New Roman" w:cs="Times New Roman"/>
                <w:kern w:val="2"/>
                <w:sz w:val="28"/>
                <w:szCs w:val="28"/>
              </w:rPr>
            </w:pPr>
          </w:p>
        </w:tc>
      </w:tr>
      <w:tr w:rsidR="00BF799D" w:rsidRPr="00BF799D" w:rsidTr="003A04CC">
        <w:trPr>
          <w:jc w:val="center"/>
        </w:trPr>
        <w:tc>
          <w:tcPr>
            <w:tcW w:w="15111" w:type="dxa"/>
            <w:gridSpan w:val="8"/>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 xml:space="preserve">1. Подпрограмма </w:t>
            </w:r>
            <w:r w:rsidRPr="00BF799D">
              <w:rPr>
                <w:rFonts w:ascii="Times New Roman" w:hAnsi="Times New Roman" w:cs="Times New Roman"/>
                <w:bCs/>
                <w:kern w:val="2"/>
                <w:sz w:val="28"/>
                <w:szCs w:val="28"/>
              </w:rPr>
              <w:t>«Развитие физической культуры и массового спорта Каменоломненского городского поселения»</w:t>
            </w:r>
          </w:p>
        </w:tc>
      </w:tr>
      <w:tr w:rsidR="00BF799D" w:rsidRPr="00BF799D" w:rsidTr="003A04CC">
        <w:trPr>
          <w:jc w:val="center"/>
        </w:trPr>
        <w:tc>
          <w:tcPr>
            <w:tcW w:w="586"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1.</w:t>
            </w:r>
          </w:p>
        </w:tc>
        <w:tc>
          <w:tcPr>
            <w:tcW w:w="2732"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Физическое воспитание населения Каменоломненского городского поселения и обеспечение организации и проведения физкультурных и </w:t>
            </w:r>
            <w:r w:rsidRPr="00BF799D">
              <w:rPr>
                <w:rFonts w:ascii="Times New Roman" w:hAnsi="Times New Roman" w:cs="Times New Roman"/>
                <w:kern w:val="2"/>
                <w:sz w:val="28"/>
                <w:szCs w:val="28"/>
              </w:rPr>
              <w:lastRenderedPageBreak/>
              <w:t>массовых спортивных мероприятий</w:t>
            </w:r>
          </w:p>
        </w:tc>
        <w:tc>
          <w:tcPr>
            <w:tcW w:w="1701"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специалист 1 категории по работе с молодёжью Каменоломненского городского поселения.</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совершенствование системы физического воспитания;</w:t>
            </w:r>
          </w:p>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w:t>
            </w:r>
            <w:proofErr w:type="gramStart"/>
            <w:r w:rsidRPr="00BF799D">
              <w:rPr>
                <w:rFonts w:ascii="Times New Roman" w:hAnsi="Times New Roman" w:cs="Times New Roman"/>
                <w:kern w:val="2"/>
                <w:sz w:val="28"/>
                <w:szCs w:val="28"/>
              </w:rPr>
              <w:t>занимающихся</w:t>
            </w:r>
            <w:proofErr w:type="gramEnd"/>
            <w:r w:rsidRPr="00BF799D">
              <w:rPr>
                <w:rFonts w:ascii="Times New Roman" w:hAnsi="Times New Roman" w:cs="Times New Roman"/>
                <w:kern w:val="2"/>
                <w:sz w:val="28"/>
                <w:szCs w:val="28"/>
              </w:rPr>
              <w:t xml:space="preserve"> адаптивной физической культурой и спортом; </w:t>
            </w:r>
          </w:p>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количества участников массовых спортивных и </w:t>
            </w:r>
            <w:r w:rsidRPr="00BF799D">
              <w:rPr>
                <w:rFonts w:ascii="Times New Roman" w:hAnsi="Times New Roman" w:cs="Times New Roman"/>
                <w:kern w:val="2"/>
                <w:sz w:val="28"/>
                <w:szCs w:val="28"/>
              </w:rPr>
              <w:lastRenderedPageBreak/>
              <w:t>физкультурных мероприятий.</w:t>
            </w:r>
          </w:p>
          <w:p w:rsidR="00BF799D" w:rsidRPr="00BF799D" w:rsidRDefault="00BF799D" w:rsidP="003A04CC">
            <w:pPr>
              <w:pStyle w:val="ConsPlusCell"/>
              <w:widowControl/>
              <w:rPr>
                <w:rFonts w:ascii="Times New Roman" w:hAnsi="Times New Roman" w:cs="Times New Roman"/>
                <w:kern w:val="2"/>
                <w:sz w:val="28"/>
                <w:szCs w:val="28"/>
              </w:rPr>
            </w:pPr>
          </w:p>
        </w:tc>
        <w:tc>
          <w:tcPr>
            <w:tcW w:w="3001"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2125"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bCs/>
                <w:kern w:val="2"/>
                <w:sz w:val="28"/>
                <w:szCs w:val="28"/>
              </w:rPr>
              <w:t>№1, 1.1</w:t>
            </w:r>
          </w:p>
          <w:p w:rsidR="00BF799D" w:rsidRPr="00BF799D" w:rsidRDefault="00BF799D" w:rsidP="003A04CC">
            <w:pPr>
              <w:jc w:val="center"/>
              <w:rPr>
                <w:rFonts w:ascii="Times New Roman" w:hAnsi="Times New Roman" w:cs="Times New Roman"/>
                <w:kern w:val="2"/>
                <w:sz w:val="28"/>
                <w:szCs w:val="28"/>
              </w:rPr>
            </w:pPr>
          </w:p>
        </w:tc>
      </w:tr>
      <w:tr w:rsidR="00BF799D" w:rsidRPr="00BF799D" w:rsidTr="003A04CC">
        <w:trPr>
          <w:jc w:val="center"/>
        </w:trPr>
        <w:tc>
          <w:tcPr>
            <w:tcW w:w="15111" w:type="dxa"/>
            <w:gridSpan w:val="8"/>
          </w:tcPr>
          <w:p w:rsidR="00BF799D" w:rsidRPr="00BF799D" w:rsidRDefault="00BF799D" w:rsidP="003A04CC">
            <w:pPr>
              <w:jc w:val="center"/>
              <w:rPr>
                <w:rFonts w:ascii="Times New Roman" w:hAnsi="Times New Roman" w:cs="Times New Roman"/>
                <w:bCs/>
                <w:kern w:val="2"/>
                <w:sz w:val="28"/>
                <w:szCs w:val="28"/>
              </w:rPr>
            </w:pPr>
            <w:r w:rsidRPr="00BF799D">
              <w:rPr>
                <w:rFonts w:ascii="Times New Roman" w:hAnsi="Times New Roman" w:cs="Times New Roman"/>
                <w:bCs/>
                <w:kern w:val="2"/>
                <w:sz w:val="28"/>
                <w:szCs w:val="28"/>
              </w:rPr>
              <w:lastRenderedPageBreak/>
              <w:t xml:space="preserve">2. </w:t>
            </w:r>
            <w:r w:rsidRPr="00BF799D">
              <w:rPr>
                <w:rFonts w:ascii="Times New Roman" w:hAnsi="Times New Roman" w:cs="Times New Roman"/>
                <w:kern w:val="2"/>
                <w:sz w:val="28"/>
                <w:szCs w:val="28"/>
              </w:rPr>
              <w:t>Подпрограмма «Обеспечение реализации государственной программы»</w:t>
            </w:r>
          </w:p>
        </w:tc>
      </w:tr>
      <w:tr w:rsidR="00BF799D" w:rsidRPr="00BF799D" w:rsidTr="003A04CC">
        <w:trPr>
          <w:trHeight w:val="3137"/>
          <w:jc w:val="center"/>
        </w:trPr>
        <w:tc>
          <w:tcPr>
            <w:tcW w:w="586" w:type="dxa"/>
          </w:tcPr>
          <w:p w:rsidR="00BF799D" w:rsidRPr="00BF799D" w:rsidRDefault="00BF799D" w:rsidP="003A04CC">
            <w:pPr>
              <w:pStyle w:val="ConsPlusCell"/>
              <w:widowControl/>
              <w:jc w:val="center"/>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1.</w:t>
            </w:r>
          </w:p>
        </w:tc>
        <w:tc>
          <w:tcPr>
            <w:tcW w:w="2732" w:type="dxa"/>
          </w:tcPr>
          <w:p w:rsidR="00BF799D" w:rsidRPr="00BF799D" w:rsidRDefault="00BF799D" w:rsidP="003A04CC">
            <w:pPr>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Мероприятия по обеспечению содержания наградной атрибутикой, спортивным инвентарём. </w:t>
            </w:r>
          </w:p>
          <w:p w:rsidR="00BF799D" w:rsidRPr="00BF799D" w:rsidRDefault="00BF799D" w:rsidP="003A04CC">
            <w:pPr>
              <w:ind w:firstLine="709"/>
              <w:jc w:val="both"/>
              <w:rPr>
                <w:rFonts w:ascii="Times New Roman" w:hAnsi="Times New Roman" w:cs="Times New Roman"/>
                <w:kern w:val="2"/>
                <w:sz w:val="28"/>
                <w:szCs w:val="28"/>
              </w:rPr>
            </w:pPr>
          </w:p>
        </w:tc>
        <w:tc>
          <w:tcPr>
            <w:tcW w:w="1701"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t>специалист 1 категории по работе с молодёжью Каменоломненского городского поселения.</w:t>
            </w:r>
          </w:p>
          <w:p w:rsidR="00BF799D" w:rsidRPr="00BF799D" w:rsidRDefault="00BF799D" w:rsidP="003A04CC">
            <w:pPr>
              <w:pStyle w:val="ConsPlusCell"/>
              <w:widowControl/>
              <w:jc w:val="center"/>
              <w:rPr>
                <w:rFonts w:ascii="Times New Roman" w:hAnsi="Times New Roman" w:cs="Times New Roman"/>
                <w:kern w:val="2"/>
                <w:sz w:val="28"/>
                <w:szCs w:val="28"/>
              </w:rPr>
            </w:pP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BF799D" w:rsidRPr="00BF799D" w:rsidRDefault="00BF799D" w:rsidP="003A04CC">
            <w:pPr>
              <w:pStyle w:val="ConsPlusCell"/>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w:t>
            </w:r>
            <w:proofErr w:type="gramStart"/>
            <w:r w:rsidRPr="00BF799D">
              <w:rPr>
                <w:rFonts w:ascii="Times New Roman" w:hAnsi="Times New Roman" w:cs="Times New Roman"/>
                <w:kern w:val="2"/>
                <w:sz w:val="28"/>
                <w:szCs w:val="28"/>
              </w:rPr>
              <w:t>занимающихся</w:t>
            </w:r>
            <w:proofErr w:type="gramEnd"/>
            <w:r w:rsidRPr="00BF799D">
              <w:rPr>
                <w:rFonts w:ascii="Times New Roman" w:hAnsi="Times New Roman" w:cs="Times New Roman"/>
                <w:kern w:val="2"/>
                <w:sz w:val="28"/>
                <w:szCs w:val="28"/>
              </w:rPr>
              <w:t xml:space="preserve"> адаптивной физической культурой и спортом; </w:t>
            </w:r>
          </w:p>
          <w:p w:rsidR="00BF799D" w:rsidRPr="00BF799D" w:rsidRDefault="00BF799D" w:rsidP="003A04CC">
            <w:pPr>
              <w:pStyle w:val="ConsPlusCel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рост количества участников массовых спортивных и физкультурных мероприятий</w:t>
            </w:r>
          </w:p>
        </w:tc>
        <w:tc>
          <w:tcPr>
            <w:tcW w:w="3001" w:type="dxa"/>
          </w:tcPr>
          <w:p w:rsidR="00BF799D" w:rsidRPr="00BF799D" w:rsidRDefault="00BF799D" w:rsidP="003A04CC">
            <w:pPr>
              <w:pStyle w:val="ConsPlusCell"/>
              <w:widowContro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2125"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 2.1</w:t>
            </w:r>
          </w:p>
        </w:tc>
      </w:tr>
      <w:tr w:rsidR="00BF799D" w:rsidRPr="00BF799D" w:rsidTr="003A04CC">
        <w:trPr>
          <w:jc w:val="center"/>
        </w:trPr>
        <w:tc>
          <w:tcPr>
            <w:tcW w:w="586" w:type="dxa"/>
          </w:tcPr>
          <w:p w:rsidR="00BF799D" w:rsidRPr="00BF799D" w:rsidRDefault="00BF799D" w:rsidP="003A04CC">
            <w:pPr>
              <w:pStyle w:val="ConsPlusCell"/>
              <w:widowControl/>
              <w:jc w:val="center"/>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2.</w:t>
            </w:r>
          </w:p>
        </w:tc>
        <w:tc>
          <w:tcPr>
            <w:tcW w:w="2732" w:type="dxa"/>
          </w:tcPr>
          <w:p w:rsidR="00BF799D" w:rsidRPr="00BF799D" w:rsidRDefault="00BF799D" w:rsidP="003A04CC">
            <w:pPr>
              <w:jc w:val="both"/>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w:t>
            </w:r>
            <w:r w:rsidRPr="00BF799D">
              <w:rPr>
                <w:rFonts w:ascii="Times New Roman" w:hAnsi="Times New Roman" w:cs="Times New Roman"/>
                <w:kern w:val="2"/>
                <w:sz w:val="28"/>
                <w:szCs w:val="28"/>
              </w:rPr>
              <w:lastRenderedPageBreak/>
              <w:t xml:space="preserve">команды </w:t>
            </w:r>
            <w:proofErr w:type="spellStart"/>
            <w:r w:rsidRPr="00BF799D">
              <w:rPr>
                <w:rFonts w:ascii="Times New Roman" w:hAnsi="Times New Roman" w:cs="Times New Roman"/>
                <w:kern w:val="2"/>
                <w:sz w:val="28"/>
                <w:szCs w:val="28"/>
              </w:rPr>
              <w:t>п</w:t>
            </w:r>
            <w:proofErr w:type="gramStart"/>
            <w:r w:rsidRPr="00BF799D">
              <w:rPr>
                <w:rFonts w:ascii="Times New Roman" w:hAnsi="Times New Roman" w:cs="Times New Roman"/>
                <w:kern w:val="2"/>
                <w:sz w:val="28"/>
                <w:szCs w:val="28"/>
              </w:rPr>
              <w:t>.К</w:t>
            </w:r>
            <w:proofErr w:type="gramEnd"/>
            <w:r w:rsidRPr="00BF799D">
              <w:rPr>
                <w:rFonts w:ascii="Times New Roman" w:hAnsi="Times New Roman" w:cs="Times New Roman"/>
                <w:kern w:val="2"/>
                <w:sz w:val="28"/>
                <w:szCs w:val="28"/>
              </w:rPr>
              <w:t>аменоломни</w:t>
            </w:r>
            <w:proofErr w:type="spellEnd"/>
            <w:r w:rsidRPr="00BF799D">
              <w:rPr>
                <w:rFonts w:ascii="Times New Roman" w:hAnsi="Times New Roman" w:cs="Times New Roman"/>
                <w:kern w:val="2"/>
                <w:sz w:val="28"/>
                <w:szCs w:val="28"/>
              </w:rPr>
              <w:t xml:space="preserve"> по футболу среди команд Ростовской области, из средств бюджета поселения. </w:t>
            </w:r>
          </w:p>
          <w:p w:rsidR="00BF799D" w:rsidRPr="00BF799D" w:rsidRDefault="00BF799D" w:rsidP="003A04CC">
            <w:pPr>
              <w:pStyle w:val="ConsPlusCell"/>
              <w:widowControl/>
              <w:rPr>
                <w:rFonts w:ascii="Times New Roman" w:hAnsi="Times New Roman" w:cs="Times New Roman"/>
                <w:kern w:val="2"/>
                <w:sz w:val="28"/>
                <w:szCs w:val="28"/>
                <w:highlight w:val="green"/>
              </w:rPr>
            </w:pPr>
          </w:p>
        </w:tc>
        <w:tc>
          <w:tcPr>
            <w:tcW w:w="1701" w:type="dxa"/>
          </w:tcPr>
          <w:p w:rsidR="00BF799D" w:rsidRPr="00BF799D" w:rsidRDefault="00BF799D" w:rsidP="003A04CC">
            <w:pPr>
              <w:pStyle w:val="ConsPlusCell"/>
              <w:widowControl/>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специалист 1 категории по работе с молодёжью Каменоломненского городского поселения.</w:t>
            </w:r>
          </w:p>
          <w:p w:rsidR="00BF799D" w:rsidRPr="00BF799D" w:rsidRDefault="00BF799D" w:rsidP="003A04CC">
            <w:pPr>
              <w:pStyle w:val="ConsPlusCell"/>
              <w:widowControl/>
              <w:jc w:val="center"/>
              <w:rPr>
                <w:rFonts w:ascii="Times New Roman" w:hAnsi="Times New Roman" w:cs="Times New Roman"/>
                <w:kern w:val="2"/>
                <w:sz w:val="28"/>
                <w:szCs w:val="28"/>
                <w:highlight w:val="green"/>
              </w:rPr>
            </w:pPr>
          </w:p>
        </w:tc>
        <w:tc>
          <w:tcPr>
            <w:tcW w:w="708"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2014</w:t>
            </w:r>
          </w:p>
        </w:tc>
        <w:tc>
          <w:tcPr>
            <w:tcW w:w="709" w:type="dxa"/>
          </w:tcPr>
          <w:p w:rsidR="00BF799D" w:rsidRPr="00BF799D" w:rsidRDefault="00BF799D" w:rsidP="003A04CC">
            <w:pPr>
              <w:pStyle w:val="ConsPlusCell"/>
              <w:widowControl/>
              <w:jc w:val="center"/>
              <w:rPr>
                <w:rFonts w:ascii="Times New Roman" w:hAnsi="Times New Roman" w:cs="Times New Roman"/>
                <w:kern w:val="2"/>
                <w:sz w:val="28"/>
                <w:szCs w:val="28"/>
              </w:rPr>
            </w:pPr>
            <w:r w:rsidRPr="00BF799D">
              <w:rPr>
                <w:rFonts w:ascii="Times New Roman" w:hAnsi="Times New Roman" w:cs="Times New Roman"/>
                <w:kern w:val="2"/>
                <w:sz w:val="28"/>
                <w:szCs w:val="28"/>
              </w:rPr>
              <w:t>2020</w:t>
            </w:r>
          </w:p>
        </w:tc>
        <w:tc>
          <w:tcPr>
            <w:tcW w:w="3549" w:type="dxa"/>
          </w:tcPr>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 xml:space="preserve">рост числа </w:t>
            </w:r>
            <w:proofErr w:type="gramStart"/>
            <w:r w:rsidRPr="00BF799D">
              <w:rPr>
                <w:rFonts w:ascii="Times New Roman" w:hAnsi="Times New Roman" w:cs="Times New Roman"/>
                <w:kern w:val="2"/>
                <w:sz w:val="28"/>
                <w:szCs w:val="28"/>
              </w:rPr>
              <w:t>занимающихся</w:t>
            </w:r>
            <w:proofErr w:type="gramEnd"/>
            <w:r w:rsidRPr="00BF799D">
              <w:rPr>
                <w:rFonts w:ascii="Times New Roman" w:hAnsi="Times New Roman" w:cs="Times New Roman"/>
                <w:kern w:val="2"/>
                <w:sz w:val="28"/>
                <w:szCs w:val="28"/>
              </w:rPr>
              <w:t xml:space="preserve"> адаптивной физической культурой и спортом; </w:t>
            </w:r>
          </w:p>
          <w:p w:rsidR="00BF799D" w:rsidRPr="00BF799D" w:rsidRDefault="00BF799D" w:rsidP="003A04CC">
            <w:pPr>
              <w:autoSpaceDE w:val="0"/>
              <w:autoSpaceDN w:val="0"/>
              <w:adjustRightInd w:val="0"/>
              <w:rPr>
                <w:rFonts w:ascii="Times New Roman" w:hAnsi="Times New Roman" w:cs="Times New Roman"/>
                <w:kern w:val="2"/>
                <w:sz w:val="28"/>
                <w:szCs w:val="28"/>
              </w:rPr>
            </w:pPr>
            <w:r w:rsidRPr="00BF799D">
              <w:rPr>
                <w:rFonts w:ascii="Times New Roman" w:hAnsi="Times New Roman" w:cs="Times New Roman"/>
                <w:kern w:val="2"/>
                <w:sz w:val="28"/>
                <w:szCs w:val="28"/>
              </w:rPr>
              <w:t>рост количества участников массовых спортивных и физкультурных мероприятий.</w:t>
            </w:r>
          </w:p>
          <w:p w:rsidR="00BF799D" w:rsidRPr="00BF799D" w:rsidRDefault="00BF799D" w:rsidP="003A04CC">
            <w:pPr>
              <w:pStyle w:val="ConsPlusCell"/>
              <w:widowControl/>
              <w:rPr>
                <w:rFonts w:ascii="Times New Roman" w:hAnsi="Times New Roman" w:cs="Times New Roman"/>
                <w:kern w:val="2"/>
                <w:sz w:val="28"/>
                <w:szCs w:val="28"/>
                <w:highlight w:val="green"/>
              </w:rPr>
            </w:pPr>
          </w:p>
        </w:tc>
        <w:tc>
          <w:tcPr>
            <w:tcW w:w="3001" w:type="dxa"/>
          </w:tcPr>
          <w:p w:rsidR="00BF799D" w:rsidRPr="00BF799D" w:rsidRDefault="00BF799D" w:rsidP="003A04CC">
            <w:pPr>
              <w:pStyle w:val="ConsPlusCell"/>
              <w:widowControl/>
              <w:rPr>
                <w:rFonts w:ascii="Times New Roman" w:hAnsi="Times New Roman" w:cs="Times New Roman"/>
                <w:kern w:val="2"/>
                <w:sz w:val="28"/>
                <w:szCs w:val="28"/>
                <w:highlight w:val="green"/>
              </w:rPr>
            </w:pPr>
            <w:r w:rsidRPr="00BF799D">
              <w:rPr>
                <w:rFonts w:ascii="Times New Roman" w:hAnsi="Times New Roman" w:cs="Times New Roman"/>
                <w:kern w:val="2"/>
                <w:sz w:val="28"/>
                <w:szCs w:val="28"/>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2125" w:type="dxa"/>
          </w:tcPr>
          <w:p w:rsidR="00BF799D" w:rsidRPr="00BF799D" w:rsidRDefault="00BF799D" w:rsidP="003A04CC">
            <w:pPr>
              <w:jc w:val="center"/>
              <w:rPr>
                <w:rFonts w:ascii="Times New Roman" w:hAnsi="Times New Roman" w:cs="Times New Roman"/>
                <w:kern w:val="2"/>
                <w:sz w:val="28"/>
                <w:szCs w:val="28"/>
              </w:rPr>
            </w:pPr>
            <w:r w:rsidRPr="00BF799D">
              <w:rPr>
                <w:rFonts w:ascii="Times New Roman" w:hAnsi="Times New Roman" w:cs="Times New Roman"/>
                <w:kern w:val="2"/>
                <w:sz w:val="28"/>
                <w:szCs w:val="28"/>
              </w:rPr>
              <w:t>№2, 2.1</w:t>
            </w:r>
          </w:p>
        </w:tc>
      </w:tr>
    </w:tbl>
    <w:p w:rsidR="00BF799D" w:rsidRPr="00BF799D" w:rsidRDefault="00BF799D" w:rsidP="00BF799D">
      <w:pPr>
        <w:autoSpaceDE w:val="0"/>
        <w:autoSpaceDN w:val="0"/>
        <w:adjustRightInd w:val="0"/>
        <w:jc w:val="both"/>
        <w:rPr>
          <w:rFonts w:ascii="Times New Roman" w:hAnsi="Times New Roman" w:cs="Times New Roman"/>
          <w:kern w:val="2"/>
          <w:sz w:val="28"/>
          <w:szCs w:val="28"/>
        </w:rPr>
        <w:sectPr w:rsidR="00BF799D" w:rsidRPr="00BF799D" w:rsidSect="003A04CC">
          <w:pgSz w:w="16840" w:h="11907" w:orient="landscape" w:code="9"/>
          <w:pgMar w:top="426" w:right="709" w:bottom="568" w:left="1134" w:header="720" w:footer="720" w:gutter="0"/>
          <w:cols w:space="720"/>
        </w:sectPr>
      </w:pPr>
    </w:p>
    <w:p w:rsidR="00BF799D" w:rsidRPr="00BF799D" w:rsidRDefault="00BF799D" w:rsidP="00BE0A99">
      <w:pPr>
        <w:pageBreakBefore/>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lastRenderedPageBreak/>
        <w:t>Приложение № 4</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p>
    <w:p w:rsidR="00BF799D" w:rsidRPr="00BF799D" w:rsidRDefault="00BF799D" w:rsidP="00BE0A99">
      <w:pPr>
        <w:spacing w:after="0"/>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bookmarkStart w:id="9" w:name="Par676"/>
      <w:bookmarkEnd w:id="9"/>
      <w:r w:rsidRPr="00BF799D">
        <w:rPr>
          <w:rFonts w:ascii="Times New Roman" w:hAnsi="Times New Roman" w:cs="Times New Roman"/>
          <w:kern w:val="2"/>
          <w:sz w:val="28"/>
          <w:szCs w:val="28"/>
        </w:rPr>
        <w:t>Расходы бюджета поселения на реализацию</w:t>
      </w:r>
      <w:r w:rsidRPr="00BF799D">
        <w:rPr>
          <w:rFonts w:ascii="Times New Roman" w:hAnsi="Times New Roman" w:cs="Times New Roman"/>
          <w:kern w:val="2"/>
          <w:sz w:val="28"/>
          <w:szCs w:val="28"/>
        </w:rPr>
        <w:br/>
        <w:t>муниципальной программы Каменоломненского городского поселения Октябрьского района «Развитие физической культуры и спорта»</w:t>
      </w:r>
    </w:p>
    <w:p w:rsidR="00BF799D" w:rsidRPr="00BF799D" w:rsidRDefault="00BF799D" w:rsidP="00BE0A99">
      <w:pPr>
        <w:autoSpaceDE w:val="0"/>
        <w:autoSpaceDN w:val="0"/>
        <w:adjustRightInd w:val="0"/>
        <w:spacing w:after="0"/>
        <w:jc w:val="center"/>
        <w:rPr>
          <w:rFonts w:ascii="Times New Roman" w:hAnsi="Times New Roman" w:cs="Times New Roman"/>
          <w:kern w:val="2"/>
          <w:sz w:val="28"/>
          <w:szCs w:val="28"/>
        </w:rPr>
      </w:pPr>
    </w:p>
    <w:p w:rsidR="00BF799D" w:rsidRPr="00BF799D" w:rsidRDefault="00BF799D" w:rsidP="00BF799D">
      <w:pPr>
        <w:rPr>
          <w:rFonts w:ascii="Times New Roman" w:hAnsi="Times New Roman" w:cs="Times New Roman"/>
          <w:sz w:val="2"/>
          <w:szCs w:val="2"/>
        </w:rPr>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5"/>
        <w:gridCol w:w="1714"/>
        <w:gridCol w:w="780"/>
        <w:gridCol w:w="781"/>
        <w:gridCol w:w="653"/>
        <w:gridCol w:w="652"/>
        <w:gridCol w:w="1037"/>
        <w:gridCol w:w="1037"/>
        <w:gridCol w:w="1037"/>
        <w:gridCol w:w="909"/>
        <w:gridCol w:w="909"/>
        <w:gridCol w:w="909"/>
        <w:gridCol w:w="909"/>
        <w:gridCol w:w="909"/>
      </w:tblGrid>
      <w:tr w:rsidR="00BF799D" w:rsidRPr="00BF799D" w:rsidTr="003A04CC">
        <w:trPr>
          <w:tblHeader/>
          <w:jc w:val="center"/>
        </w:trPr>
        <w:tc>
          <w:tcPr>
            <w:tcW w:w="1805" w:type="dxa"/>
            <w:vMerge w:val="restart"/>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714" w:type="dxa"/>
            <w:vMerge w:val="restart"/>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866" w:type="dxa"/>
            <w:gridSpan w:val="4"/>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1037" w:type="dxa"/>
            <w:vMerge w:val="restart"/>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6619" w:type="dxa"/>
            <w:gridSpan w:val="7"/>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BF799D" w:rsidRPr="00BF799D" w:rsidTr="003A04CC">
        <w:trPr>
          <w:tblHeader/>
          <w:jc w:val="center"/>
        </w:trPr>
        <w:tc>
          <w:tcPr>
            <w:tcW w:w="1805" w:type="dxa"/>
            <w:vMerge/>
          </w:tcPr>
          <w:p w:rsidR="00BF799D" w:rsidRPr="00BF799D" w:rsidRDefault="00BF799D" w:rsidP="003A04CC">
            <w:pPr>
              <w:pStyle w:val="ConsPlusCell"/>
              <w:widowControl/>
              <w:jc w:val="center"/>
              <w:rPr>
                <w:rFonts w:ascii="Times New Roman" w:hAnsi="Times New Roman" w:cs="Times New Roman"/>
                <w:kern w:val="2"/>
              </w:rPr>
            </w:pPr>
          </w:p>
        </w:tc>
        <w:tc>
          <w:tcPr>
            <w:tcW w:w="1714" w:type="dxa"/>
            <w:vMerge/>
          </w:tcPr>
          <w:p w:rsidR="00BF799D" w:rsidRPr="00BF799D" w:rsidRDefault="00BF799D" w:rsidP="003A04CC">
            <w:pPr>
              <w:pStyle w:val="ConsPlusCell"/>
              <w:widowControl/>
              <w:jc w:val="center"/>
              <w:rPr>
                <w:rFonts w:ascii="Times New Roman" w:hAnsi="Times New Roman" w:cs="Times New Roman"/>
                <w:kern w:val="2"/>
              </w:rPr>
            </w:pP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81" w:type="dxa"/>
          </w:tcPr>
          <w:p w:rsidR="00BF799D" w:rsidRPr="00BF799D" w:rsidRDefault="00BF799D" w:rsidP="003A04CC">
            <w:pPr>
              <w:pStyle w:val="ConsPlusCell"/>
              <w:widowControl/>
              <w:jc w:val="center"/>
              <w:rPr>
                <w:rFonts w:ascii="Times New Roman" w:hAnsi="Times New Roman" w:cs="Times New Roman"/>
                <w:kern w:val="2"/>
              </w:rPr>
            </w:pPr>
            <w:proofErr w:type="spellStart"/>
            <w:r w:rsidRPr="00BF799D">
              <w:rPr>
                <w:rFonts w:ascii="Times New Roman" w:hAnsi="Times New Roman" w:cs="Times New Roman"/>
                <w:kern w:val="2"/>
              </w:rPr>
              <w:t>РзПр</w:t>
            </w:r>
            <w:proofErr w:type="spellEnd"/>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65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1037" w:type="dxa"/>
            <w:vMerge/>
          </w:tcPr>
          <w:p w:rsidR="00BF799D" w:rsidRPr="00BF799D" w:rsidRDefault="00BF799D" w:rsidP="003A04CC">
            <w:pPr>
              <w:pStyle w:val="ConsPlusCell"/>
              <w:widowControl/>
              <w:jc w:val="center"/>
              <w:rPr>
                <w:rFonts w:ascii="Times New Roman" w:hAnsi="Times New Roman" w:cs="Times New Roman"/>
                <w:kern w:val="2"/>
              </w:rPr>
            </w:pP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2014</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2015</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2016</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2017</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2018</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2019</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2020</w:t>
            </w:r>
          </w:p>
        </w:tc>
      </w:tr>
      <w:tr w:rsidR="00BF799D" w:rsidRPr="00BF799D" w:rsidTr="003A04CC">
        <w:trPr>
          <w:tblHeader/>
          <w:jc w:val="center"/>
        </w:trPr>
        <w:tc>
          <w:tcPr>
            <w:tcW w:w="1805"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1</w:t>
            </w:r>
          </w:p>
        </w:tc>
        <w:tc>
          <w:tcPr>
            <w:tcW w:w="171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8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65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r>
      <w:tr w:rsidR="00BF799D" w:rsidRPr="00BF799D" w:rsidTr="003A04CC">
        <w:trPr>
          <w:trHeight w:val="1147"/>
          <w:jc w:val="center"/>
        </w:trPr>
        <w:tc>
          <w:tcPr>
            <w:tcW w:w="1805" w:type="dxa"/>
          </w:tcPr>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714" w:type="dxa"/>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80" w:type="dxa"/>
          </w:tcPr>
          <w:p w:rsidR="00BF799D" w:rsidRPr="00BF799D" w:rsidRDefault="00BF799D" w:rsidP="003A04CC">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8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BF799D" w:rsidRPr="00BF799D" w:rsidRDefault="00BF799D" w:rsidP="003A04CC">
            <w:pPr>
              <w:pStyle w:val="ConsPlusCell"/>
              <w:jc w:val="center"/>
              <w:rPr>
                <w:rFonts w:ascii="Times New Roman" w:hAnsi="Times New Roman" w:cs="Times New Roman"/>
                <w:kern w:val="2"/>
              </w:rPr>
            </w:pP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BF799D" w:rsidRPr="00BF799D" w:rsidRDefault="00BF799D" w:rsidP="003A04CC">
            <w:pPr>
              <w:pStyle w:val="ConsPlusCell"/>
              <w:jc w:val="center"/>
              <w:rPr>
                <w:rFonts w:ascii="Times New Roman" w:hAnsi="Times New Roman" w:cs="Times New Roman"/>
                <w:kern w:val="2"/>
              </w:rPr>
            </w:pPr>
          </w:p>
        </w:tc>
        <w:tc>
          <w:tcPr>
            <w:tcW w:w="65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rsidR="00BF799D" w:rsidRPr="00BF799D" w:rsidRDefault="00BF799D" w:rsidP="003A04CC">
            <w:pPr>
              <w:pStyle w:val="ConsPlusCell"/>
              <w:jc w:val="center"/>
              <w:rPr>
                <w:rFonts w:ascii="Times New Roman" w:hAnsi="Times New Roman" w:cs="Times New Roman"/>
                <w:kern w:val="2"/>
              </w:rPr>
            </w:pPr>
          </w:p>
        </w:tc>
        <w:tc>
          <w:tcPr>
            <w:tcW w:w="1037" w:type="dxa"/>
          </w:tcPr>
          <w:p w:rsidR="00BF799D" w:rsidRPr="00BF799D" w:rsidRDefault="00BC014D" w:rsidP="003A04CC">
            <w:pPr>
              <w:pStyle w:val="ConsPlusCell"/>
              <w:widowControl/>
              <w:jc w:val="center"/>
              <w:rPr>
                <w:rFonts w:ascii="Times New Roman" w:hAnsi="Times New Roman" w:cs="Times New Roman"/>
                <w:kern w:val="2"/>
              </w:rPr>
            </w:pPr>
            <w:r>
              <w:rPr>
                <w:rFonts w:ascii="Times New Roman" w:hAnsi="Times New Roman" w:cs="Times New Roman"/>
                <w:kern w:val="2"/>
              </w:rPr>
              <w:t>783,16</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3A04CC">
            <w:pPr>
              <w:pStyle w:val="ConsPlusCell"/>
              <w:jc w:val="center"/>
              <w:rPr>
                <w:rFonts w:ascii="Times New Roman" w:hAnsi="Times New Roman" w:cs="Times New Roman"/>
                <w:kern w:val="2"/>
              </w:rPr>
            </w:pP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3A04CC">
            <w:pPr>
              <w:pStyle w:val="ConsPlusCell"/>
              <w:widowControl/>
              <w:jc w:val="center"/>
              <w:rPr>
                <w:rFonts w:ascii="Times New Roman" w:hAnsi="Times New Roman" w:cs="Times New Roman"/>
                <w:kern w:val="2"/>
              </w:rPr>
            </w:pPr>
          </w:p>
          <w:p w:rsidR="00BF799D" w:rsidRPr="00BF799D" w:rsidRDefault="00BF799D" w:rsidP="003A04CC">
            <w:pPr>
              <w:pStyle w:val="ConsPlusCell"/>
              <w:jc w:val="center"/>
              <w:rPr>
                <w:rFonts w:ascii="Times New Roman" w:hAnsi="Times New Roman" w:cs="Times New Roman"/>
                <w:kern w:val="2"/>
              </w:rPr>
            </w:pPr>
          </w:p>
        </w:tc>
        <w:tc>
          <w:tcPr>
            <w:tcW w:w="909" w:type="dxa"/>
          </w:tcPr>
          <w:p w:rsidR="00BF799D" w:rsidRPr="00BF799D" w:rsidRDefault="00BC014D" w:rsidP="003A04C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98,3</w:t>
            </w:r>
          </w:p>
          <w:p w:rsidR="00BF799D" w:rsidRPr="00BF799D" w:rsidRDefault="00BF799D" w:rsidP="003A04CC">
            <w:pPr>
              <w:jc w:val="center"/>
              <w:rPr>
                <w:rFonts w:ascii="Times New Roman" w:hAnsi="Times New Roman" w:cs="Times New Roman"/>
                <w:kern w:val="2"/>
              </w:rPr>
            </w:pP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pStyle w:val="ConsPlusCell"/>
              <w:jc w:val="center"/>
              <w:rPr>
                <w:rFonts w:ascii="Times New Roman" w:hAnsi="Times New Roman" w:cs="Times New Roman"/>
                <w:kern w:val="2"/>
              </w:rPr>
            </w:pP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pStyle w:val="ConsPlusCell"/>
              <w:widowControl/>
              <w:jc w:val="center"/>
              <w:rPr>
                <w:rFonts w:ascii="Times New Roman" w:hAnsi="Times New Roman" w:cs="Times New Roman"/>
                <w:kern w:val="2"/>
              </w:rPr>
            </w:pPr>
          </w:p>
          <w:p w:rsidR="00BF799D" w:rsidRPr="00BF799D" w:rsidRDefault="00BF799D" w:rsidP="003A04CC">
            <w:pPr>
              <w:pStyle w:val="ConsPlusCell"/>
              <w:jc w:val="center"/>
              <w:rPr>
                <w:rFonts w:ascii="Times New Roman" w:hAnsi="Times New Roman" w:cs="Times New Roman"/>
                <w:kern w:val="2"/>
              </w:rPr>
            </w:pPr>
          </w:p>
        </w:tc>
        <w:tc>
          <w:tcPr>
            <w:tcW w:w="909" w:type="dxa"/>
          </w:tcPr>
          <w:p w:rsidR="00BF799D" w:rsidRPr="00BF799D" w:rsidRDefault="00BF799D" w:rsidP="003A04C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jc w:val="center"/>
              <w:rPr>
                <w:rFonts w:ascii="Times New Roman" w:hAnsi="Times New Roman" w:cs="Times New Roman"/>
                <w:kern w:val="2"/>
              </w:rPr>
            </w:pPr>
          </w:p>
        </w:tc>
        <w:tc>
          <w:tcPr>
            <w:tcW w:w="909" w:type="dxa"/>
          </w:tcPr>
          <w:p w:rsidR="00BF799D" w:rsidRPr="00BF799D" w:rsidRDefault="00BF799D" w:rsidP="003A04C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jc w:val="center"/>
              <w:rPr>
                <w:rFonts w:ascii="Times New Roman" w:hAnsi="Times New Roman" w:cs="Times New Roman"/>
                <w:kern w:val="2"/>
              </w:rPr>
            </w:pPr>
          </w:p>
        </w:tc>
      </w:tr>
      <w:tr w:rsidR="00BF799D" w:rsidRPr="00BF799D" w:rsidTr="003A04CC">
        <w:trPr>
          <w:jc w:val="center"/>
        </w:trPr>
        <w:tc>
          <w:tcPr>
            <w:tcW w:w="1805" w:type="dxa"/>
            <w:vMerge w:val="restart"/>
          </w:tcPr>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71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8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3A04CC">
        <w:trPr>
          <w:jc w:val="center"/>
        </w:trPr>
        <w:tc>
          <w:tcPr>
            <w:tcW w:w="1805" w:type="dxa"/>
            <w:vMerge/>
          </w:tcPr>
          <w:p w:rsidR="00BF799D" w:rsidRPr="00BF799D" w:rsidRDefault="00BF799D" w:rsidP="003A04CC">
            <w:pPr>
              <w:rPr>
                <w:rFonts w:ascii="Times New Roman" w:hAnsi="Times New Roman" w:cs="Times New Roman"/>
                <w:kern w:val="2"/>
              </w:rPr>
            </w:pPr>
          </w:p>
        </w:tc>
        <w:tc>
          <w:tcPr>
            <w:tcW w:w="171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специалист по работе с молодёжью</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3A04CC">
        <w:trPr>
          <w:jc w:val="center"/>
        </w:trPr>
        <w:tc>
          <w:tcPr>
            <w:tcW w:w="1805" w:type="dxa"/>
          </w:tcPr>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 xml:space="preserve">Основное </w:t>
            </w:r>
            <w:r w:rsidRPr="00BF799D">
              <w:rPr>
                <w:rFonts w:ascii="Times New Roman" w:hAnsi="Times New Roman" w:cs="Times New Roman"/>
                <w:kern w:val="2"/>
              </w:rPr>
              <w:lastRenderedPageBreak/>
              <w:t xml:space="preserve">мероприятие </w:t>
            </w:r>
          </w:p>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1.1</w:t>
            </w:r>
          </w:p>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71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 xml:space="preserve">Специалист по </w:t>
            </w:r>
            <w:r w:rsidRPr="00BF799D">
              <w:rPr>
                <w:rFonts w:ascii="Times New Roman" w:hAnsi="Times New Roman" w:cs="Times New Roman"/>
                <w:kern w:val="2"/>
              </w:rPr>
              <w:lastRenderedPageBreak/>
              <w:t>работе с молодежью</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8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037"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3A04CC">
        <w:trPr>
          <w:jc w:val="center"/>
        </w:trPr>
        <w:tc>
          <w:tcPr>
            <w:tcW w:w="1805" w:type="dxa"/>
            <w:vMerge w:val="restart"/>
          </w:tcPr>
          <w:p w:rsidR="00BF799D" w:rsidRPr="00BF799D" w:rsidRDefault="00BF799D" w:rsidP="003A04CC">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Подпрограмма 2 Обеспечение реализации муниципальной программы</w:t>
            </w:r>
          </w:p>
        </w:tc>
        <w:tc>
          <w:tcPr>
            <w:tcW w:w="171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8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C014D" w:rsidP="003A04CC">
            <w:pPr>
              <w:pStyle w:val="ConsPlusCell"/>
              <w:widowControl/>
              <w:jc w:val="center"/>
              <w:rPr>
                <w:rFonts w:ascii="Times New Roman" w:hAnsi="Times New Roman" w:cs="Times New Roman"/>
                <w:kern w:val="2"/>
              </w:rPr>
            </w:pPr>
            <w:r>
              <w:rPr>
                <w:rFonts w:ascii="Times New Roman" w:hAnsi="Times New Roman" w:cs="Times New Roman"/>
                <w:kern w:val="2"/>
              </w:rPr>
              <w:t>783,16</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3A04CC">
            <w:pPr>
              <w:pStyle w:val="ConsPlusCell"/>
              <w:jc w:val="center"/>
              <w:rPr>
                <w:rFonts w:ascii="Times New Roman" w:hAnsi="Times New Roman" w:cs="Times New Roman"/>
                <w:kern w:val="2"/>
              </w:rPr>
            </w:pP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3A04CC">
            <w:pPr>
              <w:pStyle w:val="ConsPlusCell"/>
              <w:widowControl/>
              <w:jc w:val="center"/>
              <w:rPr>
                <w:rFonts w:ascii="Times New Roman" w:hAnsi="Times New Roman" w:cs="Times New Roman"/>
                <w:kern w:val="2"/>
              </w:rPr>
            </w:pPr>
          </w:p>
          <w:p w:rsidR="00BF799D" w:rsidRPr="00BF799D" w:rsidRDefault="00BF799D" w:rsidP="003A04CC">
            <w:pPr>
              <w:pStyle w:val="ConsPlusCell"/>
              <w:jc w:val="center"/>
              <w:rPr>
                <w:rFonts w:ascii="Times New Roman" w:hAnsi="Times New Roman" w:cs="Times New Roman"/>
                <w:kern w:val="2"/>
              </w:rPr>
            </w:pPr>
          </w:p>
        </w:tc>
        <w:tc>
          <w:tcPr>
            <w:tcW w:w="909" w:type="dxa"/>
          </w:tcPr>
          <w:p w:rsidR="00BF799D" w:rsidRPr="00BF799D" w:rsidRDefault="00BC014D" w:rsidP="003A04C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98,3</w:t>
            </w:r>
          </w:p>
          <w:p w:rsidR="00BF799D" w:rsidRPr="00BF799D" w:rsidRDefault="00BF799D" w:rsidP="003A04CC">
            <w:pPr>
              <w:jc w:val="center"/>
              <w:rPr>
                <w:rFonts w:ascii="Times New Roman" w:hAnsi="Times New Roman" w:cs="Times New Roman"/>
                <w:kern w:val="2"/>
              </w:rPr>
            </w:pP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pStyle w:val="ConsPlusCell"/>
              <w:jc w:val="center"/>
              <w:rPr>
                <w:rFonts w:ascii="Times New Roman" w:hAnsi="Times New Roman" w:cs="Times New Roman"/>
                <w:kern w:val="2"/>
              </w:rPr>
            </w:pP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pStyle w:val="ConsPlusCell"/>
              <w:widowControl/>
              <w:jc w:val="center"/>
              <w:rPr>
                <w:rFonts w:ascii="Times New Roman" w:hAnsi="Times New Roman" w:cs="Times New Roman"/>
                <w:kern w:val="2"/>
              </w:rPr>
            </w:pPr>
          </w:p>
          <w:p w:rsidR="00BF799D" w:rsidRPr="00BF799D" w:rsidRDefault="00BF799D" w:rsidP="003A04CC">
            <w:pPr>
              <w:pStyle w:val="ConsPlusCell"/>
              <w:jc w:val="center"/>
              <w:rPr>
                <w:rFonts w:ascii="Times New Roman" w:hAnsi="Times New Roman" w:cs="Times New Roman"/>
                <w:kern w:val="2"/>
              </w:rPr>
            </w:pPr>
          </w:p>
        </w:tc>
        <w:tc>
          <w:tcPr>
            <w:tcW w:w="909" w:type="dxa"/>
          </w:tcPr>
          <w:p w:rsidR="00BF799D" w:rsidRPr="00BF799D" w:rsidRDefault="00BF799D" w:rsidP="003A04C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jc w:val="center"/>
              <w:rPr>
                <w:rFonts w:ascii="Times New Roman" w:hAnsi="Times New Roman" w:cs="Times New Roman"/>
                <w:kern w:val="2"/>
              </w:rPr>
            </w:pPr>
          </w:p>
        </w:tc>
        <w:tc>
          <w:tcPr>
            <w:tcW w:w="909" w:type="dxa"/>
          </w:tcPr>
          <w:p w:rsidR="00BF799D" w:rsidRPr="00BF799D" w:rsidRDefault="00BF799D" w:rsidP="003A04C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jc w:val="center"/>
              <w:rPr>
                <w:rFonts w:ascii="Times New Roman" w:hAnsi="Times New Roman" w:cs="Times New Roman"/>
                <w:kern w:val="2"/>
              </w:rPr>
            </w:pPr>
          </w:p>
        </w:tc>
      </w:tr>
      <w:tr w:rsidR="00BF799D" w:rsidRPr="00BF799D" w:rsidTr="003A04CC">
        <w:trPr>
          <w:jc w:val="center"/>
        </w:trPr>
        <w:tc>
          <w:tcPr>
            <w:tcW w:w="1805" w:type="dxa"/>
            <w:vMerge/>
          </w:tcPr>
          <w:p w:rsidR="00BF799D" w:rsidRPr="00BF799D" w:rsidRDefault="00BF799D" w:rsidP="003A04CC">
            <w:pPr>
              <w:rPr>
                <w:rFonts w:ascii="Times New Roman" w:hAnsi="Times New Roman" w:cs="Times New Roman"/>
                <w:kern w:val="2"/>
              </w:rPr>
            </w:pPr>
          </w:p>
        </w:tc>
        <w:tc>
          <w:tcPr>
            <w:tcW w:w="171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специалист по работе с молодёжью</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65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1037" w:type="dxa"/>
          </w:tcPr>
          <w:p w:rsidR="00BF799D" w:rsidRPr="00BF799D" w:rsidRDefault="00BC014D" w:rsidP="003A04CC">
            <w:pPr>
              <w:pStyle w:val="ConsPlusCell"/>
              <w:widowControl/>
              <w:jc w:val="center"/>
              <w:rPr>
                <w:rFonts w:ascii="Times New Roman" w:hAnsi="Times New Roman" w:cs="Times New Roman"/>
                <w:kern w:val="2"/>
              </w:rPr>
            </w:pPr>
            <w:r>
              <w:rPr>
                <w:rFonts w:ascii="Times New Roman" w:hAnsi="Times New Roman" w:cs="Times New Roman"/>
                <w:kern w:val="2"/>
              </w:rPr>
              <w:t>783,16</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3A04CC">
            <w:pPr>
              <w:pStyle w:val="ConsPlusCell"/>
              <w:jc w:val="center"/>
              <w:rPr>
                <w:rFonts w:ascii="Times New Roman" w:hAnsi="Times New Roman" w:cs="Times New Roman"/>
                <w:kern w:val="2"/>
              </w:rPr>
            </w:pP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3A04CC">
            <w:pPr>
              <w:pStyle w:val="ConsPlusCell"/>
              <w:widowControl/>
              <w:jc w:val="center"/>
              <w:rPr>
                <w:rFonts w:ascii="Times New Roman" w:hAnsi="Times New Roman" w:cs="Times New Roman"/>
                <w:kern w:val="2"/>
              </w:rPr>
            </w:pPr>
          </w:p>
          <w:p w:rsidR="00BF799D" w:rsidRPr="00BF799D" w:rsidRDefault="00BF799D" w:rsidP="003A04CC">
            <w:pPr>
              <w:pStyle w:val="ConsPlusCell"/>
              <w:jc w:val="center"/>
              <w:rPr>
                <w:rFonts w:ascii="Times New Roman" w:hAnsi="Times New Roman" w:cs="Times New Roman"/>
                <w:kern w:val="2"/>
              </w:rPr>
            </w:pPr>
          </w:p>
        </w:tc>
        <w:tc>
          <w:tcPr>
            <w:tcW w:w="909" w:type="dxa"/>
          </w:tcPr>
          <w:p w:rsidR="00BF799D" w:rsidRPr="00BF799D" w:rsidRDefault="00BC014D" w:rsidP="003A04C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98,3</w:t>
            </w:r>
          </w:p>
          <w:p w:rsidR="00BF799D" w:rsidRPr="00BF799D" w:rsidRDefault="00BF799D" w:rsidP="003A04CC">
            <w:pPr>
              <w:jc w:val="center"/>
              <w:rPr>
                <w:rFonts w:ascii="Times New Roman" w:hAnsi="Times New Roman" w:cs="Times New Roman"/>
                <w:kern w:val="2"/>
              </w:rPr>
            </w:pP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pStyle w:val="ConsPlusCell"/>
              <w:jc w:val="center"/>
              <w:rPr>
                <w:rFonts w:ascii="Times New Roman" w:hAnsi="Times New Roman" w:cs="Times New Roman"/>
                <w:kern w:val="2"/>
              </w:rPr>
            </w:pP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pStyle w:val="ConsPlusCell"/>
              <w:widowControl/>
              <w:jc w:val="center"/>
              <w:rPr>
                <w:rFonts w:ascii="Times New Roman" w:hAnsi="Times New Roman" w:cs="Times New Roman"/>
                <w:kern w:val="2"/>
              </w:rPr>
            </w:pPr>
          </w:p>
          <w:p w:rsidR="00BF799D" w:rsidRPr="00BF799D" w:rsidRDefault="00BF799D" w:rsidP="003A04CC">
            <w:pPr>
              <w:pStyle w:val="ConsPlusCell"/>
              <w:jc w:val="center"/>
              <w:rPr>
                <w:rFonts w:ascii="Times New Roman" w:hAnsi="Times New Roman" w:cs="Times New Roman"/>
                <w:kern w:val="2"/>
              </w:rPr>
            </w:pPr>
          </w:p>
        </w:tc>
        <w:tc>
          <w:tcPr>
            <w:tcW w:w="909" w:type="dxa"/>
          </w:tcPr>
          <w:p w:rsidR="00BF799D" w:rsidRPr="00BF799D" w:rsidRDefault="00BF799D" w:rsidP="003A04C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jc w:val="center"/>
              <w:rPr>
                <w:rFonts w:ascii="Times New Roman" w:hAnsi="Times New Roman" w:cs="Times New Roman"/>
                <w:kern w:val="2"/>
              </w:rPr>
            </w:pPr>
          </w:p>
        </w:tc>
        <w:tc>
          <w:tcPr>
            <w:tcW w:w="909" w:type="dxa"/>
          </w:tcPr>
          <w:p w:rsidR="00BF799D" w:rsidRPr="00BF799D" w:rsidRDefault="00BF799D" w:rsidP="003A04C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jc w:val="center"/>
              <w:rPr>
                <w:rFonts w:ascii="Times New Roman" w:hAnsi="Times New Roman" w:cs="Times New Roman"/>
                <w:kern w:val="2"/>
              </w:rPr>
            </w:pPr>
          </w:p>
        </w:tc>
      </w:tr>
      <w:tr w:rsidR="00BF799D" w:rsidRPr="00BF799D" w:rsidTr="003A04CC">
        <w:trPr>
          <w:jc w:val="center"/>
        </w:trPr>
        <w:tc>
          <w:tcPr>
            <w:tcW w:w="1805" w:type="dxa"/>
          </w:tcPr>
          <w:p w:rsidR="00BF799D" w:rsidRPr="00BF799D" w:rsidRDefault="00BF799D" w:rsidP="003A04CC">
            <w:pPr>
              <w:jc w:val="both"/>
              <w:rPr>
                <w:rFonts w:ascii="Times New Roman" w:hAnsi="Times New Roman" w:cs="Times New Roman"/>
                <w:kern w:val="2"/>
              </w:rPr>
            </w:pPr>
            <w:r w:rsidRPr="00BF799D">
              <w:rPr>
                <w:rFonts w:ascii="Times New Roman" w:hAnsi="Times New Roman" w:cs="Times New Roman"/>
                <w:kern w:val="2"/>
              </w:rPr>
              <w:t xml:space="preserve">Основное мероприятие 2.1 </w:t>
            </w:r>
          </w:p>
          <w:p w:rsidR="00BF799D" w:rsidRPr="00BF799D" w:rsidRDefault="00BF799D" w:rsidP="003A04CC">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Мероприятия по обеспечению наградной атрибутикой, спортивным инвентарём.</w:t>
            </w:r>
          </w:p>
        </w:tc>
        <w:tc>
          <w:tcPr>
            <w:tcW w:w="1714" w:type="dxa"/>
          </w:tcPr>
          <w:p w:rsidR="00BF799D" w:rsidRPr="00BF799D" w:rsidRDefault="00BF799D" w:rsidP="003A04CC">
            <w:pPr>
              <w:pStyle w:val="ConsPlusCell"/>
              <w:widowControl/>
              <w:jc w:val="center"/>
              <w:rPr>
                <w:rFonts w:ascii="Times New Roman" w:hAnsi="Times New Roman" w:cs="Times New Roman"/>
                <w:kern w:val="2"/>
                <w:highlight w:val="yellow"/>
              </w:rPr>
            </w:pPr>
            <w:r w:rsidRPr="00BF799D">
              <w:rPr>
                <w:rFonts w:ascii="Times New Roman" w:hAnsi="Times New Roman" w:cs="Times New Roman"/>
                <w:kern w:val="2"/>
              </w:rPr>
              <w:t>специалист по работе с молодёжью</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53" w:type="dxa"/>
          </w:tcPr>
          <w:p w:rsidR="00BF799D" w:rsidRPr="00BF799D" w:rsidRDefault="00BF799D" w:rsidP="003A04CC">
            <w:pPr>
              <w:rPr>
                <w:rFonts w:ascii="Times New Roman" w:hAnsi="Times New Roman" w:cs="Times New Roman"/>
              </w:rPr>
            </w:pPr>
            <w:r w:rsidRPr="00BF799D">
              <w:rPr>
                <w:rFonts w:ascii="Times New Roman" w:hAnsi="Times New Roman" w:cs="Times New Roman"/>
                <w:kern w:val="2"/>
              </w:rPr>
              <w:t>0520020090</w:t>
            </w:r>
          </w:p>
        </w:tc>
        <w:tc>
          <w:tcPr>
            <w:tcW w:w="65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1037" w:type="dxa"/>
          </w:tcPr>
          <w:p w:rsidR="00BF799D" w:rsidRPr="00BF799D" w:rsidRDefault="00BC014D" w:rsidP="003A04CC">
            <w:pPr>
              <w:pStyle w:val="ConsPlusCell"/>
              <w:widowControl/>
              <w:jc w:val="center"/>
              <w:rPr>
                <w:rFonts w:ascii="Times New Roman" w:hAnsi="Times New Roman" w:cs="Times New Roman"/>
                <w:kern w:val="2"/>
              </w:rPr>
            </w:pPr>
            <w:r>
              <w:rPr>
                <w:rFonts w:ascii="Times New Roman" w:hAnsi="Times New Roman" w:cs="Times New Roman"/>
                <w:kern w:val="2"/>
              </w:rPr>
              <w:t>460,86</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59,5</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42,16</w:t>
            </w:r>
          </w:p>
        </w:tc>
        <w:tc>
          <w:tcPr>
            <w:tcW w:w="909" w:type="dxa"/>
          </w:tcPr>
          <w:p w:rsidR="00BF799D" w:rsidRPr="00BF799D" w:rsidRDefault="00BC014D" w:rsidP="003A04CC">
            <w:pPr>
              <w:pStyle w:val="ConsPlusCell"/>
              <w:widowControl/>
              <w:jc w:val="center"/>
              <w:rPr>
                <w:rFonts w:ascii="Times New Roman" w:hAnsi="Times New Roman" w:cs="Times New Roman"/>
                <w:kern w:val="2"/>
              </w:rPr>
            </w:pPr>
            <w:r>
              <w:rPr>
                <w:rFonts w:ascii="Times New Roman" w:hAnsi="Times New Roman" w:cs="Times New Roman"/>
                <w:kern w:val="2"/>
              </w:rPr>
              <w:t>40</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79,8</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79,8</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79,8</w:t>
            </w:r>
          </w:p>
        </w:tc>
        <w:tc>
          <w:tcPr>
            <w:tcW w:w="909"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79,8</w:t>
            </w:r>
          </w:p>
        </w:tc>
      </w:tr>
      <w:tr w:rsidR="00BF799D" w:rsidRPr="00BF799D" w:rsidTr="003A04CC">
        <w:trPr>
          <w:jc w:val="center"/>
        </w:trPr>
        <w:tc>
          <w:tcPr>
            <w:tcW w:w="1805" w:type="dxa"/>
          </w:tcPr>
          <w:p w:rsidR="00BF799D" w:rsidRPr="00BF799D" w:rsidRDefault="00BF799D" w:rsidP="003A04CC">
            <w:pPr>
              <w:jc w:val="both"/>
              <w:rPr>
                <w:rFonts w:ascii="Times New Roman" w:hAnsi="Times New Roman" w:cs="Times New Roman"/>
                <w:kern w:val="2"/>
              </w:rPr>
            </w:pPr>
            <w:r w:rsidRPr="00BF799D">
              <w:rPr>
                <w:rFonts w:ascii="Times New Roman" w:hAnsi="Times New Roman" w:cs="Times New Roman"/>
                <w:kern w:val="2"/>
              </w:rPr>
              <w:t xml:space="preserve">Основное мероприятие 2.2 </w:t>
            </w:r>
          </w:p>
          <w:p w:rsidR="00BF799D" w:rsidRPr="00BF799D" w:rsidRDefault="00BF799D" w:rsidP="003A04CC">
            <w:pPr>
              <w:pStyle w:val="ConsPlusCell"/>
              <w:widowControl/>
              <w:rPr>
                <w:rFonts w:ascii="Times New Roman" w:hAnsi="Times New Roman" w:cs="Times New Roman"/>
                <w:kern w:val="2"/>
                <w:highlight w:val="yellow"/>
              </w:rPr>
            </w:pPr>
            <w:r w:rsidRPr="00BF799D">
              <w:rPr>
                <w:rFonts w:ascii="Times New Roman" w:hAnsi="Times New Roman" w:cs="Times New Roman"/>
                <w:kern w:val="2"/>
              </w:rPr>
              <w:lastRenderedPageBreak/>
              <w:t xml:space="preserve">Взнос за участие команды </w:t>
            </w:r>
            <w:proofErr w:type="spellStart"/>
            <w:r w:rsidRPr="00BF799D">
              <w:rPr>
                <w:rFonts w:ascii="Times New Roman" w:hAnsi="Times New Roman" w:cs="Times New Roman"/>
                <w:kern w:val="2"/>
              </w:rPr>
              <w:t>п</w:t>
            </w:r>
            <w:proofErr w:type="gramStart"/>
            <w:r w:rsidRPr="00BF799D">
              <w:rPr>
                <w:rFonts w:ascii="Times New Roman" w:hAnsi="Times New Roman" w:cs="Times New Roman"/>
                <w:kern w:val="2"/>
              </w:rPr>
              <w:t>.К</w:t>
            </w:r>
            <w:proofErr w:type="gramEnd"/>
            <w:r w:rsidRPr="00BF799D">
              <w:rPr>
                <w:rFonts w:ascii="Times New Roman" w:hAnsi="Times New Roman" w:cs="Times New Roman"/>
                <w:kern w:val="2"/>
              </w:rPr>
              <w:t>аменоломни</w:t>
            </w:r>
            <w:proofErr w:type="spellEnd"/>
            <w:r w:rsidRPr="00BF799D">
              <w:rPr>
                <w:rFonts w:ascii="Times New Roman" w:hAnsi="Times New Roman" w:cs="Times New Roman"/>
                <w:kern w:val="2"/>
              </w:rPr>
              <w:t xml:space="preserve"> по футболу среди команд Ростовской области</w:t>
            </w:r>
          </w:p>
        </w:tc>
        <w:tc>
          <w:tcPr>
            <w:tcW w:w="1714" w:type="dxa"/>
          </w:tcPr>
          <w:p w:rsidR="00BF799D" w:rsidRPr="00BF799D" w:rsidRDefault="00BF799D" w:rsidP="003A04CC">
            <w:pPr>
              <w:pStyle w:val="ConsPlusCell"/>
              <w:widowControl/>
              <w:jc w:val="center"/>
              <w:rPr>
                <w:rFonts w:ascii="Times New Roman" w:hAnsi="Times New Roman" w:cs="Times New Roman"/>
                <w:kern w:val="2"/>
                <w:highlight w:val="yellow"/>
              </w:rPr>
            </w:pPr>
            <w:r w:rsidRPr="00BF799D">
              <w:rPr>
                <w:rFonts w:ascii="Times New Roman" w:hAnsi="Times New Roman" w:cs="Times New Roman"/>
                <w:kern w:val="2"/>
              </w:rPr>
              <w:lastRenderedPageBreak/>
              <w:t>специалист по работе с молодёжью</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53" w:type="dxa"/>
          </w:tcPr>
          <w:p w:rsidR="00BF799D" w:rsidRPr="00BF799D" w:rsidRDefault="00BF799D" w:rsidP="003A04CC">
            <w:pPr>
              <w:rPr>
                <w:rFonts w:ascii="Times New Roman" w:hAnsi="Times New Roman" w:cs="Times New Roman"/>
              </w:rPr>
            </w:pPr>
            <w:r w:rsidRPr="00BF799D">
              <w:rPr>
                <w:rFonts w:ascii="Times New Roman" w:hAnsi="Times New Roman" w:cs="Times New Roman"/>
                <w:kern w:val="2"/>
              </w:rPr>
              <w:t>05200200</w:t>
            </w:r>
            <w:r w:rsidRPr="00BF799D">
              <w:rPr>
                <w:rFonts w:ascii="Times New Roman" w:hAnsi="Times New Roman" w:cs="Times New Roman"/>
                <w:kern w:val="2"/>
              </w:rPr>
              <w:lastRenderedPageBreak/>
              <w:t>90</w:t>
            </w:r>
          </w:p>
        </w:tc>
        <w:tc>
          <w:tcPr>
            <w:tcW w:w="65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244</w:t>
            </w:r>
          </w:p>
        </w:tc>
        <w:tc>
          <w:tcPr>
            <w:tcW w:w="1037" w:type="dxa"/>
          </w:tcPr>
          <w:p w:rsidR="00BF799D" w:rsidRPr="00BF799D" w:rsidRDefault="00490934" w:rsidP="003A04CC">
            <w:pPr>
              <w:pStyle w:val="ConsPlusCell"/>
              <w:widowControl/>
              <w:jc w:val="center"/>
              <w:rPr>
                <w:rFonts w:ascii="Times New Roman" w:hAnsi="Times New Roman" w:cs="Times New Roman"/>
                <w:kern w:val="2"/>
              </w:rPr>
            </w:pPr>
            <w:r>
              <w:rPr>
                <w:rFonts w:ascii="Times New Roman" w:hAnsi="Times New Roman" w:cs="Times New Roman"/>
                <w:kern w:val="2"/>
              </w:rPr>
              <w:t>31</w:t>
            </w:r>
            <w:r w:rsidR="00BF799D" w:rsidRPr="00BF799D">
              <w:rPr>
                <w:rFonts w:ascii="Times New Roman" w:hAnsi="Times New Roman" w:cs="Times New Roman"/>
                <w:kern w:val="2"/>
              </w:rPr>
              <w:t>4,0</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43,0</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45,0</w:t>
            </w:r>
          </w:p>
        </w:tc>
        <w:tc>
          <w:tcPr>
            <w:tcW w:w="909" w:type="dxa"/>
          </w:tcPr>
          <w:p w:rsidR="00BF799D" w:rsidRPr="00BF799D" w:rsidRDefault="00BC014D" w:rsidP="003A04CC">
            <w:pPr>
              <w:jc w:val="center"/>
              <w:rPr>
                <w:rFonts w:ascii="Times New Roman" w:hAnsi="Times New Roman" w:cs="Times New Roman"/>
                <w:kern w:val="2"/>
              </w:rPr>
            </w:pPr>
            <w:r>
              <w:rPr>
                <w:rFonts w:ascii="Times New Roman" w:hAnsi="Times New Roman" w:cs="Times New Roman"/>
                <w:kern w:val="2"/>
              </w:rPr>
              <w:t>5</w:t>
            </w:r>
            <w:r w:rsidR="00BF799D" w:rsidRPr="00BF799D">
              <w:rPr>
                <w:rFonts w:ascii="Times New Roman" w:hAnsi="Times New Roman" w:cs="Times New Roman"/>
                <w:kern w:val="2"/>
              </w:rPr>
              <w:t>0</w:t>
            </w:r>
            <w:r>
              <w:rPr>
                <w:rFonts w:ascii="Times New Roman" w:hAnsi="Times New Roman" w:cs="Times New Roman"/>
                <w:kern w:val="2"/>
              </w:rPr>
              <w:t>,0</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44,0</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44,0</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44,0</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44,0</w:t>
            </w:r>
          </w:p>
        </w:tc>
      </w:tr>
      <w:tr w:rsidR="00BF799D" w:rsidRPr="00BF799D" w:rsidTr="003A04CC">
        <w:trPr>
          <w:jc w:val="center"/>
        </w:trPr>
        <w:tc>
          <w:tcPr>
            <w:tcW w:w="1805" w:type="dxa"/>
          </w:tcPr>
          <w:p w:rsidR="00BF799D" w:rsidRPr="00BF799D" w:rsidRDefault="00BF799D" w:rsidP="003A04CC">
            <w:pPr>
              <w:jc w:val="both"/>
              <w:rPr>
                <w:rFonts w:ascii="Times New Roman" w:hAnsi="Times New Roman" w:cs="Times New Roman"/>
                <w:kern w:val="2"/>
              </w:rPr>
            </w:pPr>
            <w:r w:rsidRPr="00BF799D">
              <w:rPr>
                <w:rFonts w:ascii="Times New Roman" w:hAnsi="Times New Roman" w:cs="Times New Roman"/>
                <w:kern w:val="2"/>
              </w:rPr>
              <w:lastRenderedPageBreak/>
              <w:t>Основные мероприятия</w:t>
            </w:r>
            <w:proofErr w:type="gramStart"/>
            <w:r w:rsidRPr="00BF799D">
              <w:rPr>
                <w:rFonts w:ascii="Times New Roman" w:hAnsi="Times New Roman" w:cs="Times New Roman"/>
                <w:kern w:val="2"/>
              </w:rPr>
              <w:t>2</w:t>
            </w:r>
            <w:proofErr w:type="gramEnd"/>
            <w:r w:rsidRPr="00BF799D">
              <w:rPr>
                <w:rFonts w:ascii="Times New Roman" w:hAnsi="Times New Roman" w:cs="Times New Roman"/>
                <w:kern w:val="2"/>
              </w:rPr>
              <w:t>.3.</w:t>
            </w:r>
          </w:p>
          <w:p w:rsidR="00BF799D" w:rsidRPr="00BF799D" w:rsidRDefault="00BF799D" w:rsidP="003A04CC">
            <w:pPr>
              <w:jc w:val="both"/>
              <w:rPr>
                <w:rFonts w:ascii="Times New Roman" w:hAnsi="Times New Roman" w:cs="Times New Roman"/>
                <w:kern w:val="2"/>
              </w:rPr>
            </w:pPr>
            <w:r w:rsidRPr="00BF799D">
              <w:rPr>
                <w:rFonts w:ascii="Times New Roman" w:hAnsi="Times New Roman" w:cs="Times New Roman"/>
                <w:kern w:val="2"/>
              </w:rPr>
              <w:t>Транспортные услуги за перевозку спортсменов</w:t>
            </w:r>
          </w:p>
        </w:tc>
        <w:tc>
          <w:tcPr>
            <w:tcW w:w="171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специалист по работе с молодёжью</w:t>
            </w:r>
          </w:p>
        </w:tc>
        <w:tc>
          <w:tcPr>
            <w:tcW w:w="780"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8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653"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652"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1037" w:type="dxa"/>
          </w:tcPr>
          <w:p w:rsidR="00BF799D" w:rsidRPr="00BF799D" w:rsidRDefault="00BF799D" w:rsidP="00490934">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r w:rsidR="00490934">
              <w:rPr>
                <w:rFonts w:ascii="Times New Roman" w:hAnsi="Times New Roman" w:cs="Times New Roman"/>
                <w:kern w:val="2"/>
              </w:rPr>
              <w:t>3</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0</w:t>
            </w:r>
          </w:p>
        </w:tc>
        <w:tc>
          <w:tcPr>
            <w:tcW w:w="1037"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0</w:t>
            </w:r>
          </w:p>
        </w:tc>
        <w:tc>
          <w:tcPr>
            <w:tcW w:w="909" w:type="dxa"/>
          </w:tcPr>
          <w:p w:rsidR="00BF799D" w:rsidRPr="00BF799D" w:rsidRDefault="00BF799D" w:rsidP="00490934">
            <w:pPr>
              <w:jc w:val="center"/>
              <w:rPr>
                <w:rFonts w:ascii="Times New Roman" w:hAnsi="Times New Roman" w:cs="Times New Roman"/>
                <w:kern w:val="2"/>
              </w:rPr>
            </w:pPr>
            <w:r w:rsidRPr="00BF799D">
              <w:rPr>
                <w:rFonts w:ascii="Times New Roman" w:hAnsi="Times New Roman" w:cs="Times New Roman"/>
                <w:kern w:val="2"/>
              </w:rPr>
              <w:t>8,</w:t>
            </w:r>
            <w:r w:rsidR="00490934">
              <w:rPr>
                <w:rFonts w:ascii="Times New Roman" w:hAnsi="Times New Roman" w:cs="Times New Roman"/>
                <w:kern w:val="2"/>
              </w:rPr>
              <w:t>3</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0</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0</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0</w:t>
            </w:r>
          </w:p>
        </w:tc>
        <w:tc>
          <w:tcPr>
            <w:tcW w:w="909"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0</w:t>
            </w:r>
          </w:p>
        </w:tc>
      </w:tr>
    </w:tbl>
    <w:p w:rsidR="00BF799D" w:rsidRPr="00BF799D" w:rsidRDefault="00BF799D" w:rsidP="00BE0A99">
      <w:pPr>
        <w:pageBreakBefore/>
        <w:spacing w:after="0"/>
        <w:jc w:val="right"/>
        <w:rPr>
          <w:rFonts w:ascii="Times New Roman" w:hAnsi="Times New Roman" w:cs="Times New Roman"/>
          <w:kern w:val="2"/>
          <w:sz w:val="28"/>
          <w:szCs w:val="28"/>
        </w:rPr>
      </w:pPr>
      <w:bookmarkStart w:id="10" w:name="Par866"/>
      <w:bookmarkEnd w:id="10"/>
      <w:r w:rsidRPr="00BF799D">
        <w:rPr>
          <w:rFonts w:ascii="Times New Roman" w:hAnsi="Times New Roman" w:cs="Times New Roman"/>
          <w:kern w:val="2"/>
          <w:sz w:val="28"/>
          <w:szCs w:val="28"/>
        </w:rPr>
        <w:lastRenderedPageBreak/>
        <w:t>Приложение № 5</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 муниципальной программе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Каменоломненского </w:t>
      </w:r>
    </w:p>
    <w:p w:rsidR="00BE0A99"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 xml:space="preserve">городского поселения </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Октябрьского района</w:t>
      </w:r>
    </w:p>
    <w:p w:rsidR="00BF799D" w:rsidRPr="00BF799D" w:rsidRDefault="00BF799D" w:rsidP="00BE0A99">
      <w:pPr>
        <w:spacing w:after="0"/>
        <w:jc w:val="right"/>
        <w:rPr>
          <w:rFonts w:ascii="Times New Roman" w:hAnsi="Times New Roman" w:cs="Times New Roman"/>
          <w:kern w:val="2"/>
          <w:sz w:val="28"/>
          <w:szCs w:val="28"/>
        </w:rPr>
      </w:pPr>
      <w:r w:rsidRPr="00BF799D">
        <w:rPr>
          <w:rFonts w:ascii="Times New Roman" w:hAnsi="Times New Roman" w:cs="Times New Roman"/>
          <w:kern w:val="2"/>
          <w:sz w:val="28"/>
          <w:szCs w:val="28"/>
        </w:rPr>
        <w:t>«Развитие физической</w:t>
      </w:r>
      <w:r w:rsidRPr="00BF799D">
        <w:rPr>
          <w:rFonts w:ascii="Times New Roman" w:hAnsi="Times New Roman" w:cs="Times New Roman"/>
          <w:kern w:val="2"/>
          <w:sz w:val="28"/>
          <w:szCs w:val="28"/>
        </w:rPr>
        <w:br/>
        <w:t>культуры и спорта»</w:t>
      </w:r>
    </w:p>
    <w:p w:rsidR="00BF799D" w:rsidRPr="00BF799D" w:rsidRDefault="00BF799D" w:rsidP="00BE0A99">
      <w:pPr>
        <w:spacing w:after="0"/>
        <w:jc w:val="center"/>
        <w:rPr>
          <w:rFonts w:ascii="Times New Roman" w:hAnsi="Times New Roman" w:cs="Times New Roman"/>
          <w:kern w:val="2"/>
          <w:sz w:val="28"/>
          <w:szCs w:val="28"/>
        </w:rPr>
      </w:pPr>
    </w:p>
    <w:p w:rsidR="00BF799D" w:rsidRPr="00BF799D" w:rsidRDefault="00BF799D" w:rsidP="00BE0A99">
      <w:pPr>
        <w:spacing w:after="0"/>
        <w:jc w:val="center"/>
        <w:rPr>
          <w:rFonts w:ascii="Times New Roman" w:hAnsi="Times New Roman" w:cs="Times New Roman"/>
          <w:kern w:val="2"/>
          <w:sz w:val="28"/>
          <w:szCs w:val="28"/>
        </w:rPr>
      </w:pPr>
      <w:bookmarkStart w:id="11" w:name="Par879"/>
      <w:bookmarkEnd w:id="11"/>
      <w:r w:rsidRPr="00BF799D">
        <w:rPr>
          <w:rFonts w:ascii="Times New Roman" w:hAnsi="Times New Roman" w:cs="Times New Roman"/>
          <w:kern w:val="2"/>
          <w:sz w:val="28"/>
          <w:szCs w:val="28"/>
        </w:rPr>
        <w:t>Расходы на реализацию муниципальной программы</w:t>
      </w:r>
    </w:p>
    <w:p w:rsidR="00BF799D" w:rsidRPr="00BF799D" w:rsidRDefault="00BF799D" w:rsidP="00BF799D">
      <w:pPr>
        <w:autoSpaceDE w:val="0"/>
        <w:autoSpaceDN w:val="0"/>
        <w:adjustRightInd w:val="0"/>
        <w:jc w:val="center"/>
        <w:rPr>
          <w:rFonts w:ascii="Times New Roman" w:hAnsi="Times New Roman" w:cs="Times New Roman"/>
          <w:kern w:val="2"/>
          <w:sz w:val="28"/>
          <w:szCs w:val="28"/>
        </w:rPr>
      </w:pP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5"/>
        <w:gridCol w:w="1883"/>
        <w:gridCol w:w="1050"/>
        <w:gridCol w:w="1108"/>
        <w:gridCol w:w="1108"/>
        <w:gridCol w:w="1108"/>
        <w:gridCol w:w="1108"/>
        <w:gridCol w:w="1108"/>
        <w:gridCol w:w="1108"/>
        <w:gridCol w:w="1108"/>
      </w:tblGrid>
      <w:tr w:rsidR="00BF799D" w:rsidRPr="00BF799D" w:rsidTr="003A04CC">
        <w:trPr>
          <w:jc w:val="center"/>
        </w:trPr>
        <w:tc>
          <w:tcPr>
            <w:tcW w:w="2810" w:type="dxa"/>
            <w:vMerge w:val="restart"/>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Наименование </w:t>
            </w:r>
            <w:r w:rsidRPr="00BF799D">
              <w:rPr>
                <w:rFonts w:ascii="Times New Roman" w:hAnsi="Times New Roman" w:cs="Times New Roman"/>
                <w:kern w:val="2"/>
                <w:sz w:val="22"/>
                <w:szCs w:val="22"/>
              </w:rPr>
              <w:br/>
              <w:t>муниципальной программы,</w:t>
            </w:r>
          </w:p>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номер и наименование подпрограммы </w:t>
            </w:r>
          </w:p>
        </w:tc>
        <w:tc>
          <w:tcPr>
            <w:tcW w:w="2020" w:type="dxa"/>
            <w:vMerge w:val="restart"/>
          </w:tcPr>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 xml:space="preserve">Источники </w:t>
            </w:r>
          </w:p>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финансирования</w:t>
            </w:r>
          </w:p>
        </w:tc>
        <w:tc>
          <w:tcPr>
            <w:tcW w:w="1122" w:type="dxa"/>
            <w:vMerge w:val="restart"/>
          </w:tcPr>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Объем расходов, всего</w:t>
            </w:r>
          </w:p>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(тыс. рублей)</w:t>
            </w:r>
          </w:p>
        </w:tc>
        <w:tc>
          <w:tcPr>
            <w:tcW w:w="8288" w:type="dxa"/>
            <w:gridSpan w:val="7"/>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В том числе по годам реализации муниципальной программы (тыс. рублей)</w:t>
            </w:r>
          </w:p>
        </w:tc>
      </w:tr>
      <w:tr w:rsidR="00BF799D" w:rsidRPr="00BF799D" w:rsidTr="003A04CC">
        <w:trPr>
          <w:jc w:val="center"/>
        </w:trPr>
        <w:tc>
          <w:tcPr>
            <w:tcW w:w="2810" w:type="dxa"/>
            <w:vMerge/>
          </w:tcPr>
          <w:p w:rsidR="00BF799D" w:rsidRPr="00BF799D" w:rsidRDefault="00BF799D" w:rsidP="003A04CC">
            <w:pPr>
              <w:rPr>
                <w:rFonts w:ascii="Times New Roman" w:hAnsi="Times New Roman" w:cs="Times New Roman"/>
                <w:kern w:val="2"/>
              </w:rPr>
            </w:pPr>
          </w:p>
        </w:tc>
        <w:tc>
          <w:tcPr>
            <w:tcW w:w="2020" w:type="dxa"/>
            <w:vMerge/>
          </w:tcPr>
          <w:p w:rsidR="00BF799D" w:rsidRPr="00BF799D" w:rsidRDefault="00BF799D" w:rsidP="003A04CC">
            <w:pPr>
              <w:rPr>
                <w:rFonts w:ascii="Times New Roman" w:hAnsi="Times New Roman" w:cs="Times New Roman"/>
                <w:kern w:val="2"/>
              </w:rPr>
            </w:pPr>
          </w:p>
        </w:tc>
        <w:tc>
          <w:tcPr>
            <w:tcW w:w="1122" w:type="dxa"/>
            <w:vMerge/>
          </w:tcPr>
          <w:p w:rsidR="00BF799D" w:rsidRPr="00BF799D" w:rsidRDefault="00BF799D" w:rsidP="003A04CC">
            <w:pPr>
              <w:rPr>
                <w:rFonts w:ascii="Times New Roman" w:hAnsi="Times New Roman" w:cs="Times New Roman"/>
                <w:kern w:val="2"/>
              </w:rPr>
            </w:pP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2014</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2015</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2016</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2017</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2018</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2019</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2020</w:t>
            </w:r>
          </w:p>
        </w:tc>
      </w:tr>
    </w:tbl>
    <w:p w:rsidR="00BF799D" w:rsidRPr="00BF799D" w:rsidRDefault="00BF799D" w:rsidP="00BF799D">
      <w:pPr>
        <w:rPr>
          <w:rFonts w:ascii="Times New Roman" w:hAnsi="Times New Roman" w:cs="Times New Roman"/>
          <w:sz w:val="2"/>
          <w:szCs w:val="2"/>
        </w:rPr>
      </w:pPr>
    </w:p>
    <w:tbl>
      <w:tblPr>
        <w:tblW w:w="45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5"/>
        <w:gridCol w:w="1886"/>
        <w:gridCol w:w="1049"/>
        <w:gridCol w:w="1108"/>
        <w:gridCol w:w="1108"/>
        <w:gridCol w:w="1108"/>
        <w:gridCol w:w="1108"/>
        <w:gridCol w:w="1108"/>
        <w:gridCol w:w="1108"/>
        <w:gridCol w:w="1108"/>
      </w:tblGrid>
      <w:tr w:rsidR="00BF799D" w:rsidRPr="00BF799D" w:rsidTr="003A04CC">
        <w:trPr>
          <w:tblHeader/>
          <w:jc w:val="center"/>
        </w:trPr>
        <w:tc>
          <w:tcPr>
            <w:tcW w:w="2810"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1</w:t>
            </w:r>
          </w:p>
        </w:tc>
        <w:tc>
          <w:tcPr>
            <w:tcW w:w="202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2</w:t>
            </w:r>
          </w:p>
        </w:tc>
        <w:tc>
          <w:tcPr>
            <w:tcW w:w="1121"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3</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4</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5</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6</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7</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8</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9</w:t>
            </w:r>
          </w:p>
        </w:tc>
        <w:tc>
          <w:tcPr>
            <w:tcW w:w="1184" w:type="dxa"/>
          </w:tcPr>
          <w:p w:rsidR="00BF799D" w:rsidRPr="00BF799D" w:rsidRDefault="00BF799D" w:rsidP="003A04CC">
            <w:pPr>
              <w:pStyle w:val="ConsPlusCell"/>
              <w:widowControl/>
              <w:jc w:val="center"/>
              <w:rPr>
                <w:rFonts w:ascii="Times New Roman" w:hAnsi="Times New Roman" w:cs="Times New Roman"/>
                <w:kern w:val="2"/>
                <w:sz w:val="22"/>
                <w:szCs w:val="22"/>
              </w:rPr>
            </w:pPr>
            <w:r w:rsidRPr="00BF799D">
              <w:rPr>
                <w:rFonts w:ascii="Times New Roman" w:hAnsi="Times New Roman" w:cs="Times New Roman"/>
                <w:kern w:val="2"/>
                <w:sz w:val="22"/>
                <w:szCs w:val="22"/>
              </w:rPr>
              <w:t>10</w:t>
            </w:r>
          </w:p>
        </w:tc>
      </w:tr>
      <w:tr w:rsidR="00BF799D" w:rsidRPr="00BF799D" w:rsidTr="003A04CC">
        <w:trPr>
          <w:jc w:val="center"/>
        </w:trPr>
        <w:tc>
          <w:tcPr>
            <w:tcW w:w="2810" w:type="dxa"/>
            <w:vMerge w:val="restart"/>
          </w:tcPr>
          <w:p w:rsidR="00BF799D" w:rsidRPr="00BF799D" w:rsidRDefault="00BF799D" w:rsidP="003A04CC">
            <w:pPr>
              <w:pStyle w:val="ConsPlusCell"/>
              <w:jc w:val="center"/>
              <w:rPr>
                <w:rFonts w:ascii="Times New Roman" w:hAnsi="Times New Roman" w:cs="Times New Roman"/>
                <w:kern w:val="2"/>
                <w:sz w:val="22"/>
                <w:szCs w:val="22"/>
              </w:rPr>
            </w:pPr>
            <w:r w:rsidRPr="00BF799D">
              <w:rPr>
                <w:rFonts w:ascii="Times New Roman" w:hAnsi="Times New Roman" w:cs="Times New Roman"/>
                <w:kern w:val="2"/>
                <w:sz w:val="22"/>
                <w:szCs w:val="22"/>
              </w:rPr>
              <w:t>Муниципальная программа «Развитие физической культуры и спорта»</w:t>
            </w:r>
          </w:p>
        </w:tc>
        <w:tc>
          <w:tcPr>
            <w:tcW w:w="2024"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всего</w:t>
            </w:r>
          </w:p>
        </w:tc>
        <w:tc>
          <w:tcPr>
            <w:tcW w:w="1121" w:type="dxa"/>
          </w:tcPr>
          <w:p w:rsidR="00BF799D" w:rsidRPr="00BF799D" w:rsidRDefault="00E707AF" w:rsidP="003A04CC">
            <w:pPr>
              <w:pStyle w:val="ConsPlusCell"/>
              <w:widowControl/>
              <w:jc w:val="center"/>
              <w:rPr>
                <w:rFonts w:ascii="Times New Roman" w:hAnsi="Times New Roman" w:cs="Times New Roman"/>
                <w:kern w:val="2"/>
              </w:rPr>
            </w:pPr>
            <w:r>
              <w:rPr>
                <w:rFonts w:ascii="Times New Roman" w:hAnsi="Times New Roman" w:cs="Times New Roman"/>
                <w:kern w:val="2"/>
              </w:rPr>
              <w:t>783,16</w:t>
            </w:r>
          </w:p>
        </w:tc>
        <w:tc>
          <w:tcPr>
            <w:tcW w:w="118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3A04CC">
            <w:pPr>
              <w:pStyle w:val="ConsPlusCell"/>
              <w:jc w:val="center"/>
              <w:rPr>
                <w:rFonts w:ascii="Times New Roman" w:hAnsi="Times New Roman" w:cs="Times New Roman"/>
                <w:kern w:val="2"/>
              </w:rPr>
            </w:pPr>
          </w:p>
        </w:tc>
        <w:tc>
          <w:tcPr>
            <w:tcW w:w="118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3A04CC">
            <w:pPr>
              <w:pStyle w:val="ConsPlusCell"/>
              <w:jc w:val="center"/>
              <w:rPr>
                <w:rFonts w:ascii="Times New Roman" w:hAnsi="Times New Roman" w:cs="Times New Roman"/>
                <w:kern w:val="2"/>
              </w:rPr>
            </w:pPr>
          </w:p>
        </w:tc>
        <w:tc>
          <w:tcPr>
            <w:tcW w:w="1184" w:type="dxa"/>
          </w:tcPr>
          <w:p w:rsidR="00BF799D" w:rsidRPr="00BF799D" w:rsidRDefault="00E707AF" w:rsidP="003A04C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98,3</w:t>
            </w:r>
          </w:p>
          <w:p w:rsidR="00BF799D" w:rsidRPr="00BF799D" w:rsidRDefault="00BF799D" w:rsidP="003A04CC">
            <w:pPr>
              <w:jc w:val="center"/>
              <w:rPr>
                <w:rFonts w:ascii="Times New Roman" w:hAnsi="Times New Roman" w:cs="Times New Roman"/>
                <w:kern w:val="2"/>
              </w:rPr>
            </w:pPr>
          </w:p>
        </w:tc>
        <w:tc>
          <w:tcPr>
            <w:tcW w:w="118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pStyle w:val="ConsPlusCell"/>
              <w:jc w:val="center"/>
              <w:rPr>
                <w:rFonts w:ascii="Times New Roman" w:hAnsi="Times New Roman" w:cs="Times New Roman"/>
                <w:kern w:val="2"/>
              </w:rPr>
            </w:pPr>
          </w:p>
        </w:tc>
        <w:tc>
          <w:tcPr>
            <w:tcW w:w="118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pStyle w:val="ConsPlusCell"/>
              <w:jc w:val="center"/>
              <w:rPr>
                <w:rFonts w:ascii="Times New Roman" w:hAnsi="Times New Roman" w:cs="Times New Roman"/>
                <w:kern w:val="2"/>
              </w:rPr>
            </w:pPr>
          </w:p>
        </w:tc>
        <w:tc>
          <w:tcPr>
            <w:tcW w:w="1184" w:type="dxa"/>
          </w:tcPr>
          <w:p w:rsidR="00BF799D" w:rsidRPr="00BF799D" w:rsidRDefault="00BF799D" w:rsidP="003A04C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jc w:val="center"/>
              <w:rPr>
                <w:rFonts w:ascii="Times New Roman" w:hAnsi="Times New Roman" w:cs="Times New Roman"/>
                <w:kern w:val="2"/>
              </w:rPr>
            </w:pPr>
          </w:p>
        </w:tc>
        <w:tc>
          <w:tcPr>
            <w:tcW w:w="1184" w:type="dxa"/>
          </w:tcPr>
          <w:p w:rsidR="00BF799D" w:rsidRPr="00BF799D" w:rsidRDefault="00BF799D" w:rsidP="003A04C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jc w:val="center"/>
              <w:rPr>
                <w:rFonts w:ascii="Times New Roman" w:hAnsi="Times New Roman" w:cs="Times New Roman"/>
                <w:kern w:val="2"/>
              </w:rPr>
            </w:pPr>
          </w:p>
        </w:tc>
      </w:tr>
      <w:tr w:rsidR="00BF799D" w:rsidRPr="00BF799D" w:rsidTr="003A04CC">
        <w:trPr>
          <w:jc w:val="center"/>
        </w:trPr>
        <w:tc>
          <w:tcPr>
            <w:tcW w:w="2810" w:type="dxa"/>
            <w:vMerge/>
          </w:tcPr>
          <w:p w:rsidR="00BF799D" w:rsidRPr="00BF799D" w:rsidRDefault="00BF799D" w:rsidP="003A04CC">
            <w:pPr>
              <w:pStyle w:val="ConsPlusCell"/>
              <w:jc w:val="center"/>
              <w:rPr>
                <w:rFonts w:ascii="Times New Roman" w:hAnsi="Times New Roman" w:cs="Times New Roman"/>
                <w:kern w:val="2"/>
                <w:sz w:val="22"/>
                <w:szCs w:val="22"/>
              </w:rPr>
            </w:pPr>
          </w:p>
        </w:tc>
        <w:tc>
          <w:tcPr>
            <w:tcW w:w="2024"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12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3A04CC">
        <w:trPr>
          <w:jc w:val="center"/>
        </w:trPr>
        <w:tc>
          <w:tcPr>
            <w:tcW w:w="2810" w:type="dxa"/>
            <w:vMerge/>
          </w:tcPr>
          <w:p w:rsidR="00BF799D" w:rsidRPr="00BF799D" w:rsidRDefault="00BF799D" w:rsidP="003A04CC">
            <w:pPr>
              <w:pStyle w:val="ConsPlusCell"/>
              <w:jc w:val="center"/>
              <w:rPr>
                <w:rFonts w:ascii="Times New Roman" w:hAnsi="Times New Roman" w:cs="Times New Roman"/>
                <w:kern w:val="2"/>
                <w:sz w:val="22"/>
                <w:szCs w:val="22"/>
              </w:rPr>
            </w:pPr>
          </w:p>
        </w:tc>
        <w:tc>
          <w:tcPr>
            <w:tcW w:w="2024"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12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3A04CC">
        <w:trPr>
          <w:jc w:val="center"/>
        </w:trPr>
        <w:tc>
          <w:tcPr>
            <w:tcW w:w="2810" w:type="dxa"/>
            <w:vMerge/>
          </w:tcPr>
          <w:p w:rsidR="00BF799D" w:rsidRPr="00BF799D" w:rsidRDefault="00BF799D" w:rsidP="003A04CC">
            <w:pPr>
              <w:pStyle w:val="ConsPlusCell"/>
              <w:jc w:val="center"/>
              <w:rPr>
                <w:rFonts w:ascii="Times New Roman" w:hAnsi="Times New Roman" w:cs="Times New Roman"/>
                <w:kern w:val="2"/>
                <w:sz w:val="22"/>
                <w:szCs w:val="22"/>
              </w:rPr>
            </w:pPr>
          </w:p>
        </w:tc>
        <w:tc>
          <w:tcPr>
            <w:tcW w:w="2024"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районный бюджет</w:t>
            </w:r>
          </w:p>
        </w:tc>
        <w:tc>
          <w:tcPr>
            <w:tcW w:w="112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3A04CC">
        <w:trPr>
          <w:jc w:val="center"/>
        </w:trPr>
        <w:tc>
          <w:tcPr>
            <w:tcW w:w="2810" w:type="dxa"/>
            <w:vMerge/>
          </w:tcPr>
          <w:p w:rsidR="00BF799D" w:rsidRPr="00BF799D" w:rsidRDefault="00BF799D" w:rsidP="003A04CC">
            <w:pPr>
              <w:pStyle w:val="ConsPlusCell"/>
              <w:widowControl/>
              <w:jc w:val="center"/>
              <w:rPr>
                <w:rFonts w:ascii="Times New Roman" w:hAnsi="Times New Roman" w:cs="Times New Roman"/>
                <w:kern w:val="2"/>
                <w:sz w:val="22"/>
                <w:szCs w:val="22"/>
              </w:rPr>
            </w:pPr>
          </w:p>
        </w:tc>
        <w:tc>
          <w:tcPr>
            <w:tcW w:w="2024"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бюджет поселения</w:t>
            </w:r>
          </w:p>
        </w:tc>
        <w:tc>
          <w:tcPr>
            <w:tcW w:w="1121" w:type="dxa"/>
          </w:tcPr>
          <w:p w:rsidR="00BF799D" w:rsidRPr="00BF799D" w:rsidRDefault="00E707AF" w:rsidP="003A04CC">
            <w:pPr>
              <w:pStyle w:val="ConsPlusCell"/>
              <w:widowControl/>
              <w:jc w:val="center"/>
              <w:rPr>
                <w:rFonts w:ascii="Times New Roman" w:hAnsi="Times New Roman" w:cs="Times New Roman"/>
                <w:kern w:val="2"/>
              </w:rPr>
            </w:pPr>
            <w:r>
              <w:rPr>
                <w:rFonts w:ascii="Times New Roman" w:hAnsi="Times New Roman" w:cs="Times New Roman"/>
                <w:kern w:val="2"/>
              </w:rPr>
              <w:t>783,16</w:t>
            </w:r>
          </w:p>
        </w:tc>
        <w:tc>
          <w:tcPr>
            <w:tcW w:w="118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3A04CC">
            <w:pPr>
              <w:pStyle w:val="ConsPlusCell"/>
              <w:jc w:val="center"/>
              <w:rPr>
                <w:rFonts w:ascii="Times New Roman" w:hAnsi="Times New Roman" w:cs="Times New Roman"/>
                <w:kern w:val="2"/>
              </w:rPr>
            </w:pPr>
          </w:p>
        </w:tc>
        <w:tc>
          <w:tcPr>
            <w:tcW w:w="118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3A04CC">
            <w:pPr>
              <w:pStyle w:val="ConsPlusCell"/>
              <w:jc w:val="center"/>
              <w:rPr>
                <w:rFonts w:ascii="Times New Roman" w:hAnsi="Times New Roman" w:cs="Times New Roman"/>
                <w:kern w:val="2"/>
              </w:rPr>
            </w:pPr>
          </w:p>
        </w:tc>
        <w:tc>
          <w:tcPr>
            <w:tcW w:w="1184" w:type="dxa"/>
          </w:tcPr>
          <w:p w:rsidR="00BF799D" w:rsidRPr="00BF799D" w:rsidRDefault="00E707AF" w:rsidP="003A04C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98,3</w:t>
            </w:r>
          </w:p>
          <w:p w:rsidR="00BF799D" w:rsidRPr="00BF799D" w:rsidRDefault="00BF799D" w:rsidP="003A04CC">
            <w:pPr>
              <w:jc w:val="center"/>
              <w:rPr>
                <w:rFonts w:ascii="Times New Roman" w:hAnsi="Times New Roman" w:cs="Times New Roman"/>
                <w:kern w:val="2"/>
              </w:rPr>
            </w:pPr>
          </w:p>
        </w:tc>
        <w:tc>
          <w:tcPr>
            <w:tcW w:w="118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pStyle w:val="ConsPlusCell"/>
              <w:jc w:val="center"/>
              <w:rPr>
                <w:rFonts w:ascii="Times New Roman" w:hAnsi="Times New Roman" w:cs="Times New Roman"/>
                <w:kern w:val="2"/>
              </w:rPr>
            </w:pPr>
          </w:p>
        </w:tc>
        <w:tc>
          <w:tcPr>
            <w:tcW w:w="118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pStyle w:val="ConsPlusCell"/>
              <w:jc w:val="center"/>
              <w:rPr>
                <w:rFonts w:ascii="Times New Roman" w:hAnsi="Times New Roman" w:cs="Times New Roman"/>
                <w:kern w:val="2"/>
              </w:rPr>
            </w:pPr>
          </w:p>
        </w:tc>
        <w:tc>
          <w:tcPr>
            <w:tcW w:w="1184" w:type="dxa"/>
          </w:tcPr>
          <w:p w:rsidR="00BF799D" w:rsidRPr="00BF799D" w:rsidRDefault="00BF799D" w:rsidP="003A04C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jc w:val="center"/>
              <w:rPr>
                <w:rFonts w:ascii="Times New Roman" w:hAnsi="Times New Roman" w:cs="Times New Roman"/>
                <w:kern w:val="2"/>
              </w:rPr>
            </w:pPr>
          </w:p>
        </w:tc>
        <w:tc>
          <w:tcPr>
            <w:tcW w:w="1184" w:type="dxa"/>
          </w:tcPr>
          <w:p w:rsidR="00BF799D" w:rsidRPr="00BF799D" w:rsidRDefault="00BF799D" w:rsidP="003A04C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jc w:val="center"/>
              <w:rPr>
                <w:rFonts w:ascii="Times New Roman" w:hAnsi="Times New Roman" w:cs="Times New Roman"/>
                <w:kern w:val="2"/>
              </w:rPr>
            </w:pPr>
          </w:p>
        </w:tc>
      </w:tr>
      <w:tr w:rsidR="00BF799D" w:rsidRPr="00BF799D" w:rsidTr="003A04CC">
        <w:trPr>
          <w:jc w:val="center"/>
        </w:trPr>
        <w:tc>
          <w:tcPr>
            <w:tcW w:w="2810" w:type="dxa"/>
            <w:vMerge/>
          </w:tcPr>
          <w:p w:rsidR="00BF799D" w:rsidRPr="00BF799D" w:rsidRDefault="00BF799D" w:rsidP="003A04CC">
            <w:pPr>
              <w:rPr>
                <w:rFonts w:ascii="Times New Roman" w:hAnsi="Times New Roman" w:cs="Times New Roman"/>
                <w:kern w:val="2"/>
              </w:rPr>
            </w:pPr>
          </w:p>
        </w:tc>
        <w:tc>
          <w:tcPr>
            <w:tcW w:w="2024"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внебюджетные источники</w:t>
            </w:r>
          </w:p>
        </w:tc>
        <w:tc>
          <w:tcPr>
            <w:tcW w:w="112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3A04CC">
        <w:trPr>
          <w:jc w:val="center"/>
        </w:trPr>
        <w:tc>
          <w:tcPr>
            <w:tcW w:w="2810" w:type="dxa"/>
            <w:vMerge w:val="restart"/>
          </w:tcPr>
          <w:p w:rsidR="00BF799D" w:rsidRPr="00BF799D" w:rsidRDefault="00BF799D" w:rsidP="003A04CC">
            <w:pPr>
              <w:pStyle w:val="ConsPlusCell"/>
              <w:jc w:val="center"/>
              <w:rPr>
                <w:rFonts w:ascii="Times New Roman" w:hAnsi="Times New Roman" w:cs="Times New Roman"/>
                <w:bCs/>
                <w:kern w:val="2"/>
                <w:sz w:val="22"/>
                <w:szCs w:val="22"/>
              </w:rPr>
            </w:pPr>
            <w:r w:rsidRPr="00BF799D">
              <w:rPr>
                <w:rFonts w:ascii="Times New Roman" w:hAnsi="Times New Roman" w:cs="Times New Roman"/>
                <w:kern w:val="2"/>
                <w:sz w:val="22"/>
                <w:szCs w:val="22"/>
              </w:rPr>
              <w:t xml:space="preserve">Подпрограмма 1. </w:t>
            </w:r>
            <w:r w:rsidRPr="00BF799D">
              <w:rPr>
                <w:rFonts w:ascii="Times New Roman" w:hAnsi="Times New Roman" w:cs="Times New Roman"/>
                <w:bCs/>
                <w:kern w:val="2"/>
                <w:sz w:val="22"/>
                <w:szCs w:val="22"/>
              </w:rPr>
              <w:t xml:space="preserve">«Развитие физической культуры и массового </w:t>
            </w:r>
            <w:r w:rsidRPr="00BF799D">
              <w:rPr>
                <w:rFonts w:ascii="Times New Roman" w:hAnsi="Times New Roman" w:cs="Times New Roman"/>
                <w:bCs/>
                <w:kern w:val="2"/>
                <w:sz w:val="22"/>
                <w:szCs w:val="22"/>
              </w:rPr>
              <w:lastRenderedPageBreak/>
              <w:t>спорта Каменоломненского городского поселения»</w:t>
            </w:r>
          </w:p>
        </w:tc>
        <w:tc>
          <w:tcPr>
            <w:tcW w:w="2024"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lastRenderedPageBreak/>
              <w:t>всего</w:t>
            </w:r>
          </w:p>
        </w:tc>
        <w:tc>
          <w:tcPr>
            <w:tcW w:w="112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3A04CC">
        <w:trPr>
          <w:jc w:val="center"/>
        </w:trPr>
        <w:tc>
          <w:tcPr>
            <w:tcW w:w="2810"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2024"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12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3A04CC">
        <w:trPr>
          <w:jc w:val="center"/>
        </w:trPr>
        <w:tc>
          <w:tcPr>
            <w:tcW w:w="2810"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2024"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12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3A04CC">
        <w:trPr>
          <w:jc w:val="center"/>
        </w:trPr>
        <w:tc>
          <w:tcPr>
            <w:tcW w:w="2810"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2024"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районный бюджет</w:t>
            </w:r>
          </w:p>
        </w:tc>
        <w:tc>
          <w:tcPr>
            <w:tcW w:w="112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3A04CC">
        <w:trPr>
          <w:jc w:val="center"/>
        </w:trPr>
        <w:tc>
          <w:tcPr>
            <w:tcW w:w="2810" w:type="dxa"/>
            <w:vMerge/>
          </w:tcPr>
          <w:p w:rsidR="00BF799D" w:rsidRPr="00BF799D" w:rsidRDefault="00BF799D" w:rsidP="003A04CC">
            <w:pPr>
              <w:pStyle w:val="ConsPlusCell"/>
              <w:widowControl/>
              <w:jc w:val="center"/>
              <w:rPr>
                <w:rFonts w:ascii="Times New Roman" w:hAnsi="Times New Roman" w:cs="Times New Roman"/>
                <w:kern w:val="2"/>
                <w:sz w:val="22"/>
                <w:szCs w:val="22"/>
              </w:rPr>
            </w:pPr>
          </w:p>
        </w:tc>
        <w:tc>
          <w:tcPr>
            <w:tcW w:w="2024"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бюджет поселения</w:t>
            </w:r>
          </w:p>
        </w:tc>
        <w:tc>
          <w:tcPr>
            <w:tcW w:w="112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3A04CC">
        <w:trPr>
          <w:jc w:val="center"/>
        </w:trPr>
        <w:tc>
          <w:tcPr>
            <w:tcW w:w="2810" w:type="dxa"/>
            <w:vMerge/>
          </w:tcPr>
          <w:p w:rsidR="00BF799D" w:rsidRPr="00BF799D" w:rsidRDefault="00BF799D" w:rsidP="003A04CC">
            <w:pPr>
              <w:rPr>
                <w:rFonts w:ascii="Times New Roman" w:hAnsi="Times New Roman" w:cs="Times New Roman"/>
                <w:kern w:val="2"/>
              </w:rPr>
            </w:pPr>
          </w:p>
        </w:tc>
        <w:tc>
          <w:tcPr>
            <w:tcW w:w="2024"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внебюджетные источники</w:t>
            </w:r>
          </w:p>
        </w:tc>
        <w:tc>
          <w:tcPr>
            <w:tcW w:w="112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3A04CC">
        <w:trPr>
          <w:jc w:val="center"/>
        </w:trPr>
        <w:tc>
          <w:tcPr>
            <w:tcW w:w="2810" w:type="dxa"/>
            <w:vMerge w:val="restart"/>
          </w:tcPr>
          <w:p w:rsidR="00BF799D" w:rsidRPr="00BF799D" w:rsidRDefault="00BF799D" w:rsidP="003A04CC">
            <w:pPr>
              <w:pStyle w:val="ConsPlusCell"/>
              <w:jc w:val="center"/>
              <w:rPr>
                <w:rFonts w:ascii="Times New Roman" w:hAnsi="Times New Roman" w:cs="Times New Roman"/>
                <w:bCs/>
                <w:kern w:val="2"/>
                <w:sz w:val="22"/>
                <w:szCs w:val="22"/>
              </w:rPr>
            </w:pPr>
            <w:r w:rsidRPr="00BF799D">
              <w:rPr>
                <w:rFonts w:ascii="Times New Roman" w:hAnsi="Times New Roman" w:cs="Times New Roman"/>
                <w:kern w:val="2"/>
                <w:sz w:val="22"/>
                <w:szCs w:val="22"/>
              </w:rPr>
              <w:t xml:space="preserve">Подпрограмма 2. «Обеспечение реализации </w:t>
            </w:r>
            <w:r w:rsidRPr="00BF799D">
              <w:rPr>
                <w:rFonts w:ascii="Times New Roman" w:hAnsi="Times New Roman" w:cs="Times New Roman"/>
                <w:bCs/>
                <w:kern w:val="2"/>
                <w:sz w:val="22"/>
                <w:szCs w:val="22"/>
              </w:rPr>
              <w:t>муниципальной программы»</w:t>
            </w:r>
          </w:p>
        </w:tc>
        <w:tc>
          <w:tcPr>
            <w:tcW w:w="2024"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всего</w:t>
            </w:r>
          </w:p>
        </w:tc>
        <w:tc>
          <w:tcPr>
            <w:tcW w:w="1121" w:type="dxa"/>
          </w:tcPr>
          <w:p w:rsidR="00BF799D" w:rsidRPr="00BF799D" w:rsidRDefault="00E707AF" w:rsidP="003A04CC">
            <w:pPr>
              <w:pStyle w:val="ConsPlusCell"/>
              <w:widowControl/>
              <w:jc w:val="center"/>
              <w:rPr>
                <w:rFonts w:ascii="Times New Roman" w:hAnsi="Times New Roman" w:cs="Times New Roman"/>
                <w:kern w:val="2"/>
              </w:rPr>
            </w:pPr>
            <w:r>
              <w:rPr>
                <w:rFonts w:ascii="Times New Roman" w:hAnsi="Times New Roman" w:cs="Times New Roman"/>
                <w:kern w:val="2"/>
              </w:rPr>
              <w:t>783,16</w:t>
            </w:r>
          </w:p>
        </w:tc>
        <w:tc>
          <w:tcPr>
            <w:tcW w:w="118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3A04CC">
            <w:pPr>
              <w:pStyle w:val="ConsPlusCell"/>
              <w:jc w:val="center"/>
              <w:rPr>
                <w:rFonts w:ascii="Times New Roman" w:hAnsi="Times New Roman" w:cs="Times New Roman"/>
                <w:kern w:val="2"/>
              </w:rPr>
            </w:pPr>
          </w:p>
        </w:tc>
        <w:tc>
          <w:tcPr>
            <w:tcW w:w="118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3A04CC">
            <w:pPr>
              <w:pStyle w:val="ConsPlusCell"/>
              <w:jc w:val="center"/>
              <w:rPr>
                <w:rFonts w:ascii="Times New Roman" w:hAnsi="Times New Roman" w:cs="Times New Roman"/>
                <w:kern w:val="2"/>
              </w:rPr>
            </w:pPr>
          </w:p>
        </w:tc>
        <w:tc>
          <w:tcPr>
            <w:tcW w:w="1184" w:type="dxa"/>
          </w:tcPr>
          <w:p w:rsidR="00BF799D" w:rsidRPr="00BF799D" w:rsidRDefault="00E707AF" w:rsidP="003A04C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98,3</w:t>
            </w:r>
          </w:p>
          <w:p w:rsidR="00BF799D" w:rsidRPr="00BF799D" w:rsidRDefault="00BF799D" w:rsidP="003A04CC">
            <w:pPr>
              <w:jc w:val="center"/>
              <w:rPr>
                <w:rFonts w:ascii="Times New Roman" w:hAnsi="Times New Roman" w:cs="Times New Roman"/>
                <w:kern w:val="2"/>
              </w:rPr>
            </w:pPr>
          </w:p>
        </w:tc>
        <w:tc>
          <w:tcPr>
            <w:tcW w:w="118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pStyle w:val="ConsPlusCell"/>
              <w:jc w:val="center"/>
              <w:rPr>
                <w:rFonts w:ascii="Times New Roman" w:hAnsi="Times New Roman" w:cs="Times New Roman"/>
                <w:kern w:val="2"/>
              </w:rPr>
            </w:pPr>
          </w:p>
        </w:tc>
        <w:tc>
          <w:tcPr>
            <w:tcW w:w="118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pStyle w:val="ConsPlusCell"/>
              <w:jc w:val="center"/>
              <w:rPr>
                <w:rFonts w:ascii="Times New Roman" w:hAnsi="Times New Roman" w:cs="Times New Roman"/>
                <w:kern w:val="2"/>
              </w:rPr>
            </w:pPr>
          </w:p>
        </w:tc>
        <w:tc>
          <w:tcPr>
            <w:tcW w:w="1184" w:type="dxa"/>
          </w:tcPr>
          <w:p w:rsidR="00BF799D" w:rsidRPr="00BF799D" w:rsidRDefault="00BF799D" w:rsidP="003A04C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jc w:val="center"/>
              <w:rPr>
                <w:rFonts w:ascii="Times New Roman" w:hAnsi="Times New Roman" w:cs="Times New Roman"/>
                <w:kern w:val="2"/>
              </w:rPr>
            </w:pPr>
          </w:p>
        </w:tc>
        <w:tc>
          <w:tcPr>
            <w:tcW w:w="1184" w:type="dxa"/>
          </w:tcPr>
          <w:p w:rsidR="00BF799D" w:rsidRPr="00BF799D" w:rsidRDefault="00BF799D" w:rsidP="003A04C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jc w:val="center"/>
              <w:rPr>
                <w:rFonts w:ascii="Times New Roman" w:hAnsi="Times New Roman" w:cs="Times New Roman"/>
                <w:kern w:val="2"/>
              </w:rPr>
            </w:pPr>
          </w:p>
        </w:tc>
      </w:tr>
      <w:tr w:rsidR="00BF799D" w:rsidRPr="00BF799D" w:rsidTr="003A04CC">
        <w:trPr>
          <w:jc w:val="center"/>
        </w:trPr>
        <w:tc>
          <w:tcPr>
            <w:tcW w:w="2810"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2024"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федеральный бюджет</w:t>
            </w:r>
          </w:p>
        </w:tc>
        <w:tc>
          <w:tcPr>
            <w:tcW w:w="112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3A04CC">
        <w:trPr>
          <w:jc w:val="center"/>
        </w:trPr>
        <w:tc>
          <w:tcPr>
            <w:tcW w:w="2810"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2024" w:type="dxa"/>
          </w:tcPr>
          <w:p w:rsidR="00BF799D" w:rsidRPr="00BF799D" w:rsidRDefault="00BF799D" w:rsidP="003A04CC">
            <w:pPr>
              <w:pStyle w:val="ConsPlusCell"/>
              <w:widowControl/>
              <w:rPr>
                <w:rFonts w:ascii="Times New Roman" w:hAnsi="Times New Roman" w:cs="Times New Roman"/>
                <w:kern w:val="2"/>
                <w:sz w:val="22"/>
                <w:szCs w:val="22"/>
              </w:rPr>
            </w:pPr>
            <w:r w:rsidRPr="00BF799D">
              <w:rPr>
                <w:rFonts w:ascii="Times New Roman" w:hAnsi="Times New Roman" w:cs="Times New Roman"/>
                <w:kern w:val="2"/>
                <w:sz w:val="22"/>
                <w:szCs w:val="22"/>
              </w:rPr>
              <w:t>областной бюджет</w:t>
            </w:r>
          </w:p>
        </w:tc>
        <w:tc>
          <w:tcPr>
            <w:tcW w:w="112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3A04CC">
        <w:trPr>
          <w:jc w:val="center"/>
        </w:trPr>
        <w:tc>
          <w:tcPr>
            <w:tcW w:w="2810" w:type="dxa"/>
            <w:vMerge/>
          </w:tcPr>
          <w:p w:rsidR="00BF799D" w:rsidRPr="00BF799D" w:rsidRDefault="00BF799D" w:rsidP="003A04CC">
            <w:pPr>
              <w:pStyle w:val="ConsPlusCell"/>
              <w:jc w:val="center"/>
              <w:rPr>
                <w:rFonts w:ascii="Times New Roman" w:hAnsi="Times New Roman" w:cs="Times New Roman"/>
                <w:bCs/>
                <w:kern w:val="2"/>
                <w:sz w:val="22"/>
                <w:szCs w:val="22"/>
              </w:rPr>
            </w:pPr>
          </w:p>
        </w:tc>
        <w:tc>
          <w:tcPr>
            <w:tcW w:w="2024"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районный бюджет</w:t>
            </w:r>
          </w:p>
        </w:tc>
        <w:tc>
          <w:tcPr>
            <w:tcW w:w="1121"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r w:rsidR="00BF799D" w:rsidRPr="00BF799D" w:rsidTr="003A04CC">
        <w:trPr>
          <w:jc w:val="center"/>
        </w:trPr>
        <w:tc>
          <w:tcPr>
            <w:tcW w:w="2810" w:type="dxa"/>
            <w:vMerge/>
          </w:tcPr>
          <w:p w:rsidR="00BF799D" w:rsidRPr="00BF799D" w:rsidRDefault="00BF799D" w:rsidP="003A04CC">
            <w:pPr>
              <w:pStyle w:val="ConsPlusCell"/>
              <w:widowControl/>
              <w:jc w:val="center"/>
              <w:rPr>
                <w:rFonts w:ascii="Times New Roman" w:hAnsi="Times New Roman" w:cs="Times New Roman"/>
                <w:kern w:val="2"/>
                <w:sz w:val="22"/>
                <w:szCs w:val="22"/>
              </w:rPr>
            </w:pPr>
          </w:p>
        </w:tc>
        <w:tc>
          <w:tcPr>
            <w:tcW w:w="2024"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бюджет поселения</w:t>
            </w:r>
          </w:p>
        </w:tc>
        <w:tc>
          <w:tcPr>
            <w:tcW w:w="1121" w:type="dxa"/>
          </w:tcPr>
          <w:p w:rsidR="00BF799D" w:rsidRPr="00BF799D" w:rsidRDefault="00E707AF" w:rsidP="003A04CC">
            <w:pPr>
              <w:pStyle w:val="ConsPlusCell"/>
              <w:widowControl/>
              <w:jc w:val="center"/>
              <w:rPr>
                <w:rFonts w:ascii="Times New Roman" w:hAnsi="Times New Roman" w:cs="Times New Roman"/>
                <w:kern w:val="2"/>
              </w:rPr>
            </w:pPr>
            <w:r>
              <w:rPr>
                <w:rFonts w:ascii="Times New Roman" w:hAnsi="Times New Roman" w:cs="Times New Roman"/>
                <w:kern w:val="2"/>
              </w:rPr>
              <w:t>783,16</w:t>
            </w:r>
          </w:p>
        </w:tc>
        <w:tc>
          <w:tcPr>
            <w:tcW w:w="118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102,5</w:t>
            </w:r>
          </w:p>
          <w:p w:rsidR="00BF799D" w:rsidRPr="00BF799D" w:rsidRDefault="00BF799D" w:rsidP="003A04CC">
            <w:pPr>
              <w:pStyle w:val="ConsPlusCell"/>
              <w:jc w:val="center"/>
              <w:rPr>
                <w:rFonts w:ascii="Times New Roman" w:hAnsi="Times New Roman" w:cs="Times New Roman"/>
                <w:kern w:val="2"/>
              </w:rPr>
            </w:pPr>
          </w:p>
        </w:tc>
        <w:tc>
          <w:tcPr>
            <w:tcW w:w="118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87,16</w:t>
            </w:r>
          </w:p>
          <w:p w:rsidR="00BF799D" w:rsidRPr="00BF799D" w:rsidRDefault="00BF799D" w:rsidP="003A04CC">
            <w:pPr>
              <w:pStyle w:val="ConsPlusCell"/>
              <w:jc w:val="center"/>
              <w:rPr>
                <w:rFonts w:ascii="Times New Roman" w:hAnsi="Times New Roman" w:cs="Times New Roman"/>
                <w:kern w:val="2"/>
              </w:rPr>
            </w:pPr>
          </w:p>
        </w:tc>
        <w:tc>
          <w:tcPr>
            <w:tcW w:w="1184" w:type="dxa"/>
          </w:tcPr>
          <w:p w:rsidR="00BF799D" w:rsidRPr="00BF799D" w:rsidRDefault="00E707AF" w:rsidP="003A04CC">
            <w:pPr>
              <w:pStyle w:val="ConsPlusCell"/>
              <w:widowControl/>
              <w:ind w:left="-57" w:right="-57"/>
              <w:jc w:val="center"/>
              <w:rPr>
                <w:rFonts w:ascii="Times New Roman" w:hAnsi="Times New Roman" w:cs="Times New Roman"/>
                <w:kern w:val="2"/>
              </w:rPr>
            </w:pPr>
            <w:r>
              <w:rPr>
                <w:rFonts w:ascii="Times New Roman" w:hAnsi="Times New Roman" w:cs="Times New Roman"/>
                <w:kern w:val="2"/>
              </w:rPr>
              <w:t>98,3</w:t>
            </w:r>
          </w:p>
          <w:p w:rsidR="00BF799D" w:rsidRPr="00BF799D" w:rsidRDefault="00BF799D" w:rsidP="003A04CC">
            <w:pPr>
              <w:jc w:val="center"/>
              <w:rPr>
                <w:rFonts w:ascii="Times New Roman" w:hAnsi="Times New Roman" w:cs="Times New Roman"/>
                <w:kern w:val="2"/>
              </w:rPr>
            </w:pPr>
          </w:p>
        </w:tc>
        <w:tc>
          <w:tcPr>
            <w:tcW w:w="118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pStyle w:val="ConsPlusCell"/>
              <w:jc w:val="center"/>
              <w:rPr>
                <w:rFonts w:ascii="Times New Roman" w:hAnsi="Times New Roman" w:cs="Times New Roman"/>
                <w:kern w:val="2"/>
              </w:rPr>
            </w:pPr>
          </w:p>
        </w:tc>
        <w:tc>
          <w:tcPr>
            <w:tcW w:w="1184"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pStyle w:val="ConsPlusCell"/>
              <w:jc w:val="center"/>
              <w:rPr>
                <w:rFonts w:ascii="Times New Roman" w:hAnsi="Times New Roman" w:cs="Times New Roman"/>
                <w:kern w:val="2"/>
              </w:rPr>
            </w:pPr>
          </w:p>
        </w:tc>
        <w:tc>
          <w:tcPr>
            <w:tcW w:w="1184" w:type="dxa"/>
          </w:tcPr>
          <w:p w:rsidR="00BF799D" w:rsidRPr="00BF799D" w:rsidRDefault="00BF799D" w:rsidP="003A04C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jc w:val="center"/>
              <w:rPr>
                <w:rFonts w:ascii="Times New Roman" w:hAnsi="Times New Roman" w:cs="Times New Roman"/>
                <w:kern w:val="2"/>
              </w:rPr>
            </w:pPr>
          </w:p>
        </w:tc>
        <w:tc>
          <w:tcPr>
            <w:tcW w:w="1184" w:type="dxa"/>
          </w:tcPr>
          <w:p w:rsidR="00BF799D" w:rsidRPr="00BF799D" w:rsidRDefault="00BF799D" w:rsidP="003A04CC">
            <w:pPr>
              <w:pStyle w:val="ConsPlusCell"/>
              <w:widowControl/>
              <w:ind w:left="-57" w:right="-57"/>
              <w:jc w:val="center"/>
              <w:rPr>
                <w:rFonts w:ascii="Times New Roman" w:hAnsi="Times New Roman" w:cs="Times New Roman"/>
                <w:kern w:val="2"/>
              </w:rPr>
            </w:pPr>
            <w:r w:rsidRPr="00BF799D">
              <w:rPr>
                <w:rFonts w:ascii="Times New Roman" w:hAnsi="Times New Roman" w:cs="Times New Roman"/>
                <w:kern w:val="2"/>
              </w:rPr>
              <w:t>123,8</w:t>
            </w:r>
          </w:p>
          <w:p w:rsidR="00BF799D" w:rsidRPr="00BF799D" w:rsidRDefault="00BF799D" w:rsidP="003A04CC">
            <w:pPr>
              <w:jc w:val="center"/>
              <w:rPr>
                <w:rFonts w:ascii="Times New Roman" w:hAnsi="Times New Roman" w:cs="Times New Roman"/>
                <w:kern w:val="2"/>
              </w:rPr>
            </w:pPr>
          </w:p>
        </w:tc>
      </w:tr>
      <w:tr w:rsidR="00BF799D" w:rsidRPr="00BF799D" w:rsidTr="003A04CC">
        <w:trPr>
          <w:jc w:val="center"/>
        </w:trPr>
        <w:tc>
          <w:tcPr>
            <w:tcW w:w="2810" w:type="dxa"/>
            <w:vMerge/>
          </w:tcPr>
          <w:p w:rsidR="00BF799D" w:rsidRPr="00BF799D" w:rsidRDefault="00BF799D" w:rsidP="003A04CC">
            <w:pPr>
              <w:rPr>
                <w:rFonts w:ascii="Times New Roman" w:hAnsi="Times New Roman" w:cs="Times New Roman"/>
                <w:kern w:val="2"/>
              </w:rPr>
            </w:pPr>
          </w:p>
        </w:tc>
        <w:tc>
          <w:tcPr>
            <w:tcW w:w="2024" w:type="dxa"/>
          </w:tcPr>
          <w:p w:rsidR="00BF799D" w:rsidRPr="00BF799D" w:rsidRDefault="00BF799D" w:rsidP="003A04CC">
            <w:pPr>
              <w:rPr>
                <w:rFonts w:ascii="Times New Roman" w:hAnsi="Times New Roman" w:cs="Times New Roman"/>
                <w:kern w:val="2"/>
              </w:rPr>
            </w:pPr>
            <w:r w:rsidRPr="00BF799D">
              <w:rPr>
                <w:rFonts w:ascii="Times New Roman" w:hAnsi="Times New Roman" w:cs="Times New Roman"/>
                <w:kern w:val="2"/>
              </w:rPr>
              <w:t>внебюджетные источники</w:t>
            </w:r>
          </w:p>
        </w:tc>
        <w:tc>
          <w:tcPr>
            <w:tcW w:w="1121" w:type="dxa"/>
          </w:tcPr>
          <w:p w:rsidR="00BF799D" w:rsidRPr="00BF799D" w:rsidRDefault="00BF799D" w:rsidP="003A04CC">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c>
          <w:tcPr>
            <w:tcW w:w="1184" w:type="dxa"/>
          </w:tcPr>
          <w:p w:rsidR="00BF799D" w:rsidRPr="00BF799D" w:rsidRDefault="00BF799D" w:rsidP="003A04CC">
            <w:pPr>
              <w:jc w:val="center"/>
              <w:rPr>
                <w:rFonts w:ascii="Times New Roman" w:hAnsi="Times New Roman" w:cs="Times New Roman"/>
                <w:kern w:val="2"/>
              </w:rPr>
            </w:pPr>
            <w:r w:rsidRPr="00BF799D">
              <w:rPr>
                <w:rFonts w:ascii="Times New Roman" w:hAnsi="Times New Roman" w:cs="Times New Roman"/>
                <w:kern w:val="2"/>
              </w:rPr>
              <w:t>-</w:t>
            </w:r>
          </w:p>
        </w:tc>
      </w:tr>
    </w:tbl>
    <w:p w:rsidR="00BF799D" w:rsidRPr="00BF799D" w:rsidRDefault="00BF799D" w:rsidP="00BF799D">
      <w:pPr>
        <w:pStyle w:val="3"/>
        <w:spacing w:before="0" w:after="0"/>
        <w:rPr>
          <w:rFonts w:ascii="Times New Roman" w:hAnsi="Times New Roman" w:cs="Times New Roman"/>
          <w:b w:val="0"/>
          <w:sz w:val="28"/>
        </w:rPr>
      </w:pPr>
    </w:p>
    <w:p w:rsidR="00BF799D" w:rsidRPr="00BF799D" w:rsidRDefault="00BF799D" w:rsidP="00BF799D">
      <w:pPr>
        <w:rPr>
          <w:rFonts w:ascii="Times New Roman" w:hAnsi="Times New Roman" w:cs="Times New Roman"/>
        </w:rPr>
      </w:pPr>
    </w:p>
    <w:p w:rsidR="00BF799D" w:rsidRPr="00BF799D" w:rsidRDefault="00BF799D" w:rsidP="00BF799D">
      <w:pPr>
        <w:rPr>
          <w:rFonts w:ascii="Times New Roman" w:hAnsi="Times New Roman" w:cs="Times New Roman"/>
        </w:rPr>
      </w:pPr>
    </w:p>
    <w:p w:rsidR="00BF799D" w:rsidRPr="00BF799D" w:rsidRDefault="00BF799D" w:rsidP="00BF799D">
      <w:pPr>
        <w:rPr>
          <w:rFonts w:ascii="Times New Roman" w:hAnsi="Times New Roman" w:cs="Times New Roman"/>
        </w:rPr>
      </w:pPr>
    </w:p>
    <w:p w:rsidR="00BF799D" w:rsidRPr="00BF799D" w:rsidRDefault="00BF799D" w:rsidP="00BF799D">
      <w:pPr>
        <w:pStyle w:val="3"/>
        <w:spacing w:before="0" w:after="0"/>
        <w:ind w:firstLine="720"/>
        <w:rPr>
          <w:rFonts w:ascii="Times New Roman" w:hAnsi="Times New Roman" w:cs="Times New Roman"/>
          <w:b w:val="0"/>
          <w:sz w:val="28"/>
        </w:rPr>
      </w:pPr>
      <w:r w:rsidRPr="00BF799D">
        <w:rPr>
          <w:rFonts w:ascii="Times New Roman" w:hAnsi="Times New Roman" w:cs="Times New Roman"/>
          <w:b w:val="0"/>
          <w:sz w:val="28"/>
        </w:rPr>
        <w:t xml:space="preserve">Ведущий специалист </w:t>
      </w:r>
      <w:proofErr w:type="gramStart"/>
      <w:r w:rsidRPr="00BF799D">
        <w:rPr>
          <w:rFonts w:ascii="Times New Roman" w:hAnsi="Times New Roman" w:cs="Times New Roman"/>
          <w:b w:val="0"/>
          <w:sz w:val="28"/>
        </w:rPr>
        <w:t>по</w:t>
      </w:r>
      <w:proofErr w:type="gramEnd"/>
      <w:r w:rsidRPr="00BF799D">
        <w:rPr>
          <w:rFonts w:ascii="Times New Roman" w:hAnsi="Times New Roman" w:cs="Times New Roman"/>
          <w:b w:val="0"/>
          <w:sz w:val="28"/>
        </w:rPr>
        <w:t xml:space="preserve"> </w:t>
      </w:r>
    </w:p>
    <w:p w:rsidR="00BF799D" w:rsidRPr="00BF799D" w:rsidRDefault="00BF799D" w:rsidP="00BF799D">
      <w:pPr>
        <w:pStyle w:val="3"/>
        <w:spacing w:before="0" w:after="0"/>
        <w:ind w:firstLine="720"/>
        <w:rPr>
          <w:rFonts w:ascii="Times New Roman" w:hAnsi="Times New Roman" w:cs="Times New Roman"/>
          <w:b w:val="0"/>
          <w:sz w:val="28"/>
        </w:rPr>
      </w:pPr>
      <w:r w:rsidRPr="00BF799D">
        <w:rPr>
          <w:rFonts w:ascii="Times New Roman" w:hAnsi="Times New Roman" w:cs="Times New Roman"/>
          <w:b w:val="0"/>
          <w:sz w:val="28"/>
        </w:rPr>
        <w:t xml:space="preserve">делопроизводству и архивной работе                                                                                                    Я.С. </w:t>
      </w:r>
      <w:proofErr w:type="spellStart"/>
      <w:r w:rsidRPr="00BF799D">
        <w:rPr>
          <w:rFonts w:ascii="Times New Roman" w:hAnsi="Times New Roman" w:cs="Times New Roman"/>
          <w:b w:val="0"/>
          <w:sz w:val="28"/>
        </w:rPr>
        <w:t>Шаповалова</w:t>
      </w:r>
      <w:proofErr w:type="spellEnd"/>
    </w:p>
    <w:p w:rsidR="00BF799D" w:rsidRPr="00BF799D" w:rsidRDefault="00BF799D" w:rsidP="00BF799D">
      <w:pPr>
        <w:pStyle w:val="22"/>
        <w:spacing w:after="0" w:line="240" w:lineRule="auto"/>
        <w:jc w:val="both"/>
        <w:rPr>
          <w:rFonts w:ascii="Times New Roman" w:hAnsi="Times New Roman" w:cs="Times New Roman"/>
          <w:lang w:val="ru-RU"/>
        </w:rPr>
      </w:pPr>
    </w:p>
    <w:p w:rsidR="00BF799D" w:rsidRPr="00BF799D" w:rsidRDefault="00BF799D" w:rsidP="00BF799D">
      <w:pPr>
        <w:jc w:val="center"/>
        <w:rPr>
          <w:rFonts w:ascii="Times New Roman" w:hAnsi="Times New Roman" w:cs="Times New Roman"/>
          <w:kern w:val="2"/>
          <w:sz w:val="28"/>
          <w:szCs w:val="28"/>
        </w:rPr>
      </w:pPr>
    </w:p>
    <w:p w:rsidR="00BF799D" w:rsidRPr="00BF799D" w:rsidRDefault="00BF799D" w:rsidP="00BF799D">
      <w:pPr>
        <w:autoSpaceDE w:val="0"/>
        <w:autoSpaceDN w:val="0"/>
        <w:adjustRightInd w:val="0"/>
        <w:jc w:val="both"/>
        <w:rPr>
          <w:rFonts w:ascii="Times New Roman" w:hAnsi="Times New Roman" w:cs="Times New Roman"/>
          <w:kern w:val="2"/>
          <w:sz w:val="28"/>
          <w:szCs w:val="28"/>
        </w:rPr>
        <w:sectPr w:rsidR="00BF799D" w:rsidRPr="00BF799D" w:rsidSect="003A04CC">
          <w:pgSz w:w="16840" w:h="11907" w:orient="landscape" w:code="9"/>
          <w:pgMar w:top="993" w:right="1000" w:bottom="1258" w:left="1440" w:header="720" w:footer="720" w:gutter="0"/>
          <w:cols w:space="720"/>
        </w:sectPr>
      </w:pPr>
    </w:p>
    <w:p w:rsidR="00BF799D" w:rsidRPr="00BF799D" w:rsidRDefault="00BF799D" w:rsidP="00BF799D">
      <w:pPr>
        <w:pStyle w:val="22"/>
        <w:spacing w:after="0" w:line="240" w:lineRule="auto"/>
        <w:jc w:val="both"/>
        <w:rPr>
          <w:rFonts w:ascii="Times New Roman" w:hAnsi="Times New Roman" w:cs="Times New Roman"/>
          <w:szCs w:val="28"/>
          <w:lang w:val="ru-RU"/>
        </w:rPr>
      </w:pPr>
    </w:p>
    <w:p w:rsidR="00BF799D" w:rsidRPr="00BF799D" w:rsidRDefault="00BF799D" w:rsidP="00BF799D">
      <w:pPr>
        <w:rPr>
          <w:rFonts w:ascii="Times New Roman" w:hAnsi="Times New Roman" w:cs="Times New Roman"/>
        </w:rPr>
      </w:pPr>
    </w:p>
    <w:p w:rsidR="006330B8" w:rsidRPr="00BF799D" w:rsidRDefault="006330B8" w:rsidP="00BF799D">
      <w:pPr>
        <w:rPr>
          <w:rFonts w:ascii="Times New Roman" w:hAnsi="Times New Roman" w:cs="Times New Roman"/>
        </w:rPr>
      </w:pPr>
    </w:p>
    <w:sectPr w:rsidR="006330B8" w:rsidRPr="00BF799D">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4CC" w:rsidRDefault="003A04CC">
      <w:pPr>
        <w:spacing w:after="0" w:line="240" w:lineRule="auto"/>
      </w:pPr>
      <w:r>
        <w:separator/>
      </w:r>
    </w:p>
  </w:endnote>
  <w:endnote w:type="continuationSeparator" w:id="0">
    <w:p w:rsidR="003A04CC" w:rsidRDefault="003A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CC" w:rsidRDefault="003A04CC" w:rsidP="003A04C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A04CC" w:rsidRDefault="003A04C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CC" w:rsidRDefault="003A04CC" w:rsidP="003A04C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353C0">
      <w:rPr>
        <w:rStyle w:val="ab"/>
        <w:noProof/>
      </w:rPr>
      <w:t>6</w:t>
    </w:r>
    <w:r>
      <w:rPr>
        <w:rStyle w:val="ab"/>
      </w:rPr>
      <w:fldChar w:fldCharType="end"/>
    </w:r>
  </w:p>
  <w:p w:rsidR="003A04CC" w:rsidRDefault="003A04CC" w:rsidP="003A04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4CC" w:rsidRDefault="003A04CC">
      <w:pPr>
        <w:spacing w:after="0" w:line="240" w:lineRule="auto"/>
      </w:pPr>
      <w:r>
        <w:separator/>
      </w:r>
    </w:p>
  </w:footnote>
  <w:footnote w:type="continuationSeparator" w:id="0">
    <w:p w:rsidR="003A04CC" w:rsidRDefault="003A0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CC" w:rsidRDefault="003A04CC" w:rsidP="003A04CC">
    <w:pPr>
      <w:pStyle w:val="a3"/>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7FF5C64"/>
    <w:multiLevelType w:val="hybridMultilevel"/>
    <w:tmpl w:val="FD30B838"/>
    <w:lvl w:ilvl="0" w:tplc="BCE40D2C">
      <w:start w:val="1"/>
      <w:numFmt w:val="decimal"/>
      <w:lvlText w:val="%1."/>
      <w:lvlJc w:val="left"/>
      <w:pPr>
        <w:ind w:left="2005" w:hanging="1296"/>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B7"/>
    <w:rsid w:val="000A1700"/>
    <w:rsid w:val="001353C0"/>
    <w:rsid w:val="00363682"/>
    <w:rsid w:val="003A04CC"/>
    <w:rsid w:val="003F655F"/>
    <w:rsid w:val="00490934"/>
    <w:rsid w:val="004A095A"/>
    <w:rsid w:val="005C4CB7"/>
    <w:rsid w:val="006330B8"/>
    <w:rsid w:val="00675BE2"/>
    <w:rsid w:val="00724D49"/>
    <w:rsid w:val="00790A5F"/>
    <w:rsid w:val="007C6313"/>
    <w:rsid w:val="009E1FC3"/>
    <w:rsid w:val="00B33225"/>
    <w:rsid w:val="00BC014D"/>
    <w:rsid w:val="00BE0A99"/>
    <w:rsid w:val="00BF799D"/>
    <w:rsid w:val="00E707AF"/>
    <w:rsid w:val="00FF1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799D"/>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BF799D"/>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BF799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BF79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nhideWhenUsed/>
    <w:rsid w:val="00BF799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rsid w:val="00BF799D"/>
    <w:rPr>
      <w:rFonts w:ascii="Calibri" w:eastAsia="Calibri" w:hAnsi="Calibri" w:cs="Times New Roman"/>
    </w:rPr>
  </w:style>
  <w:style w:type="character" w:customStyle="1" w:styleId="10">
    <w:name w:val="Заголовок 1 Знак"/>
    <w:basedOn w:val="a0"/>
    <w:link w:val="1"/>
    <w:rsid w:val="00BF799D"/>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BF799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F799D"/>
    <w:rPr>
      <w:rFonts w:ascii="Arial" w:eastAsia="Times New Roman" w:hAnsi="Arial" w:cs="Arial"/>
      <w:b/>
      <w:bCs/>
      <w:sz w:val="26"/>
      <w:szCs w:val="26"/>
      <w:lang w:eastAsia="ru-RU"/>
    </w:rPr>
  </w:style>
  <w:style w:type="paragraph" w:styleId="a5">
    <w:name w:val="Body Text"/>
    <w:basedOn w:val="a"/>
    <w:link w:val="a6"/>
    <w:rsid w:val="00BF799D"/>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BF799D"/>
    <w:rPr>
      <w:rFonts w:ascii="Times New Roman" w:eastAsia="Times New Roman" w:hAnsi="Times New Roman" w:cs="Times New Roman"/>
      <w:sz w:val="28"/>
      <w:szCs w:val="20"/>
      <w:lang w:eastAsia="ru-RU"/>
    </w:rPr>
  </w:style>
  <w:style w:type="paragraph" w:styleId="a7">
    <w:name w:val="Body Text Indent"/>
    <w:basedOn w:val="a"/>
    <w:link w:val="a8"/>
    <w:rsid w:val="00BF799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BF799D"/>
    <w:rPr>
      <w:rFonts w:ascii="Times New Roman" w:eastAsia="Times New Roman" w:hAnsi="Times New Roman" w:cs="Times New Roman"/>
      <w:sz w:val="28"/>
      <w:szCs w:val="20"/>
      <w:lang w:eastAsia="ru-RU"/>
    </w:rPr>
  </w:style>
  <w:style w:type="paragraph" w:customStyle="1" w:styleId="Postan">
    <w:name w:val="Postan"/>
    <w:basedOn w:val="a"/>
    <w:rsid w:val="00BF799D"/>
    <w:pPr>
      <w:spacing w:after="0" w:line="240" w:lineRule="auto"/>
      <w:jc w:val="center"/>
    </w:pPr>
    <w:rPr>
      <w:rFonts w:ascii="Times New Roman" w:eastAsia="Times New Roman" w:hAnsi="Times New Roman" w:cs="Times New Roman"/>
      <w:sz w:val="28"/>
      <w:szCs w:val="20"/>
      <w:lang w:eastAsia="ru-RU"/>
    </w:rPr>
  </w:style>
  <w:style w:type="paragraph" w:styleId="a9">
    <w:name w:val="footer"/>
    <w:basedOn w:val="a"/>
    <w:link w:val="aa"/>
    <w:rsid w:val="00BF799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BF799D"/>
    <w:rPr>
      <w:rFonts w:ascii="Times New Roman" w:eastAsia="Times New Roman" w:hAnsi="Times New Roman" w:cs="Times New Roman"/>
      <w:sz w:val="20"/>
      <w:szCs w:val="20"/>
      <w:lang w:eastAsia="ru-RU"/>
    </w:rPr>
  </w:style>
  <w:style w:type="character" w:styleId="ab">
    <w:name w:val="page number"/>
    <w:basedOn w:val="a0"/>
    <w:rsid w:val="00BF799D"/>
  </w:style>
  <w:style w:type="character" w:styleId="ac">
    <w:name w:val="Hyperlink"/>
    <w:unhideWhenUsed/>
    <w:rsid w:val="00BF799D"/>
    <w:rPr>
      <w:rFonts w:ascii="Arial" w:hAnsi="Arial" w:cs="Arial" w:hint="default"/>
      <w:strike w:val="0"/>
      <w:dstrike w:val="0"/>
      <w:color w:val="3560A7"/>
      <w:sz w:val="20"/>
      <w:szCs w:val="20"/>
      <w:u w:val="none"/>
      <w:effect w:val="none"/>
    </w:rPr>
  </w:style>
  <w:style w:type="character" w:styleId="ad">
    <w:name w:val="FollowedHyperlink"/>
    <w:unhideWhenUsed/>
    <w:rsid w:val="00BF799D"/>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BF799D"/>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BF799D"/>
    <w:rPr>
      <w:lang w:val="x-none" w:eastAsia="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BF799D"/>
    <w:pPr>
      <w:widowControl w:val="0"/>
      <w:spacing w:before="60" w:after="0" w:line="300" w:lineRule="auto"/>
      <w:ind w:firstLine="1140"/>
      <w:jc w:val="both"/>
    </w:pPr>
    <w:rPr>
      <w:lang w:val="x-none" w:eastAsia="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BF799D"/>
    <w:rPr>
      <w:sz w:val="20"/>
      <w:szCs w:val="20"/>
    </w:rPr>
  </w:style>
  <w:style w:type="character" w:customStyle="1" w:styleId="21">
    <w:name w:val="Основной текст 2 Знак"/>
    <w:link w:val="22"/>
    <w:locked/>
    <w:rsid w:val="00BF799D"/>
    <w:rPr>
      <w:sz w:val="28"/>
      <w:szCs w:val="24"/>
      <w:lang w:val="x-none" w:eastAsia="x-none"/>
    </w:rPr>
  </w:style>
  <w:style w:type="paragraph" w:styleId="22">
    <w:name w:val="Body Text 2"/>
    <w:basedOn w:val="a"/>
    <w:link w:val="21"/>
    <w:unhideWhenUsed/>
    <w:rsid w:val="00BF799D"/>
    <w:pPr>
      <w:spacing w:after="120" w:line="480" w:lineRule="auto"/>
    </w:pPr>
    <w:rPr>
      <w:sz w:val="28"/>
      <w:szCs w:val="24"/>
      <w:lang w:val="x-none" w:eastAsia="x-none"/>
    </w:rPr>
  </w:style>
  <w:style w:type="character" w:customStyle="1" w:styleId="210">
    <w:name w:val="Основной текст 2 Знак1"/>
    <w:basedOn w:val="a0"/>
    <w:rsid w:val="00BF799D"/>
  </w:style>
  <w:style w:type="character" w:customStyle="1" w:styleId="31">
    <w:name w:val="Основной текст 3 Знак"/>
    <w:link w:val="32"/>
    <w:locked/>
    <w:rsid w:val="00BF799D"/>
    <w:rPr>
      <w:sz w:val="16"/>
      <w:szCs w:val="16"/>
      <w:lang w:val="x-none" w:eastAsia="x-none"/>
    </w:rPr>
  </w:style>
  <w:style w:type="paragraph" w:styleId="32">
    <w:name w:val="Body Text 3"/>
    <w:basedOn w:val="a"/>
    <w:link w:val="31"/>
    <w:unhideWhenUsed/>
    <w:rsid w:val="00BF799D"/>
    <w:pPr>
      <w:spacing w:after="120" w:line="240" w:lineRule="auto"/>
    </w:pPr>
    <w:rPr>
      <w:sz w:val="16"/>
      <w:szCs w:val="16"/>
      <w:lang w:val="x-none" w:eastAsia="x-none"/>
    </w:rPr>
  </w:style>
  <w:style w:type="character" w:customStyle="1" w:styleId="310">
    <w:name w:val="Основной текст 3 Знак1"/>
    <w:basedOn w:val="a0"/>
    <w:rsid w:val="00BF799D"/>
    <w:rPr>
      <w:sz w:val="16"/>
      <w:szCs w:val="16"/>
    </w:rPr>
  </w:style>
  <w:style w:type="character" w:customStyle="1" w:styleId="23">
    <w:name w:val="Основной текст с отступом 2 Знак"/>
    <w:link w:val="24"/>
    <w:locked/>
    <w:rsid w:val="00BF799D"/>
    <w:rPr>
      <w:sz w:val="24"/>
      <w:szCs w:val="24"/>
      <w:lang w:val="x-none" w:eastAsia="x-none"/>
    </w:rPr>
  </w:style>
  <w:style w:type="paragraph" w:styleId="24">
    <w:name w:val="Body Text Indent 2"/>
    <w:basedOn w:val="a"/>
    <w:link w:val="23"/>
    <w:unhideWhenUsed/>
    <w:rsid w:val="00BF799D"/>
    <w:pPr>
      <w:spacing w:after="120" w:line="480" w:lineRule="auto"/>
      <w:ind w:left="283"/>
    </w:pPr>
    <w:rPr>
      <w:sz w:val="24"/>
      <w:szCs w:val="24"/>
      <w:lang w:val="x-none" w:eastAsia="x-none"/>
    </w:rPr>
  </w:style>
  <w:style w:type="character" w:customStyle="1" w:styleId="211">
    <w:name w:val="Основной текст с отступом 2 Знак1"/>
    <w:basedOn w:val="a0"/>
    <w:rsid w:val="00BF799D"/>
  </w:style>
  <w:style w:type="character" w:customStyle="1" w:styleId="af1">
    <w:name w:val="Схема документа Знак"/>
    <w:link w:val="af2"/>
    <w:locked/>
    <w:rsid w:val="00BF799D"/>
    <w:rPr>
      <w:rFonts w:ascii="Tahoma" w:eastAsia="Calibri" w:hAnsi="Tahoma"/>
      <w:sz w:val="16"/>
      <w:szCs w:val="16"/>
      <w:lang w:val="x-none"/>
    </w:rPr>
  </w:style>
  <w:style w:type="paragraph" w:styleId="af2">
    <w:name w:val="Document Map"/>
    <w:basedOn w:val="a"/>
    <w:link w:val="af1"/>
    <w:unhideWhenUsed/>
    <w:rsid w:val="00BF799D"/>
    <w:pPr>
      <w:spacing w:after="0" w:line="240" w:lineRule="auto"/>
    </w:pPr>
    <w:rPr>
      <w:rFonts w:ascii="Tahoma" w:eastAsia="Calibri" w:hAnsi="Tahoma"/>
      <w:sz w:val="16"/>
      <w:szCs w:val="16"/>
      <w:lang w:val="x-none"/>
    </w:rPr>
  </w:style>
  <w:style w:type="character" w:customStyle="1" w:styleId="13">
    <w:name w:val="Схема документа Знак1"/>
    <w:basedOn w:val="a0"/>
    <w:rsid w:val="00BF799D"/>
    <w:rPr>
      <w:rFonts w:ascii="Segoe UI" w:hAnsi="Segoe UI" w:cs="Segoe UI"/>
      <w:sz w:val="16"/>
      <w:szCs w:val="16"/>
    </w:rPr>
  </w:style>
  <w:style w:type="character" w:customStyle="1" w:styleId="af3">
    <w:name w:val="Текст выноски Знак"/>
    <w:link w:val="af4"/>
    <w:locked/>
    <w:rsid w:val="00BF799D"/>
    <w:rPr>
      <w:rFonts w:ascii="Tahoma" w:hAnsi="Tahoma"/>
      <w:sz w:val="16"/>
      <w:szCs w:val="16"/>
      <w:lang w:val="x-none" w:eastAsia="x-none"/>
    </w:rPr>
  </w:style>
  <w:style w:type="paragraph" w:styleId="af4">
    <w:name w:val="Balloon Text"/>
    <w:basedOn w:val="a"/>
    <w:link w:val="af3"/>
    <w:unhideWhenUsed/>
    <w:rsid w:val="00BF799D"/>
    <w:pPr>
      <w:spacing w:after="0" w:line="240" w:lineRule="auto"/>
    </w:pPr>
    <w:rPr>
      <w:rFonts w:ascii="Tahoma" w:hAnsi="Tahoma"/>
      <w:sz w:val="16"/>
      <w:szCs w:val="16"/>
      <w:lang w:val="x-none" w:eastAsia="x-none"/>
    </w:rPr>
  </w:style>
  <w:style w:type="character" w:customStyle="1" w:styleId="14">
    <w:name w:val="Текст выноски Знак1"/>
    <w:basedOn w:val="a0"/>
    <w:rsid w:val="00BF799D"/>
    <w:rPr>
      <w:rFonts w:ascii="Segoe UI" w:hAnsi="Segoe UI" w:cs="Segoe UI"/>
      <w:sz w:val="18"/>
      <w:szCs w:val="18"/>
    </w:rPr>
  </w:style>
  <w:style w:type="character" w:customStyle="1" w:styleId="af5">
    <w:name w:val="Без интервала Знак"/>
    <w:link w:val="af6"/>
    <w:locked/>
    <w:rsid w:val="00BF799D"/>
    <w:rPr>
      <w:sz w:val="28"/>
      <w:lang w:eastAsia="ru-RU"/>
    </w:rPr>
  </w:style>
  <w:style w:type="paragraph" w:styleId="af6">
    <w:name w:val="No Spacing"/>
    <w:link w:val="af5"/>
    <w:qFormat/>
    <w:rsid w:val="00BF799D"/>
    <w:pPr>
      <w:spacing w:after="0" w:line="240" w:lineRule="auto"/>
    </w:pPr>
    <w:rPr>
      <w:sz w:val="28"/>
      <w:lang w:eastAsia="ru-RU"/>
    </w:rPr>
  </w:style>
  <w:style w:type="paragraph" w:customStyle="1" w:styleId="ConsPlusTitle">
    <w:name w:val="ConsPlusTitle"/>
    <w:rsid w:val="00BF79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F79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F79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F79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Верхний колонтитул1"/>
    <w:basedOn w:val="a"/>
    <w:rsid w:val="00BF799D"/>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rsid w:val="00BF79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rsid w:val="00BF79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BF799D"/>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21"/>
    <w:basedOn w:val="a"/>
    <w:rsid w:val="00BF799D"/>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rsid w:val="00BF799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6">
    <w:name w:val="Без интервала1"/>
    <w:rsid w:val="00BF799D"/>
    <w:pPr>
      <w:spacing w:after="0" w:line="240" w:lineRule="auto"/>
    </w:pPr>
    <w:rPr>
      <w:rFonts w:ascii="Calibri" w:eastAsia="Times New Roman" w:hAnsi="Calibri" w:cs="Times New Roman"/>
    </w:rPr>
  </w:style>
  <w:style w:type="paragraph" w:customStyle="1" w:styleId="Style13">
    <w:name w:val="Style13"/>
    <w:basedOn w:val="a"/>
    <w:rsid w:val="00BF799D"/>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BF799D"/>
    <w:rPr>
      <w:rFonts w:ascii="Times New Roman" w:hAnsi="Times New Roman" w:cs="Times New Roman" w:hint="default"/>
      <w:color w:val="000000"/>
      <w:sz w:val="26"/>
      <w:szCs w:val="26"/>
    </w:rPr>
  </w:style>
  <w:style w:type="character" w:customStyle="1" w:styleId="FontStyle29">
    <w:name w:val="Font Style29"/>
    <w:rsid w:val="00BF799D"/>
    <w:rPr>
      <w:rFonts w:ascii="Times New Roman" w:hAnsi="Times New Roman" w:cs="Times New Roman" w:hint="default"/>
      <w:color w:val="000000"/>
      <w:sz w:val="26"/>
      <w:szCs w:val="26"/>
    </w:rPr>
  </w:style>
  <w:style w:type="character" w:customStyle="1" w:styleId="FontStyle18">
    <w:name w:val="Font Style18"/>
    <w:rsid w:val="00BF799D"/>
    <w:rPr>
      <w:rFonts w:ascii="Times New Roman" w:hAnsi="Times New Roman" w:cs="Times New Roman" w:hint="default"/>
      <w:color w:val="000000"/>
      <w:sz w:val="26"/>
      <w:szCs w:val="26"/>
    </w:rPr>
  </w:style>
  <w:style w:type="paragraph" w:customStyle="1" w:styleId="17">
    <w:name w:val="Знак1"/>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1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table" w:styleId="af7">
    <w:name w:val="Table Grid"/>
    <w:basedOn w:val="a1"/>
    <w:uiPriority w:val="59"/>
    <w:rsid w:val="00BF79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799D"/>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BF799D"/>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BF799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BF799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unhideWhenUsed/>
    <w:rsid w:val="00BF799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rsid w:val="00BF799D"/>
    <w:rPr>
      <w:rFonts w:ascii="Calibri" w:eastAsia="Calibri" w:hAnsi="Calibri" w:cs="Times New Roman"/>
    </w:rPr>
  </w:style>
  <w:style w:type="character" w:customStyle="1" w:styleId="10">
    <w:name w:val="Заголовок 1 Знак"/>
    <w:basedOn w:val="a0"/>
    <w:link w:val="1"/>
    <w:rsid w:val="00BF799D"/>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BF799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F799D"/>
    <w:rPr>
      <w:rFonts w:ascii="Arial" w:eastAsia="Times New Roman" w:hAnsi="Arial" w:cs="Arial"/>
      <w:b/>
      <w:bCs/>
      <w:sz w:val="26"/>
      <w:szCs w:val="26"/>
      <w:lang w:eastAsia="ru-RU"/>
    </w:rPr>
  </w:style>
  <w:style w:type="paragraph" w:styleId="a5">
    <w:name w:val="Body Text"/>
    <w:basedOn w:val="a"/>
    <w:link w:val="a6"/>
    <w:rsid w:val="00BF799D"/>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BF799D"/>
    <w:rPr>
      <w:rFonts w:ascii="Times New Roman" w:eastAsia="Times New Roman" w:hAnsi="Times New Roman" w:cs="Times New Roman"/>
      <w:sz w:val="28"/>
      <w:szCs w:val="20"/>
      <w:lang w:eastAsia="ru-RU"/>
    </w:rPr>
  </w:style>
  <w:style w:type="paragraph" w:styleId="a7">
    <w:name w:val="Body Text Indent"/>
    <w:basedOn w:val="a"/>
    <w:link w:val="a8"/>
    <w:rsid w:val="00BF799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BF799D"/>
    <w:rPr>
      <w:rFonts w:ascii="Times New Roman" w:eastAsia="Times New Roman" w:hAnsi="Times New Roman" w:cs="Times New Roman"/>
      <w:sz w:val="28"/>
      <w:szCs w:val="20"/>
      <w:lang w:eastAsia="ru-RU"/>
    </w:rPr>
  </w:style>
  <w:style w:type="paragraph" w:customStyle="1" w:styleId="Postan">
    <w:name w:val="Postan"/>
    <w:basedOn w:val="a"/>
    <w:rsid w:val="00BF799D"/>
    <w:pPr>
      <w:spacing w:after="0" w:line="240" w:lineRule="auto"/>
      <w:jc w:val="center"/>
    </w:pPr>
    <w:rPr>
      <w:rFonts w:ascii="Times New Roman" w:eastAsia="Times New Roman" w:hAnsi="Times New Roman" w:cs="Times New Roman"/>
      <w:sz w:val="28"/>
      <w:szCs w:val="20"/>
      <w:lang w:eastAsia="ru-RU"/>
    </w:rPr>
  </w:style>
  <w:style w:type="paragraph" w:styleId="a9">
    <w:name w:val="footer"/>
    <w:basedOn w:val="a"/>
    <w:link w:val="aa"/>
    <w:rsid w:val="00BF799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BF799D"/>
    <w:rPr>
      <w:rFonts w:ascii="Times New Roman" w:eastAsia="Times New Roman" w:hAnsi="Times New Roman" w:cs="Times New Roman"/>
      <w:sz w:val="20"/>
      <w:szCs w:val="20"/>
      <w:lang w:eastAsia="ru-RU"/>
    </w:rPr>
  </w:style>
  <w:style w:type="character" w:styleId="ab">
    <w:name w:val="page number"/>
    <w:basedOn w:val="a0"/>
    <w:rsid w:val="00BF799D"/>
  </w:style>
  <w:style w:type="character" w:styleId="ac">
    <w:name w:val="Hyperlink"/>
    <w:unhideWhenUsed/>
    <w:rsid w:val="00BF799D"/>
    <w:rPr>
      <w:rFonts w:ascii="Arial" w:hAnsi="Arial" w:cs="Arial" w:hint="default"/>
      <w:strike w:val="0"/>
      <w:dstrike w:val="0"/>
      <w:color w:val="3560A7"/>
      <w:sz w:val="20"/>
      <w:szCs w:val="20"/>
      <w:u w:val="none"/>
      <w:effect w:val="none"/>
    </w:rPr>
  </w:style>
  <w:style w:type="character" w:styleId="ad">
    <w:name w:val="FollowedHyperlink"/>
    <w:unhideWhenUsed/>
    <w:rsid w:val="00BF799D"/>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BF799D"/>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BF799D"/>
    <w:rPr>
      <w:lang w:val="x-none" w:eastAsia="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BF799D"/>
    <w:pPr>
      <w:widowControl w:val="0"/>
      <w:spacing w:before="60" w:after="0" w:line="300" w:lineRule="auto"/>
      <w:ind w:firstLine="1140"/>
      <w:jc w:val="both"/>
    </w:pPr>
    <w:rPr>
      <w:lang w:val="x-none" w:eastAsia="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BF799D"/>
    <w:rPr>
      <w:sz w:val="20"/>
      <w:szCs w:val="20"/>
    </w:rPr>
  </w:style>
  <w:style w:type="character" w:customStyle="1" w:styleId="21">
    <w:name w:val="Основной текст 2 Знак"/>
    <w:link w:val="22"/>
    <w:locked/>
    <w:rsid w:val="00BF799D"/>
    <w:rPr>
      <w:sz w:val="28"/>
      <w:szCs w:val="24"/>
      <w:lang w:val="x-none" w:eastAsia="x-none"/>
    </w:rPr>
  </w:style>
  <w:style w:type="paragraph" w:styleId="22">
    <w:name w:val="Body Text 2"/>
    <w:basedOn w:val="a"/>
    <w:link w:val="21"/>
    <w:unhideWhenUsed/>
    <w:rsid w:val="00BF799D"/>
    <w:pPr>
      <w:spacing w:after="120" w:line="480" w:lineRule="auto"/>
    </w:pPr>
    <w:rPr>
      <w:sz w:val="28"/>
      <w:szCs w:val="24"/>
      <w:lang w:val="x-none" w:eastAsia="x-none"/>
    </w:rPr>
  </w:style>
  <w:style w:type="character" w:customStyle="1" w:styleId="210">
    <w:name w:val="Основной текст 2 Знак1"/>
    <w:basedOn w:val="a0"/>
    <w:rsid w:val="00BF799D"/>
  </w:style>
  <w:style w:type="character" w:customStyle="1" w:styleId="31">
    <w:name w:val="Основной текст 3 Знак"/>
    <w:link w:val="32"/>
    <w:locked/>
    <w:rsid w:val="00BF799D"/>
    <w:rPr>
      <w:sz w:val="16"/>
      <w:szCs w:val="16"/>
      <w:lang w:val="x-none" w:eastAsia="x-none"/>
    </w:rPr>
  </w:style>
  <w:style w:type="paragraph" w:styleId="32">
    <w:name w:val="Body Text 3"/>
    <w:basedOn w:val="a"/>
    <w:link w:val="31"/>
    <w:unhideWhenUsed/>
    <w:rsid w:val="00BF799D"/>
    <w:pPr>
      <w:spacing w:after="120" w:line="240" w:lineRule="auto"/>
    </w:pPr>
    <w:rPr>
      <w:sz w:val="16"/>
      <w:szCs w:val="16"/>
      <w:lang w:val="x-none" w:eastAsia="x-none"/>
    </w:rPr>
  </w:style>
  <w:style w:type="character" w:customStyle="1" w:styleId="310">
    <w:name w:val="Основной текст 3 Знак1"/>
    <w:basedOn w:val="a0"/>
    <w:rsid w:val="00BF799D"/>
    <w:rPr>
      <w:sz w:val="16"/>
      <w:szCs w:val="16"/>
    </w:rPr>
  </w:style>
  <w:style w:type="character" w:customStyle="1" w:styleId="23">
    <w:name w:val="Основной текст с отступом 2 Знак"/>
    <w:link w:val="24"/>
    <w:locked/>
    <w:rsid w:val="00BF799D"/>
    <w:rPr>
      <w:sz w:val="24"/>
      <w:szCs w:val="24"/>
      <w:lang w:val="x-none" w:eastAsia="x-none"/>
    </w:rPr>
  </w:style>
  <w:style w:type="paragraph" w:styleId="24">
    <w:name w:val="Body Text Indent 2"/>
    <w:basedOn w:val="a"/>
    <w:link w:val="23"/>
    <w:unhideWhenUsed/>
    <w:rsid w:val="00BF799D"/>
    <w:pPr>
      <w:spacing w:after="120" w:line="480" w:lineRule="auto"/>
      <w:ind w:left="283"/>
    </w:pPr>
    <w:rPr>
      <w:sz w:val="24"/>
      <w:szCs w:val="24"/>
      <w:lang w:val="x-none" w:eastAsia="x-none"/>
    </w:rPr>
  </w:style>
  <w:style w:type="character" w:customStyle="1" w:styleId="211">
    <w:name w:val="Основной текст с отступом 2 Знак1"/>
    <w:basedOn w:val="a0"/>
    <w:rsid w:val="00BF799D"/>
  </w:style>
  <w:style w:type="character" w:customStyle="1" w:styleId="af1">
    <w:name w:val="Схема документа Знак"/>
    <w:link w:val="af2"/>
    <w:locked/>
    <w:rsid w:val="00BF799D"/>
    <w:rPr>
      <w:rFonts w:ascii="Tahoma" w:eastAsia="Calibri" w:hAnsi="Tahoma"/>
      <w:sz w:val="16"/>
      <w:szCs w:val="16"/>
      <w:lang w:val="x-none"/>
    </w:rPr>
  </w:style>
  <w:style w:type="paragraph" w:styleId="af2">
    <w:name w:val="Document Map"/>
    <w:basedOn w:val="a"/>
    <w:link w:val="af1"/>
    <w:unhideWhenUsed/>
    <w:rsid w:val="00BF799D"/>
    <w:pPr>
      <w:spacing w:after="0" w:line="240" w:lineRule="auto"/>
    </w:pPr>
    <w:rPr>
      <w:rFonts w:ascii="Tahoma" w:eastAsia="Calibri" w:hAnsi="Tahoma"/>
      <w:sz w:val="16"/>
      <w:szCs w:val="16"/>
      <w:lang w:val="x-none"/>
    </w:rPr>
  </w:style>
  <w:style w:type="character" w:customStyle="1" w:styleId="13">
    <w:name w:val="Схема документа Знак1"/>
    <w:basedOn w:val="a0"/>
    <w:rsid w:val="00BF799D"/>
    <w:rPr>
      <w:rFonts w:ascii="Segoe UI" w:hAnsi="Segoe UI" w:cs="Segoe UI"/>
      <w:sz w:val="16"/>
      <w:szCs w:val="16"/>
    </w:rPr>
  </w:style>
  <w:style w:type="character" w:customStyle="1" w:styleId="af3">
    <w:name w:val="Текст выноски Знак"/>
    <w:link w:val="af4"/>
    <w:locked/>
    <w:rsid w:val="00BF799D"/>
    <w:rPr>
      <w:rFonts w:ascii="Tahoma" w:hAnsi="Tahoma"/>
      <w:sz w:val="16"/>
      <w:szCs w:val="16"/>
      <w:lang w:val="x-none" w:eastAsia="x-none"/>
    </w:rPr>
  </w:style>
  <w:style w:type="paragraph" w:styleId="af4">
    <w:name w:val="Balloon Text"/>
    <w:basedOn w:val="a"/>
    <w:link w:val="af3"/>
    <w:unhideWhenUsed/>
    <w:rsid w:val="00BF799D"/>
    <w:pPr>
      <w:spacing w:after="0" w:line="240" w:lineRule="auto"/>
    </w:pPr>
    <w:rPr>
      <w:rFonts w:ascii="Tahoma" w:hAnsi="Tahoma"/>
      <w:sz w:val="16"/>
      <w:szCs w:val="16"/>
      <w:lang w:val="x-none" w:eastAsia="x-none"/>
    </w:rPr>
  </w:style>
  <w:style w:type="character" w:customStyle="1" w:styleId="14">
    <w:name w:val="Текст выноски Знак1"/>
    <w:basedOn w:val="a0"/>
    <w:rsid w:val="00BF799D"/>
    <w:rPr>
      <w:rFonts w:ascii="Segoe UI" w:hAnsi="Segoe UI" w:cs="Segoe UI"/>
      <w:sz w:val="18"/>
      <w:szCs w:val="18"/>
    </w:rPr>
  </w:style>
  <w:style w:type="character" w:customStyle="1" w:styleId="af5">
    <w:name w:val="Без интервала Знак"/>
    <w:link w:val="af6"/>
    <w:locked/>
    <w:rsid w:val="00BF799D"/>
    <w:rPr>
      <w:sz w:val="28"/>
      <w:lang w:eastAsia="ru-RU"/>
    </w:rPr>
  </w:style>
  <w:style w:type="paragraph" w:styleId="af6">
    <w:name w:val="No Spacing"/>
    <w:link w:val="af5"/>
    <w:qFormat/>
    <w:rsid w:val="00BF799D"/>
    <w:pPr>
      <w:spacing w:after="0" w:line="240" w:lineRule="auto"/>
    </w:pPr>
    <w:rPr>
      <w:sz w:val="28"/>
      <w:lang w:eastAsia="ru-RU"/>
    </w:rPr>
  </w:style>
  <w:style w:type="paragraph" w:customStyle="1" w:styleId="ConsPlusTitle">
    <w:name w:val="ConsPlusTitle"/>
    <w:rsid w:val="00BF79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F79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F79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F79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Верхний колонтитул1"/>
    <w:basedOn w:val="a"/>
    <w:rsid w:val="00BF799D"/>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rsid w:val="00BF79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rsid w:val="00BF79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BF799D"/>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21"/>
    <w:basedOn w:val="a"/>
    <w:rsid w:val="00BF799D"/>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rsid w:val="00BF799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6">
    <w:name w:val="Без интервала1"/>
    <w:rsid w:val="00BF799D"/>
    <w:pPr>
      <w:spacing w:after="0" w:line="240" w:lineRule="auto"/>
    </w:pPr>
    <w:rPr>
      <w:rFonts w:ascii="Calibri" w:eastAsia="Times New Roman" w:hAnsi="Calibri" w:cs="Times New Roman"/>
    </w:rPr>
  </w:style>
  <w:style w:type="paragraph" w:customStyle="1" w:styleId="Style13">
    <w:name w:val="Style13"/>
    <w:basedOn w:val="a"/>
    <w:rsid w:val="00BF799D"/>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BF799D"/>
    <w:rPr>
      <w:rFonts w:ascii="Times New Roman" w:hAnsi="Times New Roman" w:cs="Times New Roman" w:hint="default"/>
      <w:color w:val="000000"/>
      <w:sz w:val="26"/>
      <w:szCs w:val="26"/>
    </w:rPr>
  </w:style>
  <w:style w:type="character" w:customStyle="1" w:styleId="FontStyle29">
    <w:name w:val="Font Style29"/>
    <w:rsid w:val="00BF799D"/>
    <w:rPr>
      <w:rFonts w:ascii="Times New Roman" w:hAnsi="Times New Roman" w:cs="Times New Roman" w:hint="default"/>
      <w:color w:val="000000"/>
      <w:sz w:val="26"/>
      <w:szCs w:val="26"/>
    </w:rPr>
  </w:style>
  <w:style w:type="character" w:customStyle="1" w:styleId="FontStyle18">
    <w:name w:val="Font Style18"/>
    <w:rsid w:val="00BF799D"/>
    <w:rPr>
      <w:rFonts w:ascii="Times New Roman" w:hAnsi="Times New Roman" w:cs="Times New Roman" w:hint="default"/>
      <w:color w:val="000000"/>
      <w:sz w:val="26"/>
      <w:szCs w:val="26"/>
    </w:rPr>
  </w:style>
  <w:style w:type="paragraph" w:customStyle="1" w:styleId="17">
    <w:name w:val="Знак1"/>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1 Знак Знак Знак Знак"/>
    <w:basedOn w:val="a"/>
    <w:rsid w:val="00BF799D"/>
    <w:pPr>
      <w:spacing w:before="100" w:beforeAutospacing="1" w:after="100" w:afterAutospacing="1" w:line="240" w:lineRule="auto"/>
    </w:pPr>
    <w:rPr>
      <w:rFonts w:ascii="Tahoma" w:eastAsia="Times New Roman" w:hAnsi="Tahoma" w:cs="Times New Roman"/>
      <w:sz w:val="20"/>
      <w:szCs w:val="20"/>
      <w:lang w:val="en-US"/>
    </w:rPr>
  </w:style>
  <w:style w:type="table" w:styleId="af7">
    <w:name w:val="Table Grid"/>
    <w:basedOn w:val="a1"/>
    <w:uiPriority w:val="59"/>
    <w:rsid w:val="00BF79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8E642-AF6B-4042-92B6-D1A6A691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38</Pages>
  <Words>8425</Words>
  <Characters>48024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OSTAPENKO</dc:creator>
  <cp:keywords/>
  <dc:description/>
  <cp:lastModifiedBy>User1</cp:lastModifiedBy>
  <cp:revision>16</cp:revision>
  <cp:lastPrinted>2016-10-31T11:45:00Z</cp:lastPrinted>
  <dcterms:created xsi:type="dcterms:W3CDTF">2016-10-14T10:20:00Z</dcterms:created>
  <dcterms:modified xsi:type="dcterms:W3CDTF">2016-11-14T16:20:00Z</dcterms:modified>
</cp:coreProperties>
</file>