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66C1F6A7" w:rsidR="006D1435" w:rsidRDefault="0076073A" w:rsidP="006D1435">
      <w:pPr>
        <w:jc w:val="both"/>
        <w:rPr>
          <w:b/>
        </w:rPr>
      </w:pPr>
      <w:r>
        <w:rPr>
          <w:b/>
        </w:rPr>
        <w:t>03</w:t>
      </w:r>
      <w:r w:rsidR="00776460">
        <w:rPr>
          <w:b/>
        </w:rPr>
        <w:t>.</w:t>
      </w:r>
      <w:r w:rsidR="00323837">
        <w:rPr>
          <w:b/>
        </w:rPr>
        <w:t>0</w:t>
      </w:r>
      <w:r>
        <w:rPr>
          <w:b/>
        </w:rPr>
        <w:t>2</w:t>
      </w:r>
      <w:r w:rsidR="00FF4CBC">
        <w:rPr>
          <w:b/>
        </w:rPr>
        <w:t>.202</w:t>
      </w:r>
      <w:r w:rsidR="00323837">
        <w:rPr>
          <w:b/>
        </w:rPr>
        <w:t>3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38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2F21C41E" w:rsidR="00C629CE" w:rsidRPr="00B41B80" w:rsidRDefault="0076073A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4D72B2">
              <w:rPr>
                <w:szCs w:val="28"/>
              </w:rPr>
              <w:t xml:space="preserve">О проведении открытого аукциона на право заключения договоров купли-продажи земельных участков, расположенных в </w:t>
            </w:r>
            <w:proofErr w:type="spellStart"/>
            <w:r w:rsidRPr="004D72B2">
              <w:rPr>
                <w:szCs w:val="28"/>
              </w:rPr>
              <w:t>Каменоломненском</w:t>
            </w:r>
            <w:proofErr w:type="spellEnd"/>
            <w:r w:rsidRPr="004D72B2">
              <w:rPr>
                <w:szCs w:val="28"/>
              </w:rPr>
              <w:t xml:space="preserve"> городском поселении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1A137A8C" w14:textId="77777777" w:rsidR="0076073A" w:rsidRPr="004D72B2" w:rsidRDefault="0076073A" w:rsidP="0076073A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 xml:space="preserve">В целях вовлечения в хозяйственный оборот свободных земельных участков, расположенных на территории </w:t>
      </w:r>
      <w:proofErr w:type="spellStart"/>
      <w:r w:rsidRPr="004D72B2">
        <w:rPr>
          <w:szCs w:val="28"/>
        </w:rPr>
        <w:t>Каменоломненского</w:t>
      </w:r>
      <w:proofErr w:type="spellEnd"/>
      <w:r w:rsidRPr="004D72B2">
        <w:rPr>
          <w:szCs w:val="28"/>
        </w:rPr>
        <w:t xml:space="preserve"> городского поселения, в соответствии со статьями 39.2, 39.3, 39.4, 39.11 Земельного кодекса Российской Федерации от 25.10.2001 № 136-ФЗ, Федеральным законом от 25.10.2001 № 137-ФЗ «О введении в действие Земельного кодекса Российской Федерации», руководствуясь п. 9 ст. 46 Устава муниципального образования «</w:t>
      </w:r>
      <w:proofErr w:type="spellStart"/>
      <w:r w:rsidRPr="004D72B2">
        <w:rPr>
          <w:szCs w:val="28"/>
        </w:rPr>
        <w:t>Каменоломненское</w:t>
      </w:r>
      <w:proofErr w:type="spellEnd"/>
      <w:r w:rsidRPr="004D72B2">
        <w:rPr>
          <w:szCs w:val="28"/>
        </w:rPr>
        <w:t xml:space="preserve"> городское поселение»,</w:t>
      </w:r>
    </w:p>
    <w:p w14:paraId="78511D2E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</w:p>
    <w:p w14:paraId="5AD9631F" w14:textId="77777777" w:rsidR="0076073A" w:rsidRPr="004D72B2" w:rsidRDefault="0076073A" w:rsidP="0076073A">
      <w:pPr>
        <w:spacing w:after="200"/>
        <w:contextualSpacing/>
        <w:jc w:val="center"/>
        <w:rPr>
          <w:szCs w:val="28"/>
        </w:rPr>
      </w:pPr>
      <w:r w:rsidRPr="004D72B2">
        <w:rPr>
          <w:szCs w:val="28"/>
        </w:rPr>
        <w:t>ПОСТАНОВЛЯЮ:</w:t>
      </w:r>
    </w:p>
    <w:p w14:paraId="60BC8E60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</w:p>
    <w:p w14:paraId="3CAEEB37" w14:textId="77777777" w:rsidR="0076073A" w:rsidRPr="004D72B2" w:rsidRDefault="0076073A" w:rsidP="0076073A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 xml:space="preserve">1. Провести аукцион, открытый по составу участников и форме подачи заявок, по продаже земельных участков, расположенных на территории </w:t>
      </w:r>
      <w:proofErr w:type="spellStart"/>
      <w:r w:rsidRPr="004D72B2">
        <w:rPr>
          <w:szCs w:val="28"/>
        </w:rPr>
        <w:t>Каменоломненского</w:t>
      </w:r>
      <w:proofErr w:type="spellEnd"/>
      <w:r w:rsidRPr="004D72B2">
        <w:rPr>
          <w:szCs w:val="28"/>
        </w:rPr>
        <w:t xml:space="preserve"> городского поселения физическим лицам согласно приложению №1 к настоящему постановлению. </w:t>
      </w:r>
    </w:p>
    <w:p w14:paraId="1D827DDD" w14:textId="77777777" w:rsidR="0076073A" w:rsidRPr="004D72B2" w:rsidRDefault="0076073A" w:rsidP="0076073A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 xml:space="preserve">2. Заведующему сектором организационно-правовой и кадровой работы Администрации </w:t>
      </w:r>
      <w:proofErr w:type="spellStart"/>
      <w:r w:rsidRPr="004D72B2">
        <w:rPr>
          <w:szCs w:val="28"/>
        </w:rPr>
        <w:t>Каменоломненского</w:t>
      </w:r>
      <w:proofErr w:type="spellEnd"/>
      <w:r w:rsidRPr="004D72B2">
        <w:rPr>
          <w:szCs w:val="28"/>
        </w:rPr>
        <w:t xml:space="preserve"> городского поселения –</w:t>
      </w:r>
      <w:r>
        <w:rPr>
          <w:szCs w:val="28"/>
        </w:rPr>
        <w:t>Казанцевой А.О.</w:t>
      </w:r>
      <w:r w:rsidRPr="004D72B2">
        <w:rPr>
          <w:szCs w:val="28"/>
        </w:rPr>
        <w:t>:</w:t>
      </w:r>
    </w:p>
    <w:p w14:paraId="32235BCE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  <w:r w:rsidRPr="004D72B2">
        <w:rPr>
          <w:szCs w:val="28"/>
        </w:rPr>
        <w:t xml:space="preserve">- разместить информацию о проведении открытого аукциона на право заключения договоров купли-продажи земельных участков, указанных в приложении к настоящему постановлению, в газете «Сельский Вестник», на официальном сайте Администрации </w:t>
      </w:r>
      <w:proofErr w:type="spellStart"/>
      <w:r w:rsidRPr="004D72B2">
        <w:rPr>
          <w:szCs w:val="28"/>
        </w:rPr>
        <w:t>Каменоломненского</w:t>
      </w:r>
      <w:proofErr w:type="spellEnd"/>
      <w:r w:rsidRPr="004D72B2">
        <w:rPr>
          <w:szCs w:val="28"/>
        </w:rPr>
        <w:t xml:space="preserve"> городского поселения в сети «Интернет», на официальном сайте Российской Федерации </w:t>
      </w:r>
      <w:r w:rsidRPr="004D72B2">
        <w:rPr>
          <w:szCs w:val="28"/>
        </w:rPr>
        <w:lastRenderedPageBreak/>
        <w:t>в сети Интернет для размещения информации о проведении торгов - www.torgi.gov.ru;</w:t>
      </w:r>
    </w:p>
    <w:p w14:paraId="1185C37B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  <w:r w:rsidRPr="004D72B2">
        <w:rPr>
          <w:szCs w:val="28"/>
        </w:rPr>
        <w:t>- организовать проведение аукциона на право заключения договоров купли-продажи земельных участков, указанных в приложении к настоящему постановлени</w:t>
      </w:r>
      <w:r>
        <w:rPr>
          <w:szCs w:val="28"/>
        </w:rPr>
        <w:t>ю</w:t>
      </w:r>
      <w:r w:rsidRPr="004D72B2">
        <w:rPr>
          <w:szCs w:val="28"/>
        </w:rPr>
        <w:t>, обеспечить заключение договоров купли-продажи земельных участков по итогам аукциона.</w:t>
      </w:r>
    </w:p>
    <w:p w14:paraId="53A910C3" w14:textId="77777777" w:rsidR="0076073A" w:rsidRPr="004D72B2" w:rsidRDefault="0076073A" w:rsidP="0076073A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>3. Контроль за исполнением настоящего постановления возложить на заместителя главы Администрации по ЖКХ, строительству и благоустройству.</w:t>
      </w:r>
    </w:p>
    <w:p w14:paraId="17F4E2D5" w14:textId="77777777" w:rsidR="0076073A" w:rsidRPr="004D72B2" w:rsidRDefault="0076073A" w:rsidP="0076073A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>4. Настоящее постановление вступает в силу со дня его подписания.</w:t>
      </w:r>
    </w:p>
    <w:p w14:paraId="28AEBEA0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</w:p>
    <w:p w14:paraId="52D3D146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</w:p>
    <w:p w14:paraId="23103968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</w:p>
    <w:p w14:paraId="40770F7E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  <w:r w:rsidRPr="004D72B2">
        <w:rPr>
          <w:szCs w:val="28"/>
        </w:rPr>
        <w:t xml:space="preserve">Глава Администрации </w:t>
      </w:r>
    </w:p>
    <w:p w14:paraId="329A1DE8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  <w:proofErr w:type="spellStart"/>
      <w:r w:rsidRPr="004D72B2">
        <w:rPr>
          <w:szCs w:val="28"/>
        </w:rPr>
        <w:t>Каменоломненского</w:t>
      </w:r>
      <w:proofErr w:type="spellEnd"/>
      <w:r w:rsidRPr="004D72B2">
        <w:rPr>
          <w:szCs w:val="28"/>
        </w:rPr>
        <w:t xml:space="preserve"> </w:t>
      </w:r>
    </w:p>
    <w:p w14:paraId="5D7A0B8C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  <w:r w:rsidRPr="004D72B2">
        <w:rPr>
          <w:szCs w:val="28"/>
        </w:rPr>
        <w:t>городского поселения</w:t>
      </w:r>
      <w:r w:rsidRPr="004D72B2">
        <w:rPr>
          <w:szCs w:val="28"/>
        </w:rPr>
        <w:tab/>
      </w:r>
      <w:r w:rsidRPr="004D72B2">
        <w:rPr>
          <w:szCs w:val="28"/>
        </w:rPr>
        <w:tab/>
        <w:t xml:space="preserve"> </w:t>
      </w:r>
      <w:r>
        <w:rPr>
          <w:szCs w:val="28"/>
        </w:rPr>
        <w:t xml:space="preserve">      </w:t>
      </w:r>
      <w:r w:rsidRPr="004D72B2">
        <w:rPr>
          <w:szCs w:val="28"/>
        </w:rPr>
        <w:t xml:space="preserve">      </w:t>
      </w:r>
      <w:r w:rsidRPr="004D72B2">
        <w:rPr>
          <w:szCs w:val="28"/>
        </w:rPr>
        <w:tab/>
      </w:r>
      <w:r w:rsidRPr="004D72B2">
        <w:rPr>
          <w:szCs w:val="28"/>
        </w:rPr>
        <w:tab/>
        <w:t xml:space="preserve">          </w:t>
      </w:r>
      <w:r w:rsidRPr="004D72B2">
        <w:rPr>
          <w:szCs w:val="28"/>
        </w:rPr>
        <w:tab/>
        <w:t xml:space="preserve">      М.С. </w:t>
      </w:r>
      <w:proofErr w:type="spellStart"/>
      <w:r w:rsidRPr="004D72B2">
        <w:rPr>
          <w:szCs w:val="28"/>
        </w:rPr>
        <w:t>Симисенко</w:t>
      </w:r>
      <w:proofErr w:type="spellEnd"/>
    </w:p>
    <w:p w14:paraId="2E19D187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</w:p>
    <w:p w14:paraId="2F87EF73" w14:textId="77777777" w:rsidR="0076073A" w:rsidRPr="004D72B2" w:rsidRDefault="0076073A" w:rsidP="0076073A">
      <w:pPr>
        <w:spacing w:after="200"/>
        <w:contextualSpacing/>
        <w:jc w:val="both"/>
        <w:rPr>
          <w:szCs w:val="28"/>
        </w:rPr>
      </w:pPr>
    </w:p>
    <w:p w14:paraId="0CF9EC97" w14:textId="77777777" w:rsidR="0076073A" w:rsidRDefault="0076073A" w:rsidP="0076073A">
      <w:pPr>
        <w:spacing w:after="200"/>
        <w:contextualSpacing/>
        <w:jc w:val="both"/>
        <w:rPr>
          <w:color w:val="000000" w:themeColor="text1"/>
        </w:rPr>
      </w:pPr>
    </w:p>
    <w:p w14:paraId="6AF62037" w14:textId="77777777" w:rsidR="0076073A" w:rsidRDefault="0076073A" w:rsidP="0076073A">
      <w:pPr>
        <w:spacing w:after="200"/>
        <w:contextualSpacing/>
        <w:jc w:val="both"/>
        <w:rPr>
          <w:color w:val="000000" w:themeColor="text1"/>
        </w:rPr>
      </w:pPr>
    </w:p>
    <w:p w14:paraId="7F3EC321" w14:textId="77777777" w:rsidR="0076073A" w:rsidRDefault="0076073A" w:rsidP="0076073A">
      <w:pPr>
        <w:spacing w:after="200"/>
        <w:contextualSpacing/>
        <w:jc w:val="both"/>
        <w:rPr>
          <w:color w:val="000000" w:themeColor="text1"/>
        </w:rPr>
      </w:pPr>
    </w:p>
    <w:p w14:paraId="25D0D196" w14:textId="77777777" w:rsidR="0076073A" w:rsidRDefault="0076073A" w:rsidP="0076073A">
      <w:pPr>
        <w:spacing w:after="200"/>
        <w:contextualSpacing/>
        <w:jc w:val="both"/>
        <w:rPr>
          <w:color w:val="000000" w:themeColor="text1"/>
        </w:rPr>
      </w:pPr>
    </w:p>
    <w:p w14:paraId="57052010" w14:textId="77777777" w:rsidR="0076073A" w:rsidRPr="00C21B6C" w:rsidRDefault="0076073A" w:rsidP="0076073A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7AABE4F8" w14:textId="77777777" w:rsidR="0076073A" w:rsidRPr="00C21B6C" w:rsidRDefault="0076073A" w:rsidP="0076073A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Заведующий сектором </w:t>
      </w:r>
    </w:p>
    <w:p w14:paraId="2F7BF229" w14:textId="77777777" w:rsidR="0076073A" w:rsidRPr="00C21B6C" w:rsidRDefault="0076073A" w:rsidP="0076073A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организационно-правовой </w:t>
      </w:r>
    </w:p>
    <w:p w14:paraId="0E55417D" w14:textId="4105D04F" w:rsidR="003C450C" w:rsidRPr="00842B35" w:rsidRDefault="0076073A" w:rsidP="00F25DC7">
      <w:pPr>
        <w:contextualSpacing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и кадровой работы  </w:t>
      </w:r>
      <w:r>
        <w:rPr>
          <w:color w:val="000000" w:themeColor="text1"/>
          <w:szCs w:val="28"/>
        </w:rPr>
        <w:br w:type="page"/>
      </w:r>
      <w:r w:rsidR="003C450C" w:rsidRPr="00842B35">
        <w:rPr>
          <w:color w:val="000000" w:themeColor="text1"/>
          <w:szCs w:val="28"/>
        </w:rPr>
        <w:lastRenderedPageBreak/>
        <w:t>Приложение № 1</w:t>
      </w:r>
    </w:p>
    <w:p w14:paraId="77BE1BB1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533959D9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5A38C01C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</w:t>
      </w:r>
      <w:proofErr w:type="spellStart"/>
      <w:r w:rsidRPr="00842B35">
        <w:rPr>
          <w:color w:val="000000" w:themeColor="text1"/>
          <w:szCs w:val="28"/>
        </w:rPr>
        <w:t>Каменоломненского</w:t>
      </w:r>
      <w:proofErr w:type="spellEnd"/>
      <w:r w:rsidRPr="00842B35">
        <w:rPr>
          <w:color w:val="000000" w:themeColor="text1"/>
          <w:szCs w:val="28"/>
        </w:rPr>
        <w:t xml:space="preserve"> </w:t>
      </w:r>
    </w:p>
    <w:p w14:paraId="4E2EC9B0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73FC44C5" w14:textId="7FB774D0" w:rsidR="003C450C" w:rsidRPr="00842B35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76073A">
        <w:rPr>
          <w:color w:val="000000" w:themeColor="text1"/>
          <w:szCs w:val="28"/>
        </w:rPr>
        <w:t>02.</w:t>
      </w:r>
      <w:r w:rsidR="00323837">
        <w:rPr>
          <w:color w:val="000000" w:themeColor="text1"/>
          <w:szCs w:val="28"/>
        </w:rPr>
        <w:t>0</w:t>
      </w:r>
      <w:r w:rsidR="0076073A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.202</w:t>
      </w:r>
      <w:r w:rsidR="00323837">
        <w:rPr>
          <w:color w:val="000000" w:themeColor="text1"/>
          <w:szCs w:val="28"/>
        </w:rPr>
        <w:t>3</w:t>
      </w:r>
      <w:r w:rsidRPr="00842B35">
        <w:rPr>
          <w:color w:val="000000" w:themeColor="text1"/>
          <w:szCs w:val="28"/>
        </w:rPr>
        <w:t xml:space="preserve"> №</w:t>
      </w:r>
      <w:r>
        <w:rPr>
          <w:color w:val="000000" w:themeColor="text1"/>
          <w:szCs w:val="28"/>
        </w:rPr>
        <w:t xml:space="preserve"> </w:t>
      </w:r>
      <w:r w:rsidR="0076073A">
        <w:rPr>
          <w:color w:val="000000" w:themeColor="text1"/>
          <w:szCs w:val="28"/>
        </w:rPr>
        <w:t>38</w:t>
      </w:r>
    </w:p>
    <w:p w14:paraId="167450A7" w14:textId="77777777" w:rsidR="00323837" w:rsidRPr="00C21B6C" w:rsidRDefault="00323837" w:rsidP="00323837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ПЕРЕЧЕНЬ</w:t>
      </w:r>
    </w:p>
    <w:p w14:paraId="0746D5C3" w14:textId="77777777" w:rsidR="00323837" w:rsidRDefault="00323837" w:rsidP="00323837">
      <w:pPr>
        <w:contextualSpacing/>
        <w:jc w:val="center"/>
        <w:rPr>
          <w:color w:val="000000" w:themeColor="text1"/>
          <w:szCs w:val="28"/>
        </w:rPr>
      </w:pPr>
      <w:r w:rsidRPr="004D72B2">
        <w:rPr>
          <w:color w:val="000000" w:themeColor="text1"/>
          <w:szCs w:val="28"/>
        </w:rPr>
        <w:t>земельных участков, выставляемых на аукцион</w:t>
      </w:r>
    </w:p>
    <w:p w14:paraId="43834B11" w14:textId="77777777" w:rsidR="00323837" w:rsidRDefault="00323837" w:rsidP="00323837">
      <w:pPr>
        <w:contextualSpacing/>
        <w:jc w:val="center"/>
        <w:rPr>
          <w:color w:val="000000" w:themeColor="text1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51"/>
        <w:gridCol w:w="2126"/>
        <w:gridCol w:w="2694"/>
        <w:gridCol w:w="2268"/>
        <w:gridCol w:w="1275"/>
      </w:tblGrid>
      <w:tr w:rsidR="0076073A" w:rsidRPr="00B71ACE" w14:paraId="64E6916B" w14:textId="77777777" w:rsidTr="00207623">
        <w:trPr>
          <w:trHeight w:val="7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CEA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№</w:t>
            </w:r>
          </w:p>
          <w:p w14:paraId="5E7F3378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32D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45C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D2F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404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587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Площадь участка, </w:t>
            </w:r>
            <w:proofErr w:type="spellStart"/>
            <w:r w:rsidRPr="00B71ACE">
              <w:rPr>
                <w:sz w:val="24"/>
                <w:szCs w:val="24"/>
              </w:rPr>
              <w:t>кв.м</w:t>
            </w:r>
            <w:proofErr w:type="spellEnd"/>
            <w:r w:rsidRPr="00B71ACE">
              <w:rPr>
                <w:sz w:val="24"/>
                <w:szCs w:val="24"/>
              </w:rPr>
              <w:t>.</w:t>
            </w:r>
          </w:p>
        </w:tc>
      </w:tr>
      <w:tr w:rsidR="0076073A" w:rsidRPr="00B71ACE" w14:paraId="1538C47A" w14:textId="77777777" w:rsidTr="00207623">
        <w:trPr>
          <w:trHeight w:val="2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CDB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87B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850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8E7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8B6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34F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6</w:t>
            </w:r>
          </w:p>
        </w:tc>
      </w:tr>
      <w:tr w:rsidR="0076073A" w:rsidRPr="00B71ACE" w14:paraId="3BAD0B9B" w14:textId="77777777" w:rsidTr="00207623">
        <w:trPr>
          <w:trHeight w:val="12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2754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A565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F266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8F9FA"/>
              </w:rPr>
            </w:pPr>
            <w:r w:rsidRPr="00B71ACE">
              <w:rPr>
                <w:sz w:val="24"/>
                <w:szCs w:val="24"/>
              </w:rPr>
              <w:t>Для объектов жилой застройки.</w:t>
            </w:r>
            <w:r w:rsidRPr="00B71ACE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71ACE">
              <w:rPr>
                <w:sz w:val="24"/>
                <w:szCs w:val="24"/>
                <w:shd w:val="clear" w:color="auto" w:fill="FFFFFF"/>
              </w:rPr>
              <w:t>Отдельно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23AC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Пролетарская</w:t>
            </w:r>
            <w:r w:rsidRPr="00B71A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579F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5C4F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795</w:t>
            </w:r>
          </w:p>
        </w:tc>
      </w:tr>
      <w:tr w:rsidR="0076073A" w:rsidRPr="00B71ACE" w14:paraId="4CBF2958" w14:textId="77777777" w:rsidTr="00207623">
        <w:trPr>
          <w:trHeight w:val="12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0907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5BF0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CC8B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8F9FA"/>
              </w:rPr>
            </w:pPr>
            <w:r w:rsidRPr="00B71ACE">
              <w:rPr>
                <w:sz w:val="24"/>
                <w:szCs w:val="24"/>
              </w:rPr>
              <w:t>Для объектов жилой застройки.</w:t>
            </w:r>
            <w:r w:rsidRPr="00B71ACE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71ACE">
              <w:rPr>
                <w:sz w:val="24"/>
                <w:szCs w:val="24"/>
                <w:shd w:val="clear" w:color="auto" w:fill="FFFFFF"/>
              </w:rPr>
              <w:t>Отдельно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DFD6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Пролетарская</w:t>
            </w:r>
            <w:r w:rsidRPr="00B71A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11CC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9F18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790</w:t>
            </w:r>
          </w:p>
        </w:tc>
      </w:tr>
      <w:tr w:rsidR="0076073A" w:rsidRPr="00B71ACE" w14:paraId="0AAB98D3" w14:textId="77777777" w:rsidTr="0020762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F5B3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0F9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EE57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8F9FA"/>
              </w:rPr>
            </w:pPr>
            <w:r w:rsidRPr="00B71ACE">
              <w:rPr>
                <w:sz w:val="24"/>
                <w:szCs w:val="24"/>
              </w:rPr>
              <w:t>Для объектов жилой застройки.</w:t>
            </w:r>
            <w:r w:rsidRPr="00B71ACE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71ACE">
              <w:rPr>
                <w:sz w:val="24"/>
                <w:szCs w:val="24"/>
                <w:shd w:val="clear" w:color="auto" w:fill="FFFFFF"/>
              </w:rPr>
              <w:t>Отдельно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704C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Пролетарская</w:t>
            </w:r>
            <w:r w:rsidRPr="00B71A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F4A4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1A08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788</w:t>
            </w:r>
          </w:p>
        </w:tc>
      </w:tr>
      <w:tr w:rsidR="0076073A" w:rsidRPr="00B71ACE" w14:paraId="2E46E414" w14:textId="77777777" w:rsidTr="0020762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8A20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E5AA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5DEF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8F9FA"/>
              </w:rPr>
            </w:pPr>
            <w:r w:rsidRPr="00B71ACE">
              <w:rPr>
                <w:sz w:val="24"/>
                <w:szCs w:val="24"/>
              </w:rPr>
              <w:t>Для объектов жилой застройки.</w:t>
            </w:r>
            <w:r w:rsidRPr="00B71ACE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71ACE">
              <w:rPr>
                <w:sz w:val="24"/>
                <w:szCs w:val="24"/>
                <w:shd w:val="clear" w:color="auto" w:fill="FFFFFF"/>
              </w:rPr>
              <w:t>Отдельно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75FC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Пролетарская</w:t>
            </w:r>
            <w:r w:rsidRPr="00B71A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2E6C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B209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785</w:t>
            </w:r>
          </w:p>
        </w:tc>
      </w:tr>
      <w:tr w:rsidR="0076073A" w:rsidRPr="00B71ACE" w14:paraId="5FEF754A" w14:textId="77777777" w:rsidTr="0020762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0D0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4BB1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9027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8F9FA"/>
              </w:rPr>
            </w:pPr>
            <w:r w:rsidRPr="00B71ACE">
              <w:rPr>
                <w:sz w:val="24"/>
                <w:szCs w:val="24"/>
              </w:rPr>
              <w:t>Для объектов жилой застройки</w:t>
            </w:r>
            <w:r w:rsidRPr="00B71ACE">
              <w:rPr>
                <w:sz w:val="24"/>
                <w:szCs w:val="24"/>
                <w:shd w:val="clear" w:color="auto" w:fill="F8F9FA"/>
              </w:rPr>
              <w:t xml:space="preserve">. </w:t>
            </w:r>
            <w:r w:rsidRPr="00B71ACE">
              <w:rPr>
                <w:sz w:val="24"/>
                <w:szCs w:val="24"/>
                <w:shd w:val="clear" w:color="auto" w:fill="FFFFFF"/>
              </w:rPr>
              <w:t>Отдельно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139E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>. Каменоломни, ул. Гвардейская, 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5A02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CEC0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71ACE">
              <w:rPr>
                <w:sz w:val="24"/>
                <w:szCs w:val="24"/>
                <w:shd w:val="clear" w:color="auto" w:fill="FFFFFF"/>
              </w:rPr>
              <w:t>800</w:t>
            </w:r>
          </w:p>
        </w:tc>
      </w:tr>
      <w:tr w:rsidR="0076073A" w:rsidRPr="004D72B2" w14:paraId="64BBA71F" w14:textId="77777777" w:rsidTr="00207623">
        <w:trPr>
          <w:trHeight w:val="12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740C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B3DE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3EBD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8F9FA"/>
              </w:rPr>
            </w:pPr>
            <w:r w:rsidRPr="00F91F3C">
              <w:rPr>
                <w:sz w:val="24"/>
                <w:szCs w:val="24"/>
              </w:rPr>
              <w:t>Для объектов жилой застройки. О</w:t>
            </w:r>
            <w:r w:rsidRPr="00B71ACE">
              <w:rPr>
                <w:sz w:val="24"/>
                <w:szCs w:val="24"/>
                <w:shd w:val="clear" w:color="auto" w:fill="FFFFFF"/>
              </w:rPr>
              <w:t>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BDF6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>. Каменоломни, ул. Гвардейская, 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7663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7CA6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71ACE">
              <w:rPr>
                <w:sz w:val="24"/>
                <w:szCs w:val="24"/>
                <w:shd w:val="clear" w:color="auto" w:fill="FFFFFF"/>
              </w:rPr>
              <w:t>800</w:t>
            </w:r>
          </w:p>
        </w:tc>
      </w:tr>
      <w:tr w:rsidR="0076073A" w:rsidRPr="004D72B2" w14:paraId="70C12FF6" w14:textId="77777777" w:rsidTr="00207623">
        <w:trPr>
          <w:trHeight w:val="12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40A9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3DA7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1A97" w14:textId="559ED861" w:rsidR="0076073A" w:rsidRPr="00B71ACE" w:rsidRDefault="009F78A2" w:rsidP="00207623">
            <w:pPr>
              <w:jc w:val="center"/>
              <w:rPr>
                <w:sz w:val="24"/>
                <w:szCs w:val="24"/>
                <w:shd w:val="clear" w:color="auto" w:fill="F8F9FA"/>
              </w:rPr>
            </w:pPr>
            <w:r w:rsidRPr="00F91F3C">
              <w:rPr>
                <w:sz w:val="24"/>
                <w:szCs w:val="24"/>
              </w:rPr>
              <w:t xml:space="preserve">Для объектов жилой застройки. </w:t>
            </w:r>
            <w:r>
              <w:rPr>
                <w:sz w:val="24"/>
                <w:szCs w:val="24"/>
              </w:rPr>
              <w:t>Индивидуальное жилое строительство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F469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Восточная, 48, строение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4D03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61:28:0120116:239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695E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710</w:t>
            </w:r>
          </w:p>
        </w:tc>
      </w:tr>
      <w:tr w:rsidR="0076073A" w:rsidRPr="004D72B2" w14:paraId="0447288B" w14:textId="77777777" w:rsidTr="00207623">
        <w:trPr>
          <w:trHeight w:val="12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D11A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991B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5F4D" w14:textId="2DFB2A8B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8F9FA"/>
              </w:rPr>
            </w:pPr>
            <w:r w:rsidRPr="00F91F3C">
              <w:rPr>
                <w:sz w:val="24"/>
                <w:szCs w:val="24"/>
              </w:rPr>
              <w:t xml:space="preserve">Для объектов жилой застройки. </w:t>
            </w:r>
            <w:r w:rsidR="009F78A2">
              <w:rPr>
                <w:sz w:val="24"/>
                <w:szCs w:val="24"/>
              </w:rPr>
              <w:t>Индивидуальное жилое строительство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D32D" w14:textId="77777777" w:rsidR="0076073A" w:rsidRPr="00B71ACE" w:rsidRDefault="0076073A" w:rsidP="00207623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Восточная, 48, строение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6D1E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61:28:0120116:240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F6D4" w14:textId="77777777" w:rsidR="0076073A" w:rsidRPr="00B71ACE" w:rsidRDefault="0076073A" w:rsidP="002076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705</w:t>
            </w:r>
          </w:p>
        </w:tc>
      </w:tr>
    </w:tbl>
    <w:p w14:paraId="416D7F92" w14:textId="67E225D3" w:rsidR="003C450C" w:rsidRDefault="003C450C" w:rsidP="003C450C">
      <w:pPr>
        <w:contextualSpacing/>
        <w:jc w:val="center"/>
        <w:rPr>
          <w:color w:val="000000" w:themeColor="text1"/>
          <w:szCs w:val="28"/>
        </w:rPr>
      </w:pPr>
    </w:p>
    <w:p w14:paraId="69D1F69A" w14:textId="36EE61D0" w:rsidR="00323837" w:rsidRDefault="00323837" w:rsidP="003C450C">
      <w:pPr>
        <w:contextualSpacing/>
        <w:jc w:val="center"/>
        <w:rPr>
          <w:color w:val="000000" w:themeColor="text1"/>
          <w:szCs w:val="28"/>
        </w:rPr>
      </w:pPr>
    </w:p>
    <w:p w14:paraId="722B49AB" w14:textId="77777777" w:rsidR="00323837" w:rsidRDefault="00323837" w:rsidP="003C450C">
      <w:pPr>
        <w:contextualSpacing/>
        <w:jc w:val="center"/>
        <w:rPr>
          <w:color w:val="000000" w:themeColor="text1"/>
          <w:szCs w:val="28"/>
        </w:rPr>
      </w:pPr>
    </w:p>
    <w:p w14:paraId="20C3DEC8" w14:textId="77777777" w:rsidR="003C450C" w:rsidRPr="00C21B6C" w:rsidRDefault="003C450C" w:rsidP="003C450C">
      <w:pPr>
        <w:contextualSpacing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Заведующий сектором </w:t>
      </w:r>
    </w:p>
    <w:p w14:paraId="154650DC" w14:textId="77777777" w:rsidR="003C450C" w:rsidRPr="00C21B6C" w:rsidRDefault="003C450C" w:rsidP="003C450C">
      <w:pPr>
        <w:contextualSpacing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организационно-правовой </w:t>
      </w:r>
    </w:p>
    <w:p w14:paraId="4598D639" w14:textId="77777777" w:rsidR="003C450C" w:rsidRPr="00842B35" w:rsidRDefault="003C450C" w:rsidP="003C450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и кадровой работы                                                                          А.О. Казанцева</w:t>
      </w:r>
    </w:p>
    <w:p w14:paraId="29F313E3" w14:textId="3DB3D115" w:rsidR="006D1435" w:rsidRPr="000E0B21" w:rsidRDefault="006D1435" w:rsidP="000E0B21">
      <w:pPr>
        <w:spacing w:line="259" w:lineRule="auto"/>
        <w:rPr>
          <w:color w:val="000000" w:themeColor="text1"/>
          <w:szCs w:val="28"/>
        </w:rPr>
      </w:pPr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3837"/>
    <w:rsid w:val="00326004"/>
    <w:rsid w:val="003C06B8"/>
    <w:rsid w:val="003C450C"/>
    <w:rsid w:val="003F1DD2"/>
    <w:rsid w:val="00417134"/>
    <w:rsid w:val="00474757"/>
    <w:rsid w:val="00477475"/>
    <w:rsid w:val="004D542E"/>
    <w:rsid w:val="004E4ECF"/>
    <w:rsid w:val="00505A1D"/>
    <w:rsid w:val="005847B2"/>
    <w:rsid w:val="005D3D56"/>
    <w:rsid w:val="005F1572"/>
    <w:rsid w:val="006173AF"/>
    <w:rsid w:val="006B078F"/>
    <w:rsid w:val="006D1435"/>
    <w:rsid w:val="00731996"/>
    <w:rsid w:val="0076073A"/>
    <w:rsid w:val="00776460"/>
    <w:rsid w:val="007C73C9"/>
    <w:rsid w:val="008149F1"/>
    <w:rsid w:val="00836C3C"/>
    <w:rsid w:val="008F6183"/>
    <w:rsid w:val="009465BA"/>
    <w:rsid w:val="009A2CE8"/>
    <w:rsid w:val="009B71E2"/>
    <w:rsid w:val="009F4F4B"/>
    <w:rsid w:val="009F78A2"/>
    <w:rsid w:val="00A0043D"/>
    <w:rsid w:val="00A20147"/>
    <w:rsid w:val="00A70237"/>
    <w:rsid w:val="00A93D03"/>
    <w:rsid w:val="00AA55AC"/>
    <w:rsid w:val="00BD6400"/>
    <w:rsid w:val="00BD6FD4"/>
    <w:rsid w:val="00BE1340"/>
    <w:rsid w:val="00BF22A7"/>
    <w:rsid w:val="00C14391"/>
    <w:rsid w:val="00C160C4"/>
    <w:rsid w:val="00C629CE"/>
    <w:rsid w:val="00CE49D1"/>
    <w:rsid w:val="00CF79EF"/>
    <w:rsid w:val="00D47F07"/>
    <w:rsid w:val="00DC5B82"/>
    <w:rsid w:val="00EB3DFB"/>
    <w:rsid w:val="00ED5639"/>
    <w:rsid w:val="00F17559"/>
    <w:rsid w:val="00F25DC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2023-02-03T08:26:00Z</cp:lastPrinted>
  <dcterms:created xsi:type="dcterms:W3CDTF">2020-07-14T11:17:00Z</dcterms:created>
  <dcterms:modified xsi:type="dcterms:W3CDTF">2023-02-03T09:28:00Z</dcterms:modified>
</cp:coreProperties>
</file>