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2AB86FDB" w:rsidR="006D1435" w:rsidRDefault="00323837" w:rsidP="006D1435">
      <w:pPr>
        <w:jc w:val="both"/>
        <w:rPr>
          <w:b/>
        </w:rPr>
      </w:pPr>
      <w:r>
        <w:rPr>
          <w:b/>
        </w:rPr>
        <w:t>13</w:t>
      </w:r>
      <w:r w:rsidR="00776460">
        <w:rPr>
          <w:b/>
        </w:rPr>
        <w:t>.</w:t>
      </w:r>
      <w:r>
        <w:rPr>
          <w:b/>
        </w:rPr>
        <w:t>01</w:t>
      </w:r>
      <w:r w:rsidR="00FF4CBC">
        <w:rPr>
          <w:b/>
        </w:rPr>
        <w:t>.202</w:t>
      </w:r>
      <w:r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12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7D5153A5" w:rsidR="00C629CE" w:rsidRPr="00B41B80" w:rsidRDefault="00323837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4D72B2">
              <w:rPr>
                <w:szCs w:val="28"/>
              </w:rPr>
              <w:t xml:space="preserve">О проведении открытого аукциона на право заключения договоров купли-продажи земельных участков, расположенных в </w:t>
            </w:r>
            <w:proofErr w:type="spellStart"/>
            <w:r w:rsidRPr="004D72B2">
              <w:rPr>
                <w:szCs w:val="28"/>
              </w:rPr>
              <w:t>Каменоломненском</w:t>
            </w:r>
            <w:proofErr w:type="spellEnd"/>
            <w:r w:rsidRPr="004D72B2">
              <w:rPr>
                <w:szCs w:val="28"/>
              </w:rPr>
              <w:t xml:space="preserve"> городском поселении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2C75D54F" w14:textId="77777777" w:rsidR="00323837" w:rsidRPr="004D72B2" w:rsidRDefault="00323837" w:rsidP="00323837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В целях вовлечения в хозяйственный оборот свободных земельных участков, расположенных на территории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поселения, в соответствии со статьями 39.2, 39.3, 39.4, 39.11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руководствуясь п. 9 ст. 46 Устава муниципального образования «</w:t>
      </w:r>
      <w:proofErr w:type="spellStart"/>
      <w:r w:rsidRPr="004D72B2">
        <w:rPr>
          <w:szCs w:val="28"/>
        </w:rPr>
        <w:t>Каменоломненское</w:t>
      </w:r>
      <w:proofErr w:type="spellEnd"/>
      <w:r w:rsidRPr="004D72B2">
        <w:rPr>
          <w:szCs w:val="28"/>
        </w:rPr>
        <w:t xml:space="preserve"> городское поселение»,</w:t>
      </w:r>
    </w:p>
    <w:p w14:paraId="3F84F8F6" w14:textId="77777777" w:rsidR="00323837" w:rsidRPr="004D72B2" w:rsidRDefault="00323837" w:rsidP="00323837">
      <w:pPr>
        <w:spacing w:after="200"/>
        <w:contextualSpacing/>
        <w:jc w:val="both"/>
        <w:rPr>
          <w:szCs w:val="28"/>
        </w:rPr>
      </w:pPr>
    </w:p>
    <w:p w14:paraId="6B4FD739" w14:textId="77777777" w:rsidR="00323837" w:rsidRPr="004D72B2" w:rsidRDefault="00323837" w:rsidP="00323837">
      <w:pPr>
        <w:spacing w:after="200"/>
        <w:contextualSpacing/>
        <w:jc w:val="center"/>
        <w:rPr>
          <w:szCs w:val="28"/>
        </w:rPr>
      </w:pPr>
      <w:r w:rsidRPr="004D72B2">
        <w:rPr>
          <w:szCs w:val="28"/>
        </w:rPr>
        <w:t>ПОСТАНОВЛЯЮ:</w:t>
      </w:r>
    </w:p>
    <w:p w14:paraId="71008816" w14:textId="77777777" w:rsidR="00323837" w:rsidRPr="004D72B2" w:rsidRDefault="00323837" w:rsidP="00323837">
      <w:pPr>
        <w:spacing w:after="200"/>
        <w:contextualSpacing/>
        <w:jc w:val="both"/>
        <w:rPr>
          <w:szCs w:val="28"/>
        </w:rPr>
      </w:pPr>
    </w:p>
    <w:p w14:paraId="3C71A0DD" w14:textId="77777777" w:rsidR="00323837" w:rsidRPr="004D72B2" w:rsidRDefault="00323837" w:rsidP="00323837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1. Провести аукцион, открытый по составу участников и форме подачи заявок, по продаже земельных участков, расположенных на территории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физическим лицам согласно приложению №1 к настоящему постановлению. </w:t>
      </w:r>
    </w:p>
    <w:p w14:paraId="6E351546" w14:textId="77777777" w:rsidR="00323837" w:rsidRPr="004D72B2" w:rsidRDefault="00323837" w:rsidP="00323837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 xml:space="preserve">2. Заведующему сектором организационно-правовой и кадровой работы Администрации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–</w:t>
      </w:r>
      <w:r>
        <w:rPr>
          <w:szCs w:val="28"/>
        </w:rPr>
        <w:t>Казанцевой А.О.</w:t>
      </w:r>
      <w:r w:rsidRPr="004D72B2">
        <w:rPr>
          <w:szCs w:val="28"/>
        </w:rPr>
        <w:t>:</w:t>
      </w:r>
    </w:p>
    <w:p w14:paraId="057E1A37" w14:textId="77777777" w:rsidR="00323837" w:rsidRPr="004D72B2" w:rsidRDefault="00323837" w:rsidP="00323837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 xml:space="preserve">- разместить информацию о проведении открытого аукциона на право заключения договоров купли-продажи земельных участков, указанных в приложении к настоящему постановлению, в газете «Сельский Вестник», на официальном сайте Администрации </w:t>
      </w:r>
      <w:proofErr w:type="spellStart"/>
      <w:r w:rsidRPr="004D72B2">
        <w:rPr>
          <w:szCs w:val="28"/>
        </w:rPr>
        <w:t>Каменоломненского</w:t>
      </w:r>
      <w:proofErr w:type="spellEnd"/>
      <w:r w:rsidRPr="004D72B2">
        <w:rPr>
          <w:szCs w:val="28"/>
        </w:rPr>
        <w:t xml:space="preserve"> городского поселения в сети «Интернет», на официальном сайте Российской Федерации </w:t>
      </w:r>
      <w:r w:rsidRPr="004D72B2">
        <w:rPr>
          <w:szCs w:val="28"/>
        </w:rPr>
        <w:lastRenderedPageBreak/>
        <w:t>в сети Интернет для размещения информации о проведении торгов - www.torgi.gov.ru;</w:t>
      </w:r>
    </w:p>
    <w:p w14:paraId="51C06627" w14:textId="77777777" w:rsidR="00323837" w:rsidRPr="004D72B2" w:rsidRDefault="00323837" w:rsidP="00323837">
      <w:pPr>
        <w:spacing w:after="200"/>
        <w:contextualSpacing/>
        <w:jc w:val="both"/>
        <w:rPr>
          <w:szCs w:val="28"/>
        </w:rPr>
      </w:pPr>
      <w:r w:rsidRPr="004D72B2">
        <w:rPr>
          <w:szCs w:val="28"/>
        </w:rPr>
        <w:t>- организовать проведение аукциона на право заключения договоров купли-продажи земельных участков, указанных в приложении к настоящему постановлени</w:t>
      </w:r>
      <w:r>
        <w:rPr>
          <w:szCs w:val="28"/>
        </w:rPr>
        <w:t>ю</w:t>
      </w:r>
      <w:r w:rsidRPr="004D72B2">
        <w:rPr>
          <w:szCs w:val="28"/>
        </w:rPr>
        <w:t>, обеспечить заключение договоров купли-продажи земельных участков по итогам аукциона.</w:t>
      </w:r>
    </w:p>
    <w:p w14:paraId="5D1BCC85" w14:textId="77777777" w:rsidR="00323837" w:rsidRPr="004D72B2" w:rsidRDefault="00323837" w:rsidP="00323837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>3. Контроль за исполнением настоящего постановления возложить на заместителя главы Администрации по ЖКХ, строительству и благоустройству.</w:t>
      </w:r>
    </w:p>
    <w:p w14:paraId="0E81E8CE" w14:textId="77777777" w:rsidR="00323837" w:rsidRPr="004D72B2" w:rsidRDefault="00323837" w:rsidP="00323837">
      <w:pPr>
        <w:spacing w:after="200"/>
        <w:ind w:firstLine="708"/>
        <w:contextualSpacing/>
        <w:jc w:val="both"/>
        <w:rPr>
          <w:szCs w:val="28"/>
        </w:rPr>
      </w:pPr>
      <w:r w:rsidRPr="004D72B2">
        <w:rPr>
          <w:szCs w:val="28"/>
        </w:rPr>
        <w:t>4. Настоящее постановление вступает в силу со дня его подписания.</w:t>
      </w:r>
    </w:p>
    <w:p w14:paraId="7CC0A64D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05B8DC3A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1FE5411D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38FFB72C" w14:textId="77777777" w:rsidR="003C450C" w:rsidRPr="007B6B1D" w:rsidRDefault="003C450C" w:rsidP="003C450C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4522F152" w14:textId="77777777" w:rsidR="003C450C" w:rsidRPr="007B6B1D" w:rsidRDefault="003C450C" w:rsidP="003C450C">
      <w:pPr>
        <w:contextualSpacing/>
        <w:jc w:val="both"/>
        <w:rPr>
          <w:color w:val="000000" w:themeColor="text1"/>
          <w:szCs w:val="28"/>
        </w:rPr>
      </w:pPr>
      <w:proofErr w:type="spellStart"/>
      <w:r w:rsidRPr="007B6B1D">
        <w:rPr>
          <w:color w:val="000000" w:themeColor="text1"/>
          <w:szCs w:val="28"/>
        </w:rPr>
        <w:t>Каменоломненского</w:t>
      </w:r>
      <w:proofErr w:type="spellEnd"/>
      <w:r w:rsidRPr="007B6B1D">
        <w:rPr>
          <w:color w:val="000000" w:themeColor="text1"/>
          <w:szCs w:val="28"/>
        </w:rPr>
        <w:t xml:space="preserve"> </w:t>
      </w:r>
    </w:p>
    <w:p w14:paraId="6890A490" w14:textId="77777777" w:rsidR="003C450C" w:rsidRDefault="003C450C" w:rsidP="003C450C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00616FC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54AC7FE3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78B30619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06FDD6BC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5323A244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1914FED8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55816CC6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6136CCA2" w14:textId="77777777" w:rsidR="003C450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и кадровой работы  </w:t>
      </w:r>
      <w:r>
        <w:rPr>
          <w:color w:val="000000" w:themeColor="text1"/>
          <w:szCs w:val="28"/>
        </w:rPr>
        <w:br w:type="page"/>
      </w:r>
    </w:p>
    <w:p w14:paraId="0E55417D" w14:textId="77777777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77BE1BB1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533959D9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5A38C01C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4E2EC9B0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73FC44C5" w14:textId="08842269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323837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.</w:t>
      </w:r>
      <w:r w:rsidR="00323837">
        <w:rPr>
          <w:color w:val="000000" w:themeColor="text1"/>
          <w:szCs w:val="28"/>
        </w:rPr>
        <w:t>01</w:t>
      </w:r>
      <w:r>
        <w:rPr>
          <w:color w:val="000000" w:themeColor="text1"/>
          <w:szCs w:val="28"/>
        </w:rPr>
        <w:t>.202</w:t>
      </w:r>
      <w:r w:rsidR="00323837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</w:t>
      </w:r>
      <w:r w:rsidR="00323837">
        <w:rPr>
          <w:color w:val="000000" w:themeColor="text1"/>
          <w:szCs w:val="28"/>
        </w:rPr>
        <w:t>12</w:t>
      </w:r>
    </w:p>
    <w:p w14:paraId="167450A7" w14:textId="77777777" w:rsidR="00323837" w:rsidRPr="00C21B6C" w:rsidRDefault="00323837" w:rsidP="00323837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ПЕРЕЧЕНЬ</w:t>
      </w:r>
    </w:p>
    <w:p w14:paraId="0746D5C3" w14:textId="77777777" w:rsidR="00323837" w:rsidRDefault="00323837" w:rsidP="00323837">
      <w:pPr>
        <w:contextualSpacing/>
        <w:jc w:val="center"/>
        <w:rPr>
          <w:color w:val="000000" w:themeColor="text1"/>
          <w:szCs w:val="28"/>
        </w:rPr>
      </w:pPr>
      <w:r w:rsidRPr="004D72B2">
        <w:rPr>
          <w:color w:val="000000" w:themeColor="text1"/>
          <w:szCs w:val="28"/>
        </w:rPr>
        <w:t>земельных участков, выставляемых на аукцион</w:t>
      </w:r>
    </w:p>
    <w:p w14:paraId="43834B11" w14:textId="77777777" w:rsidR="00323837" w:rsidRDefault="00323837" w:rsidP="00323837">
      <w:pPr>
        <w:contextualSpacing/>
        <w:jc w:val="center"/>
        <w:rPr>
          <w:color w:val="000000" w:themeColor="text1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51"/>
        <w:gridCol w:w="2126"/>
        <w:gridCol w:w="2694"/>
        <w:gridCol w:w="2268"/>
        <w:gridCol w:w="1275"/>
      </w:tblGrid>
      <w:tr w:rsidR="00323837" w:rsidRPr="00B71ACE" w14:paraId="0223AE4E" w14:textId="77777777" w:rsidTr="00A7462D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1FB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№</w:t>
            </w:r>
          </w:p>
          <w:p w14:paraId="202FA5C1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019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7C2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DCC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086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06F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Площадь участка, </w:t>
            </w:r>
            <w:proofErr w:type="spellStart"/>
            <w:r w:rsidRPr="00B71ACE">
              <w:rPr>
                <w:sz w:val="24"/>
                <w:szCs w:val="24"/>
              </w:rPr>
              <w:t>кв.м</w:t>
            </w:r>
            <w:proofErr w:type="spellEnd"/>
            <w:r w:rsidRPr="00B71ACE">
              <w:rPr>
                <w:sz w:val="24"/>
                <w:szCs w:val="24"/>
              </w:rPr>
              <w:t>.</w:t>
            </w:r>
          </w:p>
        </w:tc>
      </w:tr>
      <w:tr w:rsidR="00323837" w:rsidRPr="00B71ACE" w14:paraId="7FC44C3F" w14:textId="77777777" w:rsidTr="00A7462D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0DB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614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9E9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806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2B5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E5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6</w:t>
            </w:r>
          </w:p>
        </w:tc>
      </w:tr>
      <w:tr w:rsidR="00323837" w:rsidRPr="00B71ACE" w14:paraId="6350B82D" w14:textId="77777777" w:rsidTr="00A7462D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06B9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A82C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65F7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A799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5D85" w14:textId="77777777" w:rsidR="00323837" w:rsidRPr="00B71ACE" w:rsidRDefault="00323837" w:rsidP="00A74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6EFE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800</w:t>
            </w:r>
          </w:p>
        </w:tc>
      </w:tr>
      <w:tr w:rsidR="00323837" w:rsidRPr="00B71ACE" w14:paraId="60987AC5" w14:textId="77777777" w:rsidTr="00A7462D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6F24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74EC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4818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застройки.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89B3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6EB9" w14:textId="77777777" w:rsidR="00323837" w:rsidRPr="00B71ACE" w:rsidRDefault="00323837" w:rsidP="00A74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68C0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801</w:t>
            </w:r>
          </w:p>
        </w:tc>
      </w:tr>
      <w:tr w:rsidR="00323837" w:rsidRPr="00B71ACE" w14:paraId="5895321B" w14:textId="77777777" w:rsidTr="00A7462D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BC6B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4171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6D76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8F9FA"/>
              </w:rPr>
            </w:pPr>
            <w:r w:rsidRPr="00B71ACE">
              <w:rPr>
                <w:sz w:val="24"/>
                <w:szCs w:val="24"/>
              </w:rPr>
              <w:t>Для объектов жилой застройки</w:t>
            </w:r>
            <w:r w:rsidRPr="00B71ACE">
              <w:rPr>
                <w:sz w:val="24"/>
                <w:szCs w:val="24"/>
                <w:shd w:val="clear" w:color="auto" w:fill="F8F9FA"/>
              </w:rPr>
              <w:t xml:space="preserve">. </w:t>
            </w:r>
            <w:r w:rsidRPr="00B71ACE">
              <w:rPr>
                <w:sz w:val="24"/>
                <w:szCs w:val="24"/>
                <w:shd w:val="clear" w:color="auto" w:fill="FFFFFF"/>
              </w:rPr>
              <w:t>Отдельно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0070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7D8" w14:textId="77777777" w:rsidR="00323837" w:rsidRPr="00B71ACE" w:rsidRDefault="00323837" w:rsidP="00A74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D89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800</w:t>
            </w:r>
          </w:p>
        </w:tc>
      </w:tr>
      <w:tr w:rsidR="00323837" w:rsidRPr="004D72B2" w14:paraId="29BD8D4A" w14:textId="77777777" w:rsidTr="00A7462D">
        <w:trPr>
          <w:trHeight w:val="12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EA1" w14:textId="77777777" w:rsidR="00323837" w:rsidRPr="00B71ACE" w:rsidRDefault="00323837" w:rsidP="00A7462D">
            <w:pPr>
              <w:jc w:val="center"/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B1C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1E7E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8F9FA"/>
              </w:rPr>
            </w:pPr>
            <w:r w:rsidRPr="00F91F3C">
              <w:rPr>
                <w:sz w:val="24"/>
                <w:szCs w:val="24"/>
              </w:rPr>
              <w:t>Для объектов жилой застройки. О</w:t>
            </w:r>
            <w:r w:rsidRPr="00B71ACE">
              <w:rPr>
                <w:sz w:val="24"/>
                <w:szCs w:val="24"/>
                <w:shd w:val="clear" w:color="auto" w:fill="FFFFFF"/>
              </w:rPr>
              <w:t>тдельно стоящие жилые дома на 1-2 семьи в 1-3 этажа с участками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A236" w14:textId="77777777" w:rsidR="00323837" w:rsidRPr="00B71ACE" w:rsidRDefault="00323837" w:rsidP="00A7462D">
            <w:pPr>
              <w:rPr>
                <w:sz w:val="24"/>
                <w:szCs w:val="24"/>
              </w:rPr>
            </w:pPr>
            <w:r w:rsidRPr="00B71ACE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B71ACE">
              <w:rPr>
                <w:sz w:val="24"/>
                <w:szCs w:val="24"/>
              </w:rPr>
              <w:t>р.п</w:t>
            </w:r>
            <w:proofErr w:type="spellEnd"/>
            <w:r w:rsidRPr="00B71ACE">
              <w:rPr>
                <w:sz w:val="24"/>
                <w:szCs w:val="24"/>
              </w:rPr>
              <w:t>. Каменоломни, ул. Гвардейская,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D4AC" w14:textId="77777777" w:rsidR="00323837" w:rsidRPr="00B71ACE" w:rsidRDefault="00323837" w:rsidP="00A74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61:28:0600020:702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A944" w14:textId="77777777" w:rsidR="00323837" w:rsidRPr="00B71ACE" w:rsidRDefault="00323837" w:rsidP="00A7462D">
            <w:pPr>
              <w:rPr>
                <w:sz w:val="24"/>
                <w:szCs w:val="24"/>
                <w:shd w:val="clear" w:color="auto" w:fill="FFFFFF"/>
              </w:rPr>
            </w:pPr>
            <w:r w:rsidRPr="00B71ACE">
              <w:rPr>
                <w:sz w:val="24"/>
                <w:szCs w:val="24"/>
                <w:shd w:val="clear" w:color="auto" w:fill="FFFFFF"/>
              </w:rPr>
              <w:t>800</w:t>
            </w:r>
          </w:p>
        </w:tc>
      </w:tr>
    </w:tbl>
    <w:p w14:paraId="416D7F92" w14:textId="67E225D3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p w14:paraId="69D1F69A" w14:textId="36EE61D0" w:rsidR="00323837" w:rsidRDefault="00323837" w:rsidP="003C450C">
      <w:pPr>
        <w:contextualSpacing/>
        <w:jc w:val="center"/>
        <w:rPr>
          <w:color w:val="000000" w:themeColor="text1"/>
          <w:szCs w:val="28"/>
        </w:rPr>
      </w:pPr>
    </w:p>
    <w:p w14:paraId="722B49AB" w14:textId="77777777" w:rsidR="00323837" w:rsidRDefault="00323837" w:rsidP="003C450C">
      <w:pPr>
        <w:contextualSpacing/>
        <w:jc w:val="center"/>
        <w:rPr>
          <w:color w:val="000000" w:themeColor="text1"/>
          <w:szCs w:val="28"/>
        </w:rPr>
      </w:pPr>
      <w:bookmarkStart w:id="0" w:name="_GoBack"/>
      <w:bookmarkEnd w:id="0"/>
    </w:p>
    <w:p w14:paraId="20C3DEC8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154650DC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4598D639" w14:textId="77777777" w:rsidR="003C450C" w:rsidRPr="00842B35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и кадровой работы                                                                          А.О. Казанцева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3837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B078F"/>
    <w:rsid w:val="006D1435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2022-01-21T06:59:00Z</cp:lastPrinted>
  <dcterms:created xsi:type="dcterms:W3CDTF">2020-07-14T11:17:00Z</dcterms:created>
  <dcterms:modified xsi:type="dcterms:W3CDTF">2023-01-17T10:51:00Z</dcterms:modified>
</cp:coreProperties>
</file>