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1C" w:rsidRPr="007B6B1D" w:rsidRDefault="006B214C" w:rsidP="006B214C">
      <w:pPr>
        <w:spacing w:after="200" w:line="240" w:lineRule="auto"/>
        <w:contextualSpacing/>
        <w:jc w:val="center"/>
        <w:rPr>
          <w:rFonts w:ascii="Times New Roman" w:eastAsia="Times New Roman" w:hAnsi="Times New Roman"/>
          <w:color w:val="000000" w:themeColor="text1"/>
          <w:lang w:eastAsia="ru-RU"/>
        </w:rPr>
      </w:pPr>
      <w:r>
        <w:rPr>
          <w:noProof/>
          <w:sz w:val="24"/>
          <w:szCs w:val="24"/>
          <w:lang w:eastAsia="ru-RU"/>
        </w:rPr>
        <w:drawing>
          <wp:inline distT="0" distB="0" distL="0" distR="0" wp14:anchorId="3BA391E2" wp14:editId="13708CD1">
            <wp:extent cx="5715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904875"/>
                    </a:xfrm>
                    <a:prstGeom prst="rect">
                      <a:avLst/>
                    </a:prstGeom>
                    <a:noFill/>
                    <a:ln>
                      <a:noFill/>
                    </a:ln>
                  </pic:spPr>
                </pic:pic>
              </a:graphicData>
            </a:graphic>
          </wp:inline>
        </w:drawing>
      </w:r>
    </w:p>
    <w:p w:rsidR="00702E1C" w:rsidRPr="007B6B1D" w:rsidRDefault="00702E1C" w:rsidP="00702E1C">
      <w:pPr>
        <w:spacing w:after="200" w:line="240" w:lineRule="auto"/>
        <w:contextualSpacing/>
        <w:jc w:val="center"/>
        <w:rPr>
          <w:rFonts w:ascii="Times New Roman" w:eastAsia="Times New Roman" w:hAnsi="Times New Roman"/>
          <w:b/>
          <w:caps/>
          <w:color w:val="000000" w:themeColor="text1"/>
          <w:sz w:val="32"/>
          <w:szCs w:val="32"/>
          <w:lang w:eastAsia="ru-RU"/>
        </w:rPr>
      </w:pPr>
      <w:r w:rsidRPr="007B6B1D">
        <w:rPr>
          <w:rFonts w:ascii="Times New Roman" w:eastAsia="Times New Roman" w:hAnsi="Times New Roman"/>
          <w:b/>
          <w:caps/>
          <w:color w:val="000000" w:themeColor="text1"/>
          <w:sz w:val="32"/>
          <w:szCs w:val="32"/>
          <w:lang w:eastAsia="ru-RU"/>
        </w:rPr>
        <w:t xml:space="preserve">Российская Федерация </w:t>
      </w:r>
    </w:p>
    <w:p w:rsidR="00702E1C" w:rsidRPr="007B6B1D" w:rsidRDefault="00702E1C" w:rsidP="00702E1C">
      <w:pPr>
        <w:spacing w:after="200" w:line="240" w:lineRule="auto"/>
        <w:contextualSpacing/>
        <w:jc w:val="center"/>
        <w:rPr>
          <w:rFonts w:ascii="Times New Roman" w:eastAsia="Times New Roman" w:hAnsi="Times New Roman"/>
          <w:b/>
          <w:caps/>
          <w:color w:val="000000" w:themeColor="text1"/>
          <w:sz w:val="32"/>
          <w:szCs w:val="32"/>
          <w:lang w:eastAsia="ru-RU"/>
        </w:rPr>
      </w:pPr>
      <w:r w:rsidRPr="007B6B1D">
        <w:rPr>
          <w:rFonts w:ascii="Times New Roman" w:eastAsia="Times New Roman" w:hAnsi="Times New Roman"/>
          <w:b/>
          <w:caps/>
          <w:color w:val="000000" w:themeColor="text1"/>
          <w:sz w:val="32"/>
          <w:szCs w:val="32"/>
          <w:lang w:eastAsia="ru-RU"/>
        </w:rPr>
        <w:t>Ростовская область</w:t>
      </w:r>
    </w:p>
    <w:p w:rsidR="00702E1C" w:rsidRPr="007B6B1D" w:rsidRDefault="00702E1C" w:rsidP="00702E1C">
      <w:pPr>
        <w:spacing w:after="200" w:line="240" w:lineRule="auto"/>
        <w:contextualSpacing/>
        <w:jc w:val="center"/>
        <w:rPr>
          <w:rFonts w:ascii="Times New Roman" w:eastAsia="Times New Roman" w:hAnsi="Times New Roman"/>
          <w:b/>
          <w:caps/>
          <w:color w:val="000000" w:themeColor="text1"/>
          <w:sz w:val="32"/>
          <w:szCs w:val="32"/>
          <w:lang w:eastAsia="ru-RU"/>
        </w:rPr>
      </w:pPr>
      <w:r w:rsidRPr="007B6B1D">
        <w:rPr>
          <w:rFonts w:ascii="Times New Roman" w:eastAsia="Times New Roman" w:hAnsi="Times New Roman"/>
          <w:b/>
          <w:caps/>
          <w:color w:val="000000" w:themeColor="text1"/>
          <w:sz w:val="32"/>
          <w:szCs w:val="32"/>
          <w:lang w:eastAsia="ru-RU"/>
        </w:rPr>
        <w:t>октябрьский район</w:t>
      </w:r>
    </w:p>
    <w:p w:rsidR="00702E1C" w:rsidRPr="007B6B1D" w:rsidRDefault="00702E1C" w:rsidP="00702E1C">
      <w:pPr>
        <w:spacing w:after="200" w:line="240" w:lineRule="auto"/>
        <w:contextualSpacing/>
        <w:jc w:val="center"/>
        <w:rPr>
          <w:rFonts w:ascii="Times New Roman" w:eastAsia="Times New Roman" w:hAnsi="Times New Roman"/>
          <w:b/>
          <w:color w:val="000000" w:themeColor="text1"/>
          <w:sz w:val="28"/>
          <w:szCs w:val="28"/>
          <w:lang w:eastAsia="ru-RU"/>
        </w:rPr>
      </w:pPr>
      <w:r w:rsidRPr="007B6B1D">
        <w:rPr>
          <w:rFonts w:ascii="Times New Roman" w:eastAsia="Times New Roman" w:hAnsi="Times New Roman"/>
          <w:b/>
          <w:color w:val="000000" w:themeColor="text1"/>
          <w:sz w:val="28"/>
          <w:szCs w:val="28"/>
          <w:lang w:eastAsia="ru-RU"/>
        </w:rPr>
        <w:t>Муниципальное образование «Каменоломненское городское поселение»</w:t>
      </w:r>
    </w:p>
    <w:p w:rsidR="00702E1C" w:rsidRPr="007B6B1D" w:rsidRDefault="00702E1C" w:rsidP="00702E1C">
      <w:pPr>
        <w:spacing w:after="200" w:line="240" w:lineRule="auto"/>
        <w:contextualSpacing/>
        <w:jc w:val="center"/>
        <w:rPr>
          <w:rFonts w:ascii="Times New Roman" w:eastAsia="Times New Roman" w:hAnsi="Times New Roman"/>
          <w:b/>
          <w:color w:val="000000" w:themeColor="text1"/>
          <w:sz w:val="28"/>
          <w:szCs w:val="28"/>
          <w:lang w:eastAsia="ru-RU"/>
        </w:rPr>
      </w:pPr>
      <w:r w:rsidRPr="007B6B1D">
        <w:rPr>
          <w:rFonts w:ascii="Times New Roman" w:eastAsia="Times New Roman" w:hAnsi="Times New Roman"/>
          <w:b/>
          <w:color w:val="000000" w:themeColor="text1"/>
          <w:sz w:val="28"/>
          <w:szCs w:val="28"/>
          <w:lang w:eastAsia="ru-RU"/>
        </w:rPr>
        <w:t xml:space="preserve">Администрация Каменоломненского городского поселения </w:t>
      </w:r>
    </w:p>
    <w:p w:rsidR="00702E1C" w:rsidRPr="007B6B1D" w:rsidRDefault="00702E1C" w:rsidP="00702E1C">
      <w:pPr>
        <w:spacing w:after="200" w:line="240" w:lineRule="auto"/>
        <w:contextualSpacing/>
        <w:jc w:val="center"/>
        <w:rPr>
          <w:rFonts w:ascii="Times New Roman" w:eastAsia="Times New Roman" w:hAnsi="Times New Roman"/>
          <w:color w:val="000000" w:themeColor="text1"/>
          <w:sz w:val="28"/>
          <w:szCs w:val="28"/>
          <w:lang w:eastAsia="ru-RU"/>
        </w:rPr>
      </w:pPr>
    </w:p>
    <w:p w:rsidR="00902E2B" w:rsidRDefault="00902E2B" w:rsidP="00902E2B">
      <w:pPr>
        <w:spacing w:after="200" w:line="240" w:lineRule="auto"/>
        <w:contextualSpacing/>
        <w:jc w:val="center"/>
        <w:rPr>
          <w:rFonts w:ascii="Times New Roman" w:eastAsia="Times New Roman" w:hAnsi="Times New Roman"/>
          <w:b/>
          <w:caps/>
          <w:color w:val="000000" w:themeColor="text1"/>
          <w:sz w:val="46"/>
          <w:szCs w:val="46"/>
          <w:lang w:eastAsia="ru-RU"/>
        </w:rPr>
      </w:pPr>
      <w:r w:rsidRPr="00EA4E25">
        <w:rPr>
          <w:rFonts w:ascii="Times New Roman" w:eastAsia="Times New Roman" w:hAnsi="Times New Roman"/>
          <w:b/>
          <w:caps/>
          <w:color w:val="000000" w:themeColor="text1"/>
          <w:sz w:val="46"/>
          <w:szCs w:val="46"/>
          <w:lang w:eastAsia="ru-RU"/>
        </w:rPr>
        <w:t>ПОСТАНОВЛЕНИЕ</w:t>
      </w:r>
    </w:p>
    <w:p w:rsidR="00902E2B" w:rsidRPr="007B6B1D" w:rsidRDefault="00902E2B" w:rsidP="00902E2B">
      <w:pPr>
        <w:spacing w:after="200" w:line="240" w:lineRule="auto"/>
        <w:contextualSpacing/>
        <w:jc w:val="center"/>
        <w:rPr>
          <w:rFonts w:ascii="Times New Roman" w:eastAsia="Times New Roman" w:hAnsi="Times New Roman"/>
          <w:b/>
          <w:caps/>
          <w:color w:val="000000" w:themeColor="text1"/>
          <w:sz w:val="28"/>
          <w:szCs w:val="28"/>
          <w:lang w:eastAsia="ru-RU"/>
        </w:rPr>
      </w:pPr>
    </w:p>
    <w:tbl>
      <w:tblPr>
        <w:tblStyle w:val="1"/>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3115"/>
        <w:gridCol w:w="3234"/>
      </w:tblGrid>
      <w:tr w:rsidR="00902E2B" w:rsidRPr="00D44B8E" w:rsidTr="00902E2B">
        <w:tc>
          <w:tcPr>
            <w:tcW w:w="3007" w:type="dxa"/>
            <w:vAlign w:val="center"/>
            <w:hideMark/>
          </w:tcPr>
          <w:p w:rsidR="00902E2B" w:rsidRPr="00D44B8E" w:rsidRDefault="00D956B5" w:rsidP="000836FE">
            <w:pPr>
              <w:spacing w:after="200" w:line="276" w:lineRule="auto"/>
              <w:ind w:left="-108"/>
              <w:contextualSpacing/>
              <w:rPr>
                <w:rFonts w:ascii="Times New Roman" w:eastAsia="Times New Roman" w:hAnsi="Times New Roman"/>
                <w:color w:val="000000" w:themeColor="text1"/>
                <w:sz w:val="26"/>
                <w:szCs w:val="26"/>
                <w:lang w:eastAsia="ru-RU"/>
              </w:rPr>
            </w:pPr>
            <w:r>
              <w:rPr>
                <w:rFonts w:ascii="Times New Roman" w:hAnsi="Times New Roman"/>
                <w:b/>
                <w:color w:val="000000" w:themeColor="text1"/>
                <w:sz w:val="26"/>
                <w:szCs w:val="26"/>
                <w:lang w:eastAsia="ru-RU"/>
              </w:rPr>
              <w:t>0</w:t>
            </w:r>
            <w:r w:rsidR="000836FE">
              <w:rPr>
                <w:rFonts w:ascii="Times New Roman" w:hAnsi="Times New Roman"/>
                <w:b/>
                <w:color w:val="000000" w:themeColor="text1"/>
                <w:sz w:val="26"/>
                <w:szCs w:val="26"/>
                <w:lang w:eastAsia="ru-RU"/>
              </w:rPr>
              <w:t>9</w:t>
            </w:r>
            <w:r w:rsidR="00F76CF7">
              <w:rPr>
                <w:rFonts w:ascii="Times New Roman" w:hAnsi="Times New Roman"/>
                <w:b/>
                <w:color w:val="000000" w:themeColor="text1"/>
                <w:sz w:val="26"/>
                <w:szCs w:val="26"/>
                <w:lang w:eastAsia="ru-RU"/>
              </w:rPr>
              <w:t>.0</w:t>
            </w:r>
            <w:r w:rsidR="000836FE">
              <w:rPr>
                <w:rFonts w:ascii="Times New Roman" w:hAnsi="Times New Roman"/>
                <w:b/>
                <w:color w:val="000000" w:themeColor="text1"/>
                <w:sz w:val="26"/>
                <w:szCs w:val="26"/>
                <w:lang w:eastAsia="ru-RU"/>
              </w:rPr>
              <w:t>9</w:t>
            </w:r>
            <w:r>
              <w:rPr>
                <w:rFonts w:ascii="Times New Roman" w:hAnsi="Times New Roman"/>
                <w:b/>
                <w:color w:val="000000" w:themeColor="text1"/>
                <w:sz w:val="26"/>
                <w:szCs w:val="26"/>
                <w:lang w:eastAsia="ru-RU"/>
              </w:rPr>
              <w:t>.2021</w:t>
            </w:r>
          </w:p>
        </w:tc>
        <w:tc>
          <w:tcPr>
            <w:tcW w:w="3115" w:type="dxa"/>
            <w:vAlign w:val="center"/>
            <w:hideMark/>
          </w:tcPr>
          <w:p w:rsidR="00902E2B" w:rsidRPr="00D44B8E" w:rsidRDefault="00902E2B" w:rsidP="000836FE">
            <w:pPr>
              <w:spacing w:after="200" w:line="276" w:lineRule="auto"/>
              <w:contextualSpacing/>
              <w:jc w:val="center"/>
              <w:rPr>
                <w:rFonts w:ascii="Times New Roman" w:hAnsi="Times New Roman"/>
                <w:color w:val="000000" w:themeColor="text1"/>
                <w:sz w:val="26"/>
                <w:szCs w:val="26"/>
                <w:lang w:eastAsia="ru-RU"/>
              </w:rPr>
            </w:pPr>
            <w:r w:rsidRPr="00D44B8E">
              <w:rPr>
                <w:rFonts w:ascii="Times New Roman" w:hAnsi="Times New Roman"/>
                <w:b/>
                <w:color w:val="000000" w:themeColor="text1"/>
                <w:sz w:val="26"/>
                <w:szCs w:val="26"/>
                <w:lang w:eastAsia="ru-RU"/>
              </w:rPr>
              <w:t xml:space="preserve">№ </w:t>
            </w:r>
            <w:r w:rsidR="000836FE">
              <w:rPr>
                <w:rFonts w:ascii="Times New Roman" w:hAnsi="Times New Roman"/>
                <w:b/>
                <w:color w:val="000000" w:themeColor="text1"/>
                <w:sz w:val="26"/>
                <w:szCs w:val="26"/>
                <w:lang w:eastAsia="ru-RU"/>
              </w:rPr>
              <w:t>322</w:t>
            </w:r>
          </w:p>
        </w:tc>
        <w:tc>
          <w:tcPr>
            <w:tcW w:w="3234" w:type="dxa"/>
            <w:vAlign w:val="center"/>
            <w:hideMark/>
          </w:tcPr>
          <w:p w:rsidR="00902E2B" w:rsidRPr="00D44B8E" w:rsidRDefault="00902E2B" w:rsidP="00902E2B">
            <w:pPr>
              <w:spacing w:after="200" w:line="276" w:lineRule="auto"/>
              <w:contextualSpacing/>
              <w:jc w:val="center"/>
              <w:rPr>
                <w:rFonts w:ascii="Times New Roman" w:hAnsi="Times New Roman"/>
                <w:color w:val="000000" w:themeColor="text1"/>
                <w:sz w:val="26"/>
                <w:szCs w:val="26"/>
                <w:lang w:eastAsia="ru-RU"/>
              </w:rPr>
            </w:pPr>
            <w:r w:rsidRPr="00D44B8E">
              <w:rPr>
                <w:rFonts w:ascii="Times New Roman" w:hAnsi="Times New Roman"/>
                <w:b/>
                <w:color w:val="000000" w:themeColor="text1"/>
                <w:sz w:val="26"/>
                <w:szCs w:val="26"/>
                <w:lang w:eastAsia="ru-RU"/>
              </w:rPr>
              <w:t xml:space="preserve">          </w:t>
            </w:r>
            <w:proofErr w:type="spellStart"/>
            <w:r w:rsidRPr="00D44B8E">
              <w:rPr>
                <w:rFonts w:ascii="Times New Roman" w:hAnsi="Times New Roman"/>
                <w:b/>
                <w:color w:val="000000" w:themeColor="text1"/>
                <w:sz w:val="26"/>
                <w:szCs w:val="26"/>
                <w:lang w:eastAsia="ru-RU"/>
              </w:rPr>
              <w:t>р.п</w:t>
            </w:r>
            <w:proofErr w:type="spellEnd"/>
            <w:r w:rsidRPr="00D44B8E">
              <w:rPr>
                <w:rFonts w:ascii="Times New Roman" w:hAnsi="Times New Roman"/>
                <w:b/>
                <w:color w:val="000000" w:themeColor="text1"/>
                <w:sz w:val="26"/>
                <w:szCs w:val="26"/>
                <w:lang w:eastAsia="ru-RU"/>
              </w:rPr>
              <w:t>. Каменоломни</w:t>
            </w:r>
          </w:p>
        </w:tc>
      </w:tr>
    </w:tbl>
    <w:p w:rsidR="00902E2B" w:rsidRPr="00D44B8E" w:rsidRDefault="00902E2B" w:rsidP="00902E2B">
      <w:pPr>
        <w:spacing w:after="200" w:line="240" w:lineRule="auto"/>
        <w:contextualSpacing/>
        <w:jc w:val="both"/>
        <w:rPr>
          <w:rFonts w:ascii="Times New Roman" w:eastAsia="Times New Roman" w:hAnsi="Times New Roman"/>
          <w:b/>
          <w:color w:val="000000" w:themeColor="text1"/>
          <w:sz w:val="26"/>
          <w:szCs w:val="26"/>
          <w:lang w:eastAsia="ru-RU"/>
        </w:rPr>
      </w:pPr>
    </w:p>
    <w:tbl>
      <w:tblPr>
        <w:tblW w:w="0" w:type="auto"/>
        <w:tblInd w:w="108" w:type="dxa"/>
        <w:tblLook w:val="01E0" w:firstRow="1" w:lastRow="1" w:firstColumn="1" w:lastColumn="1" w:noHBand="0" w:noVBand="0"/>
      </w:tblPr>
      <w:tblGrid>
        <w:gridCol w:w="4599"/>
      </w:tblGrid>
      <w:tr w:rsidR="00D956B5" w:rsidRPr="00B41B80" w:rsidTr="00D956B5">
        <w:trPr>
          <w:trHeight w:val="1121"/>
        </w:trPr>
        <w:tc>
          <w:tcPr>
            <w:tcW w:w="4599" w:type="dxa"/>
          </w:tcPr>
          <w:p w:rsidR="00D956B5" w:rsidRPr="00B41B80" w:rsidRDefault="000836FE" w:rsidP="00D956B5">
            <w:pPr>
              <w:spacing w:after="0" w:line="240" w:lineRule="auto"/>
              <w:ind w:left="-108"/>
              <w:jc w:val="both"/>
              <w:rPr>
                <w:rFonts w:ascii="Times New Roman" w:eastAsia="Times New Roman" w:hAnsi="Times New Roman"/>
                <w:color w:val="000000" w:themeColor="text1"/>
                <w:sz w:val="28"/>
                <w:szCs w:val="28"/>
              </w:rPr>
            </w:pPr>
            <w:r w:rsidRPr="00FF54AA">
              <w:rPr>
                <w:rFonts w:ascii="Times New Roman" w:hAnsi="Times New Roman"/>
                <w:sz w:val="28"/>
                <w:szCs w:val="28"/>
              </w:rPr>
              <w:t>Об утверждении Правил</w:t>
            </w:r>
            <w:r>
              <w:rPr>
                <w:rFonts w:ascii="Times New Roman" w:hAnsi="Times New Roman"/>
                <w:sz w:val="28"/>
                <w:szCs w:val="28"/>
              </w:rPr>
              <w:t xml:space="preserve"> </w:t>
            </w:r>
            <w:r w:rsidRPr="00FF54AA">
              <w:rPr>
                <w:rFonts w:ascii="Times New Roman" w:hAnsi="Times New Roman"/>
                <w:sz w:val="28"/>
                <w:szCs w:val="28"/>
              </w:rPr>
              <w:t>принятия решений о заклю</w:t>
            </w:r>
            <w:r>
              <w:rPr>
                <w:rFonts w:ascii="Times New Roman" w:hAnsi="Times New Roman"/>
                <w:sz w:val="28"/>
                <w:szCs w:val="28"/>
              </w:rPr>
              <w:t xml:space="preserve">чении муниципальных контрактов </w:t>
            </w:r>
            <w:r w:rsidRPr="00FF54AA">
              <w:rPr>
                <w:rFonts w:ascii="Times New Roman" w:hAnsi="Times New Roman"/>
                <w:sz w:val="28"/>
                <w:szCs w:val="28"/>
              </w:rPr>
              <w:t xml:space="preserve">на поставку товаров, выполнение работ, оказание услуг </w:t>
            </w:r>
            <w:r w:rsidRPr="00AB10C1">
              <w:rPr>
                <w:rFonts w:ascii="Times New Roman" w:hAnsi="Times New Roman"/>
                <w:sz w:val="28"/>
                <w:szCs w:val="28"/>
              </w:rPr>
              <w:t>для обеспечения муниципальных нужд Каменоломненского городского поселения</w:t>
            </w:r>
            <w:r w:rsidRPr="00FF54AA">
              <w:rPr>
                <w:rFonts w:ascii="Times New Roman" w:hAnsi="Times New Roman"/>
                <w:sz w:val="28"/>
                <w:szCs w:val="28"/>
              </w:rPr>
              <w:t xml:space="preserve"> на срок, превышающий срок действия утвержденных лимитов бюджетных обязательств</w:t>
            </w:r>
          </w:p>
        </w:tc>
      </w:tr>
    </w:tbl>
    <w:p w:rsidR="00D956B5" w:rsidRPr="00B41B80" w:rsidRDefault="00D956B5" w:rsidP="00D956B5">
      <w:pPr>
        <w:spacing w:after="0" w:line="240" w:lineRule="auto"/>
        <w:ind w:firstLine="708"/>
        <w:contextualSpacing/>
        <w:jc w:val="both"/>
        <w:rPr>
          <w:rFonts w:ascii="Times New Roman" w:eastAsia="Times New Roman" w:hAnsi="Times New Roman"/>
          <w:color w:val="000000" w:themeColor="text1"/>
          <w:sz w:val="28"/>
          <w:szCs w:val="28"/>
          <w:lang w:eastAsia="ru-RU"/>
        </w:rPr>
      </w:pPr>
    </w:p>
    <w:p w:rsidR="000836FE" w:rsidRDefault="000836FE" w:rsidP="000836FE">
      <w:pPr>
        <w:shd w:val="clear" w:color="auto" w:fill="FFFFFF"/>
        <w:autoSpaceDN w:val="0"/>
        <w:spacing w:after="0" w:line="240" w:lineRule="auto"/>
        <w:ind w:firstLine="709"/>
        <w:jc w:val="both"/>
        <w:textAlignment w:val="baseline"/>
        <w:rPr>
          <w:rFonts w:ascii="Times New Roman" w:eastAsia="Times New Roman" w:hAnsi="Times New Roman"/>
          <w:kern w:val="3"/>
          <w:sz w:val="28"/>
          <w:szCs w:val="28"/>
          <w:lang w:eastAsia="zh-CN"/>
        </w:rPr>
      </w:pPr>
      <w:r w:rsidRPr="00C411A2">
        <w:rPr>
          <w:rFonts w:ascii="Times New Roman" w:hAnsi="Times New Roman"/>
          <w:sz w:val="28"/>
          <w:szCs w:val="28"/>
        </w:rPr>
        <w:t>В соответствии со статьей 72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и</w:t>
      </w:r>
      <w:r w:rsidRPr="00C411A2">
        <w:rPr>
          <w:rFonts w:ascii="Times New Roman" w:eastAsia="Times New Roman" w:hAnsi="Times New Roman"/>
          <w:kern w:val="3"/>
          <w:sz w:val="28"/>
          <w:szCs w:val="28"/>
          <w:lang w:eastAsia="zh-CN"/>
        </w:rPr>
        <w:t xml:space="preserve"> </w:t>
      </w:r>
      <w:r w:rsidRPr="00956447">
        <w:rPr>
          <w:rFonts w:ascii="Times New Roman" w:eastAsia="Times New Roman" w:hAnsi="Times New Roman"/>
          <w:kern w:val="3"/>
          <w:sz w:val="28"/>
          <w:szCs w:val="28"/>
          <w:lang w:eastAsia="zh-CN"/>
        </w:rPr>
        <w:t>Уставом муниципального образования «Камено</w:t>
      </w:r>
      <w:r>
        <w:rPr>
          <w:rFonts w:ascii="Times New Roman" w:eastAsia="Times New Roman" w:hAnsi="Times New Roman"/>
          <w:kern w:val="3"/>
          <w:sz w:val="28"/>
          <w:szCs w:val="28"/>
          <w:lang w:eastAsia="zh-CN"/>
        </w:rPr>
        <w:t>ломненское городское поселение»</w:t>
      </w:r>
      <w:r w:rsidRPr="00C411A2">
        <w:rPr>
          <w:rFonts w:ascii="Times New Roman" w:hAnsi="Times New Roman"/>
          <w:sz w:val="28"/>
          <w:szCs w:val="28"/>
        </w:rPr>
        <w:t xml:space="preserve">, </w:t>
      </w:r>
    </w:p>
    <w:p w:rsidR="000836FE" w:rsidRDefault="000836FE" w:rsidP="000836FE">
      <w:pPr>
        <w:shd w:val="clear" w:color="auto" w:fill="FFFFFF"/>
        <w:autoSpaceDN w:val="0"/>
        <w:spacing w:after="0" w:line="240" w:lineRule="auto"/>
        <w:ind w:firstLine="709"/>
        <w:jc w:val="center"/>
        <w:textAlignment w:val="baseline"/>
        <w:rPr>
          <w:rFonts w:ascii="Times New Roman" w:eastAsia="Times New Roman" w:hAnsi="Times New Roman"/>
          <w:kern w:val="3"/>
          <w:sz w:val="28"/>
          <w:szCs w:val="28"/>
          <w:lang w:eastAsia="zh-CN"/>
        </w:rPr>
      </w:pPr>
      <w:r w:rsidRPr="00EA4E25">
        <w:rPr>
          <w:rFonts w:ascii="Times New Roman" w:eastAsia="Times New Roman" w:hAnsi="Times New Roman"/>
          <w:kern w:val="3"/>
          <w:sz w:val="28"/>
          <w:szCs w:val="28"/>
          <w:lang w:eastAsia="zh-CN"/>
        </w:rPr>
        <w:t>ПОСТАНОВЛЯЮ:</w:t>
      </w:r>
    </w:p>
    <w:p w:rsidR="000836FE" w:rsidRPr="00022D1E" w:rsidRDefault="000836FE" w:rsidP="000836FE">
      <w:pPr>
        <w:shd w:val="clear" w:color="auto" w:fill="FFFFFF"/>
        <w:autoSpaceDN w:val="0"/>
        <w:spacing w:after="0" w:line="240" w:lineRule="auto"/>
        <w:ind w:firstLine="709"/>
        <w:jc w:val="center"/>
        <w:textAlignment w:val="baseline"/>
        <w:rPr>
          <w:rFonts w:ascii="Times New Roman" w:eastAsia="Times New Roman" w:hAnsi="Times New Roman"/>
          <w:kern w:val="3"/>
          <w:sz w:val="28"/>
          <w:szCs w:val="28"/>
          <w:lang w:eastAsia="zh-CN"/>
        </w:rPr>
      </w:pPr>
    </w:p>
    <w:p w:rsidR="000836FE" w:rsidRPr="00C411A2" w:rsidRDefault="000836FE" w:rsidP="000836FE">
      <w:pPr>
        <w:spacing w:after="0" w:line="240" w:lineRule="auto"/>
        <w:ind w:firstLine="708"/>
        <w:contextualSpacing/>
        <w:jc w:val="both"/>
        <w:rPr>
          <w:rFonts w:ascii="Times New Roman" w:eastAsia="Times New Roman" w:hAnsi="Times New Roman"/>
          <w:color w:val="000000" w:themeColor="text1"/>
          <w:sz w:val="28"/>
          <w:szCs w:val="28"/>
        </w:rPr>
      </w:pPr>
      <w:r w:rsidRPr="00C411A2">
        <w:rPr>
          <w:rFonts w:ascii="Times New Roman" w:eastAsia="Times New Roman" w:hAnsi="Times New Roman"/>
          <w:color w:val="000000" w:themeColor="text1"/>
          <w:sz w:val="28"/>
          <w:szCs w:val="28"/>
        </w:rPr>
        <w:t xml:space="preserve">1. Утвердить Правила </w:t>
      </w:r>
      <w:r w:rsidRPr="00FF54AA">
        <w:rPr>
          <w:rFonts w:ascii="Times New Roman" w:hAnsi="Times New Roman"/>
          <w:sz w:val="28"/>
          <w:szCs w:val="28"/>
        </w:rPr>
        <w:t>принятия решений о заклю</w:t>
      </w:r>
      <w:r>
        <w:rPr>
          <w:rFonts w:ascii="Times New Roman" w:hAnsi="Times New Roman"/>
          <w:sz w:val="28"/>
          <w:szCs w:val="28"/>
        </w:rPr>
        <w:t xml:space="preserve">чении муниципальных контрактов </w:t>
      </w:r>
      <w:r w:rsidRPr="00FF54AA">
        <w:rPr>
          <w:rFonts w:ascii="Times New Roman" w:hAnsi="Times New Roman"/>
          <w:sz w:val="28"/>
          <w:szCs w:val="28"/>
        </w:rPr>
        <w:t xml:space="preserve">на поставку товаров, выполнение работ, оказание услуг </w:t>
      </w:r>
      <w:r w:rsidRPr="00AB10C1">
        <w:rPr>
          <w:rFonts w:ascii="Times New Roman" w:hAnsi="Times New Roman"/>
          <w:sz w:val="28"/>
          <w:szCs w:val="28"/>
        </w:rPr>
        <w:t>для обеспечения муниципальных нужд Каменоломненского городского поселения</w:t>
      </w:r>
      <w:r w:rsidRPr="00FF54AA">
        <w:rPr>
          <w:rFonts w:ascii="Times New Roman" w:hAnsi="Times New Roman"/>
          <w:sz w:val="28"/>
          <w:szCs w:val="28"/>
        </w:rPr>
        <w:t xml:space="preserve"> на срок, превышающий срок действия утвержденных лимитов бюджетных обязательств</w:t>
      </w:r>
      <w:r w:rsidRPr="00C411A2">
        <w:rPr>
          <w:rFonts w:ascii="Times New Roman" w:eastAsia="Times New Roman" w:hAnsi="Times New Roman"/>
          <w:color w:val="000000" w:themeColor="text1"/>
          <w:sz w:val="28"/>
          <w:szCs w:val="28"/>
        </w:rPr>
        <w:t>, согласно приложению.</w:t>
      </w:r>
    </w:p>
    <w:p w:rsidR="000836FE" w:rsidRPr="00C411A2" w:rsidRDefault="000836FE" w:rsidP="000836FE">
      <w:pPr>
        <w:spacing w:after="0" w:line="240" w:lineRule="auto"/>
        <w:ind w:firstLine="709"/>
        <w:contextualSpacing/>
        <w:jc w:val="both"/>
        <w:rPr>
          <w:rFonts w:ascii="Times New Roman" w:eastAsia="Times New Roman" w:hAnsi="Times New Roman"/>
          <w:color w:val="000000" w:themeColor="text1"/>
          <w:sz w:val="28"/>
          <w:szCs w:val="28"/>
        </w:rPr>
      </w:pPr>
      <w:r w:rsidRPr="00C411A2">
        <w:rPr>
          <w:rFonts w:ascii="Times New Roman" w:eastAsia="Times New Roman" w:hAnsi="Times New Roman"/>
          <w:color w:val="000000" w:themeColor="text1"/>
          <w:sz w:val="28"/>
          <w:szCs w:val="28"/>
        </w:rPr>
        <w:t>2. Главным распорядителям средств местного бюдже</w:t>
      </w:r>
      <w:r>
        <w:rPr>
          <w:rFonts w:ascii="Times New Roman" w:eastAsia="Times New Roman" w:hAnsi="Times New Roman"/>
          <w:color w:val="000000" w:themeColor="text1"/>
          <w:sz w:val="28"/>
          <w:szCs w:val="28"/>
        </w:rPr>
        <w:t xml:space="preserve">та при заключении муниципальных </w:t>
      </w:r>
      <w:r w:rsidRPr="00C411A2">
        <w:rPr>
          <w:rFonts w:ascii="Times New Roman" w:eastAsia="Times New Roman" w:hAnsi="Times New Roman"/>
          <w:color w:val="000000" w:themeColor="text1"/>
          <w:sz w:val="28"/>
          <w:szCs w:val="28"/>
        </w:rPr>
        <w:t xml:space="preserve">контрактов на поставку товаров, выполнение работ, оказание услуг для обеспечения муниципальных нужд </w:t>
      </w:r>
      <w:r w:rsidRPr="00AB10C1">
        <w:rPr>
          <w:rFonts w:ascii="Times New Roman" w:hAnsi="Times New Roman"/>
          <w:sz w:val="28"/>
          <w:szCs w:val="28"/>
        </w:rPr>
        <w:t>Каменоломненского городского поселения</w:t>
      </w:r>
      <w:r w:rsidRPr="00C411A2">
        <w:rPr>
          <w:rFonts w:ascii="Times New Roman" w:eastAsia="Times New Roman" w:hAnsi="Times New Roman"/>
          <w:color w:val="000000" w:themeColor="text1"/>
          <w:sz w:val="28"/>
          <w:szCs w:val="28"/>
        </w:rPr>
        <w:t xml:space="preserve"> на срок, превышающий срок действия утвержденных лимитов бюджетных обязательств, обеспечить контроль соблюдения сроков выполнения работ (оказания услуг) и объемов финансирования.</w:t>
      </w:r>
    </w:p>
    <w:p w:rsidR="000836FE" w:rsidRPr="00C411A2" w:rsidRDefault="000836FE" w:rsidP="000836FE">
      <w:pPr>
        <w:spacing w:after="0" w:line="240" w:lineRule="auto"/>
        <w:ind w:firstLine="709"/>
        <w:contextualSpacing/>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 xml:space="preserve">3. Старшему инспектору – системному администратору </w:t>
      </w:r>
      <w:r w:rsidRPr="00C411A2">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Лисовенко Л.А.</w:t>
      </w:r>
      <w:r w:rsidRPr="00C411A2">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разместить </w:t>
      </w:r>
      <w:r w:rsidRPr="00C411A2">
        <w:rPr>
          <w:rFonts w:ascii="Times New Roman" w:eastAsia="Times New Roman" w:hAnsi="Times New Roman"/>
          <w:color w:val="000000" w:themeColor="text1"/>
          <w:sz w:val="28"/>
          <w:szCs w:val="28"/>
        </w:rPr>
        <w:t xml:space="preserve">настоящее постановление на официальном сайте Администрации </w:t>
      </w:r>
      <w:r>
        <w:rPr>
          <w:rFonts w:ascii="Times New Roman" w:eastAsia="Times New Roman" w:hAnsi="Times New Roman"/>
          <w:color w:val="000000" w:themeColor="text1"/>
          <w:sz w:val="28"/>
          <w:szCs w:val="28"/>
        </w:rPr>
        <w:t xml:space="preserve">Каменоломненского </w:t>
      </w:r>
      <w:proofErr w:type="gramStart"/>
      <w:r>
        <w:rPr>
          <w:rFonts w:ascii="Times New Roman" w:eastAsia="Times New Roman" w:hAnsi="Times New Roman"/>
          <w:color w:val="000000" w:themeColor="text1"/>
          <w:sz w:val="28"/>
          <w:szCs w:val="28"/>
        </w:rPr>
        <w:t>городского</w:t>
      </w:r>
      <w:proofErr w:type="gramEnd"/>
      <w:r>
        <w:rPr>
          <w:rFonts w:ascii="Times New Roman" w:eastAsia="Times New Roman" w:hAnsi="Times New Roman"/>
          <w:color w:val="000000" w:themeColor="text1"/>
          <w:sz w:val="28"/>
          <w:szCs w:val="28"/>
        </w:rPr>
        <w:t xml:space="preserve"> поселения</w:t>
      </w:r>
      <w:r w:rsidRPr="00C411A2">
        <w:rPr>
          <w:rFonts w:ascii="Times New Roman" w:eastAsia="Times New Roman" w:hAnsi="Times New Roman"/>
          <w:color w:val="000000" w:themeColor="text1"/>
          <w:sz w:val="28"/>
          <w:szCs w:val="28"/>
        </w:rPr>
        <w:t>.</w:t>
      </w:r>
    </w:p>
    <w:p w:rsidR="000836FE" w:rsidRPr="00E66673" w:rsidRDefault="000836FE" w:rsidP="000836FE">
      <w:pPr>
        <w:spacing w:after="0" w:line="240" w:lineRule="auto"/>
        <w:ind w:firstLine="709"/>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rPr>
        <w:t>4</w:t>
      </w:r>
      <w:r w:rsidRPr="00C411A2">
        <w:rPr>
          <w:rFonts w:ascii="Times New Roman" w:eastAsia="Times New Roman" w:hAnsi="Times New Roman"/>
          <w:color w:val="000000" w:themeColor="text1"/>
          <w:sz w:val="28"/>
          <w:szCs w:val="28"/>
        </w:rPr>
        <w:t xml:space="preserve">. </w:t>
      </w:r>
      <w:proofErr w:type="gramStart"/>
      <w:r w:rsidRPr="00C411A2">
        <w:rPr>
          <w:rFonts w:ascii="Times New Roman" w:eastAsia="Times New Roman" w:hAnsi="Times New Roman"/>
          <w:color w:val="000000" w:themeColor="text1"/>
          <w:sz w:val="28"/>
          <w:szCs w:val="28"/>
        </w:rPr>
        <w:t>Контроль за</w:t>
      </w:r>
      <w:proofErr w:type="gramEnd"/>
      <w:r w:rsidRPr="00C411A2">
        <w:rPr>
          <w:rFonts w:ascii="Times New Roman" w:eastAsia="Times New Roman" w:hAnsi="Times New Roman"/>
          <w:color w:val="000000" w:themeColor="text1"/>
          <w:sz w:val="28"/>
          <w:szCs w:val="28"/>
        </w:rPr>
        <w:t xml:space="preserve"> исполнением постановления возложить на</w:t>
      </w:r>
      <w:r>
        <w:rPr>
          <w:rFonts w:ascii="Times New Roman" w:eastAsia="Times New Roman" w:hAnsi="Times New Roman"/>
          <w:color w:val="000000" w:themeColor="text1"/>
          <w:sz w:val="28"/>
          <w:szCs w:val="28"/>
        </w:rPr>
        <w:t xml:space="preserve"> начальника службы экономики и финансов.</w:t>
      </w:r>
    </w:p>
    <w:p w:rsidR="000836FE" w:rsidRDefault="000836FE" w:rsidP="000836FE">
      <w:pPr>
        <w:spacing w:after="0" w:line="240" w:lineRule="auto"/>
        <w:ind w:firstLine="709"/>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5. Настоящее постановление вступает в силу со дня его обнародования.</w:t>
      </w:r>
    </w:p>
    <w:p w:rsidR="000836FE" w:rsidRDefault="000836FE" w:rsidP="000836FE">
      <w:pPr>
        <w:spacing w:after="0" w:line="240" w:lineRule="auto"/>
        <w:ind w:firstLine="709"/>
        <w:contextualSpacing/>
        <w:jc w:val="both"/>
        <w:rPr>
          <w:rFonts w:ascii="Times New Roman" w:eastAsia="Times New Roman" w:hAnsi="Times New Roman"/>
          <w:color w:val="000000" w:themeColor="text1"/>
          <w:sz w:val="28"/>
          <w:szCs w:val="28"/>
          <w:lang w:eastAsia="ru-RU"/>
        </w:rPr>
      </w:pPr>
    </w:p>
    <w:p w:rsidR="000836FE" w:rsidRDefault="000836FE" w:rsidP="000836FE">
      <w:pPr>
        <w:spacing w:after="0" w:line="240" w:lineRule="auto"/>
        <w:ind w:firstLine="709"/>
        <w:contextualSpacing/>
        <w:jc w:val="both"/>
        <w:rPr>
          <w:rFonts w:ascii="Times New Roman" w:eastAsia="Times New Roman" w:hAnsi="Times New Roman"/>
          <w:color w:val="000000" w:themeColor="text1"/>
          <w:sz w:val="28"/>
          <w:szCs w:val="28"/>
          <w:lang w:eastAsia="ru-RU"/>
        </w:rPr>
      </w:pPr>
    </w:p>
    <w:p w:rsidR="000836FE" w:rsidRDefault="000836FE" w:rsidP="000836FE">
      <w:pPr>
        <w:spacing w:after="0" w:line="240" w:lineRule="auto"/>
        <w:ind w:firstLine="709"/>
        <w:contextualSpacing/>
        <w:jc w:val="both"/>
        <w:rPr>
          <w:rFonts w:ascii="Times New Roman" w:eastAsia="Times New Roman" w:hAnsi="Times New Roman"/>
          <w:color w:val="000000" w:themeColor="text1"/>
          <w:sz w:val="28"/>
          <w:szCs w:val="28"/>
          <w:lang w:eastAsia="ru-RU"/>
        </w:rPr>
      </w:pPr>
    </w:p>
    <w:p w:rsidR="000836FE" w:rsidRPr="007B6B1D" w:rsidRDefault="000836FE" w:rsidP="000836FE">
      <w:pPr>
        <w:spacing w:after="0" w:line="240" w:lineRule="auto"/>
        <w:contextualSpacing/>
        <w:jc w:val="both"/>
        <w:rPr>
          <w:rFonts w:ascii="Times New Roman" w:eastAsia="Times New Roman" w:hAnsi="Times New Roman"/>
          <w:color w:val="000000" w:themeColor="text1"/>
          <w:sz w:val="28"/>
          <w:szCs w:val="28"/>
          <w:lang w:eastAsia="ru-RU"/>
        </w:rPr>
      </w:pPr>
      <w:r w:rsidRPr="007B6B1D">
        <w:rPr>
          <w:rFonts w:ascii="Times New Roman" w:eastAsia="Times New Roman" w:hAnsi="Times New Roman"/>
          <w:color w:val="000000" w:themeColor="text1"/>
          <w:sz w:val="28"/>
          <w:szCs w:val="28"/>
          <w:lang w:eastAsia="ru-RU"/>
        </w:rPr>
        <w:t>Глава Администрации</w:t>
      </w:r>
    </w:p>
    <w:p w:rsidR="000836FE" w:rsidRPr="007B6B1D" w:rsidRDefault="000836FE" w:rsidP="000836FE">
      <w:pPr>
        <w:spacing w:after="0" w:line="240" w:lineRule="auto"/>
        <w:contextualSpacing/>
        <w:jc w:val="both"/>
        <w:rPr>
          <w:rFonts w:ascii="Times New Roman" w:eastAsia="Times New Roman" w:hAnsi="Times New Roman"/>
          <w:color w:val="000000" w:themeColor="text1"/>
          <w:sz w:val="28"/>
          <w:szCs w:val="28"/>
          <w:lang w:eastAsia="ru-RU"/>
        </w:rPr>
      </w:pPr>
      <w:r w:rsidRPr="007B6B1D">
        <w:rPr>
          <w:rFonts w:ascii="Times New Roman" w:eastAsia="Times New Roman" w:hAnsi="Times New Roman"/>
          <w:color w:val="000000" w:themeColor="text1"/>
          <w:sz w:val="28"/>
          <w:szCs w:val="28"/>
          <w:lang w:eastAsia="ru-RU"/>
        </w:rPr>
        <w:t xml:space="preserve">Каменоломненского </w:t>
      </w:r>
    </w:p>
    <w:p w:rsidR="000836FE" w:rsidRPr="007B6B1D" w:rsidRDefault="000836FE" w:rsidP="000836FE">
      <w:pPr>
        <w:spacing w:after="0" w:line="240" w:lineRule="auto"/>
        <w:contextualSpacing/>
        <w:jc w:val="both"/>
        <w:rPr>
          <w:color w:val="000000" w:themeColor="text1"/>
        </w:rPr>
      </w:pPr>
      <w:r w:rsidRPr="007B6B1D">
        <w:rPr>
          <w:rFonts w:ascii="Times New Roman" w:eastAsia="Times New Roman" w:hAnsi="Times New Roman"/>
          <w:color w:val="000000" w:themeColor="text1"/>
          <w:sz w:val="28"/>
          <w:szCs w:val="28"/>
          <w:lang w:eastAsia="ru-RU"/>
        </w:rPr>
        <w:t xml:space="preserve">городского поселения                                                  </w:t>
      </w:r>
      <w:r>
        <w:rPr>
          <w:rFonts w:ascii="Times New Roman" w:eastAsia="Times New Roman" w:hAnsi="Times New Roman"/>
          <w:color w:val="000000" w:themeColor="text1"/>
          <w:sz w:val="28"/>
          <w:szCs w:val="28"/>
          <w:lang w:eastAsia="ru-RU"/>
        </w:rPr>
        <w:t xml:space="preserve">          </w:t>
      </w:r>
      <w:r w:rsidRPr="007B6B1D">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     </w:t>
      </w:r>
      <w:r w:rsidRPr="007B6B1D">
        <w:rPr>
          <w:rFonts w:ascii="Times New Roman" w:eastAsia="Times New Roman" w:hAnsi="Times New Roman"/>
          <w:color w:val="000000" w:themeColor="text1"/>
          <w:sz w:val="28"/>
          <w:szCs w:val="28"/>
          <w:lang w:eastAsia="ru-RU"/>
        </w:rPr>
        <w:t xml:space="preserve">М.С. Симисенко                                                     </w:t>
      </w:r>
    </w:p>
    <w:p w:rsidR="000836FE" w:rsidRDefault="000836FE" w:rsidP="000836FE">
      <w:pPr>
        <w:spacing w:after="200" w:line="240" w:lineRule="auto"/>
        <w:ind w:firstLine="709"/>
        <w:contextualSpacing/>
        <w:jc w:val="both"/>
        <w:rPr>
          <w:color w:val="000000" w:themeColor="text1"/>
        </w:rPr>
      </w:pPr>
    </w:p>
    <w:p w:rsidR="000836FE" w:rsidRDefault="000836FE" w:rsidP="000836FE">
      <w:pPr>
        <w:spacing w:after="200" w:line="240" w:lineRule="auto"/>
        <w:ind w:firstLine="709"/>
        <w:contextualSpacing/>
        <w:jc w:val="both"/>
        <w:rPr>
          <w:color w:val="000000" w:themeColor="text1"/>
        </w:rPr>
      </w:pPr>
    </w:p>
    <w:p w:rsidR="000836FE" w:rsidRDefault="000836FE" w:rsidP="000836FE">
      <w:pPr>
        <w:spacing w:after="200" w:line="240" w:lineRule="auto"/>
        <w:ind w:firstLine="709"/>
        <w:contextualSpacing/>
        <w:jc w:val="both"/>
        <w:rPr>
          <w:color w:val="000000" w:themeColor="text1"/>
        </w:rPr>
      </w:pPr>
    </w:p>
    <w:p w:rsidR="000836FE" w:rsidRDefault="000836FE" w:rsidP="000836FE">
      <w:pPr>
        <w:spacing w:after="0" w:line="240" w:lineRule="auto"/>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Постановление вносит главный специалист-</w:t>
      </w:r>
    </w:p>
    <w:p w:rsidR="000836FE" w:rsidRPr="00693A6C" w:rsidRDefault="000836FE" w:rsidP="000836FE">
      <w:pPr>
        <w:spacing w:after="0" w:line="240" w:lineRule="auto"/>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контрактный управляющий</w:t>
      </w:r>
      <w:r w:rsidRPr="00FD3DFB">
        <w:rPr>
          <w:rFonts w:ascii="Times New Roman" w:eastAsia="Times New Roman" w:hAnsi="Times New Roman"/>
          <w:color w:val="000000" w:themeColor="text1"/>
          <w:sz w:val="28"/>
          <w:szCs w:val="28"/>
          <w:lang w:eastAsia="ru-RU"/>
        </w:rPr>
        <w:t xml:space="preserve">                                                    </w:t>
      </w:r>
    </w:p>
    <w:p w:rsidR="000836FE" w:rsidRDefault="000836FE" w:rsidP="000836FE">
      <w:pPr>
        <w:sectPr w:rsidR="000836FE" w:rsidSect="000836FE">
          <w:pgSz w:w="11906" w:h="16838"/>
          <w:pgMar w:top="1134" w:right="850" w:bottom="709" w:left="1701" w:header="708" w:footer="708" w:gutter="0"/>
          <w:cols w:space="708"/>
          <w:docGrid w:linePitch="360"/>
        </w:sectPr>
      </w:pPr>
    </w:p>
    <w:tbl>
      <w:tblPr>
        <w:tblStyle w:val="a9"/>
        <w:tblpPr w:leftFromText="180" w:rightFromText="180" w:vertAnchor="page" w:horzAnchor="page" w:tblpX="7469" w:tblpY="9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0836FE" w:rsidTr="000836FE">
        <w:trPr>
          <w:trHeight w:val="1975"/>
        </w:trPr>
        <w:tc>
          <w:tcPr>
            <w:tcW w:w="3934" w:type="dxa"/>
          </w:tcPr>
          <w:p w:rsidR="000836FE" w:rsidRPr="00FD3DFB" w:rsidRDefault="000836FE" w:rsidP="000836FE">
            <w:pPr>
              <w:autoSpaceDE w:val="0"/>
              <w:autoSpaceDN w:val="0"/>
              <w:adjustRightInd w:val="0"/>
              <w:spacing w:line="240" w:lineRule="auto"/>
              <w:jc w:val="center"/>
              <w:rPr>
                <w:rFonts w:ascii="Times New Roman" w:hAnsi="Times New Roman"/>
                <w:bCs/>
                <w:sz w:val="28"/>
                <w:szCs w:val="28"/>
              </w:rPr>
            </w:pPr>
            <w:r>
              <w:rPr>
                <w:rFonts w:ascii="Times New Roman" w:hAnsi="Times New Roman"/>
                <w:bCs/>
                <w:sz w:val="28"/>
                <w:szCs w:val="28"/>
              </w:rPr>
              <w:lastRenderedPageBreak/>
              <w:t>Приложение №</w:t>
            </w:r>
            <w:r w:rsidRPr="00FD3DFB">
              <w:rPr>
                <w:rFonts w:ascii="Times New Roman" w:hAnsi="Times New Roman"/>
                <w:bCs/>
                <w:sz w:val="28"/>
                <w:szCs w:val="28"/>
              </w:rPr>
              <w:t xml:space="preserve"> 1</w:t>
            </w:r>
          </w:p>
          <w:p w:rsidR="000836FE" w:rsidRPr="00FD3DFB" w:rsidRDefault="000836FE" w:rsidP="000836FE">
            <w:pPr>
              <w:autoSpaceDE w:val="0"/>
              <w:autoSpaceDN w:val="0"/>
              <w:adjustRightInd w:val="0"/>
              <w:spacing w:line="240" w:lineRule="auto"/>
              <w:jc w:val="center"/>
              <w:rPr>
                <w:rFonts w:ascii="Times New Roman" w:hAnsi="Times New Roman"/>
                <w:bCs/>
                <w:sz w:val="28"/>
                <w:szCs w:val="28"/>
              </w:rPr>
            </w:pPr>
            <w:r w:rsidRPr="00FD3DFB">
              <w:rPr>
                <w:rFonts w:ascii="Times New Roman" w:hAnsi="Times New Roman"/>
                <w:bCs/>
                <w:sz w:val="28"/>
                <w:szCs w:val="28"/>
              </w:rPr>
              <w:t xml:space="preserve">к </w:t>
            </w:r>
            <w:r>
              <w:rPr>
                <w:rFonts w:ascii="Times New Roman" w:hAnsi="Times New Roman"/>
                <w:bCs/>
                <w:sz w:val="28"/>
                <w:szCs w:val="28"/>
              </w:rPr>
              <w:t xml:space="preserve">постановлению Администрации Каменоломненского </w:t>
            </w:r>
            <w:proofErr w:type="gramStart"/>
            <w:r>
              <w:rPr>
                <w:rFonts w:ascii="Times New Roman" w:hAnsi="Times New Roman"/>
                <w:bCs/>
                <w:sz w:val="28"/>
                <w:szCs w:val="28"/>
              </w:rPr>
              <w:t>городского</w:t>
            </w:r>
            <w:proofErr w:type="gramEnd"/>
            <w:r>
              <w:rPr>
                <w:rFonts w:ascii="Times New Roman" w:hAnsi="Times New Roman"/>
                <w:bCs/>
                <w:sz w:val="28"/>
                <w:szCs w:val="28"/>
              </w:rPr>
              <w:t xml:space="preserve"> поселения </w:t>
            </w:r>
            <w:r w:rsidRPr="00FD3DFB">
              <w:rPr>
                <w:rFonts w:ascii="Times New Roman" w:hAnsi="Times New Roman"/>
                <w:bCs/>
                <w:sz w:val="28"/>
                <w:szCs w:val="28"/>
              </w:rPr>
              <w:t>от</w:t>
            </w:r>
            <w:r>
              <w:rPr>
                <w:rFonts w:ascii="Times New Roman" w:hAnsi="Times New Roman"/>
                <w:bCs/>
                <w:sz w:val="28"/>
                <w:szCs w:val="28"/>
              </w:rPr>
              <w:t xml:space="preserve"> № </w:t>
            </w:r>
          </w:p>
          <w:p w:rsidR="000836FE" w:rsidRDefault="000836FE" w:rsidP="000836FE">
            <w:pPr>
              <w:spacing w:after="200" w:line="240" w:lineRule="auto"/>
              <w:contextualSpacing/>
              <w:jc w:val="both"/>
              <w:rPr>
                <w:rFonts w:ascii="Times New Roman" w:eastAsia="Times New Roman" w:hAnsi="Times New Roman"/>
                <w:color w:val="000000" w:themeColor="text1"/>
                <w:sz w:val="28"/>
                <w:szCs w:val="28"/>
                <w:lang w:eastAsia="ru-RU"/>
              </w:rPr>
            </w:pPr>
          </w:p>
        </w:tc>
      </w:tr>
    </w:tbl>
    <w:p w:rsidR="000836FE" w:rsidRPr="00922712" w:rsidRDefault="000836FE" w:rsidP="000836FE">
      <w:pPr>
        <w:tabs>
          <w:tab w:val="left" w:pos="2640"/>
        </w:tabs>
      </w:pPr>
      <w:r>
        <w:tab/>
      </w:r>
    </w:p>
    <w:p w:rsidR="000836FE" w:rsidRDefault="000836FE" w:rsidP="000836FE">
      <w:pPr>
        <w:spacing w:after="200" w:line="240" w:lineRule="auto"/>
        <w:contextualSpacing/>
        <w:jc w:val="both"/>
        <w:rPr>
          <w:color w:val="000000" w:themeColor="text1"/>
          <w:sz w:val="28"/>
          <w:szCs w:val="28"/>
        </w:rPr>
      </w:pPr>
    </w:p>
    <w:p w:rsidR="000836FE" w:rsidRDefault="000836FE" w:rsidP="000836FE">
      <w:pPr>
        <w:spacing w:after="200" w:line="240" w:lineRule="auto"/>
        <w:contextualSpacing/>
        <w:jc w:val="both"/>
        <w:rPr>
          <w:color w:val="000000" w:themeColor="text1"/>
          <w:sz w:val="28"/>
          <w:szCs w:val="28"/>
        </w:rPr>
      </w:pPr>
    </w:p>
    <w:p w:rsidR="000836FE" w:rsidRDefault="000836FE" w:rsidP="000836FE">
      <w:pPr>
        <w:spacing w:after="200" w:line="240" w:lineRule="auto"/>
        <w:contextualSpacing/>
        <w:jc w:val="both"/>
        <w:rPr>
          <w:color w:val="000000" w:themeColor="text1"/>
          <w:sz w:val="28"/>
          <w:szCs w:val="28"/>
        </w:rPr>
      </w:pPr>
    </w:p>
    <w:p w:rsidR="000836FE" w:rsidRDefault="000836FE" w:rsidP="000836FE">
      <w:pPr>
        <w:spacing w:after="200" w:line="240" w:lineRule="auto"/>
        <w:contextualSpacing/>
        <w:rPr>
          <w:rFonts w:ascii="Times New Roman" w:hAnsi="Times New Roman"/>
          <w:color w:val="000000" w:themeColor="text1"/>
          <w:sz w:val="28"/>
          <w:szCs w:val="28"/>
        </w:rPr>
      </w:pPr>
    </w:p>
    <w:p w:rsidR="000836FE" w:rsidRPr="00270AC9" w:rsidRDefault="000836FE" w:rsidP="000836FE">
      <w:pPr>
        <w:spacing w:after="200" w:line="240" w:lineRule="auto"/>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270AC9">
        <w:rPr>
          <w:rFonts w:ascii="Times New Roman" w:hAnsi="Times New Roman"/>
          <w:color w:val="000000" w:themeColor="text1"/>
          <w:sz w:val="28"/>
          <w:szCs w:val="28"/>
        </w:rPr>
        <w:t>ПРАВИЛА</w:t>
      </w:r>
    </w:p>
    <w:p w:rsidR="000836FE" w:rsidRDefault="000836FE" w:rsidP="000836FE">
      <w:pPr>
        <w:spacing w:after="200" w:line="240" w:lineRule="auto"/>
        <w:contextualSpacing/>
        <w:jc w:val="center"/>
        <w:rPr>
          <w:rFonts w:ascii="Times New Roman" w:hAnsi="Times New Roman"/>
          <w:color w:val="000000" w:themeColor="text1"/>
          <w:sz w:val="28"/>
          <w:szCs w:val="28"/>
        </w:rPr>
      </w:pPr>
      <w:r w:rsidRPr="00FF54AA">
        <w:rPr>
          <w:rFonts w:ascii="Times New Roman" w:hAnsi="Times New Roman"/>
          <w:sz w:val="28"/>
          <w:szCs w:val="28"/>
        </w:rPr>
        <w:t>принятия решений о заклю</w:t>
      </w:r>
      <w:r>
        <w:rPr>
          <w:rFonts w:ascii="Times New Roman" w:hAnsi="Times New Roman"/>
          <w:sz w:val="28"/>
          <w:szCs w:val="28"/>
        </w:rPr>
        <w:t xml:space="preserve">чении муниципальных контрактов </w:t>
      </w:r>
      <w:r w:rsidRPr="00FF54AA">
        <w:rPr>
          <w:rFonts w:ascii="Times New Roman" w:hAnsi="Times New Roman"/>
          <w:sz w:val="28"/>
          <w:szCs w:val="28"/>
        </w:rPr>
        <w:t xml:space="preserve">на поставку товаров, выполнение работ, оказание услуг </w:t>
      </w:r>
      <w:r w:rsidRPr="00AB10C1">
        <w:rPr>
          <w:rFonts w:ascii="Times New Roman" w:hAnsi="Times New Roman"/>
          <w:sz w:val="28"/>
          <w:szCs w:val="28"/>
        </w:rPr>
        <w:t>для обеспечения муниципальных нужд Каменоломненского городского поселения</w:t>
      </w:r>
      <w:r w:rsidRPr="00FF54AA">
        <w:rPr>
          <w:rFonts w:ascii="Times New Roman" w:hAnsi="Times New Roman"/>
          <w:sz w:val="28"/>
          <w:szCs w:val="28"/>
        </w:rPr>
        <w:t xml:space="preserve"> на срок, превышающий срок действия утвержденных лимитов бюджетных обязательств</w:t>
      </w:r>
    </w:p>
    <w:p w:rsidR="000836FE" w:rsidRDefault="000836FE" w:rsidP="000836FE">
      <w:pPr>
        <w:spacing w:after="200" w:line="240" w:lineRule="auto"/>
        <w:contextualSpacing/>
        <w:jc w:val="center"/>
        <w:rPr>
          <w:rFonts w:ascii="Times New Roman" w:hAnsi="Times New Roman"/>
          <w:color w:val="000000" w:themeColor="text1"/>
          <w:sz w:val="28"/>
          <w:szCs w:val="28"/>
        </w:rPr>
      </w:pP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1. </w:t>
      </w:r>
      <w:proofErr w:type="gramStart"/>
      <w:r w:rsidRPr="00270AC9">
        <w:rPr>
          <w:rFonts w:ascii="Times New Roman" w:hAnsi="Times New Roman"/>
          <w:color w:val="000000" w:themeColor="text1"/>
          <w:sz w:val="28"/>
          <w:szCs w:val="28"/>
        </w:rPr>
        <w:t xml:space="preserve">Настоящие Правила определяют порядок принятия решений о заключении муниципальных контрактов на поставку товаров, выполнение работ, оказание услуг </w:t>
      </w:r>
      <w:r w:rsidRPr="00AB10C1">
        <w:rPr>
          <w:rFonts w:ascii="Times New Roman" w:hAnsi="Times New Roman"/>
          <w:sz w:val="28"/>
          <w:szCs w:val="28"/>
        </w:rPr>
        <w:t>для обеспечения муниципальных нужд Каменоломненского городского поселения</w:t>
      </w:r>
      <w:r w:rsidRPr="00270AC9">
        <w:rPr>
          <w:rFonts w:ascii="Times New Roman" w:hAnsi="Times New Roman"/>
          <w:color w:val="000000" w:themeColor="text1"/>
          <w:sz w:val="28"/>
          <w:szCs w:val="28"/>
        </w:rPr>
        <w:t>,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срок, превышающий в случаях, установленных Бюджетным кодексом Российской Федерации, срок действия утвержденных лимитов</w:t>
      </w:r>
      <w:proofErr w:type="gramEnd"/>
      <w:r w:rsidRPr="00270AC9">
        <w:rPr>
          <w:rFonts w:ascii="Times New Roman" w:hAnsi="Times New Roman"/>
          <w:color w:val="000000" w:themeColor="text1"/>
          <w:sz w:val="28"/>
          <w:szCs w:val="28"/>
        </w:rPr>
        <w:t xml:space="preserve"> бюджетных обязательств.</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2. </w:t>
      </w:r>
      <w:proofErr w:type="gramStart"/>
      <w:r w:rsidRPr="00270AC9">
        <w:rPr>
          <w:rFonts w:ascii="Times New Roman" w:hAnsi="Times New Roman"/>
          <w:color w:val="000000" w:themeColor="text1"/>
          <w:sz w:val="28"/>
          <w:szCs w:val="28"/>
        </w:rPr>
        <w:t xml:space="preserve">Муниципальные заказчики вправе заключать 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предусмотренных решениями о подготовке и реализации бюджетных инвестиций в объекты капитального строительства муниципальной собственности </w:t>
      </w:r>
      <w:r>
        <w:rPr>
          <w:rFonts w:ascii="Times New Roman" w:hAnsi="Times New Roman"/>
          <w:color w:val="000000" w:themeColor="text1"/>
          <w:sz w:val="28"/>
          <w:szCs w:val="28"/>
        </w:rPr>
        <w:t>Каменоломненского городского поселения</w:t>
      </w:r>
      <w:r w:rsidRPr="00270AC9">
        <w:rPr>
          <w:rFonts w:ascii="Times New Roman" w:hAnsi="Times New Roman"/>
          <w:color w:val="000000" w:themeColor="text1"/>
          <w:sz w:val="28"/>
          <w:szCs w:val="28"/>
        </w:rPr>
        <w:t>, принимаемыми в соответствии со статьей 79 Бюджетного кодекса Российской Федерации, на срок, предусмотренный указанными решениями.</w:t>
      </w:r>
      <w:proofErr w:type="gramEnd"/>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3. </w:t>
      </w:r>
      <w:proofErr w:type="gramStart"/>
      <w:r w:rsidRPr="00270AC9">
        <w:rPr>
          <w:rFonts w:ascii="Times New Roman" w:hAnsi="Times New Roman"/>
          <w:color w:val="000000" w:themeColor="text1"/>
          <w:sz w:val="28"/>
          <w:szCs w:val="28"/>
        </w:rPr>
        <w:t xml:space="preserve">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муниципальные контракты на поставки товаров </w:t>
      </w:r>
      <w:r w:rsidRPr="00AB10C1">
        <w:rPr>
          <w:rFonts w:ascii="Times New Roman" w:hAnsi="Times New Roman"/>
          <w:sz w:val="28"/>
          <w:szCs w:val="28"/>
        </w:rPr>
        <w:t>для обеспечения муниципальных нужд Каменоломненского городского поселения</w:t>
      </w:r>
      <w:r w:rsidRPr="00270AC9">
        <w:rPr>
          <w:rFonts w:ascii="Times New Roman" w:hAnsi="Times New Roman"/>
          <w:color w:val="000000" w:themeColor="text1"/>
          <w:sz w:val="28"/>
          <w:szCs w:val="28"/>
        </w:rPr>
        <w:t xml:space="preserve"> на срок, превышающий срок действия утвержденных лимитов бюджетных обязательств, могут заключаться в соответствии с законодательством Российской Федерации о контрактной системе в сфере закупок товаров, работ, услуг</w:t>
      </w:r>
      <w:proofErr w:type="gramEnd"/>
      <w:r w:rsidRPr="00270AC9">
        <w:rPr>
          <w:rFonts w:ascii="Times New Roman" w:hAnsi="Times New Roman"/>
          <w:color w:val="000000" w:themeColor="text1"/>
          <w:sz w:val="28"/>
          <w:szCs w:val="28"/>
        </w:rPr>
        <w:t xml:space="preserve"> для обеспечения муниципальных нужд в рамках муниципальных программ</w:t>
      </w:r>
      <w:r>
        <w:rPr>
          <w:rFonts w:ascii="Times New Roman" w:hAnsi="Times New Roman"/>
          <w:color w:val="000000" w:themeColor="text1"/>
          <w:sz w:val="28"/>
          <w:szCs w:val="28"/>
        </w:rPr>
        <w:t xml:space="preserve"> Каменоломненского городского поселения</w:t>
      </w:r>
      <w:r w:rsidRPr="00270AC9">
        <w:rPr>
          <w:rFonts w:ascii="Times New Roman" w:hAnsi="Times New Roman"/>
          <w:color w:val="000000" w:themeColor="text1"/>
          <w:sz w:val="28"/>
          <w:szCs w:val="28"/>
        </w:rPr>
        <w:t>.</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Такие муниципальные контракты заключаются на срок и в пределах средств, которые предусмотрены на реализацию соответствующих мероприятий муниципальных программ </w:t>
      </w:r>
      <w:r>
        <w:rPr>
          <w:rFonts w:ascii="Times New Roman" w:hAnsi="Times New Roman"/>
          <w:color w:val="000000" w:themeColor="text1"/>
          <w:sz w:val="28"/>
          <w:szCs w:val="28"/>
        </w:rPr>
        <w:t xml:space="preserve">Каменоломненского </w:t>
      </w:r>
      <w:proofErr w:type="gramStart"/>
      <w:r>
        <w:rPr>
          <w:rFonts w:ascii="Times New Roman" w:hAnsi="Times New Roman"/>
          <w:color w:val="000000" w:themeColor="text1"/>
          <w:sz w:val="28"/>
          <w:szCs w:val="28"/>
        </w:rPr>
        <w:t>городского</w:t>
      </w:r>
      <w:proofErr w:type="gramEnd"/>
      <w:r>
        <w:rPr>
          <w:rFonts w:ascii="Times New Roman" w:hAnsi="Times New Roman"/>
          <w:color w:val="000000" w:themeColor="text1"/>
          <w:sz w:val="28"/>
          <w:szCs w:val="28"/>
        </w:rPr>
        <w:t xml:space="preserve"> поселения</w:t>
      </w:r>
      <w:r w:rsidRPr="00270AC9">
        <w:rPr>
          <w:rFonts w:ascii="Times New Roman" w:hAnsi="Times New Roman"/>
          <w:color w:val="000000" w:themeColor="text1"/>
          <w:sz w:val="28"/>
          <w:szCs w:val="28"/>
        </w:rPr>
        <w:t>.</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4. </w:t>
      </w:r>
      <w:proofErr w:type="gramStart"/>
      <w:r w:rsidRPr="00270AC9">
        <w:rPr>
          <w:rFonts w:ascii="Times New Roman" w:hAnsi="Times New Roman"/>
          <w:color w:val="000000" w:themeColor="text1"/>
          <w:sz w:val="28"/>
          <w:szCs w:val="28"/>
        </w:rPr>
        <w:t xml:space="preserve">При заключении в рамках муниципальных программ </w:t>
      </w:r>
      <w:r>
        <w:rPr>
          <w:rFonts w:ascii="Times New Roman" w:hAnsi="Times New Roman"/>
          <w:color w:val="000000" w:themeColor="text1"/>
          <w:sz w:val="28"/>
          <w:szCs w:val="28"/>
        </w:rPr>
        <w:t>Каменоломненского городского поселения</w:t>
      </w:r>
      <w:r w:rsidRPr="00270AC9">
        <w:rPr>
          <w:rFonts w:ascii="Times New Roman" w:hAnsi="Times New Roman"/>
          <w:color w:val="000000" w:themeColor="text1"/>
          <w:sz w:val="28"/>
          <w:szCs w:val="28"/>
        </w:rPr>
        <w:t xml:space="preserve"> муниципальных контрактов на выполнение работ по содержанию автомобильных дорог общего пользования </w:t>
      </w:r>
      <w:r w:rsidRPr="00270AC9">
        <w:rPr>
          <w:rFonts w:ascii="Times New Roman" w:hAnsi="Times New Roman"/>
          <w:color w:val="000000" w:themeColor="text1"/>
          <w:sz w:val="28"/>
          <w:szCs w:val="28"/>
        </w:rPr>
        <w:lastRenderedPageBreak/>
        <w:t>местного значения и искусственных сооружений на них, срок производственного цикла выполнения которых превышает срок действия утвержденных лимитов бюджетных обязательств, годовой предельный объем средств, предусматриваемых на оплату таких муниципальных контрактов за пределами планового периода, не может превышать максимальный годовой объем лимитов</w:t>
      </w:r>
      <w:proofErr w:type="gramEnd"/>
      <w:r w:rsidRPr="00270AC9">
        <w:rPr>
          <w:rFonts w:ascii="Times New Roman" w:hAnsi="Times New Roman"/>
          <w:color w:val="000000" w:themeColor="text1"/>
          <w:sz w:val="28"/>
          <w:szCs w:val="28"/>
        </w:rPr>
        <w:t xml:space="preserve"> бюджетных обязательств, утвержденных на ремонт и содержание автомобильных дорог общего пользования местного значения и искусственных сооружений на них в пределах текущего финансового года и планового периода.</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5. 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пунктах 2-4 настоящих Правил, могут заключаться на срок и в пределах средств, которые предусмотрены решением Администрации </w:t>
      </w:r>
      <w:r>
        <w:rPr>
          <w:rFonts w:ascii="Times New Roman" w:hAnsi="Times New Roman"/>
          <w:color w:val="000000" w:themeColor="text1"/>
          <w:sz w:val="28"/>
          <w:szCs w:val="28"/>
        </w:rPr>
        <w:t>Каменоломненского городского поселения</w:t>
      </w:r>
      <w:proofErr w:type="gramStart"/>
      <w:r>
        <w:rPr>
          <w:rFonts w:ascii="Times New Roman" w:hAnsi="Times New Roman"/>
          <w:color w:val="000000" w:themeColor="text1"/>
          <w:sz w:val="28"/>
          <w:szCs w:val="28"/>
        </w:rPr>
        <w:t xml:space="preserve"> </w:t>
      </w:r>
      <w:r w:rsidRPr="00270AC9">
        <w:rPr>
          <w:rFonts w:ascii="Times New Roman" w:hAnsi="Times New Roman"/>
          <w:color w:val="000000" w:themeColor="text1"/>
          <w:sz w:val="28"/>
          <w:szCs w:val="28"/>
        </w:rPr>
        <w:t>,</w:t>
      </w:r>
      <w:proofErr w:type="gramEnd"/>
      <w:r w:rsidRPr="00270AC9">
        <w:rPr>
          <w:rFonts w:ascii="Times New Roman" w:hAnsi="Times New Roman"/>
          <w:color w:val="000000" w:themeColor="text1"/>
          <w:sz w:val="28"/>
          <w:szCs w:val="28"/>
        </w:rPr>
        <w:t xml:space="preserve"> устанавливающим:</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5.1. планируемые результаты выполнения работ, оказания услуг;</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5.2. описание состава работ, услуг;</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5.3. предельный срок выполнения работ, оказания услуг с учетом сроков, необходимых для определения подрядчиков, исполнителей;</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5.4. предельный объем средств на оплату долгосрочного муниципального контракта с разбивкой по годам.</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6. Решение Администрации </w:t>
      </w:r>
      <w:r>
        <w:rPr>
          <w:rFonts w:ascii="Times New Roman" w:hAnsi="Times New Roman"/>
          <w:color w:val="000000" w:themeColor="text1"/>
          <w:sz w:val="28"/>
          <w:szCs w:val="28"/>
        </w:rPr>
        <w:t>Каменоломненского городского поселения</w:t>
      </w:r>
      <w:r w:rsidRPr="00270AC9">
        <w:rPr>
          <w:rFonts w:ascii="Times New Roman" w:hAnsi="Times New Roman"/>
          <w:color w:val="000000" w:themeColor="text1"/>
          <w:sz w:val="28"/>
          <w:szCs w:val="28"/>
        </w:rPr>
        <w:t xml:space="preserve"> о заключении муниципального контракта для обеспечения муниципальных нужд, предусмотренное пунктом 5 настоящих Правил, принимается в форме постановления Администрации </w:t>
      </w:r>
      <w:r>
        <w:rPr>
          <w:rFonts w:ascii="Times New Roman" w:hAnsi="Times New Roman"/>
          <w:color w:val="000000" w:themeColor="text1"/>
          <w:sz w:val="28"/>
          <w:szCs w:val="28"/>
        </w:rPr>
        <w:t>Каменоломненского городского поселения</w:t>
      </w:r>
      <w:r w:rsidRPr="00270AC9">
        <w:rPr>
          <w:rFonts w:ascii="Times New Roman" w:hAnsi="Times New Roman"/>
          <w:color w:val="000000" w:themeColor="text1"/>
          <w:sz w:val="28"/>
          <w:szCs w:val="28"/>
        </w:rPr>
        <w:t xml:space="preserve"> в следующем порядке:</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6.1. проект постановления Администрации </w:t>
      </w:r>
      <w:r>
        <w:rPr>
          <w:rFonts w:ascii="Times New Roman" w:hAnsi="Times New Roman"/>
          <w:color w:val="000000" w:themeColor="text1"/>
          <w:sz w:val="28"/>
          <w:szCs w:val="28"/>
        </w:rPr>
        <w:t>Каменоломненского городского поселения</w:t>
      </w:r>
      <w:r w:rsidRPr="00270AC9">
        <w:rPr>
          <w:rFonts w:ascii="Times New Roman" w:hAnsi="Times New Roman"/>
          <w:color w:val="000000" w:themeColor="text1"/>
          <w:sz w:val="28"/>
          <w:szCs w:val="28"/>
        </w:rPr>
        <w:t xml:space="preserve"> направля</w:t>
      </w:r>
      <w:r>
        <w:rPr>
          <w:rFonts w:ascii="Times New Roman" w:hAnsi="Times New Roman"/>
          <w:color w:val="000000" w:themeColor="text1"/>
          <w:sz w:val="28"/>
          <w:szCs w:val="28"/>
        </w:rPr>
        <w:t xml:space="preserve">ется </w:t>
      </w:r>
      <w:r w:rsidRPr="00270AC9">
        <w:rPr>
          <w:rFonts w:ascii="Times New Roman" w:hAnsi="Times New Roman"/>
          <w:color w:val="000000" w:themeColor="text1"/>
          <w:sz w:val="28"/>
          <w:szCs w:val="28"/>
        </w:rPr>
        <w:t xml:space="preserve">на согласование в </w:t>
      </w:r>
      <w:r>
        <w:rPr>
          <w:rFonts w:ascii="Times New Roman" w:hAnsi="Times New Roman"/>
          <w:color w:val="000000" w:themeColor="text1"/>
          <w:sz w:val="28"/>
          <w:szCs w:val="28"/>
        </w:rPr>
        <w:t xml:space="preserve">службу экономики и финансов </w:t>
      </w:r>
      <w:r w:rsidRPr="00270AC9">
        <w:rPr>
          <w:rFonts w:ascii="Times New Roman" w:hAnsi="Times New Roman"/>
          <w:color w:val="000000" w:themeColor="text1"/>
          <w:sz w:val="28"/>
          <w:szCs w:val="28"/>
        </w:rPr>
        <w:t xml:space="preserve">Администрации </w:t>
      </w:r>
      <w:r>
        <w:rPr>
          <w:rFonts w:ascii="Times New Roman" w:hAnsi="Times New Roman"/>
          <w:color w:val="000000" w:themeColor="text1"/>
          <w:sz w:val="28"/>
          <w:szCs w:val="28"/>
        </w:rPr>
        <w:t>Каменоломненского городского поселения</w:t>
      </w:r>
      <w:r w:rsidRPr="00270AC9">
        <w:rPr>
          <w:rFonts w:ascii="Times New Roman" w:hAnsi="Times New Roman"/>
          <w:color w:val="000000" w:themeColor="text1"/>
          <w:sz w:val="28"/>
          <w:szCs w:val="28"/>
        </w:rPr>
        <w:t>;</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6.2. </w:t>
      </w:r>
      <w:r>
        <w:rPr>
          <w:rFonts w:ascii="Times New Roman" w:hAnsi="Times New Roman"/>
          <w:color w:val="000000" w:themeColor="text1"/>
          <w:sz w:val="28"/>
          <w:szCs w:val="28"/>
        </w:rPr>
        <w:t xml:space="preserve">Служба экономики и финансов </w:t>
      </w:r>
      <w:r w:rsidRPr="00270AC9">
        <w:rPr>
          <w:rFonts w:ascii="Times New Roman" w:hAnsi="Times New Roman"/>
          <w:color w:val="000000" w:themeColor="text1"/>
          <w:sz w:val="28"/>
          <w:szCs w:val="28"/>
        </w:rPr>
        <w:t xml:space="preserve">Администрации </w:t>
      </w:r>
      <w:r>
        <w:rPr>
          <w:rFonts w:ascii="Times New Roman" w:hAnsi="Times New Roman"/>
          <w:color w:val="000000" w:themeColor="text1"/>
          <w:sz w:val="28"/>
          <w:szCs w:val="28"/>
        </w:rPr>
        <w:t>Каменоломненского городского поселения</w:t>
      </w:r>
      <w:r w:rsidRPr="00270AC9">
        <w:rPr>
          <w:rFonts w:ascii="Times New Roman" w:hAnsi="Times New Roman"/>
          <w:color w:val="000000" w:themeColor="text1"/>
          <w:sz w:val="28"/>
          <w:szCs w:val="28"/>
        </w:rPr>
        <w:t xml:space="preserve"> в срок, не превышающий 5 рабочих дней </w:t>
      </w:r>
      <w:proofErr w:type="gramStart"/>
      <w:r w:rsidRPr="00270AC9">
        <w:rPr>
          <w:rFonts w:ascii="Times New Roman" w:hAnsi="Times New Roman"/>
          <w:color w:val="000000" w:themeColor="text1"/>
          <w:sz w:val="28"/>
          <w:szCs w:val="28"/>
        </w:rPr>
        <w:t>с даты получения</w:t>
      </w:r>
      <w:proofErr w:type="gramEnd"/>
      <w:r w:rsidRPr="00270AC9">
        <w:rPr>
          <w:rFonts w:ascii="Times New Roman" w:hAnsi="Times New Roman"/>
          <w:color w:val="000000" w:themeColor="text1"/>
          <w:sz w:val="28"/>
          <w:szCs w:val="28"/>
        </w:rPr>
        <w:t xml:space="preserve"> проекта постановления Администрации </w:t>
      </w:r>
      <w:r>
        <w:rPr>
          <w:rFonts w:ascii="Times New Roman" w:hAnsi="Times New Roman"/>
          <w:color w:val="000000" w:themeColor="text1"/>
          <w:sz w:val="28"/>
          <w:szCs w:val="28"/>
        </w:rPr>
        <w:t>Каменоломненского городского поселения</w:t>
      </w:r>
      <w:r w:rsidRPr="00270AC9">
        <w:rPr>
          <w:rFonts w:ascii="Times New Roman" w:hAnsi="Times New Roman"/>
          <w:color w:val="000000" w:themeColor="text1"/>
          <w:sz w:val="28"/>
          <w:szCs w:val="28"/>
        </w:rPr>
        <w:t>, согласовывает указанный проект при соблюдении следующих условий:</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6.2.1. </w:t>
      </w:r>
      <w:proofErr w:type="spellStart"/>
      <w:r w:rsidRPr="00270AC9">
        <w:rPr>
          <w:rFonts w:ascii="Times New Roman" w:hAnsi="Times New Roman"/>
          <w:color w:val="000000" w:themeColor="text1"/>
          <w:sz w:val="28"/>
          <w:szCs w:val="28"/>
        </w:rPr>
        <w:t>непревышение</w:t>
      </w:r>
      <w:proofErr w:type="spellEnd"/>
      <w:r w:rsidRPr="00270AC9">
        <w:rPr>
          <w:rFonts w:ascii="Times New Roman" w:hAnsi="Times New Roman"/>
          <w:color w:val="000000" w:themeColor="text1"/>
          <w:sz w:val="28"/>
          <w:szCs w:val="28"/>
        </w:rPr>
        <w:t xml:space="preserve">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решением </w:t>
      </w:r>
      <w:r>
        <w:rPr>
          <w:rFonts w:ascii="Times New Roman" w:hAnsi="Times New Roman"/>
          <w:color w:val="000000" w:themeColor="text1"/>
          <w:sz w:val="28"/>
          <w:szCs w:val="28"/>
        </w:rPr>
        <w:t xml:space="preserve">Собрания депутатов Каменоломненского городского поселения </w:t>
      </w:r>
      <w:r w:rsidRPr="00270AC9">
        <w:rPr>
          <w:rFonts w:ascii="Times New Roman" w:hAnsi="Times New Roman"/>
          <w:color w:val="000000" w:themeColor="text1"/>
          <w:sz w:val="28"/>
          <w:szCs w:val="28"/>
        </w:rPr>
        <w:t xml:space="preserve">о бюджете </w:t>
      </w:r>
      <w:r>
        <w:rPr>
          <w:rFonts w:ascii="Times New Roman" w:hAnsi="Times New Roman"/>
          <w:color w:val="000000" w:themeColor="text1"/>
          <w:sz w:val="28"/>
          <w:szCs w:val="28"/>
        </w:rPr>
        <w:t xml:space="preserve">Каменоломненского городского поселения Октябрьского района </w:t>
      </w:r>
      <w:r w:rsidRPr="00270AC9">
        <w:rPr>
          <w:rFonts w:ascii="Times New Roman" w:hAnsi="Times New Roman"/>
          <w:color w:val="000000" w:themeColor="text1"/>
          <w:sz w:val="28"/>
          <w:szCs w:val="28"/>
        </w:rPr>
        <w:t>на соответствующий финансовый год и на плановый период;</w:t>
      </w:r>
    </w:p>
    <w:p w:rsidR="000836FE" w:rsidRPr="00270AC9" w:rsidRDefault="000836FE" w:rsidP="000836FE">
      <w:pPr>
        <w:spacing w:after="200" w:line="240" w:lineRule="auto"/>
        <w:ind w:firstLine="708"/>
        <w:contextualSpacing/>
        <w:jc w:val="both"/>
        <w:rPr>
          <w:rFonts w:ascii="Times New Roman" w:hAnsi="Times New Roman"/>
          <w:color w:val="000000" w:themeColor="text1"/>
          <w:sz w:val="28"/>
          <w:szCs w:val="28"/>
        </w:rPr>
      </w:pPr>
      <w:r w:rsidRPr="00270AC9">
        <w:rPr>
          <w:rFonts w:ascii="Times New Roman" w:hAnsi="Times New Roman"/>
          <w:color w:val="000000" w:themeColor="text1"/>
          <w:sz w:val="28"/>
          <w:szCs w:val="28"/>
        </w:rPr>
        <w:t xml:space="preserve">6.2.2. </w:t>
      </w:r>
      <w:proofErr w:type="spellStart"/>
      <w:r w:rsidRPr="00270AC9">
        <w:rPr>
          <w:rFonts w:ascii="Times New Roman" w:hAnsi="Times New Roman"/>
          <w:color w:val="000000" w:themeColor="text1"/>
          <w:sz w:val="28"/>
          <w:szCs w:val="28"/>
        </w:rPr>
        <w:t>непревышение</w:t>
      </w:r>
      <w:proofErr w:type="spellEnd"/>
      <w:r w:rsidRPr="00270AC9">
        <w:rPr>
          <w:rFonts w:ascii="Times New Roman" w:hAnsi="Times New Roman"/>
          <w:color w:val="000000" w:themeColor="text1"/>
          <w:sz w:val="28"/>
          <w:szCs w:val="28"/>
        </w:rPr>
        <w:t xml:space="preserve">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средств на оплату указанного муниципального контракта в пределах планового периода (в текущем финансовом году);</w:t>
      </w:r>
    </w:p>
    <w:p w:rsidR="000836FE" w:rsidRDefault="000836FE" w:rsidP="000836FE">
      <w:pPr>
        <w:spacing w:after="200" w:line="240" w:lineRule="auto"/>
        <w:contextualSpacing/>
        <w:rPr>
          <w:rFonts w:ascii="Times New Roman" w:hAnsi="Times New Roman"/>
          <w:color w:val="000000" w:themeColor="text1"/>
          <w:sz w:val="28"/>
          <w:szCs w:val="28"/>
        </w:rPr>
      </w:pPr>
    </w:p>
    <w:p w:rsidR="001C1881" w:rsidRPr="000836FE" w:rsidRDefault="000836FE" w:rsidP="000836FE">
      <w:pPr>
        <w:spacing w:after="200" w:line="240" w:lineRule="auto"/>
        <w:contextualSpacing/>
        <w:rPr>
          <w:rFonts w:ascii="Times New Roman" w:hAnsi="Times New Roman"/>
          <w:color w:val="000000" w:themeColor="text1"/>
          <w:sz w:val="28"/>
          <w:szCs w:val="28"/>
        </w:rPr>
        <w:sectPr w:rsidR="001C1881" w:rsidRPr="000836FE" w:rsidSect="00D956B5">
          <w:pgSz w:w="11906" w:h="16838"/>
          <w:pgMar w:top="851" w:right="850" w:bottom="709" w:left="1701" w:header="708" w:footer="708" w:gutter="0"/>
          <w:cols w:space="708"/>
          <w:docGrid w:linePitch="360"/>
        </w:sectPr>
      </w:pPr>
      <w:r>
        <w:rPr>
          <w:rFonts w:ascii="Times New Roman" w:hAnsi="Times New Roman"/>
          <w:color w:val="000000" w:themeColor="text1"/>
          <w:sz w:val="28"/>
          <w:szCs w:val="28"/>
        </w:rPr>
        <w:t>Главный с</w:t>
      </w:r>
      <w:r w:rsidRPr="005E0F5C">
        <w:rPr>
          <w:rFonts w:ascii="Times New Roman" w:hAnsi="Times New Roman"/>
          <w:color w:val="000000" w:themeColor="text1"/>
          <w:sz w:val="28"/>
          <w:szCs w:val="28"/>
        </w:rPr>
        <w:t xml:space="preserve">пециалист </w:t>
      </w:r>
      <w:r>
        <w:rPr>
          <w:rFonts w:ascii="Times New Roman" w:hAnsi="Times New Roman"/>
          <w:color w:val="000000" w:themeColor="text1"/>
          <w:sz w:val="28"/>
          <w:szCs w:val="28"/>
        </w:rPr>
        <w:t xml:space="preserve">- </w:t>
      </w:r>
      <w:r w:rsidRPr="005E0F5C">
        <w:rPr>
          <w:rFonts w:ascii="Times New Roman" w:hAnsi="Times New Roman"/>
          <w:color w:val="000000" w:themeColor="text1"/>
          <w:sz w:val="28"/>
          <w:szCs w:val="28"/>
        </w:rPr>
        <w:t>контрактный управляющий                   Чернявская Д.Н.</w:t>
      </w:r>
      <w:bookmarkStart w:id="0" w:name="_GoBack"/>
      <w:bookmarkEnd w:id="0"/>
    </w:p>
    <w:p w:rsidR="001C1881" w:rsidRPr="00922712" w:rsidRDefault="001C1881" w:rsidP="001C1881">
      <w:pPr>
        <w:tabs>
          <w:tab w:val="left" w:pos="2640"/>
        </w:tabs>
      </w:pPr>
    </w:p>
    <w:sectPr w:rsidR="001C1881" w:rsidRPr="00922712" w:rsidSect="006E5087">
      <w:headerReference w:type="default" r:id="rId10"/>
      <w:pgSz w:w="16838" w:h="11906" w:orient="landscape"/>
      <w:pgMar w:top="1701" w:right="113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6FE" w:rsidRDefault="000836FE" w:rsidP="00702E1C">
      <w:pPr>
        <w:spacing w:after="0" w:line="240" w:lineRule="auto"/>
      </w:pPr>
      <w:r>
        <w:separator/>
      </w:r>
    </w:p>
  </w:endnote>
  <w:endnote w:type="continuationSeparator" w:id="0">
    <w:p w:rsidR="000836FE" w:rsidRDefault="000836FE" w:rsidP="0070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6FE" w:rsidRDefault="000836FE" w:rsidP="00702E1C">
      <w:pPr>
        <w:spacing w:after="0" w:line="240" w:lineRule="auto"/>
      </w:pPr>
      <w:r>
        <w:separator/>
      </w:r>
    </w:p>
  </w:footnote>
  <w:footnote w:type="continuationSeparator" w:id="0">
    <w:p w:rsidR="000836FE" w:rsidRDefault="000836FE" w:rsidP="00702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FE" w:rsidRDefault="000836FE" w:rsidP="00702E1C">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50CC5E36"/>
    <w:multiLevelType w:val="hybridMultilevel"/>
    <w:tmpl w:val="4AC24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1C"/>
    <w:rsid w:val="00013B6F"/>
    <w:rsid w:val="000638B3"/>
    <w:rsid w:val="000836FE"/>
    <w:rsid w:val="000F5938"/>
    <w:rsid w:val="00102B63"/>
    <w:rsid w:val="00112B6D"/>
    <w:rsid w:val="00113EED"/>
    <w:rsid w:val="001212D9"/>
    <w:rsid w:val="00140CC2"/>
    <w:rsid w:val="001604E0"/>
    <w:rsid w:val="001C1881"/>
    <w:rsid w:val="002E28E5"/>
    <w:rsid w:val="002F2E0E"/>
    <w:rsid w:val="003B79FB"/>
    <w:rsid w:val="003C0E32"/>
    <w:rsid w:val="003C5605"/>
    <w:rsid w:val="00421B7B"/>
    <w:rsid w:val="00493D77"/>
    <w:rsid w:val="004A671C"/>
    <w:rsid w:val="004D3459"/>
    <w:rsid w:val="00523098"/>
    <w:rsid w:val="00590DB2"/>
    <w:rsid w:val="00593B3E"/>
    <w:rsid w:val="005C7A17"/>
    <w:rsid w:val="00604122"/>
    <w:rsid w:val="006B214C"/>
    <w:rsid w:val="006D13C0"/>
    <w:rsid w:val="006E46A6"/>
    <w:rsid w:val="006E5087"/>
    <w:rsid w:val="00702E1C"/>
    <w:rsid w:val="00712163"/>
    <w:rsid w:val="00744C6C"/>
    <w:rsid w:val="007B6B1D"/>
    <w:rsid w:val="007C35B5"/>
    <w:rsid w:val="00872FFF"/>
    <w:rsid w:val="008900F3"/>
    <w:rsid w:val="008B4DFC"/>
    <w:rsid w:val="008C67A8"/>
    <w:rsid w:val="00902E2B"/>
    <w:rsid w:val="00911BFC"/>
    <w:rsid w:val="009423D6"/>
    <w:rsid w:val="009D1553"/>
    <w:rsid w:val="009D7CD2"/>
    <w:rsid w:val="00A61E60"/>
    <w:rsid w:val="00AB20B2"/>
    <w:rsid w:val="00B10D56"/>
    <w:rsid w:val="00B774AD"/>
    <w:rsid w:val="00B873DE"/>
    <w:rsid w:val="00C36887"/>
    <w:rsid w:val="00C61874"/>
    <w:rsid w:val="00D17F6E"/>
    <w:rsid w:val="00D24B1B"/>
    <w:rsid w:val="00D36523"/>
    <w:rsid w:val="00D44B8E"/>
    <w:rsid w:val="00D9410C"/>
    <w:rsid w:val="00D956B5"/>
    <w:rsid w:val="00DF38F5"/>
    <w:rsid w:val="00E45A2E"/>
    <w:rsid w:val="00E45B13"/>
    <w:rsid w:val="00E47845"/>
    <w:rsid w:val="00F04F12"/>
    <w:rsid w:val="00F32390"/>
    <w:rsid w:val="00F76CF7"/>
    <w:rsid w:val="00FD4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E1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702E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iPriority w:val="99"/>
    <w:unhideWhenUsed/>
    <w:rsid w:val="00702E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2E1C"/>
    <w:rPr>
      <w:rFonts w:ascii="Calibri" w:eastAsia="Calibri" w:hAnsi="Calibri" w:cs="Times New Roman"/>
    </w:rPr>
  </w:style>
  <w:style w:type="paragraph" w:styleId="a5">
    <w:name w:val="footer"/>
    <w:basedOn w:val="a"/>
    <w:link w:val="a6"/>
    <w:uiPriority w:val="99"/>
    <w:unhideWhenUsed/>
    <w:rsid w:val="00702E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2E1C"/>
    <w:rPr>
      <w:rFonts w:ascii="Calibri" w:eastAsia="Calibri" w:hAnsi="Calibri" w:cs="Times New Roman"/>
    </w:rPr>
  </w:style>
  <w:style w:type="paragraph" w:styleId="a7">
    <w:name w:val="Balloon Text"/>
    <w:basedOn w:val="a"/>
    <w:link w:val="a8"/>
    <w:uiPriority w:val="99"/>
    <w:semiHidden/>
    <w:unhideWhenUsed/>
    <w:rsid w:val="00744C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4C6C"/>
    <w:rPr>
      <w:rFonts w:ascii="Tahoma" w:eastAsia="Calibri" w:hAnsi="Tahoma" w:cs="Tahoma"/>
      <w:sz w:val="16"/>
      <w:szCs w:val="16"/>
    </w:rPr>
  </w:style>
  <w:style w:type="table" w:styleId="a9">
    <w:name w:val="Table Grid"/>
    <w:basedOn w:val="a1"/>
    <w:uiPriority w:val="39"/>
    <w:rsid w:val="00B77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B873DE"/>
    <w:rPr>
      <w:b/>
      <w:bCs/>
    </w:rPr>
  </w:style>
  <w:style w:type="paragraph" w:styleId="ab">
    <w:name w:val="List Paragraph"/>
    <w:basedOn w:val="a"/>
    <w:uiPriority w:val="34"/>
    <w:qFormat/>
    <w:rsid w:val="00B873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E1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702E1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iPriority w:val="99"/>
    <w:unhideWhenUsed/>
    <w:rsid w:val="00702E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2E1C"/>
    <w:rPr>
      <w:rFonts w:ascii="Calibri" w:eastAsia="Calibri" w:hAnsi="Calibri" w:cs="Times New Roman"/>
    </w:rPr>
  </w:style>
  <w:style w:type="paragraph" w:styleId="a5">
    <w:name w:val="footer"/>
    <w:basedOn w:val="a"/>
    <w:link w:val="a6"/>
    <w:uiPriority w:val="99"/>
    <w:unhideWhenUsed/>
    <w:rsid w:val="00702E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2E1C"/>
    <w:rPr>
      <w:rFonts w:ascii="Calibri" w:eastAsia="Calibri" w:hAnsi="Calibri" w:cs="Times New Roman"/>
    </w:rPr>
  </w:style>
  <w:style w:type="paragraph" w:styleId="a7">
    <w:name w:val="Balloon Text"/>
    <w:basedOn w:val="a"/>
    <w:link w:val="a8"/>
    <w:uiPriority w:val="99"/>
    <w:semiHidden/>
    <w:unhideWhenUsed/>
    <w:rsid w:val="00744C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4C6C"/>
    <w:rPr>
      <w:rFonts w:ascii="Tahoma" w:eastAsia="Calibri" w:hAnsi="Tahoma" w:cs="Tahoma"/>
      <w:sz w:val="16"/>
      <w:szCs w:val="16"/>
    </w:rPr>
  </w:style>
  <w:style w:type="table" w:styleId="a9">
    <w:name w:val="Table Grid"/>
    <w:basedOn w:val="a1"/>
    <w:uiPriority w:val="39"/>
    <w:rsid w:val="00B77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B873DE"/>
    <w:rPr>
      <w:b/>
      <w:bCs/>
    </w:rPr>
  </w:style>
  <w:style w:type="paragraph" w:styleId="ab">
    <w:name w:val="List Paragraph"/>
    <w:basedOn w:val="a"/>
    <w:uiPriority w:val="34"/>
    <w:qFormat/>
    <w:rsid w:val="00B87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4018">
      <w:bodyDiv w:val="1"/>
      <w:marLeft w:val="0"/>
      <w:marRight w:val="0"/>
      <w:marTop w:val="0"/>
      <w:marBottom w:val="0"/>
      <w:divBdr>
        <w:top w:val="none" w:sz="0" w:space="0" w:color="auto"/>
        <w:left w:val="none" w:sz="0" w:space="0" w:color="auto"/>
        <w:bottom w:val="none" w:sz="0" w:space="0" w:color="auto"/>
        <w:right w:val="none" w:sz="0" w:space="0" w:color="auto"/>
      </w:divBdr>
    </w:div>
    <w:div w:id="1005131585">
      <w:bodyDiv w:val="1"/>
      <w:marLeft w:val="0"/>
      <w:marRight w:val="0"/>
      <w:marTop w:val="0"/>
      <w:marBottom w:val="0"/>
      <w:divBdr>
        <w:top w:val="none" w:sz="0" w:space="0" w:color="auto"/>
        <w:left w:val="none" w:sz="0" w:space="0" w:color="auto"/>
        <w:bottom w:val="none" w:sz="0" w:space="0" w:color="auto"/>
        <w:right w:val="none" w:sz="0" w:space="0" w:color="auto"/>
      </w:divBdr>
    </w:div>
    <w:div w:id="1201477689">
      <w:bodyDiv w:val="1"/>
      <w:marLeft w:val="0"/>
      <w:marRight w:val="0"/>
      <w:marTop w:val="0"/>
      <w:marBottom w:val="0"/>
      <w:divBdr>
        <w:top w:val="none" w:sz="0" w:space="0" w:color="auto"/>
        <w:left w:val="none" w:sz="0" w:space="0" w:color="auto"/>
        <w:bottom w:val="none" w:sz="0" w:space="0" w:color="auto"/>
        <w:right w:val="none" w:sz="0" w:space="0" w:color="auto"/>
      </w:divBdr>
    </w:div>
    <w:div w:id="185876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07675-837E-4956-A06D-61D69D90B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1128</Words>
  <Characters>6434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Сергеевна</dc:creator>
  <cp:lastModifiedBy>1</cp:lastModifiedBy>
  <cp:revision>19</cp:revision>
  <cp:lastPrinted>2021-09-13T06:41:00Z</cp:lastPrinted>
  <dcterms:created xsi:type="dcterms:W3CDTF">2016-11-10T08:21:00Z</dcterms:created>
  <dcterms:modified xsi:type="dcterms:W3CDTF">2021-09-13T06:45:00Z</dcterms:modified>
</cp:coreProperties>
</file>