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569" w:rsidRDefault="003922C0" w:rsidP="001B4301">
      <w:pPr>
        <w:spacing w:after="0" w:line="240" w:lineRule="auto"/>
        <w:jc w:val="center"/>
        <w:rPr>
          <w:rFonts w:ascii="Times New Roman" w:eastAsia="Times New Roman" w:hAnsi="Times New Roman" w:cs="Times New Roman"/>
          <w:b/>
          <w:caps/>
          <w:sz w:val="32"/>
          <w:szCs w:val="32"/>
          <w:lang w:eastAsia="ru-RU"/>
        </w:rPr>
      </w:pPr>
      <w:r w:rsidRPr="00CD1D89">
        <w:rPr>
          <w:b/>
          <w:noProof/>
          <w:lang w:eastAsia="ru-RU"/>
        </w:rPr>
        <w:drawing>
          <wp:inline distT="0" distB="0" distL="0" distR="0">
            <wp:extent cx="600075" cy="1028700"/>
            <wp:effectExtent l="0" t="0" r="0" b="0"/>
            <wp:docPr id="1" name="Рисунок 1"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 xml:space="preserve">Российская Федерация </w:t>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Ростовская область</w:t>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Октябрьский район</w:t>
      </w:r>
    </w:p>
    <w:p w:rsidR="001B4301" w:rsidRPr="007B41BB" w:rsidRDefault="001B4301" w:rsidP="001B4301">
      <w:pPr>
        <w:spacing w:after="0" w:line="240" w:lineRule="auto"/>
        <w:jc w:val="center"/>
        <w:rPr>
          <w:rFonts w:ascii="Times New Roman" w:eastAsia="Times New Roman" w:hAnsi="Times New Roman" w:cs="Times New Roman"/>
          <w:b/>
          <w:sz w:val="28"/>
          <w:szCs w:val="28"/>
          <w:lang w:eastAsia="ru-RU"/>
        </w:rPr>
      </w:pPr>
      <w:r w:rsidRPr="007B41BB">
        <w:rPr>
          <w:rFonts w:ascii="Times New Roman" w:eastAsia="Times New Roman" w:hAnsi="Times New Roman" w:cs="Times New Roman"/>
          <w:b/>
          <w:sz w:val="28"/>
          <w:szCs w:val="28"/>
          <w:lang w:eastAsia="ru-RU"/>
        </w:rPr>
        <w:t>Муниципальное образование «Каменоломненское городское поселение»</w:t>
      </w:r>
    </w:p>
    <w:p w:rsidR="001B4301" w:rsidRPr="007B41BB" w:rsidRDefault="001B4301" w:rsidP="001B4301">
      <w:pPr>
        <w:spacing w:after="0" w:line="240" w:lineRule="auto"/>
        <w:jc w:val="center"/>
        <w:rPr>
          <w:rFonts w:ascii="Times New Roman" w:eastAsia="Times New Roman" w:hAnsi="Times New Roman" w:cs="Times New Roman"/>
          <w:b/>
          <w:sz w:val="28"/>
          <w:szCs w:val="28"/>
          <w:lang w:eastAsia="ru-RU"/>
        </w:rPr>
      </w:pPr>
      <w:r w:rsidRPr="007B41BB">
        <w:rPr>
          <w:rFonts w:ascii="Times New Roman" w:eastAsia="Times New Roman" w:hAnsi="Times New Roman" w:cs="Times New Roman"/>
          <w:b/>
          <w:sz w:val="28"/>
          <w:szCs w:val="28"/>
          <w:lang w:eastAsia="ru-RU"/>
        </w:rPr>
        <w:t xml:space="preserve">Администрация Каменоломненского городского поселения </w:t>
      </w:r>
    </w:p>
    <w:p w:rsidR="001B4301" w:rsidRPr="007B41BB" w:rsidRDefault="001B4301" w:rsidP="001B4301">
      <w:pPr>
        <w:spacing w:after="0" w:line="240" w:lineRule="auto"/>
        <w:rPr>
          <w:rFonts w:ascii="Times New Roman" w:eastAsia="Times New Roman" w:hAnsi="Times New Roman" w:cs="Times New Roman"/>
          <w:sz w:val="28"/>
          <w:szCs w:val="28"/>
          <w:lang w:eastAsia="ru-RU"/>
        </w:rPr>
      </w:pPr>
    </w:p>
    <w:p w:rsidR="001B4301" w:rsidRPr="007B41BB" w:rsidRDefault="001B4301" w:rsidP="001B4301">
      <w:pPr>
        <w:spacing w:after="0" w:line="240" w:lineRule="auto"/>
        <w:jc w:val="center"/>
        <w:rPr>
          <w:rFonts w:ascii="Times New Roman" w:eastAsia="Times New Roman" w:hAnsi="Times New Roman" w:cs="Times New Roman"/>
          <w:b/>
          <w:caps/>
          <w:sz w:val="46"/>
          <w:szCs w:val="46"/>
          <w:lang w:eastAsia="ru-RU"/>
        </w:rPr>
      </w:pPr>
      <w:r w:rsidRPr="007B41BB">
        <w:rPr>
          <w:rFonts w:ascii="Times New Roman" w:eastAsia="Times New Roman" w:hAnsi="Times New Roman" w:cs="Times New Roman"/>
          <w:b/>
          <w:caps/>
          <w:sz w:val="46"/>
          <w:szCs w:val="46"/>
          <w:lang w:eastAsia="ru-RU"/>
        </w:rPr>
        <w:t>РАСПОРЯЖение</w:t>
      </w:r>
    </w:p>
    <w:p w:rsidR="001B4301" w:rsidRPr="007B41BB" w:rsidRDefault="001B4301" w:rsidP="001B4301">
      <w:pPr>
        <w:spacing w:after="0" w:line="240" w:lineRule="auto"/>
        <w:jc w:val="both"/>
        <w:rPr>
          <w:rFonts w:ascii="Times New Roman" w:eastAsia="Times New Roman" w:hAnsi="Times New Roman" w:cs="Times New Roman"/>
          <w:sz w:val="28"/>
          <w:szCs w:val="28"/>
          <w:lang w:eastAsia="ru-RU"/>
        </w:rPr>
      </w:pPr>
    </w:p>
    <w:p w:rsidR="001B4301" w:rsidRPr="000C50BB" w:rsidRDefault="00C14B58" w:rsidP="00620CD2">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r w:rsidR="00813EB5">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b/>
          <w:color w:val="000000"/>
          <w:sz w:val="28"/>
          <w:szCs w:val="28"/>
          <w:lang w:eastAsia="ru-RU"/>
        </w:rPr>
        <w:t>.01.2022</w:t>
      </w:r>
      <w:r w:rsidR="001B4301" w:rsidRPr="007B41BB">
        <w:rPr>
          <w:rFonts w:ascii="Times New Roman" w:eastAsia="Times New Roman" w:hAnsi="Times New Roman" w:cs="Times New Roman"/>
          <w:b/>
          <w:color w:val="000000"/>
          <w:sz w:val="28"/>
          <w:szCs w:val="28"/>
          <w:lang w:eastAsia="ru-RU"/>
        </w:rPr>
        <w:tab/>
      </w:r>
      <w:r w:rsidR="00D62F20">
        <w:rPr>
          <w:rFonts w:ascii="Times New Roman" w:eastAsia="Times New Roman" w:hAnsi="Times New Roman" w:cs="Times New Roman"/>
          <w:b/>
          <w:color w:val="000000"/>
          <w:sz w:val="28"/>
          <w:szCs w:val="28"/>
          <w:lang w:eastAsia="ru-RU"/>
        </w:rPr>
        <w:t xml:space="preserve">                              </w:t>
      </w:r>
      <w:r w:rsidR="00DC1CF1">
        <w:rPr>
          <w:rFonts w:ascii="Times New Roman" w:eastAsia="Times New Roman" w:hAnsi="Times New Roman" w:cs="Times New Roman"/>
          <w:b/>
          <w:color w:val="000000"/>
          <w:sz w:val="28"/>
          <w:szCs w:val="28"/>
          <w:lang w:eastAsia="ru-RU"/>
        </w:rPr>
        <w:t xml:space="preserve">            </w:t>
      </w:r>
      <w:r w:rsidR="00D62F20">
        <w:rPr>
          <w:rFonts w:ascii="Times New Roman" w:eastAsia="Times New Roman" w:hAnsi="Times New Roman" w:cs="Times New Roman"/>
          <w:b/>
          <w:color w:val="000000"/>
          <w:sz w:val="28"/>
          <w:szCs w:val="28"/>
          <w:lang w:eastAsia="ru-RU"/>
        </w:rPr>
        <w:t>№</w:t>
      </w:r>
      <w:r w:rsidR="00851BB9">
        <w:rPr>
          <w:rFonts w:ascii="Times New Roman" w:eastAsia="Times New Roman" w:hAnsi="Times New Roman" w:cs="Times New Roman"/>
          <w:b/>
          <w:color w:val="000000"/>
          <w:sz w:val="28"/>
          <w:szCs w:val="28"/>
          <w:lang w:eastAsia="ru-RU"/>
        </w:rPr>
        <w:t xml:space="preserve"> </w:t>
      </w:r>
      <w:r w:rsidR="00813EB5">
        <w:rPr>
          <w:rFonts w:ascii="Times New Roman" w:eastAsia="Times New Roman" w:hAnsi="Times New Roman" w:cs="Times New Roman"/>
          <w:b/>
          <w:color w:val="000000"/>
          <w:sz w:val="28"/>
          <w:szCs w:val="28"/>
          <w:lang w:eastAsia="ru-RU"/>
        </w:rPr>
        <w:t>2</w:t>
      </w:r>
      <w:r w:rsidR="00A46569">
        <w:rPr>
          <w:rFonts w:ascii="Times New Roman" w:eastAsia="Times New Roman" w:hAnsi="Times New Roman" w:cs="Times New Roman"/>
          <w:b/>
          <w:color w:val="000000"/>
          <w:sz w:val="28"/>
          <w:szCs w:val="28"/>
          <w:lang w:eastAsia="ru-RU"/>
        </w:rPr>
        <w:t xml:space="preserve"> </w:t>
      </w:r>
      <w:r w:rsidR="00D62F20">
        <w:rPr>
          <w:rFonts w:ascii="Times New Roman" w:eastAsia="Times New Roman" w:hAnsi="Times New Roman" w:cs="Times New Roman"/>
          <w:b/>
          <w:color w:val="000000"/>
          <w:sz w:val="28"/>
          <w:szCs w:val="28"/>
          <w:lang w:eastAsia="ru-RU"/>
        </w:rPr>
        <w:t xml:space="preserve">   </w:t>
      </w:r>
      <w:r w:rsidR="00DC1CF1">
        <w:rPr>
          <w:rFonts w:ascii="Times New Roman" w:eastAsia="Times New Roman" w:hAnsi="Times New Roman" w:cs="Times New Roman"/>
          <w:b/>
          <w:color w:val="000000"/>
          <w:sz w:val="28"/>
          <w:szCs w:val="28"/>
          <w:lang w:eastAsia="ru-RU"/>
        </w:rPr>
        <w:t xml:space="preserve">                           </w:t>
      </w:r>
      <w:r w:rsidR="001B4301" w:rsidRPr="007B41BB">
        <w:rPr>
          <w:rFonts w:ascii="Times New Roman" w:eastAsia="Times New Roman" w:hAnsi="Times New Roman" w:cs="Times New Roman"/>
          <w:b/>
          <w:sz w:val="28"/>
          <w:szCs w:val="28"/>
          <w:lang w:eastAsia="ru-RU"/>
        </w:rPr>
        <w:t>р.п. Каменоломни</w:t>
      </w:r>
    </w:p>
    <w:p w:rsidR="001B4301" w:rsidRPr="007B41BB" w:rsidRDefault="001B4301" w:rsidP="001B4301">
      <w:pPr>
        <w:spacing w:after="0" w:line="240" w:lineRule="auto"/>
        <w:jc w:val="both"/>
        <w:rPr>
          <w:rFonts w:ascii="Times New Roman" w:eastAsia="Times New Roman" w:hAnsi="Times New Roman" w:cs="Times New Roman"/>
          <w:b/>
          <w:sz w:val="28"/>
          <w:szCs w:val="28"/>
          <w:lang w:eastAsia="ru-RU"/>
        </w:rPr>
      </w:pPr>
    </w:p>
    <w:tbl>
      <w:tblPr>
        <w:tblW w:w="0" w:type="auto"/>
        <w:tblLayout w:type="fixed"/>
        <w:tblLook w:val="0000" w:firstRow="0" w:lastRow="0" w:firstColumn="0" w:lastColumn="0" w:noHBand="0" w:noVBand="0"/>
      </w:tblPr>
      <w:tblGrid>
        <w:gridCol w:w="4786"/>
      </w:tblGrid>
      <w:tr w:rsidR="001B4301" w:rsidRPr="007B41BB" w:rsidTr="00DB4158">
        <w:tc>
          <w:tcPr>
            <w:tcW w:w="4786" w:type="dxa"/>
          </w:tcPr>
          <w:p w:rsidR="00FE5165" w:rsidRPr="00FE5165" w:rsidRDefault="003E0DC1" w:rsidP="00FE51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DB4158">
              <w:rPr>
                <w:rFonts w:ascii="Times New Roman" w:eastAsia="Times New Roman" w:hAnsi="Times New Roman" w:cs="Times New Roman"/>
                <w:sz w:val="28"/>
                <w:szCs w:val="28"/>
                <w:lang w:eastAsia="ru-RU"/>
              </w:rPr>
              <w:t>контрактной службе Администрации Каменоломненского городского поселения</w:t>
            </w:r>
          </w:p>
          <w:p w:rsidR="001B4301" w:rsidRPr="007B41BB" w:rsidRDefault="001B4301" w:rsidP="00FE5165">
            <w:pPr>
              <w:spacing w:after="0" w:line="240" w:lineRule="auto"/>
              <w:jc w:val="both"/>
              <w:rPr>
                <w:rFonts w:ascii="Times New Roman" w:eastAsia="Times New Roman" w:hAnsi="Times New Roman" w:cs="Times New Roman"/>
                <w:sz w:val="28"/>
                <w:szCs w:val="28"/>
                <w:lang w:eastAsia="ru-RU"/>
              </w:rPr>
            </w:pPr>
          </w:p>
        </w:tc>
      </w:tr>
    </w:tbl>
    <w:p w:rsidR="007B41BB" w:rsidRPr="007B41BB" w:rsidRDefault="00DB4158" w:rsidP="00620CD2">
      <w:pPr>
        <w:spacing w:after="0" w:line="240" w:lineRule="auto"/>
        <w:ind w:firstLine="709"/>
        <w:jc w:val="both"/>
        <w:rPr>
          <w:rFonts w:ascii="Times New Roman" w:hAnsi="Times New Roman" w:cs="Times New Roman"/>
          <w:bCs/>
          <w:sz w:val="28"/>
          <w:szCs w:val="28"/>
        </w:rPr>
      </w:pPr>
      <w:r w:rsidRPr="00DB4158">
        <w:rPr>
          <w:rFonts w:ascii="Times New Roman" w:hAnsi="Times New Roman" w:cs="Times New Roman"/>
          <w:sz w:val="28"/>
          <w:szCs w:val="28"/>
        </w:rPr>
        <w:t xml:space="preserve">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w:t>
      </w:r>
      <w:r w:rsidR="003E0DC1">
        <w:rPr>
          <w:rFonts w:ascii="Times New Roman" w:hAnsi="Times New Roman" w:cs="Times New Roman"/>
          <w:sz w:val="28"/>
          <w:szCs w:val="28"/>
        </w:rPr>
        <w:t>руководствуясь п. 9 ст. 46 Устава муниципального образования «Каменоломненское городское поселение»:</w:t>
      </w:r>
      <w:r>
        <w:rPr>
          <w:rFonts w:ascii="Times New Roman" w:hAnsi="Times New Roman" w:cs="Times New Roman"/>
          <w:sz w:val="28"/>
          <w:szCs w:val="28"/>
        </w:rPr>
        <w:t xml:space="preserve"> </w:t>
      </w:r>
      <w:r w:rsidR="003E0DC1">
        <w:rPr>
          <w:rFonts w:ascii="Times New Roman" w:hAnsi="Times New Roman" w:cs="Times New Roman"/>
          <w:sz w:val="28"/>
          <w:szCs w:val="28"/>
        </w:rPr>
        <w:t xml:space="preserve">  </w:t>
      </w:r>
    </w:p>
    <w:p w:rsidR="007F6FA0" w:rsidRDefault="007F6FA0" w:rsidP="00221539">
      <w:pPr>
        <w:spacing w:after="0" w:line="240" w:lineRule="auto"/>
        <w:ind w:firstLine="709"/>
        <w:jc w:val="both"/>
        <w:rPr>
          <w:rFonts w:ascii="Times New Roman" w:hAnsi="Times New Roman" w:cs="Times New Roman"/>
          <w:sz w:val="28"/>
          <w:szCs w:val="28"/>
        </w:rPr>
      </w:pPr>
    </w:p>
    <w:p w:rsidR="00DB4158" w:rsidRDefault="000F6F7E" w:rsidP="001825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F001E" w:rsidRPr="00182538">
        <w:rPr>
          <w:rFonts w:ascii="Times New Roman" w:hAnsi="Times New Roman" w:cs="Times New Roman"/>
          <w:sz w:val="28"/>
          <w:szCs w:val="28"/>
        </w:rPr>
        <w:t xml:space="preserve">Создать </w:t>
      </w:r>
      <w:r w:rsidR="002938D8">
        <w:rPr>
          <w:rFonts w:ascii="Times New Roman" w:hAnsi="Times New Roman" w:cs="Times New Roman"/>
          <w:sz w:val="28"/>
          <w:szCs w:val="28"/>
        </w:rPr>
        <w:t>контрактную</w:t>
      </w:r>
      <w:r w:rsidR="00DB4158">
        <w:rPr>
          <w:rFonts w:ascii="Times New Roman" w:hAnsi="Times New Roman" w:cs="Times New Roman"/>
          <w:sz w:val="28"/>
          <w:szCs w:val="28"/>
        </w:rPr>
        <w:t xml:space="preserve"> службу </w:t>
      </w:r>
      <w:r w:rsidR="002938D8">
        <w:rPr>
          <w:rFonts w:ascii="Times New Roman" w:hAnsi="Times New Roman" w:cs="Times New Roman"/>
          <w:sz w:val="28"/>
          <w:szCs w:val="28"/>
        </w:rPr>
        <w:t>Администрации</w:t>
      </w:r>
      <w:r w:rsidR="00DB4158">
        <w:rPr>
          <w:rFonts w:ascii="Times New Roman" w:hAnsi="Times New Roman" w:cs="Times New Roman"/>
          <w:sz w:val="28"/>
          <w:szCs w:val="28"/>
        </w:rPr>
        <w:t xml:space="preserve"> Каменоломненского горо</w:t>
      </w:r>
      <w:r w:rsidR="002938D8">
        <w:rPr>
          <w:rFonts w:ascii="Times New Roman" w:hAnsi="Times New Roman" w:cs="Times New Roman"/>
          <w:sz w:val="28"/>
          <w:szCs w:val="28"/>
        </w:rPr>
        <w:t xml:space="preserve">дского поселения без образования </w:t>
      </w:r>
      <w:r w:rsidR="002938D8" w:rsidRPr="002938D8">
        <w:rPr>
          <w:rFonts w:ascii="Times New Roman" w:hAnsi="Times New Roman" w:cs="Times New Roman"/>
          <w:sz w:val="28"/>
          <w:szCs w:val="28"/>
        </w:rPr>
        <w:t>структурного подразделения</w:t>
      </w:r>
      <w:r w:rsidR="002938D8">
        <w:rPr>
          <w:rFonts w:ascii="Times New Roman" w:hAnsi="Times New Roman" w:cs="Times New Roman"/>
          <w:sz w:val="28"/>
          <w:szCs w:val="28"/>
        </w:rPr>
        <w:t xml:space="preserve"> Администрации Каменоломненского городского поселения.</w:t>
      </w:r>
    </w:p>
    <w:p w:rsidR="002938D8" w:rsidRDefault="002938D8" w:rsidP="001825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Утвердить положение о контрактной службе Администрации Каменоломненского городского поселения согласно приложению № 1 к настоящему распоряжению.</w:t>
      </w:r>
    </w:p>
    <w:p w:rsidR="002938D8" w:rsidRDefault="002938D8" w:rsidP="00293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Утвердить персональный состав контрактной службы Администрации Каменоломненского городского поселения согласно приложению № 2 к настоящему распоряжению.</w:t>
      </w:r>
    </w:p>
    <w:p w:rsidR="00DB4158" w:rsidRDefault="002938D8" w:rsidP="00C14B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Заведующему сектором организационно-правовой и кадровой работы (Здоровцеву А.А.) обеспечить разработку и утверждение должностных инструкций работников контрактной службы Администрации Каменоломненского городского поселения. </w:t>
      </w:r>
    </w:p>
    <w:p w:rsidR="00182538" w:rsidRDefault="007F0185" w:rsidP="00374953">
      <w:pPr>
        <w:spacing w:after="0" w:line="240" w:lineRule="auto"/>
        <w:ind w:firstLine="709"/>
        <w:jc w:val="both"/>
        <w:rPr>
          <w:rFonts w:ascii="Times New Roman" w:hAnsi="Times New Roman"/>
          <w:sz w:val="28"/>
          <w:szCs w:val="28"/>
        </w:rPr>
      </w:pPr>
      <w:r>
        <w:rPr>
          <w:rFonts w:ascii="Times New Roman" w:hAnsi="Times New Roman" w:cs="Times New Roman"/>
          <w:sz w:val="28"/>
          <w:szCs w:val="28"/>
        </w:rPr>
        <w:t>5</w:t>
      </w:r>
      <w:r w:rsidR="00374953" w:rsidRPr="007B41BB">
        <w:rPr>
          <w:rFonts w:ascii="Times New Roman" w:hAnsi="Times New Roman" w:cs="Times New Roman"/>
          <w:sz w:val="28"/>
          <w:szCs w:val="28"/>
        </w:rPr>
        <w:t xml:space="preserve">. </w:t>
      </w:r>
      <w:r w:rsidR="00374953" w:rsidRPr="00836E28">
        <w:rPr>
          <w:rFonts w:ascii="Times New Roman" w:hAnsi="Times New Roman"/>
          <w:sz w:val="28"/>
          <w:szCs w:val="28"/>
        </w:rPr>
        <w:t xml:space="preserve">Настоящее распоряжение вступает в силу со дня его </w:t>
      </w:r>
      <w:r w:rsidR="008162B5">
        <w:rPr>
          <w:rFonts w:ascii="Times New Roman" w:hAnsi="Times New Roman"/>
          <w:sz w:val="28"/>
          <w:szCs w:val="28"/>
        </w:rPr>
        <w:t>принятия</w:t>
      </w:r>
      <w:r w:rsidR="00C14B58">
        <w:rPr>
          <w:rFonts w:ascii="Times New Roman" w:hAnsi="Times New Roman"/>
          <w:sz w:val="28"/>
          <w:szCs w:val="28"/>
        </w:rPr>
        <w:t xml:space="preserve"> и распространяет свое действие на правоотношения, возникшие с 01.01.2022. </w:t>
      </w:r>
      <w:r w:rsidR="00374953" w:rsidRPr="00836E28">
        <w:rPr>
          <w:rFonts w:ascii="Times New Roman" w:hAnsi="Times New Roman"/>
          <w:sz w:val="28"/>
          <w:szCs w:val="28"/>
        </w:rPr>
        <w:t xml:space="preserve"> </w:t>
      </w:r>
    </w:p>
    <w:p w:rsidR="00D62F20" w:rsidRDefault="007F0185" w:rsidP="003749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374953" w:rsidRPr="007B41BB">
        <w:rPr>
          <w:rFonts w:ascii="Times New Roman" w:hAnsi="Times New Roman" w:cs="Times New Roman"/>
          <w:sz w:val="28"/>
          <w:szCs w:val="28"/>
        </w:rPr>
        <w:t xml:space="preserve">. </w:t>
      </w:r>
      <w:r w:rsidR="00374953">
        <w:rPr>
          <w:rFonts w:ascii="Times New Roman" w:hAnsi="Times New Roman" w:cs="Times New Roman"/>
          <w:sz w:val="28"/>
          <w:szCs w:val="28"/>
        </w:rPr>
        <w:t xml:space="preserve">Контроль за исполнением настоящего распоряжения </w:t>
      </w:r>
      <w:r w:rsidR="008162B5">
        <w:rPr>
          <w:rFonts w:ascii="Times New Roman" w:hAnsi="Times New Roman" w:cs="Times New Roman"/>
          <w:sz w:val="28"/>
          <w:szCs w:val="28"/>
        </w:rPr>
        <w:t xml:space="preserve">оставляю за собой. </w:t>
      </w:r>
    </w:p>
    <w:p w:rsidR="00D62F20" w:rsidRDefault="00D62F20" w:rsidP="00D62F20">
      <w:pPr>
        <w:spacing w:after="0" w:line="240" w:lineRule="auto"/>
        <w:ind w:firstLine="709"/>
        <w:jc w:val="both"/>
        <w:rPr>
          <w:rFonts w:ascii="Times New Roman" w:hAnsi="Times New Roman" w:cs="Times New Roman"/>
          <w:sz w:val="28"/>
          <w:szCs w:val="28"/>
        </w:rPr>
      </w:pPr>
    </w:p>
    <w:p w:rsidR="00182538" w:rsidRDefault="00182538" w:rsidP="00D62F20">
      <w:pPr>
        <w:spacing w:after="0" w:line="240" w:lineRule="auto"/>
        <w:ind w:firstLine="709"/>
        <w:jc w:val="both"/>
        <w:rPr>
          <w:rFonts w:ascii="Times New Roman" w:hAnsi="Times New Roman" w:cs="Times New Roman"/>
          <w:sz w:val="28"/>
          <w:szCs w:val="28"/>
        </w:rPr>
      </w:pPr>
    </w:p>
    <w:p w:rsidR="00813EB5" w:rsidRPr="00D62F20" w:rsidRDefault="00813EB5" w:rsidP="00D62F20">
      <w:pPr>
        <w:spacing w:after="0" w:line="240" w:lineRule="auto"/>
        <w:ind w:firstLine="709"/>
        <w:jc w:val="both"/>
        <w:rPr>
          <w:rFonts w:ascii="Times New Roman" w:hAnsi="Times New Roman" w:cs="Times New Roman"/>
          <w:sz w:val="28"/>
          <w:szCs w:val="28"/>
        </w:rPr>
      </w:pPr>
    </w:p>
    <w:p w:rsidR="001B4301" w:rsidRPr="007B41BB" w:rsidRDefault="00C14B58" w:rsidP="001B4301">
      <w:pPr>
        <w:spacing w:after="20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1B4301" w:rsidRPr="007B41BB">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1B4301" w:rsidRPr="007B41BB">
        <w:rPr>
          <w:rFonts w:ascii="Times New Roman" w:eastAsia="Times New Roman" w:hAnsi="Times New Roman" w:cs="Times New Roman"/>
          <w:sz w:val="28"/>
          <w:szCs w:val="28"/>
          <w:lang w:eastAsia="ru-RU"/>
        </w:rPr>
        <w:t xml:space="preserve"> Администрации</w:t>
      </w:r>
    </w:p>
    <w:p w:rsidR="001B4301" w:rsidRPr="007B41BB" w:rsidRDefault="001B4301" w:rsidP="001B4301">
      <w:pPr>
        <w:spacing w:after="200" w:line="240" w:lineRule="auto"/>
        <w:ind w:firstLine="709"/>
        <w:contextualSpacing/>
        <w:jc w:val="both"/>
        <w:rPr>
          <w:rFonts w:ascii="Times New Roman" w:eastAsia="Times New Roman" w:hAnsi="Times New Roman" w:cs="Times New Roman"/>
          <w:sz w:val="28"/>
          <w:szCs w:val="28"/>
          <w:lang w:eastAsia="ru-RU"/>
        </w:rPr>
      </w:pPr>
      <w:r w:rsidRPr="007B41BB">
        <w:rPr>
          <w:rFonts w:ascii="Times New Roman" w:eastAsia="Times New Roman" w:hAnsi="Times New Roman" w:cs="Times New Roman"/>
          <w:sz w:val="28"/>
          <w:szCs w:val="28"/>
          <w:lang w:eastAsia="ru-RU"/>
        </w:rPr>
        <w:t xml:space="preserve">Каменоломненского </w:t>
      </w:r>
    </w:p>
    <w:p w:rsidR="00BE4B5F" w:rsidRDefault="001B4301" w:rsidP="001B4301">
      <w:pPr>
        <w:spacing w:after="200" w:line="240" w:lineRule="auto"/>
        <w:ind w:firstLine="709"/>
        <w:contextualSpacing/>
        <w:jc w:val="both"/>
        <w:rPr>
          <w:rFonts w:ascii="Times New Roman" w:eastAsia="Times New Roman" w:hAnsi="Times New Roman" w:cs="Times New Roman"/>
          <w:sz w:val="28"/>
          <w:szCs w:val="28"/>
          <w:lang w:eastAsia="ru-RU"/>
        </w:rPr>
      </w:pPr>
      <w:r w:rsidRPr="007B41BB">
        <w:rPr>
          <w:rFonts w:ascii="Times New Roman" w:eastAsia="Times New Roman" w:hAnsi="Times New Roman" w:cs="Times New Roman"/>
          <w:sz w:val="28"/>
          <w:szCs w:val="28"/>
          <w:lang w:eastAsia="ru-RU"/>
        </w:rPr>
        <w:t xml:space="preserve">городского поселения                           </w:t>
      </w:r>
      <w:r w:rsidR="00620CD2">
        <w:rPr>
          <w:rFonts w:ascii="Times New Roman" w:eastAsia="Times New Roman" w:hAnsi="Times New Roman" w:cs="Times New Roman"/>
          <w:sz w:val="28"/>
          <w:szCs w:val="28"/>
          <w:lang w:eastAsia="ru-RU"/>
        </w:rPr>
        <w:t xml:space="preserve">                            </w:t>
      </w:r>
      <w:r w:rsidRPr="007B41BB">
        <w:rPr>
          <w:rFonts w:ascii="Times New Roman" w:eastAsia="Times New Roman" w:hAnsi="Times New Roman" w:cs="Times New Roman"/>
          <w:sz w:val="28"/>
          <w:szCs w:val="28"/>
          <w:lang w:eastAsia="ru-RU"/>
        </w:rPr>
        <w:t xml:space="preserve">      </w:t>
      </w:r>
      <w:r w:rsidR="00C14B58">
        <w:rPr>
          <w:rFonts w:ascii="Times New Roman" w:eastAsia="Times New Roman" w:hAnsi="Times New Roman" w:cs="Times New Roman"/>
          <w:sz w:val="28"/>
          <w:szCs w:val="28"/>
          <w:lang w:eastAsia="ru-RU"/>
        </w:rPr>
        <w:t>М.С. Симисенко</w:t>
      </w:r>
      <w:r w:rsidRPr="007B41BB">
        <w:rPr>
          <w:rFonts w:ascii="Times New Roman" w:eastAsia="Times New Roman" w:hAnsi="Times New Roman" w:cs="Times New Roman"/>
          <w:sz w:val="28"/>
          <w:szCs w:val="28"/>
          <w:lang w:eastAsia="ru-RU"/>
        </w:rPr>
        <w:t xml:space="preserve"> </w:t>
      </w:r>
    </w:p>
    <w:p w:rsidR="00910C13" w:rsidRDefault="00910C13" w:rsidP="001B4301">
      <w:pPr>
        <w:spacing w:after="200" w:line="240" w:lineRule="auto"/>
        <w:ind w:firstLine="709"/>
        <w:contextualSpacing/>
        <w:jc w:val="both"/>
        <w:rPr>
          <w:rFonts w:ascii="Times New Roman" w:eastAsia="Times New Roman" w:hAnsi="Times New Roman" w:cs="Times New Roman"/>
          <w:sz w:val="28"/>
          <w:szCs w:val="28"/>
          <w:lang w:eastAsia="ru-RU"/>
        </w:rPr>
      </w:pPr>
    </w:p>
    <w:p w:rsidR="00B91022" w:rsidRDefault="007A0589" w:rsidP="000C50BB">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813EB5" w:rsidRDefault="00813EB5" w:rsidP="008162B5">
      <w:pPr>
        <w:spacing w:after="0" w:line="240" w:lineRule="auto"/>
        <w:jc w:val="right"/>
        <w:rPr>
          <w:rFonts w:ascii="Times New Roman" w:hAnsi="Times New Roman" w:cs="Times New Roman"/>
          <w:bCs/>
          <w:sz w:val="28"/>
          <w:szCs w:val="28"/>
        </w:rPr>
      </w:pP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1</w:t>
      </w: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 распоряжению </w:t>
      </w: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Администрации </w:t>
      </w:r>
    </w:p>
    <w:p w:rsidR="00AA6BAD" w:rsidRDefault="00AA6BAD" w:rsidP="00AA6BA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Каменоломненского</w:t>
      </w:r>
    </w:p>
    <w:p w:rsidR="00AA6BAD" w:rsidRDefault="00AA6BAD" w:rsidP="00AA6BA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городского поселения </w:t>
      </w:r>
    </w:p>
    <w:p w:rsidR="00910C13"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w:t>
      </w:r>
      <w:r w:rsidR="00813EB5">
        <w:rPr>
          <w:rFonts w:ascii="Times New Roman" w:hAnsi="Times New Roman" w:cs="Times New Roman"/>
          <w:bCs/>
          <w:sz w:val="28"/>
          <w:szCs w:val="28"/>
        </w:rPr>
        <w:t>2</w:t>
      </w:r>
      <w:r>
        <w:rPr>
          <w:rFonts w:ascii="Times New Roman" w:hAnsi="Times New Roman" w:cs="Times New Roman"/>
          <w:bCs/>
          <w:sz w:val="28"/>
          <w:szCs w:val="28"/>
        </w:rPr>
        <w:t xml:space="preserve"> от </w:t>
      </w:r>
      <w:r w:rsidR="00813EB5">
        <w:rPr>
          <w:rFonts w:ascii="Times New Roman" w:hAnsi="Times New Roman" w:cs="Times New Roman"/>
          <w:bCs/>
          <w:sz w:val="28"/>
          <w:szCs w:val="28"/>
        </w:rPr>
        <w:t>12.01.2022</w:t>
      </w:r>
      <w:r w:rsidR="007A0589">
        <w:rPr>
          <w:rFonts w:ascii="Times New Roman" w:hAnsi="Times New Roman" w:cs="Times New Roman"/>
          <w:bCs/>
          <w:sz w:val="28"/>
          <w:szCs w:val="28"/>
        </w:rPr>
        <w:t xml:space="preserve"> </w:t>
      </w:r>
    </w:p>
    <w:p w:rsidR="00AA6BAD" w:rsidRDefault="00AA6BAD" w:rsidP="008162B5">
      <w:pPr>
        <w:spacing w:after="0" w:line="240" w:lineRule="auto"/>
        <w:jc w:val="right"/>
        <w:rPr>
          <w:rFonts w:ascii="Times New Roman" w:hAnsi="Times New Roman" w:cs="Times New Roman"/>
          <w:bCs/>
          <w:sz w:val="28"/>
          <w:szCs w:val="28"/>
        </w:rPr>
      </w:pPr>
    </w:p>
    <w:p w:rsidR="00AA6BAD" w:rsidRDefault="00AA6BAD" w:rsidP="008162B5">
      <w:pPr>
        <w:spacing w:after="0" w:line="240" w:lineRule="auto"/>
        <w:jc w:val="right"/>
        <w:rPr>
          <w:rFonts w:ascii="Times New Roman" w:eastAsia="Times New Roman" w:hAnsi="Times New Roman" w:cs="Times New Roman"/>
          <w:sz w:val="28"/>
          <w:szCs w:val="28"/>
          <w:lang w:eastAsia="ru-RU"/>
        </w:rPr>
      </w:pPr>
    </w:p>
    <w:p w:rsidR="00AA6BAD" w:rsidRPr="00AA6BAD" w:rsidRDefault="00AA6BAD" w:rsidP="00AA6BAD">
      <w:pPr>
        <w:pStyle w:val="ConsPlusTitle"/>
        <w:jc w:val="center"/>
        <w:rPr>
          <w:rFonts w:ascii="Times New Roman" w:hAnsi="Times New Roman" w:cs="Times New Roman"/>
          <w:sz w:val="28"/>
          <w:szCs w:val="28"/>
        </w:rPr>
      </w:pPr>
      <w:r w:rsidRPr="00AA6BAD">
        <w:rPr>
          <w:rFonts w:ascii="Times New Roman" w:hAnsi="Times New Roman" w:cs="Times New Roman"/>
          <w:sz w:val="28"/>
          <w:szCs w:val="28"/>
        </w:rPr>
        <w:t xml:space="preserve">ПОЛОЖЕНИЕ </w:t>
      </w:r>
    </w:p>
    <w:p w:rsidR="00AA6BAD" w:rsidRPr="00AA6BAD" w:rsidRDefault="00AA6BAD" w:rsidP="00AA6BAD">
      <w:pPr>
        <w:pStyle w:val="ConsPlusTitle"/>
        <w:jc w:val="center"/>
        <w:rPr>
          <w:rFonts w:ascii="Times New Roman" w:hAnsi="Times New Roman" w:cs="Times New Roman"/>
          <w:sz w:val="28"/>
          <w:szCs w:val="28"/>
        </w:rPr>
      </w:pPr>
      <w:r w:rsidRPr="00AA6BAD">
        <w:rPr>
          <w:rFonts w:ascii="Times New Roman" w:hAnsi="Times New Roman" w:cs="Times New Roman"/>
          <w:sz w:val="28"/>
          <w:szCs w:val="28"/>
        </w:rPr>
        <w:t>О КОНТРАКТНОЙ СЛУЖБЕ</w:t>
      </w:r>
    </w:p>
    <w:p w:rsidR="00AA6BAD" w:rsidRPr="00AA6BAD" w:rsidRDefault="00AA6BAD" w:rsidP="00AA6BAD">
      <w:pPr>
        <w:pStyle w:val="ConsPlusTitle"/>
        <w:jc w:val="center"/>
        <w:rPr>
          <w:rFonts w:ascii="Times New Roman" w:hAnsi="Times New Roman" w:cs="Times New Roman"/>
          <w:sz w:val="28"/>
          <w:szCs w:val="28"/>
        </w:rPr>
      </w:pPr>
      <w:r w:rsidRPr="00AA6BAD">
        <w:rPr>
          <w:rFonts w:ascii="Times New Roman" w:hAnsi="Times New Roman" w:cs="Times New Roman"/>
          <w:sz w:val="28"/>
          <w:szCs w:val="28"/>
        </w:rPr>
        <w:t>АДМИНИСТРАЦИИ КАМЕНОЛОМНЕНСКОГО ГОРОДСКОГО ПОСЕЛЕНИЯ</w:t>
      </w:r>
    </w:p>
    <w:p w:rsidR="00AA6BAD" w:rsidRPr="00AA6BAD" w:rsidRDefault="00AA6BAD" w:rsidP="00AA6BAD">
      <w:pPr>
        <w:pStyle w:val="ConsPlusNormal"/>
        <w:jc w:val="both"/>
        <w:rPr>
          <w:sz w:val="28"/>
          <w:szCs w:val="28"/>
        </w:rPr>
      </w:pPr>
    </w:p>
    <w:p w:rsidR="00AA6BAD" w:rsidRPr="00AA6BAD" w:rsidRDefault="00AA6BAD" w:rsidP="00AA6BAD">
      <w:pPr>
        <w:pStyle w:val="ConsPlusTitle"/>
        <w:jc w:val="center"/>
        <w:outlineLvl w:val="1"/>
        <w:rPr>
          <w:rFonts w:ascii="Times New Roman" w:hAnsi="Times New Roman" w:cs="Times New Roman"/>
          <w:sz w:val="28"/>
          <w:szCs w:val="28"/>
        </w:rPr>
      </w:pPr>
      <w:r w:rsidRPr="00AA6BAD">
        <w:rPr>
          <w:rFonts w:ascii="Times New Roman" w:hAnsi="Times New Roman" w:cs="Times New Roman"/>
          <w:sz w:val="28"/>
          <w:szCs w:val="28"/>
        </w:rPr>
        <w:t>I. Общие положения</w:t>
      </w:r>
    </w:p>
    <w:p w:rsidR="00AA6BAD" w:rsidRPr="00AA6BAD" w:rsidRDefault="00AA6BAD" w:rsidP="00AA6BAD">
      <w:pPr>
        <w:pStyle w:val="ConsPlusNormal"/>
        <w:jc w:val="both"/>
        <w:rPr>
          <w:sz w:val="28"/>
          <w:szCs w:val="28"/>
        </w:rPr>
      </w:pPr>
    </w:p>
    <w:p w:rsidR="00AA6BAD" w:rsidRPr="00AA6BAD" w:rsidRDefault="00AA6BAD" w:rsidP="00AA6BAD">
      <w:pPr>
        <w:pStyle w:val="ConsPlusNormal"/>
        <w:ind w:firstLine="540"/>
        <w:jc w:val="both"/>
        <w:rPr>
          <w:sz w:val="28"/>
          <w:szCs w:val="28"/>
        </w:rPr>
      </w:pPr>
      <w:r w:rsidRPr="00AA6BAD">
        <w:rPr>
          <w:sz w:val="28"/>
          <w:szCs w:val="28"/>
        </w:rPr>
        <w:t xml:space="preserve">1.1. Настоящее </w:t>
      </w:r>
      <w:r>
        <w:rPr>
          <w:sz w:val="28"/>
          <w:szCs w:val="28"/>
        </w:rPr>
        <w:t>П</w:t>
      </w:r>
      <w:r w:rsidRPr="00AA6BAD">
        <w:rPr>
          <w:sz w:val="28"/>
          <w:szCs w:val="28"/>
        </w:rPr>
        <w:t>оложение о контрактной службе</w:t>
      </w:r>
      <w:r>
        <w:rPr>
          <w:sz w:val="28"/>
          <w:szCs w:val="28"/>
        </w:rPr>
        <w:t xml:space="preserve"> Администрации Каменоломненского городского поселения</w:t>
      </w:r>
      <w:r w:rsidRPr="00AA6BAD">
        <w:rPr>
          <w:sz w:val="28"/>
          <w:szCs w:val="28"/>
        </w:rPr>
        <w:t xml:space="preserve"> (далее - Положение) устанавливает общие правила организации деятельности контрактной службы, основные полномочия контрактной службы </w:t>
      </w:r>
      <w:r>
        <w:rPr>
          <w:sz w:val="28"/>
          <w:szCs w:val="28"/>
        </w:rPr>
        <w:t>Администрации Каменоломненского городского поселения</w:t>
      </w:r>
      <w:r w:rsidRPr="00AA6BAD">
        <w:rPr>
          <w:sz w:val="28"/>
          <w:szCs w:val="28"/>
        </w:rPr>
        <w:t xml:space="preserve">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r w:rsidRPr="00AA6BAD">
        <w:rPr>
          <w:color w:val="0000FF"/>
          <w:sz w:val="28"/>
          <w:szCs w:val="28"/>
        </w:rPr>
        <w:t>законом</w:t>
      </w:r>
      <w:r w:rsidRPr="00AA6BAD">
        <w:rPr>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AA6BAD" w:rsidRPr="00AA6BAD" w:rsidRDefault="00AA6BAD" w:rsidP="00AA6BAD">
      <w:pPr>
        <w:pStyle w:val="ConsPlusNormal"/>
        <w:ind w:firstLine="540"/>
        <w:jc w:val="both"/>
        <w:rPr>
          <w:sz w:val="28"/>
          <w:szCs w:val="28"/>
        </w:rPr>
      </w:pPr>
      <w:r w:rsidRPr="00AA6BAD">
        <w:rPr>
          <w:sz w:val="28"/>
          <w:szCs w:val="28"/>
        </w:rPr>
        <w:t xml:space="preserve">1.2. Контрактная служба в своей деятельности руководствуется </w:t>
      </w:r>
      <w:r w:rsidRPr="00AA6BAD">
        <w:rPr>
          <w:color w:val="0000FF"/>
          <w:sz w:val="28"/>
          <w:szCs w:val="28"/>
        </w:rPr>
        <w:t>Конституцией</w:t>
      </w:r>
      <w:r w:rsidRPr="00AA6BAD">
        <w:rPr>
          <w:sz w:val="28"/>
          <w:szCs w:val="28"/>
        </w:rPr>
        <w:t xml:space="preserve"> Российской Федерации, Федеральным </w:t>
      </w:r>
      <w:r w:rsidRPr="00AA6BAD">
        <w:rPr>
          <w:color w:val="0000FF"/>
          <w:sz w:val="28"/>
          <w:szCs w:val="28"/>
        </w:rPr>
        <w:t>законом</w:t>
      </w:r>
      <w:r w:rsidRPr="00AA6BAD">
        <w:rPr>
          <w:sz w:val="28"/>
          <w:szCs w:val="28"/>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w:t>
      </w:r>
      <w:r>
        <w:rPr>
          <w:sz w:val="28"/>
          <w:szCs w:val="28"/>
        </w:rPr>
        <w:t>настоящим Положением.</w:t>
      </w:r>
    </w:p>
    <w:p w:rsidR="00AA6BAD" w:rsidRPr="00AA6BAD" w:rsidRDefault="00AA6BAD" w:rsidP="00AA6BAD">
      <w:pPr>
        <w:pStyle w:val="ConsPlusNormal"/>
        <w:ind w:firstLine="540"/>
        <w:jc w:val="both"/>
        <w:rPr>
          <w:sz w:val="28"/>
          <w:szCs w:val="28"/>
        </w:rPr>
      </w:pPr>
      <w:r w:rsidRPr="00AA6BAD">
        <w:rPr>
          <w:sz w:val="28"/>
          <w:szCs w:val="28"/>
        </w:rPr>
        <w:t xml:space="preserve">1.3. Контрактная служба осуществляет свою деятельность во взаимодействии с другими </w:t>
      </w:r>
      <w:r>
        <w:rPr>
          <w:sz w:val="28"/>
          <w:szCs w:val="28"/>
        </w:rPr>
        <w:t xml:space="preserve">структурными </w:t>
      </w:r>
      <w:r w:rsidRPr="00AA6BAD">
        <w:rPr>
          <w:sz w:val="28"/>
          <w:szCs w:val="28"/>
        </w:rPr>
        <w:t xml:space="preserve">подразделениями </w:t>
      </w:r>
      <w:r>
        <w:rPr>
          <w:sz w:val="28"/>
          <w:szCs w:val="28"/>
        </w:rPr>
        <w:t>и сотрудниками</w:t>
      </w:r>
      <w:r w:rsidRPr="00AA6BAD">
        <w:rPr>
          <w:sz w:val="28"/>
          <w:szCs w:val="28"/>
        </w:rPr>
        <w:t xml:space="preserve"> Заказчика.</w:t>
      </w:r>
    </w:p>
    <w:p w:rsidR="00AA6BAD" w:rsidRPr="00AA6BAD" w:rsidRDefault="00AA6BAD" w:rsidP="00AA6BAD">
      <w:pPr>
        <w:pStyle w:val="ConsPlusNormal"/>
        <w:jc w:val="both"/>
        <w:rPr>
          <w:sz w:val="28"/>
          <w:szCs w:val="28"/>
        </w:rPr>
      </w:pPr>
    </w:p>
    <w:p w:rsidR="00AA6BAD" w:rsidRPr="00AA6BAD" w:rsidRDefault="00AA6BAD" w:rsidP="00AA6BAD">
      <w:pPr>
        <w:pStyle w:val="ConsPlusTitle"/>
        <w:jc w:val="center"/>
        <w:outlineLvl w:val="1"/>
        <w:rPr>
          <w:rFonts w:ascii="Times New Roman" w:hAnsi="Times New Roman" w:cs="Times New Roman"/>
          <w:sz w:val="28"/>
          <w:szCs w:val="28"/>
        </w:rPr>
      </w:pPr>
      <w:r w:rsidRPr="00AA6BAD">
        <w:rPr>
          <w:rFonts w:ascii="Times New Roman" w:hAnsi="Times New Roman" w:cs="Times New Roman"/>
          <w:sz w:val="28"/>
          <w:szCs w:val="28"/>
        </w:rPr>
        <w:t>II. Организация деятельности контрактной службы</w:t>
      </w:r>
    </w:p>
    <w:p w:rsidR="00AA6BAD" w:rsidRPr="00AA6BAD" w:rsidRDefault="00AA6BAD" w:rsidP="00AA6BAD">
      <w:pPr>
        <w:pStyle w:val="ConsPlusNormal"/>
        <w:jc w:val="both"/>
        <w:rPr>
          <w:sz w:val="28"/>
          <w:szCs w:val="28"/>
        </w:rPr>
      </w:pPr>
    </w:p>
    <w:p w:rsidR="00AA6BAD" w:rsidRPr="00AA6BAD" w:rsidRDefault="00AA6BAD" w:rsidP="000D04E3">
      <w:pPr>
        <w:pStyle w:val="ConsPlusNormal"/>
        <w:ind w:firstLine="540"/>
        <w:jc w:val="both"/>
        <w:rPr>
          <w:sz w:val="28"/>
          <w:szCs w:val="28"/>
        </w:rPr>
      </w:pPr>
      <w:r w:rsidRPr="00AA6BAD">
        <w:rPr>
          <w:sz w:val="28"/>
          <w:szCs w:val="28"/>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w:t>
      </w:r>
      <w:r w:rsidR="000D04E3">
        <w:rPr>
          <w:sz w:val="28"/>
          <w:szCs w:val="28"/>
        </w:rPr>
        <w:t>оторых утверждается Заказчиком.</w:t>
      </w:r>
    </w:p>
    <w:p w:rsidR="00AA6BAD" w:rsidRPr="00AA6BAD" w:rsidRDefault="00AA6BAD" w:rsidP="000D04E3">
      <w:pPr>
        <w:pStyle w:val="ConsPlusNormal"/>
        <w:ind w:firstLine="540"/>
        <w:jc w:val="both"/>
        <w:rPr>
          <w:sz w:val="28"/>
          <w:szCs w:val="28"/>
        </w:rPr>
      </w:pPr>
      <w:r w:rsidRPr="00AA6BAD">
        <w:rPr>
          <w:sz w:val="28"/>
          <w:szCs w:val="28"/>
        </w:rPr>
        <w:t xml:space="preserve">2.2. Структура и штатная численность контрактной службы определяются </w:t>
      </w:r>
      <w:r w:rsidRPr="00AA6BAD">
        <w:rPr>
          <w:sz w:val="28"/>
          <w:szCs w:val="28"/>
        </w:rPr>
        <w:lastRenderedPageBreak/>
        <w:t>руководителем Заказчика и не может составлять менее двух человек.</w:t>
      </w:r>
    </w:p>
    <w:p w:rsidR="00AA6BAD" w:rsidRPr="00AA6BAD" w:rsidRDefault="00AA6BAD" w:rsidP="000D04E3">
      <w:pPr>
        <w:pStyle w:val="ConsPlusNormal"/>
        <w:ind w:firstLine="540"/>
        <w:jc w:val="both"/>
        <w:rPr>
          <w:sz w:val="28"/>
          <w:szCs w:val="28"/>
        </w:rPr>
      </w:pPr>
      <w:r w:rsidRPr="00AA6BAD">
        <w:rPr>
          <w:sz w:val="28"/>
          <w:szCs w:val="28"/>
        </w:rPr>
        <w:t xml:space="preserve">2.3. Контрактную службу возглавляет руководитель, назначаемый на должность </w:t>
      </w:r>
      <w:r w:rsidR="000D04E3">
        <w:rPr>
          <w:sz w:val="28"/>
          <w:szCs w:val="28"/>
        </w:rPr>
        <w:t>распоряжением</w:t>
      </w:r>
      <w:r w:rsidRPr="00AA6BAD">
        <w:rPr>
          <w:sz w:val="28"/>
          <w:szCs w:val="28"/>
        </w:rPr>
        <w:t xml:space="preserve"> руководителя Заказчика, уполномоченного лица, исполняющего его обязанности, либо уполномоченного руководителем лица.</w:t>
      </w:r>
    </w:p>
    <w:p w:rsidR="00AA6BAD" w:rsidRPr="00AA6BAD" w:rsidRDefault="00AA6BAD" w:rsidP="000D04E3">
      <w:pPr>
        <w:pStyle w:val="ConsPlusNormal"/>
        <w:ind w:firstLine="540"/>
        <w:jc w:val="both"/>
        <w:rPr>
          <w:sz w:val="28"/>
          <w:szCs w:val="28"/>
        </w:rPr>
      </w:pPr>
      <w:r w:rsidRPr="00AA6BAD">
        <w:rPr>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AA6BAD" w:rsidRPr="00AA6BAD" w:rsidRDefault="00AA6BAD" w:rsidP="000D04E3">
      <w:pPr>
        <w:pStyle w:val="ConsPlusNormal"/>
        <w:ind w:firstLine="540"/>
        <w:jc w:val="both"/>
        <w:rPr>
          <w:sz w:val="28"/>
          <w:szCs w:val="28"/>
        </w:rPr>
      </w:pPr>
      <w:r w:rsidRPr="00AA6BAD">
        <w:rPr>
          <w:sz w:val="28"/>
          <w:szCs w:val="28"/>
        </w:rPr>
        <w:t>2.5. Работники контрактной службы должны иметь высшее образование или дополнительное профессиональ</w:t>
      </w:r>
      <w:r w:rsidR="000D04E3">
        <w:rPr>
          <w:sz w:val="28"/>
          <w:szCs w:val="28"/>
        </w:rPr>
        <w:t>ное образование в сфере закупок</w:t>
      </w:r>
      <w:r w:rsidRPr="00AA6BAD">
        <w:rPr>
          <w:sz w:val="28"/>
          <w:szCs w:val="28"/>
        </w:rPr>
        <w:t>.</w:t>
      </w:r>
    </w:p>
    <w:p w:rsidR="00AA6BAD" w:rsidRPr="00AA6BAD" w:rsidRDefault="00AA6BAD" w:rsidP="00AA6BAD">
      <w:pPr>
        <w:pStyle w:val="ConsPlusNormal"/>
        <w:ind w:firstLine="540"/>
        <w:jc w:val="both"/>
        <w:rPr>
          <w:sz w:val="28"/>
          <w:szCs w:val="28"/>
        </w:rPr>
      </w:pPr>
      <w:r w:rsidRPr="00AA6BAD">
        <w:rPr>
          <w:sz w:val="28"/>
          <w:szCs w:val="28"/>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r w:rsidRPr="00AA6BAD">
        <w:rPr>
          <w:color w:val="0000FF"/>
          <w:sz w:val="28"/>
          <w:szCs w:val="28"/>
        </w:rPr>
        <w:t>главой 6</w:t>
      </w:r>
      <w:r w:rsidRPr="00AA6BAD">
        <w:rPr>
          <w:sz w:val="28"/>
          <w:szCs w:val="28"/>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AA6BAD" w:rsidRPr="00AA6BAD" w:rsidRDefault="00AA6BAD" w:rsidP="00AA6BAD">
      <w:pPr>
        <w:pStyle w:val="ConsPlusNormal"/>
        <w:jc w:val="both"/>
        <w:rPr>
          <w:sz w:val="28"/>
          <w:szCs w:val="28"/>
        </w:rPr>
      </w:pPr>
    </w:p>
    <w:p w:rsidR="00AA6BAD" w:rsidRPr="000D04E3" w:rsidRDefault="00AA6BAD" w:rsidP="00AA6BAD">
      <w:pPr>
        <w:pStyle w:val="ConsPlusTitle"/>
        <w:jc w:val="center"/>
        <w:outlineLvl w:val="1"/>
        <w:rPr>
          <w:rFonts w:ascii="Times New Roman" w:hAnsi="Times New Roman" w:cs="Times New Roman"/>
          <w:sz w:val="28"/>
          <w:szCs w:val="28"/>
        </w:rPr>
      </w:pPr>
      <w:r w:rsidRPr="000D04E3">
        <w:rPr>
          <w:rFonts w:ascii="Times New Roman" w:hAnsi="Times New Roman" w:cs="Times New Roman"/>
          <w:sz w:val="28"/>
          <w:szCs w:val="28"/>
        </w:rPr>
        <w:t>III. Функции и полномочия контрактной службы</w:t>
      </w:r>
    </w:p>
    <w:p w:rsidR="00AA6BAD" w:rsidRPr="00AA6BAD" w:rsidRDefault="00AA6BAD" w:rsidP="00AA6BAD">
      <w:pPr>
        <w:pStyle w:val="ConsPlusNormal"/>
        <w:jc w:val="both"/>
        <w:rPr>
          <w:sz w:val="28"/>
          <w:szCs w:val="28"/>
        </w:rPr>
      </w:pPr>
    </w:p>
    <w:p w:rsidR="000D04E3" w:rsidRDefault="00AA6BAD" w:rsidP="000D04E3">
      <w:pPr>
        <w:pStyle w:val="ConsPlusNormal"/>
        <w:ind w:firstLine="540"/>
        <w:jc w:val="both"/>
        <w:rPr>
          <w:sz w:val="28"/>
          <w:szCs w:val="28"/>
        </w:rPr>
      </w:pPr>
      <w:r w:rsidRPr="00AA6BAD">
        <w:rPr>
          <w:sz w:val="28"/>
          <w:szCs w:val="28"/>
        </w:rPr>
        <w:t xml:space="preserve">3. Контрактная служба осуществляет </w:t>
      </w:r>
      <w:r w:rsidR="000D04E3">
        <w:rPr>
          <w:sz w:val="28"/>
          <w:szCs w:val="28"/>
        </w:rPr>
        <w:t>следующие функции и полномочия:</w:t>
      </w:r>
    </w:p>
    <w:p w:rsidR="000D04E3" w:rsidRDefault="000D04E3" w:rsidP="000D04E3">
      <w:pPr>
        <w:pStyle w:val="ConsPlusNormal"/>
        <w:ind w:firstLine="540"/>
        <w:jc w:val="both"/>
        <w:rPr>
          <w:sz w:val="28"/>
          <w:szCs w:val="28"/>
        </w:rPr>
      </w:pPr>
      <w:r>
        <w:rPr>
          <w:sz w:val="28"/>
          <w:szCs w:val="28"/>
        </w:rPr>
        <w:t>3.1. При планировании закупок:</w:t>
      </w:r>
    </w:p>
    <w:p w:rsidR="000D04E3" w:rsidRDefault="00AA6BAD" w:rsidP="000D04E3">
      <w:pPr>
        <w:pStyle w:val="ConsPlusNormal"/>
        <w:ind w:firstLine="540"/>
        <w:jc w:val="both"/>
        <w:rPr>
          <w:sz w:val="28"/>
          <w:szCs w:val="28"/>
        </w:rPr>
      </w:pPr>
      <w:r w:rsidRPr="00AA6BAD">
        <w:rPr>
          <w:sz w:val="28"/>
          <w:szCs w:val="28"/>
        </w:rPr>
        <w:t>3.1.1. разрабатывает план-график, осуществляет подготовку изменений в план-график;</w:t>
      </w:r>
    </w:p>
    <w:p w:rsidR="000D04E3" w:rsidRDefault="00AA6BAD" w:rsidP="000D04E3">
      <w:pPr>
        <w:pStyle w:val="ConsPlusNormal"/>
        <w:ind w:firstLine="540"/>
        <w:jc w:val="both"/>
        <w:rPr>
          <w:sz w:val="28"/>
          <w:szCs w:val="28"/>
        </w:rPr>
      </w:pPr>
      <w:r w:rsidRPr="00AA6BAD">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0D04E3" w:rsidRDefault="00AA6BAD" w:rsidP="000D04E3">
      <w:pPr>
        <w:pStyle w:val="ConsPlusNormal"/>
        <w:ind w:firstLine="540"/>
        <w:jc w:val="both"/>
        <w:rPr>
          <w:sz w:val="28"/>
          <w:szCs w:val="28"/>
        </w:rPr>
      </w:pPr>
      <w:r w:rsidRPr="00AA6BAD">
        <w:rPr>
          <w:sz w:val="28"/>
          <w:szCs w:val="28"/>
        </w:rPr>
        <w:t xml:space="preserve">3.1.3. организует общественное обсуждение закупок в случаях, предусмотренных </w:t>
      </w:r>
      <w:hyperlink r:id="rId8" w:history="1">
        <w:r w:rsidRPr="00AA6BAD">
          <w:rPr>
            <w:color w:val="0000FF"/>
            <w:sz w:val="28"/>
            <w:szCs w:val="28"/>
          </w:rPr>
          <w:t>статьей 20</w:t>
        </w:r>
      </w:hyperlink>
      <w:r w:rsidRPr="00AA6BAD">
        <w:rPr>
          <w:sz w:val="28"/>
          <w:szCs w:val="28"/>
        </w:rPr>
        <w:t xml:space="preserve"> Федерального закона;</w:t>
      </w:r>
    </w:p>
    <w:p w:rsidR="000D04E3" w:rsidRDefault="00AA6BAD" w:rsidP="000D04E3">
      <w:pPr>
        <w:pStyle w:val="ConsPlusNormal"/>
        <w:ind w:firstLine="540"/>
        <w:jc w:val="both"/>
        <w:rPr>
          <w:sz w:val="28"/>
          <w:szCs w:val="28"/>
        </w:rPr>
      </w:pPr>
      <w:r w:rsidRPr="00AA6BAD">
        <w:rPr>
          <w:sz w:val="28"/>
          <w:szCs w:val="28"/>
        </w:rPr>
        <w:t>3.1.4. разрабатывает требования к закупаемым Заказчиком отдельным видам товаров, работ, услуг (в том числе предельные цены товаров, работ, услуг) и (или) нормативные затраты на</w:t>
      </w:r>
      <w:r w:rsidR="000D04E3">
        <w:rPr>
          <w:sz w:val="28"/>
          <w:szCs w:val="28"/>
        </w:rPr>
        <w:t xml:space="preserve"> обеспечение функций Заказчика </w:t>
      </w:r>
      <w:r w:rsidRPr="00AA6BAD">
        <w:rPr>
          <w:sz w:val="28"/>
          <w:szCs w:val="28"/>
        </w:rPr>
        <w:t xml:space="preserve">на основании правовых актов о нормировании в соответствии со </w:t>
      </w:r>
      <w:hyperlink r:id="rId9" w:history="1">
        <w:r w:rsidRPr="00AA6BAD">
          <w:rPr>
            <w:color w:val="0000FF"/>
            <w:sz w:val="28"/>
            <w:szCs w:val="28"/>
          </w:rPr>
          <w:t>статьей 19</w:t>
        </w:r>
      </w:hyperlink>
      <w:r w:rsidRPr="00AA6BAD">
        <w:rPr>
          <w:sz w:val="28"/>
          <w:szCs w:val="28"/>
        </w:rPr>
        <w:t xml:space="preserve"> Федерального закона;</w:t>
      </w:r>
    </w:p>
    <w:p w:rsidR="000D04E3" w:rsidRDefault="00AA6BAD" w:rsidP="000D04E3">
      <w:pPr>
        <w:pStyle w:val="ConsPlusNormal"/>
        <w:ind w:firstLine="540"/>
        <w:jc w:val="both"/>
        <w:rPr>
          <w:sz w:val="28"/>
          <w:szCs w:val="28"/>
        </w:rPr>
      </w:pPr>
      <w:r w:rsidRPr="00AA6BAD">
        <w:rP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0D04E3" w:rsidRDefault="00AA6BAD" w:rsidP="000D04E3">
      <w:pPr>
        <w:pStyle w:val="ConsPlusNormal"/>
        <w:ind w:firstLine="540"/>
        <w:jc w:val="both"/>
        <w:rPr>
          <w:sz w:val="28"/>
          <w:szCs w:val="28"/>
        </w:rPr>
      </w:pPr>
      <w:r w:rsidRPr="00AA6BAD">
        <w:rPr>
          <w:sz w:val="28"/>
          <w:szCs w:val="28"/>
        </w:rPr>
        <w:t>3.2. При определении поставщик</w:t>
      </w:r>
      <w:r w:rsidR="000D04E3">
        <w:rPr>
          <w:sz w:val="28"/>
          <w:szCs w:val="28"/>
        </w:rPr>
        <w:t>ов (подрядчиков, исполнителей):</w:t>
      </w:r>
    </w:p>
    <w:p w:rsidR="000D04E3" w:rsidRDefault="00AA6BAD" w:rsidP="000D04E3">
      <w:pPr>
        <w:pStyle w:val="ConsPlusNormal"/>
        <w:ind w:firstLine="540"/>
        <w:jc w:val="both"/>
        <w:rPr>
          <w:sz w:val="28"/>
          <w:szCs w:val="28"/>
        </w:rPr>
      </w:pPr>
      <w:r w:rsidRPr="00AA6BAD">
        <w:rPr>
          <w:sz w:val="28"/>
          <w:szCs w:val="28"/>
        </w:rPr>
        <w:t xml:space="preserve">3.2.1. обеспечивает проведение закрытых конкурентных способов определения поставщиков (подрядчиков, исполнителей) в случаях, установленных </w:t>
      </w:r>
      <w:hyperlink r:id="rId10" w:history="1">
        <w:r w:rsidRPr="00AA6BAD">
          <w:rPr>
            <w:color w:val="0000FF"/>
            <w:sz w:val="28"/>
            <w:szCs w:val="28"/>
          </w:rPr>
          <w:t>частями 11</w:t>
        </w:r>
      </w:hyperlink>
      <w:r w:rsidRPr="00AA6BAD">
        <w:rPr>
          <w:sz w:val="28"/>
          <w:szCs w:val="28"/>
        </w:rPr>
        <w:t xml:space="preserve"> и </w:t>
      </w:r>
      <w:hyperlink r:id="rId11" w:history="1">
        <w:r w:rsidRPr="00AA6BAD">
          <w:rPr>
            <w:color w:val="0000FF"/>
            <w:sz w:val="28"/>
            <w:szCs w:val="28"/>
          </w:rPr>
          <w:t>12 статьи 24</w:t>
        </w:r>
      </w:hyperlink>
      <w:r w:rsidRPr="00AA6BAD">
        <w:rPr>
          <w:sz w:val="28"/>
          <w:szCs w:val="28"/>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2" w:history="1">
        <w:r w:rsidRPr="00AA6BAD">
          <w:rPr>
            <w:color w:val="0000FF"/>
            <w:sz w:val="28"/>
            <w:szCs w:val="28"/>
          </w:rPr>
          <w:t>законом</w:t>
        </w:r>
      </w:hyperlink>
      <w:r w:rsidRPr="00AA6BAD">
        <w:rPr>
          <w:sz w:val="28"/>
          <w:szCs w:val="28"/>
        </w:rPr>
        <w:t>);</w:t>
      </w:r>
    </w:p>
    <w:p w:rsidR="000D04E3" w:rsidRDefault="00AA6BAD" w:rsidP="000D04E3">
      <w:pPr>
        <w:pStyle w:val="ConsPlusNormal"/>
        <w:ind w:firstLine="540"/>
        <w:jc w:val="both"/>
        <w:rPr>
          <w:sz w:val="28"/>
          <w:szCs w:val="28"/>
        </w:rPr>
      </w:pPr>
      <w:r w:rsidRPr="00AA6BAD">
        <w:rPr>
          <w:sz w:val="28"/>
          <w:szCs w:val="28"/>
        </w:rPr>
        <w:lastRenderedPageBreak/>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3" w:history="1">
        <w:r w:rsidRPr="00AA6BAD">
          <w:rPr>
            <w:color w:val="0000FF"/>
            <w:sz w:val="28"/>
            <w:szCs w:val="28"/>
          </w:rPr>
          <w:t>законом</w:t>
        </w:r>
      </w:hyperlink>
      <w:r w:rsidRPr="00AA6BAD">
        <w:rPr>
          <w:sz w:val="28"/>
          <w:szCs w:val="28"/>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0D04E3" w:rsidRDefault="00AA6BAD" w:rsidP="000D04E3">
      <w:pPr>
        <w:pStyle w:val="ConsPlusNormal"/>
        <w:ind w:firstLine="540"/>
        <w:jc w:val="both"/>
        <w:rPr>
          <w:sz w:val="28"/>
          <w:szCs w:val="28"/>
        </w:rPr>
      </w:pPr>
      <w:r w:rsidRPr="00AA6BAD">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0D04E3" w:rsidRDefault="00AA6BAD" w:rsidP="000D04E3">
      <w:pPr>
        <w:pStyle w:val="ConsPlusNormal"/>
        <w:ind w:firstLine="540"/>
        <w:jc w:val="both"/>
        <w:rPr>
          <w:sz w:val="28"/>
          <w:szCs w:val="28"/>
        </w:rPr>
      </w:pPr>
      <w:r w:rsidRPr="00AA6BAD">
        <w:rPr>
          <w:sz w:val="28"/>
          <w:szCs w:val="28"/>
        </w:rPr>
        <w:t>3.2.2.2. осущест</w:t>
      </w:r>
      <w:r w:rsidR="000D04E3">
        <w:rPr>
          <w:sz w:val="28"/>
          <w:szCs w:val="28"/>
        </w:rPr>
        <w:t>вляет описание объекта закупки;</w:t>
      </w:r>
    </w:p>
    <w:p w:rsidR="000D04E3" w:rsidRDefault="00AA6BAD" w:rsidP="000D04E3">
      <w:pPr>
        <w:pStyle w:val="ConsPlusNormal"/>
        <w:ind w:firstLine="540"/>
        <w:jc w:val="both"/>
        <w:rPr>
          <w:sz w:val="28"/>
          <w:szCs w:val="28"/>
        </w:rPr>
      </w:pPr>
      <w:r w:rsidRPr="00AA6BAD">
        <w:rPr>
          <w:sz w:val="28"/>
          <w:szCs w:val="28"/>
        </w:rPr>
        <w:t xml:space="preserve">3.2.2.3. указывает в извещении об осуществлении закупки информацию, предусмотренную </w:t>
      </w:r>
      <w:hyperlink r:id="rId14" w:history="1">
        <w:r w:rsidRPr="00AA6BAD">
          <w:rPr>
            <w:color w:val="0000FF"/>
            <w:sz w:val="28"/>
            <w:szCs w:val="28"/>
          </w:rPr>
          <w:t>статьей 42</w:t>
        </w:r>
      </w:hyperlink>
      <w:r w:rsidRPr="00AA6BAD">
        <w:rPr>
          <w:sz w:val="28"/>
          <w:szCs w:val="28"/>
        </w:rPr>
        <w:t xml:space="preserve"> Федерального закона, в том числе информацию:</w:t>
      </w:r>
    </w:p>
    <w:p w:rsidR="00345793" w:rsidRDefault="00AA6BAD" w:rsidP="00345793">
      <w:pPr>
        <w:pStyle w:val="ConsPlusNormal"/>
        <w:ind w:firstLine="540"/>
        <w:jc w:val="both"/>
        <w:rPr>
          <w:sz w:val="28"/>
          <w:szCs w:val="28"/>
        </w:rPr>
      </w:pPr>
      <w:r w:rsidRPr="00AA6BAD">
        <w:rPr>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5" w:history="1">
        <w:r w:rsidRPr="00AA6BAD">
          <w:rPr>
            <w:color w:val="0000FF"/>
            <w:sz w:val="28"/>
            <w:szCs w:val="28"/>
          </w:rPr>
          <w:t>статьей 14</w:t>
        </w:r>
      </w:hyperlink>
      <w:r w:rsidRPr="00AA6BAD">
        <w:rPr>
          <w:sz w:val="28"/>
          <w:szCs w:val="28"/>
        </w:rPr>
        <w:t xml:space="preserve"> Федерального закона;</w:t>
      </w:r>
    </w:p>
    <w:p w:rsidR="00345793" w:rsidRDefault="00AA6BAD" w:rsidP="00345793">
      <w:pPr>
        <w:pStyle w:val="ConsPlusNormal"/>
        <w:ind w:firstLine="540"/>
        <w:jc w:val="both"/>
        <w:rPr>
          <w:sz w:val="28"/>
          <w:szCs w:val="28"/>
        </w:rPr>
      </w:pPr>
      <w:r w:rsidRPr="00AA6BAD">
        <w:rPr>
          <w:sz w:val="28"/>
          <w:szCs w:val="28"/>
        </w:rPr>
        <w:t xml:space="preserve">о преимуществе в отношении участников закупок, установленном в соответствии со </w:t>
      </w:r>
      <w:hyperlink r:id="rId16" w:history="1">
        <w:r w:rsidRPr="00AA6BAD">
          <w:rPr>
            <w:color w:val="0000FF"/>
            <w:sz w:val="28"/>
            <w:szCs w:val="28"/>
          </w:rPr>
          <w:t>статьей 30</w:t>
        </w:r>
      </w:hyperlink>
      <w:r w:rsidRPr="00AA6BAD">
        <w:rPr>
          <w:sz w:val="28"/>
          <w:szCs w:val="28"/>
        </w:rPr>
        <w:t xml:space="preserve"> Федерального закона (при необходимости);</w:t>
      </w:r>
    </w:p>
    <w:p w:rsidR="00345793" w:rsidRDefault="00AA6BAD" w:rsidP="00345793">
      <w:pPr>
        <w:pStyle w:val="ConsPlusNormal"/>
        <w:ind w:firstLine="540"/>
        <w:jc w:val="both"/>
        <w:rPr>
          <w:sz w:val="28"/>
          <w:szCs w:val="28"/>
        </w:rPr>
      </w:pPr>
      <w:r w:rsidRPr="00AA6BAD">
        <w:rPr>
          <w:sz w:val="28"/>
          <w:szCs w:val="28"/>
        </w:rPr>
        <w:t xml:space="preserve">о преимуществах, предоставляемых в соответствии со </w:t>
      </w:r>
      <w:hyperlink r:id="rId17" w:history="1">
        <w:r w:rsidRPr="00AA6BAD">
          <w:rPr>
            <w:color w:val="0000FF"/>
            <w:sz w:val="28"/>
            <w:szCs w:val="28"/>
          </w:rPr>
          <w:t>статьями 28</w:t>
        </w:r>
      </w:hyperlink>
      <w:r w:rsidRPr="00AA6BAD">
        <w:rPr>
          <w:sz w:val="28"/>
          <w:szCs w:val="28"/>
        </w:rPr>
        <w:t xml:space="preserve">, </w:t>
      </w:r>
      <w:hyperlink r:id="rId18" w:history="1">
        <w:r w:rsidRPr="00AA6BAD">
          <w:rPr>
            <w:color w:val="0000FF"/>
            <w:sz w:val="28"/>
            <w:szCs w:val="28"/>
          </w:rPr>
          <w:t>29</w:t>
        </w:r>
      </w:hyperlink>
      <w:r w:rsidRPr="00AA6BAD">
        <w:rPr>
          <w:sz w:val="28"/>
          <w:szCs w:val="28"/>
        </w:rPr>
        <w:t xml:space="preserve"> Федерального закона;</w:t>
      </w:r>
    </w:p>
    <w:p w:rsidR="00345793" w:rsidRDefault="00AA6BAD" w:rsidP="00345793">
      <w:pPr>
        <w:pStyle w:val="ConsPlusNormal"/>
        <w:ind w:firstLine="540"/>
        <w:jc w:val="both"/>
        <w:rPr>
          <w:sz w:val="28"/>
          <w:szCs w:val="28"/>
        </w:rPr>
      </w:pPr>
      <w:r w:rsidRPr="00AA6BAD">
        <w:rPr>
          <w:sz w:val="28"/>
          <w:szCs w:val="28"/>
        </w:rPr>
        <w:t xml:space="preserve">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19" w:history="1">
        <w:r w:rsidRPr="00AA6BAD">
          <w:rPr>
            <w:color w:val="0000FF"/>
            <w:sz w:val="28"/>
            <w:szCs w:val="28"/>
          </w:rPr>
          <w:t>законом</w:t>
        </w:r>
      </w:hyperlink>
      <w:r w:rsidRPr="00AA6BAD">
        <w:rPr>
          <w:sz w:val="28"/>
          <w:szCs w:val="28"/>
        </w:rPr>
        <w:t xml:space="preserve"> предусмотрена документация о закупке);</w:t>
      </w:r>
    </w:p>
    <w:p w:rsidR="00345793" w:rsidRDefault="00AA6BAD" w:rsidP="00345793">
      <w:pPr>
        <w:pStyle w:val="ConsPlusNormal"/>
        <w:ind w:firstLine="540"/>
        <w:jc w:val="both"/>
        <w:rPr>
          <w:sz w:val="28"/>
          <w:szCs w:val="28"/>
        </w:rPr>
      </w:pPr>
      <w:r w:rsidRPr="00AA6BAD">
        <w:rPr>
          <w:sz w:val="28"/>
          <w:szCs w:val="28"/>
        </w:rPr>
        <w:t xml:space="preserve">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0" w:history="1">
        <w:r w:rsidRPr="00AA6BAD">
          <w:rPr>
            <w:color w:val="0000FF"/>
            <w:sz w:val="28"/>
            <w:szCs w:val="28"/>
          </w:rPr>
          <w:t>законом</w:t>
        </w:r>
      </w:hyperlink>
      <w:r w:rsidRPr="00AA6BAD">
        <w:rPr>
          <w:sz w:val="28"/>
          <w:szCs w:val="28"/>
        </w:rPr>
        <w:t xml:space="preserve"> предусмотрена документация о закупке);</w:t>
      </w:r>
    </w:p>
    <w:p w:rsidR="00345793" w:rsidRDefault="00AA6BAD" w:rsidP="00345793">
      <w:pPr>
        <w:pStyle w:val="ConsPlusNormal"/>
        <w:ind w:firstLine="540"/>
        <w:jc w:val="both"/>
        <w:rPr>
          <w:sz w:val="28"/>
          <w:szCs w:val="28"/>
        </w:rPr>
      </w:pPr>
      <w:r w:rsidRPr="00AA6BAD">
        <w:rP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345793" w:rsidRDefault="00AA6BAD" w:rsidP="00345793">
      <w:pPr>
        <w:pStyle w:val="ConsPlusNormal"/>
        <w:ind w:firstLine="540"/>
        <w:jc w:val="both"/>
        <w:rPr>
          <w:sz w:val="28"/>
          <w:szCs w:val="28"/>
        </w:rPr>
      </w:pPr>
      <w:r w:rsidRPr="00AA6BAD">
        <w:rPr>
          <w:sz w:val="28"/>
          <w:szCs w:val="28"/>
        </w:rPr>
        <w:t>3.2.6. осуществляет организационно-техническое обеспечение деятельности комиссии по осуществлению закупок;</w:t>
      </w:r>
    </w:p>
    <w:p w:rsidR="00345793" w:rsidRDefault="00AA6BAD" w:rsidP="00345793">
      <w:pPr>
        <w:pStyle w:val="ConsPlusNormal"/>
        <w:ind w:firstLine="540"/>
        <w:jc w:val="both"/>
        <w:rPr>
          <w:sz w:val="28"/>
          <w:szCs w:val="28"/>
        </w:rPr>
      </w:pPr>
      <w:r w:rsidRPr="00AA6BAD">
        <w:rPr>
          <w:sz w:val="28"/>
          <w:szCs w:val="28"/>
        </w:rPr>
        <w:t xml:space="preserve">3.2.7. осуществляет привлечение экспертов, экспертных организаций в случаях, установленных </w:t>
      </w:r>
      <w:hyperlink r:id="rId21" w:history="1">
        <w:r w:rsidRPr="00AA6BAD">
          <w:rPr>
            <w:color w:val="0000FF"/>
            <w:sz w:val="28"/>
            <w:szCs w:val="28"/>
          </w:rPr>
          <w:t>статьей 41</w:t>
        </w:r>
      </w:hyperlink>
      <w:r w:rsidRPr="00AA6BAD">
        <w:rPr>
          <w:sz w:val="28"/>
          <w:szCs w:val="28"/>
        </w:rPr>
        <w:t xml:space="preserve"> Федерального закона.</w:t>
      </w:r>
    </w:p>
    <w:p w:rsidR="00345793" w:rsidRDefault="00345793" w:rsidP="00345793">
      <w:pPr>
        <w:pStyle w:val="ConsPlusNormal"/>
        <w:ind w:firstLine="540"/>
        <w:jc w:val="both"/>
        <w:rPr>
          <w:sz w:val="28"/>
          <w:szCs w:val="28"/>
        </w:rPr>
      </w:pPr>
      <w:r>
        <w:rPr>
          <w:sz w:val="28"/>
          <w:szCs w:val="28"/>
        </w:rPr>
        <w:t>3.3. При заключении контрактов:</w:t>
      </w:r>
    </w:p>
    <w:p w:rsidR="00345793" w:rsidRDefault="00AA6BAD" w:rsidP="00345793">
      <w:pPr>
        <w:pStyle w:val="ConsPlusNormal"/>
        <w:ind w:firstLine="540"/>
        <w:jc w:val="both"/>
        <w:rPr>
          <w:sz w:val="28"/>
          <w:szCs w:val="28"/>
        </w:rPr>
      </w:pPr>
      <w:r w:rsidRPr="00AA6BAD">
        <w:rP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45793" w:rsidRDefault="00AA6BAD" w:rsidP="00345793">
      <w:pPr>
        <w:pStyle w:val="ConsPlusNormal"/>
        <w:ind w:firstLine="540"/>
        <w:jc w:val="both"/>
        <w:rPr>
          <w:sz w:val="28"/>
          <w:szCs w:val="28"/>
        </w:rPr>
      </w:pPr>
      <w:r w:rsidRPr="00AA6BAD">
        <w:rPr>
          <w:sz w:val="28"/>
          <w:szCs w:val="28"/>
        </w:rPr>
        <w:t>3.3.2. осуществляет рассмотрение протокола разногласий при наличии разногласий по проекту контракта;</w:t>
      </w:r>
    </w:p>
    <w:p w:rsidR="00345793" w:rsidRDefault="00AA6BAD" w:rsidP="00345793">
      <w:pPr>
        <w:pStyle w:val="ConsPlusNormal"/>
        <w:ind w:firstLine="540"/>
        <w:jc w:val="both"/>
        <w:rPr>
          <w:sz w:val="28"/>
          <w:szCs w:val="28"/>
        </w:rPr>
      </w:pPr>
      <w:r w:rsidRPr="00AA6BAD">
        <w:rPr>
          <w:sz w:val="28"/>
          <w:szCs w:val="28"/>
        </w:rPr>
        <w:lastRenderedPageBreak/>
        <w:t>3.3.3. осуществляет рассмотрение независимой гарантии, представленной в качестве обеспечения исполнения контракта;</w:t>
      </w:r>
    </w:p>
    <w:p w:rsidR="00345793" w:rsidRDefault="00AA6BAD" w:rsidP="00345793">
      <w:pPr>
        <w:pStyle w:val="ConsPlusNormal"/>
        <w:ind w:firstLine="540"/>
        <w:jc w:val="both"/>
        <w:rPr>
          <w:sz w:val="28"/>
          <w:szCs w:val="28"/>
        </w:rPr>
      </w:pPr>
      <w:r w:rsidRPr="00AA6BAD">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45793" w:rsidRDefault="00AA6BAD" w:rsidP="00345793">
      <w:pPr>
        <w:pStyle w:val="ConsPlusNormal"/>
        <w:ind w:firstLine="540"/>
        <w:jc w:val="both"/>
        <w:rPr>
          <w:sz w:val="28"/>
          <w:szCs w:val="28"/>
        </w:rPr>
      </w:pPr>
      <w:r w:rsidRPr="00AA6BAD">
        <w:rPr>
          <w:sz w:val="28"/>
          <w:szCs w:val="28"/>
        </w:rPr>
        <w:t xml:space="preserve">3.3.5. осуществляет подготовку и направление в контрольный орган в сфере закупок предусмотренного </w:t>
      </w:r>
      <w:hyperlink r:id="rId22" w:history="1">
        <w:r w:rsidRPr="00AA6BAD">
          <w:rPr>
            <w:color w:val="0000FF"/>
            <w:sz w:val="28"/>
            <w:szCs w:val="28"/>
          </w:rPr>
          <w:t>частью 6 статьи 93</w:t>
        </w:r>
      </w:hyperlink>
      <w:r w:rsidRPr="00AA6BAD">
        <w:rPr>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345793" w:rsidRDefault="00AA6BAD" w:rsidP="00345793">
      <w:pPr>
        <w:pStyle w:val="ConsPlusNormal"/>
        <w:ind w:firstLine="540"/>
        <w:jc w:val="both"/>
        <w:rPr>
          <w:sz w:val="28"/>
          <w:szCs w:val="28"/>
        </w:rPr>
      </w:pPr>
      <w:r w:rsidRPr="00AA6BAD">
        <w:rPr>
          <w:sz w:val="28"/>
          <w:szCs w:val="28"/>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3" w:history="1">
        <w:r w:rsidRPr="00AA6BAD">
          <w:rPr>
            <w:color w:val="0000FF"/>
            <w:sz w:val="28"/>
            <w:szCs w:val="28"/>
          </w:rPr>
          <w:t>частью 2 статьи 93</w:t>
        </w:r>
      </w:hyperlink>
      <w:r w:rsidRPr="00AA6BAD">
        <w:rPr>
          <w:sz w:val="28"/>
          <w:szCs w:val="28"/>
        </w:rPr>
        <w:t xml:space="preserve"> Федерального закона;</w:t>
      </w:r>
    </w:p>
    <w:p w:rsidR="00345793" w:rsidRDefault="00AA6BAD" w:rsidP="00345793">
      <w:pPr>
        <w:pStyle w:val="ConsPlusNormal"/>
        <w:ind w:firstLine="540"/>
        <w:jc w:val="both"/>
        <w:rPr>
          <w:sz w:val="28"/>
          <w:szCs w:val="28"/>
        </w:rPr>
      </w:pPr>
      <w:r w:rsidRPr="00AA6BAD">
        <w:rPr>
          <w:sz w:val="28"/>
          <w:szCs w:val="28"/>
        </w:rPr>
        <w:t xml:space="preserve">3.3.7. обеспечивает хранение информации и документов в соответствии с </w:t>
      </w:r>
      <w:hyperlink r:id="rId24" w:history="1">
        <w:r w:rsidRPr="00AA6BAD">
          <w:rPr>
            <w:color w:val="0000FF"/>
            <w:sz w:val="28"/>
            <w:szCs w:val="28"/>
          </w:rPr>
          <w:t>частью 15 статьи 4</w:t>
        </w:r>
      </w:hyperlink>
      <w:r w:rsidRPr="00AA6BAD">
        <w:rPr>
          <w:sz w:val="28"/>
          <w:szCs w:val="28"/>
        </w:rPr>
        <w:t xml:space="preserve"> Федерального закона;</w:t>
      </w:r>
    </w:p>
    <w:p w:rsidR="00345793" w:rsidRDefault="00AA6BAD" w:rsidP="00345793">
      <w:pPr>
        <w:pStyle w:val="ConsPlusNormal"/>
        <w:ind w:firstLine="540"/>
        <w:jc w:val="both"/>
        <w:rPr>
          <w:sz w:val="28"/>
          <w:szCs w:val="28"/>
        </w:rPr>
      </w:pPr>
      <w:r w:rsidRPr="00AA6BAD">
        <w:rPr>
          <w:sz w:val="28"/>
          <w:szCs w:val="2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345793" w:rsidRDefault="00AA6BAD" w:rsidP="00345793">
      <w:pPr>
        <w:pStyle w:val="ConsPlusNormal"/>
        <w:ind w:firstLine="540"/>
        <w:jc w:val="both"/>
        <w:rPr>
          <w:sz w:val="28"/>
          <w:szCs w:val="28"/>
        </w:rPr>
      </w:pPr>
      <w:r w:rsidRPr="00AA6BAD">
        <w:rP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45793" w:rsidRDefault="00AA6BAD" w:rsidP="00345793">
      <w:pPr>
        <w:pStyle w:val="ConsPlusNormal"/>
        <w:ind w:firstLine="540"/>
        <w:jc w:val="both"/>
        <w:rPr>
          <w:sz w:val="28"/>
          <w:szCs w:val="28"/>
        </w:rPr>
      </w:pPr>
      <w:r w:rsidRPr="00AA6BAD">
        <w:rPr>
          <w:sz w:val="28"/>
          <w:szCs w:val="28"/>
        </w:rPr>
        <w:t>3.4. При исполнении, из</w:t>
      </w:r>
      <w:r w:rsidR="00345793">
        <w:rPr>
          <w:sz w:val="28"/>
          <w:szCs w:val="28"/>
        </w:rPr>
        <w:t>менении, расторжении контракта:</w:t>
      </w:r>
    </w:p>
    <w:p w:rsidR="00345793" w:rsidRDefault="00AA6BAD" w:rsidP="00345793">
      <w:pPr>
        <w:pStyle w:val="ConsPlusNormal"/>
        <w:ind w:firstLine="540"/>
        <w:jc w:val="both"/>
        <w:rPr>
          <w:sz w:val="28"/>
          <w:szCs w:val="28"/>
        </w:rPr>
      </w:pPr>
      <w:r w:rsidRPr="00AA6BAD">
        <w:rPr>
          <w:sz w:val="28"/>
          <w:szCs w:val="28"/>
        </w:rPr>
        <w:t>3.4.1. осуществляет рассмотрение независимой гарантии, представленной в качестве обеспечения гарантийного обязательства;</w:t>
      </w:r>
    </w:p>
    <w:p w:rsidR="00345793" w:rsidRDefault="00AA6BAD" w:rsidP="00345793">
      <w:pPr>
        <w:pStyle w:val="ConsPlusNormal"/>
        <w:ind w:firstLine="540"/>
        <w:jc w:val="both"/>
        <w:rPr>
          <w:sz w:val="28"/>
          <w:szCs w:val="28"/>
        </w:rPr>
      </w:pPr>
      <w:r w:rsidRPr="00AA6BAD">
        <w:rPr>
          <w:sz w:val="28"/>
          <w:szCs w:val="28"/>
        </w:rPr>
        <w:t>3.4.2. обеспечивает исполнение условий контракта в части выплаты аванса (если контрактом предусмотрена выплата аванса);</w:t>
      </w:r>
    </w:p>
    <w:p w:rsidR="00345793" w:rsidRDefault="00AA6BAD" w:rsidP="00345793">
      <w:pPr>
        <w:pStyle w:val="ConsPlusNormal"/>
        <w:ind w:firstLine="540"/>
        <w:jc w:val="both"/>
        <w:rPr>
          <w:sz w:val="28"/>
          <w:szCs w:val="28"/>
        </w:rPr>
      </w:pPr>
      <w:r w:rsidRPr="00AA6BAD">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45793" w:rsidRDefault="00AA6BAD" w:rsidP="00345793">
      <w:pPr>
        <w:pStyle w:val="ConsPlusNormal"/>
        <w:ind w:firstLine="540"/>
        <w:jc w:val="both"/>
        <w:rPr>
          <w:sz w:val="28"/>
          <w:szCs w:val="28"/>
        </w:rPr>
      </w:pPr>
      <w:r w:rsidRPr="00AA6BAD">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45793" w:rsidRDefault="00AA6BAD" w:rsidP="00345793">
      <w:pPr>
        <w:pStyle w:val="ConsPlusNormal"/>
        <w:ind w:firstLine="540"/>
        <w:jc w:val="both"/>
        <w:rPr>
          <w:sz w:val="28"/>
          <w:szCs w:val="28"/>
        </w:rPr>
      </w:pPr>
      <w:r w:rsidRPr="00AA6BAD">
        <w:rPr>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45793" w:rsidRDefault="00AA6BAD" w:rsidP="00345793">
      <w:pPr>
        <w:pStyle w:val="ConsPlusNormal"/>
        <w:ind w:firstLine="540"/>
        <w:jc w:val="both"/>
        <w:rPr>
          <w:sz w:val="28"/>
          <w:szCs w:val="28"/>
        </w:rPr>
      </w:pPr>
      <w:r w:rsidRPr="00AA6BAD">
        <w:rP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45793" w:rsidRDefault="00AA6BAD" w:rsidP="00345793">
      <w:pPr>
        <w:pStyle w:val="ConsPlusNormal"/>
        <w:ind w:firstLine="540"/>
        <w:jc w:val="both"/>
        <w:rPr>
          <w:sz w:val="28"/>
          <w:szCs w:val="28"/>
        </w:rPr>
      </w:pPr>
      <w:r w:rsidRPr="00AA6BAD">
        <w:rPr>
          <w:sz w:val="28"/>
          <w:szCs w:val="28"/>
        </w:rPr>
        <w:t xml:space="preserve">3.4.4. обеспечивает исполнение условий контракта в части оплаты поставленного товара, выполненной работы (ее результатов), оказанной услуги, </w:t>
      </w:r>
      <w:r w:rsidRPr="00AA6BAD">
        <w:rPr>
          <w:sz w:val="28"/>
          <w:szCs w:val="28"/>
        </w:rPr>
        <w:lastRenderedPageBreak/>
        <w:t>а также отдельных этапов исполнения контракта;</w:t>
      </w:r>
    </w:p>
    <w:p w:rsidR="00345793" w:rsidRDefault="00AA6BAD" w:rsidP="00345793">
      <w:pPr>
        <w:pStyle w:val="ConsPlusNormal"/>
        <w:ind w:firstLine="540"/>
        <w:jc w:val="both"/>
        <w:rPr>
          <w:sz w:val="28"/>
          <w:szCs w:val="28"/>
        </w:rPr>
      </w:pPr>
      <w:r w:rsidRPr="00AA6BAD">
        <w:rPr>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45793" w:rsidRDefault="00AA6BAD" w:rsidP="00345793">
      <w:pPr>
        <w:pStyle w:val="ConsPlusNormal"/>
        <w:ind w:firstLine="540"/>
        <w:jc w:val="both"/>
        <w:rPr>
          <w:sz w:val="28"/>
          <w:szCs w:val="28"/>
        </w:rPr>
      </w:pPr>
      <w:r w:rsidRPr="00AA6BAD">
        <w:rPr>
          <w:sz w:val="28"/>
          <w:szCs w:val="28"/>
        </w:rPr>
        <w:t xml:space="preserve">3.4.6. взаимодействует с поставщиком (подрядчиком, исполнителем) при изменении, расторжении контракта в соответствии со </w:t>
      </w:r>
      <w:hyperlink r:id="rId25" w:history="1">
        <w:r w:rsidRPr="00AA6BAD">
          <w:rPr>
            <w:color w:val="0000FF"/>
            <w:sz w:val="28"/>
            <w:szCs w:val="28"/>
          </w:rPr>
          <w:t>статьей 95</w:t>
        </w:r>
      </w:hyperlink>
      <w:r w:rsidRPr="00AA6BAD">
        <w:rPr>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345793" w:rsidRDefault="00AA6BAD" w:rsidP="00345793">
      <w:pPr>
        <w:pStyle w:val="ConsPlusNormal"/>
        <w:ind w:firstLine="540"/>
        <w:jc w:val="both"/>
        <w:rPr>
          <w:sz w:val="28"/>
          <w:szCs w:val="28"/>
        </w:rPr>
      </w:pPr>
      <w:r w:rsidRPr="00AA6BAD">
        <w:rPr>
          <w:sz w:val="28"/>
          <w:szCs w:val="28"/>
        </w:rPr>
        <w:t xml:space="preserve">3.4.7. направляет в порядке, предусмотренном </w:t>
      </w:r>
      <w:hyperlink r:id="rId26" w:history="1">
        <w:r w:rsidRPr="00AA6BAD">
          <w:rPr>
            <w:color w:val="0000FF"/>
            <w:sz w:val="28"/>
            <w:szCs w:val="28"/>
          </w:rPr>
          <w:t>статьей 104</w:t>
        </w:r>
      </w:hyperlink>
      <w:r w:rsidRPr="00AA6BAD">
        <w:rPr>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345793" w:rsidRDefault="00AA6BAD" w:rsidP="00345793">
      <w:pPr>
        <w:pStyle w:val="ConsPlusNormal"/>
        <w:ind w:firstLine="540"/>
        <w:jc w:val="both"/>
        <w:rPr>
          <w:sz w:val="28"/>
          <w:szCs w:val="28"/>
        </w:rPr>
      </w:pPr>
      <w:r w:rsidRPr="00AA6BAD">
        <w:rPr>
          <w:sz w:val="28"/>
          <w:szCs w:val="28"/>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7" w:history="1">
        <w:r w:rsidRPr="00AA6BAD">
          <w:rPr>
            <w:color w:val="0000FF"/>
            <w:sz w:val="28"/>
            <w:szCs w:val="28"/>
          </w:rPr>
          <w:t>частью 27 статьи 34</w:t>
        </w:r>
      </w:hyperlink>
      <w:r w:rsidRPr="00AA6BAD">
        <w:rPr>
          <w:sz w:val="28"/>
          <w:szCs w:val="28"/>
        </w:rPr>
        <w:t xml:space="preserve"> Федерального закона;</w:t>
      </w:r>
    </w:p>
    <w:p w:rsidR="00345793" w:rsidRDefault="00AA6BAD" w:rsidP="00345793">
      <w:pPr>
        <w:pStyle w:val="ConsPlusNormal"/>
        <w:ind w:firstLine="540"/>
        <w:jc w:val="both"/>
        <w:rPr>
          <w:sz w:val="28"/>
          <w:szCs w:val="28"/>
        </w:rPr>
      </w:pPr>
      <w:r w:rsidRPr="00AA6BAD">
        <w:rPr>
          <w:sz w:val="28"/>
          <w:szCs w:val="28"/>
        </w:rPr>
        <w:t xml:space="preserve">3.4.9. обеспечивает одностороннее расторжение контракта в порядке, предусмотренном </w:t>
      </w:r>
      <w:hyperlink r:id="rId28" w:history="1">
        <w:r w:rsidRPr="00AA6BAD">
          <w:rPr>
            <w:color w:val="0000FF"/>
            <w:sz w:val="28"/>
            <w:szCs w:val="28"/>
          </w:rPr>
          <w:t>статьей 95</w:t>
        </w:r>
      </w:hyperlink>
      <w:r w:rsidRPr="00AA6BAD">
        <w:rPr>
          <w:sz w:val="28"/>
          <w:szCs w:val="28"/>
        </w:rPr>
        <w:t xml:space="preserve"> Федерального закона.</w:t>
      </w:r>
    </w:p>
    <w:p w:rsidR="00345793" w:rsidRDefault="00AA6BAD" w:rsidP="00345793">
      <w:pPr>
        <w:pStyle w:val="ConsPlusNormal"/>
        <w:ind w:firstLine="540"/>
        <w:jc w:val="both"/>
        <w:rPr>
          <w:sz w:val="28"/>
          <w:szCs w:val="28"/>
        </w:rPr>
      </w:pPr>
      <w:r w:rsidRPr="00AA6BAD">
        <w:rPr>
          <w:sz w:val="28"/>
          <w:szCs w:val="28"/>
        </w:rPr>
        <w:t xml:space="preserve">3.5. осуществляет иные функции и полномочия, предусмотренные Федеральным </w:t>
      </w:r>
      <w:hyperlink r:id="rId29" w:history="1">
        <w:r w:rsidRPr="00AA6BAD">
          <w:rPr>
            <w:color w:val="0000FF"/>
            <w:sz w:val="28"/>
            <w:szCs w:val="28"/>
          </w:rPr>
          <w:t>законом</w:t>
        </w:r>
      </w:hyperlink>
      <w:r w:rsidRPr="00AA6BAD">
        <w:rPr>
          <w:sz w:val="28"/>
          <w:szCs w:val="28"/>
        </w:rPr>
        <w:t>, в том числе:</w:t>
      </w:r>
    </w:p>
    <w:p w:rsidR="00345793" w:rsidRDefault="00AA6BAD" w:rsidP="00345793">
      <w:pPr>
        <w:pStyle w:val="ConsPlusNormal"/>
        <w:ind w:firstLine="540"/>
        <w:jc w:val="both"/>
        <w:rPr>
          <w:sz w:val="28"/>
          <w:szCs w:val="28"/>
        </w:rPr>
      </w:pPr>
      <w:r w:rsidRPr="00AA6BAD">
        <w:rPr>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45793" w:rsidRDefault="00AA6BAD" w:rsidP="00345793">
      <w:pPr>
        <w:pStyle w:val="ConsPlusNormal"/>
        <w:ind w:firstLine="540"/>
        <w:jc w:val="both"/>
        <w:rPr>
          <w:sz w:val="28"/>
          <w:szCs w:val="28"/>
        </w:rPr>
      </w:pPr>
      <w:r w:rsidRPr="00AA6BAD">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45793" w:rsidRDefault="00AA6BAD" w:rsidP="00345793">
      <w:pPr>
        <w:pStyle w:val="ConsPlusNormal"/>
        <w:ind w:firstLine="540"/>
        <w:jc w:val="both"/>
        <w:rPr>
          <w:sz w:val="28"/>
          <w:szCs w:val="28"/>
        </w:rPr>
      </w:pPr>
      <w:r w:rsidRPr="00AA6BAD">
        <w:rPr>
          <w:sz w:val="28"/>
          <w:szCs w:val="28"/>
        </w:rPr>
        <w:lastRenderedPageBreak/>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30" w:history="1">
        <w:r w:rsidRPr="00AA6BAD">
          <w:rPr>
            <w:color w:val="0000FF"/>
            <w:sz w:val="28"/>
            <w:szCs w:val="28"/>
          </w:rPr>
          <w:t>законом</w:t>
        </w:r>
      </w:hyperlink>
      <w:r w:rsidRPr="00AA6BAD">
        <w:rPr>
          <w:sz w:val="28"/>
          <w:szCs w:val="28"/>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31" w:history="1">
        <w:r w:rsidRPr="00AA6BAD">
          <w:rPr>
            <w:color w:val="0000FF"/>
            <w:sz w:val="28"/>
            <w:szCs w:val="28"/>
          </w:rPr>
          <w:t>законом</w:t>
        </w:r>
      </w:hyperlink>
      <w:r w:rsidRPr="00AA6BAD">
        <w:rPr>
          <w:sz w:val="28"/>
          <w:szCs w:val="28"/>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AA6BAD" w:rsidRPr="00AA6BAD" w:rsidRDefault="00AA6BAD" w:rsidP="00345793">
      <w:pPr>
        <w:pStyle w:val="ConsPlusNormal"/>
        <w:ind w:firstLine="540"/>
        <w:jc w:val="both"/>
        <w:rPr>
          <w:sz w:val="28"/>
          <w:szCs w:val="28"/>
        </w:rPr>
      </w:pPr>
      <w:r w:rsidRPr="00AA6BAD">
        <w:rPr>
          <w:sz w:val="28"/>
          <w:szCs w:val="28"/>
        </w:rPr>
        <w:t xml:space="preserve">3.5.5. при централизации закупок в соответствии со </w:t>
      </w:r>
      <w:hyperlink r:id="rId32" w:history="1">
        <w:r w:rsidRPr="00AA6BAD">
          <w:rPr>
            <w:color w:val="0000FF"/>
            <w:sz w:val="28"/>
            <w:szCs w:val="28"/>
          </w:rPr>
          <w:t>статьей 26</w:t>
        </w:r>
      </w:hyperlink>
      <w:r w:rsidRPr="00AA6BAD">
        <w:rPr>
          <w:sz w:val="28"/>
          <w:szCs w:val="28"/>
        </w:rPr>
        <w:t xml:space="preserve"> Федерального закона осуществляет предусмотренные Федеральным </w:t>
      </w:r>
      <w:hyperlink r:id="rId33" w:history="1">
        <w:r w:rsidRPr="00AA6BAD">
          <w:rPr>
            <w:color w:val="0000FF"/>
            <w:sz w:val="28"/>
            <w:szCs w:val="28"/>
          </w:rPr>
          <w:t>законом</w:t>
        </w:r>
      </w:hyperlink>
      <w:r w:rsidRPr="00AA6BAD">
        <w:rPr>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AA6BAD" w:rsidRDefault="00AA6BAD" w:rsidP="00AA6BAD">
      <w:pPr>
        <w:pStyle w:val="ConsPlusNormal"/>
        <w:jc w:val="both"/>
        <w:rPr>
          <w:sz w:val="28"/>
          <w:szCs w:val="28"/>
        </w:rPr>
      </w:pPr>
    </w:p>
    <w:p w:rsidR="007F0185" w:rsidRDefault="007F0185" w:rsidP="00AA6BAD">
      <w:pPr>
        <w:pStyle w:val="ConsPlusNormal"/>
        <w:jc w:val="both"/>
        <w:rPr>
          <w:sz w:val="28"/>
          <w:szCs w:val="28"/>
        </w:rPr>
      </w:pPr>
    </w:p>
    <w:p w:rsidR="007F0185" w:rsidRPr="00AA6BAD" w:rsidRDefault="007F0185" w:rsidP="00AA6BAD">
      <w:pPr>
        <w:pStyle w:val="ConsPlusNormal"/>
        <w:jc w:val="both"/>
        <w:rPr>
          <w:sz w:val="28"/>
          <w:szCs w:val="28"/>
        </w:rPr>
      </w:pPr>
    </w:p>
    <w:tbl>
      <w:tblPr>
        <w:tblW w:w="0" w:type="auto"/>
        <w:tblLook w:val="0000" w:firstRow="0" w:lastRow="0" w:firstColumn="0" w:lastColumn="0" w:noHBand="0" w:noVBand="0"/>
      </w:tblPr>
      <w:tblGrid>
        <w:gridCol w:w="3357"/>
        <w:gridCol w:w="6214"/>
      </w:tblGrid>
      <w:tr w:rsidR="007F0185" w:rsidRPr="00065947" w:rsidTr="0057016F">
        <w:tc>
          <w:tcPr>
            <w:tcW w:w="3357" w:type="dxa"/>
          </w:tcPr>
          <w:p w:rsidR="007F0185" w:rsidRDefault="007F0185" w:rsidP="0057016F">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7F0185" w:rsidRPr="00065947" w:rsidRDefault="007F0185" w:rsidP="0057016F">
            <w:pPr>
              <w:spacing w:after="0" w:line="240" w:lineRule="auto"/>
              <w:rPr>
                <w:rFonts w:ascii="Times New Roman" w:hAnsi="Times New Roman" w:cs="Times New Roman"/>
                <w:sz w:val="28"/>
                <w:szCs w:val="28"/>
              </w:rPr>
            </w:pPr>
          </w:p>
        </w:tc>
        <w:tc>
          <w:tcPr>
            <w:tcW w:w="6214" w:type="dxa"/>
          </w:tcPr>
          <w:p w:rsidR="007F0185" w:rsidRPr="00065947" w:rsidRDefault="007F0185" w:rsidP="005701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Здоровцев А.А.</w:t>
            </w:r>
          </w:p>
        </w:tc>
      </w:tr>
    </w:tbl>
    <w:p w:rsidR="00AA6BAD" w:rsidRPr="00F95631" w:rsidRDefault="00AA6BAD" w:rsidP="008162B5">
      <w:pPr>
        <w:spacing w:after="0" w:line="240" w:lineRule="auto"/>
        <w:jc w:val="right"/>
        <w:rPr>
          <w:rFonts w:ascii="Times New Roman" w:eastAsia="Times New Roman" w:hAnsi="Times New Roman" w:cs="Times New Roman"/>
          <w:sz w:val="28"/>
          <w:szCs w:val="28"/>
          <w:lang w:eastAsia="ru-RU"/>
        </w:rPr>
      </w:pPr>
    </w:p>
    <w:p w:rsidR="00910C13" w:rsidRPr="00F95631" w:rsidRDefault="00910C13" w:rsidP="00357F05">
      <w:pPr>
        <w:spacing w:after="200" w:line="240" w:lineRule="auto"/>
        <w:ind w:firstLine="709"/>
        <w:contextualSpacing/>
        <w:jc w:val="both"/>
        <w:rPr>
          <w:rFonts w:ascii="Times New Roman" w:eastAsia="Times New Roman" w:hAnsi="Times New Roman" w:cs="Times New Roman"/>
          <w:sz w:val="28"/>
          <w:szCs w:val="28"/>
          <w:lang w:eastAsia="ru-RU"/>
        </w:rPr>
        <w:sectPr w:rsidR="00910C13" w:rsidRPr="00F95631" w:rsidSect="00813EB5">
          <w:footerReference w:type="default" r:id="rId34"/>
          <w:pgSz w:w="11906" w:h="16838" w:code="9"/>
          <w:pgMar w:top="851" w:right="851" w:bottom="1843" w:left="1418" w:header="709" w:footer="709" w:gutter="0"/>
          <w:cols w:space="708"/>
          <w:docGrid w:linePitch="360"/>
        </w:sectPr>
      </w:pP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2</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 распоряжению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Администрации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Каменоломненского</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городского поселения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w:t>
      </w:r>
      <w:r w:rsidR="00813EB5">
        <w:rPr>
          <w:rFonts w:ascii="Times New Roman" w:hAnsi="Times New Roman" w:cs="Times New Roman"/>
          <w:bCs/>
          <w:sz w:val="28"/>
          <w:szCs w:val="28"/>
        </w:rPr>
        <w:t>2</w:t>
      </w:r>
      <w:r>
        <w:rPr>
          <w:rFonts w:ascii="Times New Roman" w:hAnsi="Times New Roman" w:cs="Times New Roman"/>
          <w:bCs/>
          <w:sz w:val="28"/>
          <w:szCs w:val="28"/>
        </w:rPr>
        <w:t xml:space="preserve"> от </w:t>
      </w:r>
      <w:r w:rsidR="00813EB5">
        <w:rPr>
          <w:rFonts w:ascii="Times New Roman" w:hAnsi="Times New Roman" w:cs="Times New Roman"/>
          <w:bCs/>
          <w:sz w:val="28"/>
          <w:szCs w:val="28"/>
        </w:rPr>
        <w:t>12.01.2022</w:t>
      </w:r>
      <w:r>
        <w:rPr>
          <w:rFonts w:ascii="Times New Roman" w:hAnsi="Times New Roman" w:cs="Times New Roman"/>
          <w:bCs/>
          <w:sz w:val="28"/>
          <w:szCs w:val="28"/>
        </w:rPr>
        <w:t xml:space="preserve"> </w:t>
      </w:r>
    </w:p>
    <w:p w:rsidR="00345793" w:rsidRDefault="00345793" w:rsidP="00345793">
      <w:pPr>
        <w:spacing w:after="0" w:line="240" w:lineRule="auto"/>
        <w:jc w:val="right"/>
        <w:rPr>
          <w:rFonts w:ascii="Times New Roman" w:hAnsi="Times New Roman" w:cs="Times New Roman"/>
          <w:bCs/>
          <w:sz w:val="28"/>
          <w:szCs w:val="28"/>
        </w:rPr>
      </w:pPr>
    </w:p>
    <w:p w:rsidR="00345793" w:rsidRDefault="00345793" w:rsidP="00345793">
      <w:pPr>
        <w:spacing w:after="0" w:line="240" w:lineRule="auto"/>
        <w:jc w:val="right"/>
        <w:rPr>
          <w:rFonts w:ascii="Times New Roman" w:eastAsia="Times New Roman" w:hAnsi="Times New Roman" w:cs="Times New Roman"/>
          <w:sz w:val="28"/>
          <w:szCs w:val="28"/>
          <w:lang w:eastAsia="ru-RU"/>
        </w:rPr>
      </w:pPr>
    </w:p>
    <w:p w:rsidR="00345793" w:rsidRDefault="00345793" w:rsidP="00345793">
      <w:pPr>
        <w:pStyle w:val="ConsPlusTitle"/>
        <w:jc w:val="center"/>
        <w:rPr>
          <w:rFonts w:ascii="Times New Roman" w:hAnsi="Times New Roman" w:cs="Times New Roman"/>
          <w:sz w:val="28"/>
          <w:szCs w:val="28"/>
        </w:rPr>
      </w:pPr>
      <w:r>
        <w:rPr>
          <w:rFonts w:ascii="Times New Roman" w:hAnsi="Times New Roman" w:cs="Times New Roman"/>
          <w:sz w:val="28"/>
          <w:szCs w:val="28"/>
        </w:rPr>
        <w:t>ПЕРСОНАЛЬНЫЙ СОСТАВ</w:t>
      </w:r>
    </w:p>
    <w:p w:rsidR="00345793" w:rsidRPr="00AA6BAD" w:rsidRDefault="00345793" w:rsidP="00345793">
      <w:pPr>
        <w:pStyle w:val="ConsPlusTitle"/>
        <w:jc w:val="center"/>
        <w:rPr>
          <w:rFonts w:ascii="Times New Roman" w:hAnsi="Times New Roman" w:cs="Times New Roman"/>
          <w:sz w:val="28"/>
          <w:szCs w:val="28"/>
        </w:rPr>
      </w:pPr>
      <w:r w:rsidRPr="00AA6BAD">
        <w:rPr>
          <w:rFonts w:ascii="Times New Roman" w:hAnsi="Times New Roman" w:cs="Times New Roman"/>
          <w:sz w:val="28"/>
          <w:szCs w:val="28"/>
        </w:rPr>
        <w:t xml:space="preserve"> КОНТРАКТНОЙ СЛУЖБЕ</w:t>
      </w:r>
    </w:p>
    <w:p w:rsidR="00345793" w:rsidRPr="00AA6BAD" w:rsidRDefault="00345793" w:rsidP="00345793">
      <w:pPr>
        <w:pStyle w:val="ConsPlusTitle"/>
        <w:jc w:val="center"/>
        <w:rPr>
          <w:rFonts w:ascii="Times New Roman" w:hAnsi="Times New Roman" w:cs="Times New Roman"/>
          <w:sz w:val="28"/>
          <w:szCs w:val="28"/>
        </w:rPr>
      </w:pPr>
      <w:r w:rsidRPr="00AA6BAD">
        <w:rPr>
          <w:rFonts w:ascii="Times New Roman" w:hAnsi="Times New Roman" w:cs="Times New Roman"/>
          <w:sz w:val="28"/>
          <w:szCs w:val="28"/>
        </w:rPr>
        <w:t>АДМИНИСТРАЦИИ КАМЕНОЛОМНЕНСКОГО ГОРОДСКОГО ПОСЕЛЕНИЯ</w:t>
      </w:r>
    </w:p>
    <w:p w:rsidR="009A46A9" w:rsidRDefault="009A46A9" w:rsidP="00202074">
      <w:pPr>
        <w:spacing w:after="0" w:line="240" w:lineRule="auto"/>
        <w:ind w:left="-142"/>
        <w:jc w:val="center"/>
        <w:rPr>
          <w:rFonts w:ascii="Times New Roman" w:hAnsi="Times New Roman" w:cs="Times New Roman"/>
        </w:rPr>
      </w:pPr>
    </w:p>
    <w:tbl>
      <w:tblPr>
        <w:tblW w:w="0" w:type="auto"/>
        <w:tblLook w:val="0000" w:firstRow="0" w:lastRow="0" w:firstColumn="0" w:lastColumn="0" w:noHBand="0" w:noVBand="0"/>
      </w:tblPr>
      <w:tblGrid>
        <w:gridCol w:w="3357"/>
        <w:gridCol w:w="6214"/>
      </w:tblGrid>
      <w:tr w:rsidR="007F0185" w:rsidRPr="00065947" w:rsidTr="0057016F">
        <w:trPr>
          <w:trHeight w:val="455"/>
        </w:trPr>
        <w:tc>
          <w:tcPr>
            <w:tcW w:w="9571" w:type="dxa"/>
            <w:gridSpan w:val="2"/>
          </w:tcPr>
          <w:p w:rsidR="007F0185" w:rsidRPr="00065947" w:rsidRDefault="007F0185" w:rsidP="005701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Руководитель </w:t>
            </w:r>
            <w:r w:rsidRPr="00813EB5">
              <w:rPr>
                <w:rFonts w:ascii="Times New Roman" w:hAnsi="Times New Roman" w:cs="Times New Roman"/>
                <w:b/>
                <w:sz w:val="26"/>
                <w:szCs w:val="28"/>
              </w:rPr>
              <w:t>контрактной</w:t>
            </w:r>
            <w:r>
              <w:rPr>
                <w:rFonts w:ascii="Times New Roman" w:hAnsi="Times New Roman" w:cs="Times New Roman"/>
                <w:b/>
                <w:sz w:val="28"/>
                <w:szCs w:val="28"/>
              </w:rPr>
              <w:t xml:space="preserve"> службы</w:t>
            </w:r>
            <w:r w:rsidRPr="00065947">
              <w:rPr>
                <w:rFonts w:ascii="Times New Roman" w:hAnsi="Times New Roman" w:cs="Times New Roman"/>
                <w:b/>
                <w:sz w:val="28"/>
                <w:szCs w:val="28"/>
              </w:rPr>
              <w:t>:</w:t>
            </w:r>
          </w:p>
        </w:tc>
      </w:tr>
      <w:tr w:rsidR="007F0185" w:rsidRPr="00065947" w:rsidTr="0057016F">
        <w:tc>
          <w:tcPr>
            <w:tcW w:w="3357" w:type="dxa"/>
          </w:tcPr>
          <w:p w:rsidR="007F0185" w:rsidRPr="00065947" w:rsidRDefault="007F0185" w:rsidP="0057016F">
            <w:pPr>
              <w:spacing w:after="0" w:line="240" w:lineRule="auto"/>
              <w:rPr>
                <w:rFonts w:ascii="Times New Roman" w:hAnsi="Times New Roman" w:cs="Times New Roman"/>
                <w:sz w:val="28"/>
                <w:szCs w:val="28"/>
              </w:rPr>
            </w:pPr>
            <w:r>
              <w:rPr>
                <w:rFonts w:ascii="Times New Roman" w:hAnsi="Times New Roman" w:cs="Times New Roman"/>
                <w:sz w:val="28"/>
                <w:szCs w:val="28"/>
              </w:rPr>
              <w:t>Здоровцев Андрей Александрович</w:t>
            </w:r>
          </w:p>
        </w:tc>
        <w:tc>
          <w:tcPr>
            <w:tcW w:w="6214" w:type="dxa"/>
          </w:tcPr>
          <w:p w:rsidR="007F0185" w:rsidRDefault="007F0185" w:rsidP="007F0185">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7F0185" w:rsidRPr="00065947" w:rsidRDefault="007F0185" w:rsidP="0057016F">
            <w:pPr>
              <w:spacing w:after="0" w:line="240" w:lineRule="auto"/>
              <w:rPr>
                <w:rFonts w:ascii="Times New Roman" w:hAnsi="Times New Roman" w:cs="Times New Roman"/>
                <w:sz w:val="28"/>
                <w:szCs w:val="28"/>
              </w:rPr>
            </w:pPr>
          </w:p>
        </w:tc>
      </w:tr>
      <w:tr w:rsidR="007F0185" w:rsidRPr="00065947" w:rsidTr="0057016F">
        <w:trPr>
          <w:trHeight w:val="569"/>
        </w:trPr>
        <w:tc>
          <w:tcPr>
            <w:tcW w:w="9571" w:type="dxa"/>
            <w:gridSpan w:val="2"/>
            <w:vAlign w:val="center"/>
          </w:tcPr>
          <w:p w:rsidR="007F0185" w:rsidRPr="00065947" w:rsidRDefault="007F0185" w:rsidP="005701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Член контрактной службы</w:t>
            </w:r>
            <w:r w:rsidRPr="00065947">
              <w:rPr>
                <w:rFonts w:ascii="Times New Roman" w:hAnsi="Times New Roman" w:cs="Times New Roman"/>
                <w:b/>
                <w:sz w:val="28"/>
                <w:szCs w:val="28"/>
              </w:rPr>
              <w:t>:</w:t>
            </w:r>
          </w:p>
        </w:tc>
      </w:tr>
      <w:tr w:rsidR="007F0185" w:rsidRPr="00065947" w:rsidTr="0057016F">
        <w:tc>
          <w:tcPr>
            <w:tcW w:w="3357" w:type="dxa"/>
          </w:tcPr>
          <w:p w:rsidR="007F0185" w:rsidRPr="00065947" w:rsidRDefault="007F0185" w:rsidP="0057016F">
            <w:pPr>
              <w:spacing w:after="0" w:line="240" w:lineRule="auto"/>
              <w:rPr>
                <w:rFonts w:ascii="Times New Roman" w:hAnsi="Times New Roman" w:cs="Times New Roman"/>
                <w:sz w:val="28"/>
                <w:szCs w:val="28"/>
              </w:rPr>
            </w:pPr>
            <w:r>
              <w:rPr>
                <w:rFonts w:ascii="Times New Roman" w:hAnsi="Times New Roman" w:cs="Times New Roman"/>
                <w:sz w:val="28"/>
                <w:szCs w:val="28"/>
              </w:rPr>
              <w:t>Чернявская Дарья Николаевна</w:t>
            </w:r>
          </w:p>
        </w:tc>
        <w:tc>
          <w:tcPr>
            <w:tcW w:w="6214" w:type="dxa"/>
          </w:tcPr>
          <w:p w:rsidR="007F0185" w:rsidRPr="00065947" w:rsidRDefault="007F0185" w:rsidP="007F0185">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 – контрактный управляющий</w:t>
            </w:r>
            <w:bookmarkStart w:id="0" w:name="_GoBack"/>
            <w:bookmarkEnd w:id="0"/>
          </w:p>
        </w:tc>
      </w:tr>
    </w:tbl>
    <w:p w:rsidR="007F0185" w:rsidRDefault="007F0185" w:rsidP="00202074">
      <w:pPr>
        <w:spacing w:after="0" w:line="240" w:lineRule="auto"/>
        <w:ind w:left="-142"/>
        <w:jc w:val="center"/>
        <w:rPr>
          <w:rFonts w:ascii="Times New Roman" w:hAnsi="Times New Roman" w:cs="Times New Roman"/>
        </w:rPr>
      </w:pPr>
    </w:p>
    <w:p w:rsidR="007F0185" w:rsidRPr="007F0185" w:rsidRDefault="007F0185" w:rsidP="007F0185">
      <w:pPr>
        <w:rPr>
          <w:rFonts w:ascii="Times New Roman" w:hAnsi="Times New Roman" w:cs="Times New Roman"/>
        </w:rPr>
      </w:pPr>
    </w:p>
    <w:p w:rsidR="007F0185" w:rsidRPr="007F0185" w:rsidRDefault="007F0185" w:rsidP="007F0185">
      <w:pPr>
        <w:rPr>
          <w:rFonts w:ascii="Times New Roman" w:hAnsi="Times New Roman" w:cs="Times New Roman"/>
        </w:rPr>
      </w:pPr>
    </w:p>
    <w:p w:rsidR="007F0185" w:rsidRPr="007F0185" w:rsidRDefault="007F0185" w:rsidP="007F0185">
      <w:pPr>
        <w:rPr>
          <w:rFonts w:ascii="Times New Roman" w:hAnsi="Times New Roman" w:cs="Times New Roman"/>
        </w:rPr>
      </w:pPr>
    </w:p>
    <w:p w:rsidR="007F0185" w:rsidRPr="007F0185" w:rsidRDefault="007F0185" w:rsidP="007F0185">
      <w:pPr>
        <w:rPr>
          <w:rFonts w:ascii="Times New Roman" w:hAnsi="Times New Roman" w:cs="Times New Roman"/>
        </w:rPr>
      </w:pPr>
    </w:p>
    <w:p w:rsidR="007F0185" w:rsidRPr="007F0185" w:rsidRDefault="007F0185" w:rsidP="007F0185">
      <w:pPr>
        <w:rPr>
          <w:rFonts w:ascii="Times New Roman" w:hAnsi="Times New Roman" w:cs="Times New Roman"/>
        </w:rPr>
      </w:pPr>
    </w:p>
    <w:p w:rsidR="007F0185" w:rsidRPr="007F0185" w:rsidRDefault="007F0185" w:rsidP="007F0185">
      <w:pPr>
        <w:rPr>
          <w:rFonts w:ascii="Times New Roman" w:hAnsi="Times New Roman" w:cs="Times New Roman"/>
        </w:rPr>
      </w:pPr>
    </w:p>
    <w:p w:rsidR="007F0185" w:rsidRDefault="007F0185" w:rsidP="007F0185">
      <w:pPr>
        <w:rPr>
          <w:rFonts w:ascii="Times New Roman" w:hAnsi="Times New Roman" w:cs="Times New Roman"/>
        </w:rPr>
      </w:pPr>
    </w:p>
    <w:tbl>
      <w:tblPr>
        <w:tblW w:w="0" w:type="auto"/>
        <w:tblLook w:val="0000" w:firstRow="0" w:lastRow="0" w:firstColumn="0" w:lastColumn="0" w:noHBand="0" w:noVBand="0"/>
      </w:tblPr>
      <w:tblGrid>
        <w:gridCol w:w="3357"/>
        <w:gridCol w:w="6214"/>
      </w:tblGrid>
      <w:tr w:rsidR="007F0185" w:rsidRPr="00065947" w:rsidTr="007F0185">
        <w:tc>
          <w:tcPr>
            <w:tcW w:w="3357" w:type="dxa"/>
          </w:tcPr>
          <w:p w:rsidR="007F0185" w:rsidRDefault="007F0185" w:rsidP="007F0185">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7F0185" w:rsidRPr="00065947" w:rsidRDefault="007F0185" w:rsidP="0057016F">
            <w:pPr>
              <w:spacing w:after="0" w:line="240" w:lineRule="auto"/>
              <w:rPr>
                <w:rFonts w:ascii="Times New Roman" w:hAnsi="Times New Roman" w:cs="Times New Roman"/>
                <w:sz w:val="28"/>
                <w:szCs w:val="28"/>
              </w:rPr>
            </w:pPr>
          </w:p>
        </w:tc>
        <w:tc>
          <w:tcPr>
            <w:tcW w:w="6214" w:type="dxa"/>
          </w:tcPr>
          <w:p w:rsidR="007F0185" w:rsidRPr="00065947" w:rsidRDefault="007F0185" w:rsidP="007F01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Здоровцев А.А.</w:t>
            </w:r>
          </w:p>
        </w:tc>
      </w:tr>
    </w:tbl>
    <w:p w:rsidR="00345793" w:rsidRPr="007F0185" w:rsidRDefault="00345793" w:rsidP="007F0185">
      <w:pPr>
        <w:ind w:firstLine="708"/>
        <w:rPr>
          <w:rFonts w:ascii="Times New Roman" w:hAnsi="Times New Roman" w:cs="Times New Roman"/>
        </w:rPr>
      </w:pPr>
    </w:p>
    <w:sectPr w:rsidR="00345793" w:rsidRPr="007F0185" w:rsidSect="00345793">
      <w:pgSz w:w="11906" w:h="16838"/>
      <w:pgMar w:top="1134" w:right="850" w:bottom="1134" w:left="170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21" w:rsidRDefault="00A84231">
      <w:pPr>
        <w:spacing w:after="0" w:line="240" w:lineRule="auto"/>
      </w:pPr>
      <w:r>
        <w:separator/>
      </w:r>
    </w:p>
  </w:endnote>
  <w:endnote w:type="continuationSeparator" w:id="0">
    <w:p w:rsidR="004D6121" w:rsidRDefault="00A8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46308"/>
      <w:docPartObj>
        <w:docPartGallery w:val="Page Numbers (Bottom of Page)"/>
        <w:docPartUnique/>
      </w:docPartObj>
    </w:sdtPr>
    <w:sdtEndPr/>
    <w:sdtContent>
      <w:p w:rsidR="00345793" w:rsidRDefault="00345793">
        <w:pPr>
          <w:pStyle w:val="a3"/>
          <w:jc w:val="center"/>
        </w:pPr>
        <w:r>
          <w:fldChar w:fldCharType="begin"/>
        </w:r>
        <w:r>
          <w:instrText>PAGE   \* MERGEFORMAT</w:instrText>
        </w:r>
        <w:r>
          <w:fldChar w:fldCharType="separate"/>
        </w:r>
        <w:r w:rsidR="00813EB5">
          <w:rPr>
            <w:noProof/>
          </w:rPr>
          <w:t>8</w:t>
        </w:r>
        <w:r>
          <w:fldChar w:fldCharType="end"/>
        </w:r>
      </w:p>
    </w:sdtContent>
  </w:sdt>
  <w:p w:rsidR="00180231" w:rsidRDefault="00813EB5">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21" w:rsidRDefault="00A84231">
      <w:pPr>
        <w:spacing w:after="0" w:line="240" w:lineRule="auto"/>
      </w:pPr>
      <w:r>
        <w:separator/>
      </w:r>
    </w:p>
  </w:footnote>
  <w:footnote w:type="continuationSeparator" w:id="0">
    <w:p w:rsidR="004D6121" w:rsidRDefault="00A84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3422997"/>
    <w:multiLevelType w:val="hybridMultilevel"/>
    <w:tmpl w:val="CD1669C6"/>
    <w:lvl w:ilvl="0" w:tplc="E1EE084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56E974F0"/>
    <w:multiLevelType w:val="hybridMultilevel"/>
    <w:tmpl w:val="BAFE346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4301"/>
    <w:rsid w:val="000B5CE3"/>
    <w:rsid w:val="000C50BB"/>
    <w:rsid w:val="000D04E3"/>
    <w:rsid w:val="000F6F7E"/>
    <w:rsid w:val="0012082D"/>
    <w:rsid w:val="00182538"/>
    <w:rsid w:val="001B4301"/>
    <w:rsid w:val="00202074"/>
    <w:rsid w:val="00221539"/>
    <w:rsid w:val="0023313E"/>
    <w:rsid w:val="002347C4"/>
    <w:rsid w:val="002938D8"/>
    <w:rsid w:val="00345793"/>
    <w:rsid w:val="00357F05"/>
    <w:rsid w:val="00374953"/>
    <w:rsid w:val="003922C0"/>
    <w:rsid w:val="003966B3"/>
    <w:rsid w:val="003E0DC1"/>
    <w:rsid w:val="003E7C26"/>
    <w:rsid w:val="00491E34"/>
    <w:rsid w:val="00497DA4"/>
    <w:rsid w:val="004D6121"/>
    <w:rsid w:val="005802E5"/>
    <w:rsid w:val="005F32CF"/>
    <w:rsid w:val="00620CD2"/>
    <w:rsid w:val="00667FAE"/>
    <w:rsid w:val="006C28D6"/>
    <w:rsid w:val="006F001E"/>
    <w:rsid w:val="007347C0"/>
    <w:rsid w:val="007A0589"/>
    <w:rsid w:val="007B41BB"/>
    <w:rsid w:val="007B6949"/>
    <w:rsid w:val="007E0211"/>
    <w:rsid w:val="007F0185"/>
    <w:rsid w:val="007F6FA0"/>
    <w:rsid w:val="00813EB5"/>
    <w:rsid w:val="008162B5"/>
    <w:rsid w:val="008214FC"/>
    <w:rsid w:val="00851862"/>
    <w:rsid w:val="00851BB9"/>
    <w:rsid w:val="00862CB2"/>
    <w:rsid w:val="00883DCE"/>
    <w:rsid w:val="00892947"/>
    <w:rsid w:val="008B73E9"/>
    <w:rsid w:val="00910C13"/>
    <w:rsid w:val="00916C98"/>
    <w:rsid w:val="00947DEE"/>
    <w:rsid w:val="00982C1B"/>
    <w:rsid w:val="009A46A9"/>
    <w:rsid w:val="009E5F15"/>
    <w:rsid w:val="00A13F4A"/>
    <w:rsid w:val="00A46569"/>
    <w:rsid w:val="00A84231"/>
    <w:rsid w:val="00AA6BAD"/>
    <w:rsid w:val="00B03F63"/>
    <w:rsid w:val="00B45796"/>
    <w:rsid w:val="00B57163"/>
    <w:rsid w:val="00B7397C"/>
    <w:rsid w:val="00B91022"/>
    <w:rsid w:val="00BD3832"/>
    <w:rsid w:val="00BE4B5F"/>
    <w:rsid w:val="00C02D1F"/>
    <w:rsid w:val="00C14B58"/>
    <w:rsid w:val="00C6307E"/>
    <w:rsid w:val="00D206AC"/>
    <w:rsid w:val="00D62F20"/>
    <w:rsid w:val="00DA7B35"/>
    <w:rsid w:val="00DB4158"/>
    <w:rsid w:val="00DC1CF1"/>
    <w:rsid w:val="00DF2F47"/>
    <w:rsid w:val="00E27BAC"/>
    <w:rsid w:val="00E57016"/>
    <w:rsid w:val="00E73EAE"/>
    <w:rsid w:val="00EB2AFA"/>
    <w:rsid w:val="00EC03A6"/>
    <w:rsid w:val="00F05CB6"/>
    <w:rsid w:val="00F422C9"/>
    <w:rsid w:val="00F94742"/>
    <w:rsid w:val="00F95631"/>
    <w:rsid w:val="00FE5165"/>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AF13"/>
  <w15:docId w15:val="{9271A725-5E9B-4BD9-949D-822E263F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3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1B4301"/>
    <w:pPr>
      <w:tabs>
        <w:tab w:val="center" w:pos="4677"/>
        <w:tab w:val="right" w:pos="9355"/>
      </w:tabs>
      <w:spacing w:after="0" w:line="240" w:lineRule="auto"/>
    </w:pPr>
  </w:style>
  <w:style w:type="character" w:customStyle="1" w:styleId="a4">
    <w:name w:val="Нижний колонтитул Знак"/>
    <w:basedOn w:val="a0"/>
    <w:link w:val="1"/>
    <w:uiPriority w:val="99"/>
    <w:rsid w:val="001B4301"/>
  </w:style>
  <w:style w:type="paragraph" w:styleId="a3">
    <w:name w:val="footer"/>
    <w:basedOn w:val="a"/>
    <w:link w:val="10"/>
    <w:uiPriority w:val="99"/>
    <w:unhideWhenUsed/>
    <w:rsid w:val="001B4301"/>
    <w:pPr>
      <w:tabs>
        <w:tab w:val="center" w:pos="4677"/>
        <w:tab w:val="right" w:pos="9355"/>
      </w:tabs>
      <w:spacing w:after="0" w:line="240" w:lineRule="auto"/>
    </w:pPr>
  </w:style>
  <w:style w:type="character" w:customStyle="1" w:styleId="10">
    <w:name w:val="Нижний колонтитул Знак1"/>
    <w:basedOn w:val="a0"/>
    <w:link w:val="a3"/>
    <w:uiPriority w:val="99"/>
    <w:rsid w:val="001B4301"/>
  </w:style>
  <w:style w:type="paragraph" w:styleId="a5">
    <w:name w:val="Balloon Text"/>
    <w:basedOn w:val="a"/>
    <w:link w:val="a6"/>
    <w:uiPriority w:val="99"/>
    <w:semiHidden/>
    <w:unhideWhenUsed/>
    <w:rsid w:val="00A842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4231"/>
    <w:rPr>
      <w:rFonts w:ascii="Segoe UI" w:hAnsi="Segoe UI" w:cs="Segoe UI"/>
      <w:sz w:val="18"/>
      <w:szCs w:val="18"/>
    </w:rPr>
  </w:style>
  <w:style w:type="paragraph" w:styleId="a7">
    <w:name w:val="List Paragraph"/>
    <w:basedOn w:val="a"/>
    <w:uiPriority w:val="34"/>
    <w:qFormat/>
    <w:rsid w:val="00357F05"/>
    <w:pPr>
      <w:ind w:left="720"/>
      <w:contextualSpacing/>
    </w:pPr>
  </w:style>
  <w:style w:type="paragraph" w:customStyle="1" w:styleId="11">
    <w:name w:val="Обычный1"/>
    <w:rsid w:val="00910C13"/>
    <w:pPr>
      <w:suppressAutoHyphens/>
      <w:spacing w:after="0" w:line="240" w:lineRule="auto"/>
    </w:pPr>
    <w:rPr>
      <w:rFonts w:ascii="Times New Roman" w:eastAsia="Arial" w:hAnsi="Times New Roman" w:cs="Roman PS"/>
      <w:sz w:val="20"/>
      <w:szCs w:val="20"/>
    </w:rPr>
  </w:style>
  <w:style w:type="table" w:styleId="a8">
    <w:name w:val="Table Grid"/>
    <w:basedOn w:val="a1"/>
    <w:uiPriority w:val="39"/>
    <w:rsid w:val="0086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A6B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A6BA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9">
    <w:name w:val="header"/>
    <w:basedOn w:val="a"/>
    <w:link w:val="aa"/>
    <w:uiPriority w:val="99"/>
    <w:unhideWhenUsed/>
    <w:rsid w:val="003457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5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6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9509&amp;date=11.01.2022" TargetMode="External"/><Relationship Id="rId18" Type="http://schemas.openxmlformats.org/officeDocument/2006/relationships/hyperlink" Target="https://login.consultant.ru/link/?req=doc&amp;base=LAW&amp;n=389509&amp;date=11.01.2022&amp;dst=100322&amp;field=134" TargetMode="External"/><Relationship Id="rId26" Type="http://schemas.openxmlformats.org/officeDocument/2006/relationships/hyperlink" Target="https://login.consultant.ru/link/?req=doc&amp;base=LAW&amp;n=389509&amp;date=11.01.2022&amp;dst=101497&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89509&amp;date=11.01.2022&amp;dst=100483&amp;field=134"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login.consultant.ru/link/?req=doc&amp;base=LAW&amp;n=389509&amp;date=11.01.2022" TargetMode="External"/><Relationship Id="rId17" Type="http://schemas.openxmlformats.org/officeDocument/2006/relationships/hyperlink" Target="https://login.consultant.ru/link/?req=doc&amp;base=LAW&amp;n=389509&amp;date=11.01.2022&amp;dst=100319&amp;field=134" TargetMode="External"/><Relationship Id="rId25" Type="http://schemas.openxmlformats.org/officeDocument/2006/relationships/hyperlink" Target="https://login.consultant.ru/link/?req=doc&amp;base=LAW&amp;n=389509&amp;date=11.01.2022&amp;dst=101309&amp;field=134" TargetMode="External"/><Relationship Id="rId33" Type="http://schemas.openxmlformats.org/officeDocument/2006/relationships/hyperlink" Target="https://login.consultant.ru/link/?req=doc&amp;base=LAW&amp;n=389509&amp;date=11.01.2022" TargetMode="External"/><Relationship Id="rId2" Type="http://schemas.openxmlformats.org/officeDocument/2006/relationships/styles" Target="styles.xml"/><Relationship Id="rId16" Type="http://schemas.openxmlformats.org/officeDocument/2006/relationships/hyperlink" Target="https://login.consultant.ru/link/?req=doc&amp;base=LAW&amp;n=389509&amp;date=11.01.2022&amp;dst=100326&amp;field=134" TargetMode="External"/><Relationship Id="rId20" Type="http://schemas.openxmlformats.org/officeDocument/2006/relationships/hyperlink" Target="https://login.consultant.ru/link/?req=doc&amp;base=LAW&amp;n=389509&amp;date=11.01.2022" TargetMode="External"/><Relationship Id="rId29" Type="http://schemas.openxmlformats.org/officeDocument/2006/relationships/hyperlink" Target="https://login.consultant.ru/link/?req=doc&amp;base=LAW&amp;n=389509&amp;date=11.01.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8926&amp;date=11.01.2022&amp;dst=2144&amp;field=134" TargetMode="External"/><Relationship Id="rId24" Type="http://schemas.openxmlformats.org/officeDocument/2006/relationships/hyperlink" Target="https://login.consultant.ru/link/?req=doc&amp;base=LAW&amp;n=388926&amp;date=11.01.2022&amp;dst=2084&amp;field=134" TargetMode="External"/><Relationship Id="rId32" Type="http://schemas.openxmlformats.org/officeDocument/2006/relationships/hyperlink" Target="https://login.consultant.ru/link/?req=doc&amp;base=LAW&amp;n=389509&amp;date=11.01.2022&amp;dst=100290&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89509&amp;date=11.01.2022&amp;dst=100116&amp;field=134" TargetMode="External"/><Relationship Id="rId23" Type="http://schemas.openxmlformats.org/officeDocument/2006/relationships/hyperlink" Target="https://login.consultant.ru/link/?req=doc&amp;base=LAW&amp;n=389509&amp;date=11.01.2022&amp;dst=1348&amp;field=134" TargetMode="External"/><Relationship Id="rId28" Type="http://schemas.openxmlformats.org/officeDocument/2006/relationships/hyperlink" Target="https://login.consultant.ru/link/?req=doc&amp;base=LAW&amp;n=389509&amp;date=11.01.2022&amp;dst=101309&amp;field=134" TargetMode="External"/><Relationship Id="rId36" Type="http://schemas.openxmlformats.org/officeDocument/2006/relationships/theme" Target="theme/theme1.xml"/><Relationship Id="rId10" Type="http://schemas.openxmlformats.org/officeDocument/2006/relationships/hyperlink" Target="https://login.consultant.ru/link/?req=doc&amp;base=LAW&amp;n=388926&amp;date=11.01.2022&amp;dst=2134&amp;field=134" TargetMode="External"/><Relationship Id="rId19" Type="http://schemas.openxmlformats.org/officeDocument/2006/relationships/hyperlink" Target="https://login.consultant.ru/link/?req=doc&amp;base=LAW&amp;n=389509&amp;date=11.01.2022" TargetMode="External"/><Relationship Id="rId31" Type="http://schemas.openxmlformats.org/officeDocument/2006/relationships/hyperlink" Target="https://login.consultant.ru/link/?req=doc&amp;base=LAW&amp;n=389509&amp;date=11.01.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509&amp;date=11.01.2022&amp;dst=100173&amp;field=134" TargetMode="External"/><Relationship Id="rId14" Type="http://schemas.openxmlformats.org/officeDocument/2006/relationships/hyperlink" Target="https://login.consultant.ru/link/?req=doc&amp;base=LAW&amp;n=389509&amp;date=11.01.2022&amp;dst=100498&amp;field=134" TargetMode="External"/><Relationship Id="rId22" Type="http://schemas.openxmlformats.org/officeDocument/2006/relationships/hyperlink" Target="https://login.consultant.ru/link/?req=doc&amp;base=LAW&amp;n=389509&amp;date=11.01.2022&amp;dst=1690&amp;field=134" TargetMode="External"/><Relationship Id="rId27" Type="http://schemas.openxmlformats.org/officeDocument/2006/relationships/hyperlink" Target="https://login.consultant.ru/link/?req=doc&amp;base=LAW&amp;n=389509&amp;date=11.01.2022&amp;dst=1210&amp;field=134" TargetMode="External"/><Relationship Id="rId30" Type="http://schemas.openxmlformats.org/officeDocument/2006/relationships/hyperlink" Target="https://login.consultant.ru/link/?req=doc&amp;base=LAW&amp;n=389226&amp;date=11.01.2022" TargetMode="External"/><Relationship Id="rId35" Type="http://schemas.openxmlformats.org/officeDocument/2006/relationships/fontTable" Target="fontTable.xml"/><Relationship Id="rId8" Type="http://schemas.openxmlformats.org/officeDocument/2006/relationships/hyperlink" Target="https://login.consultant.ru/link/?req=doc&amp;base=LAW&amp;n=389509&amp;date=11.01.2022&amp;dst=10018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9</Pages>
  <Words>2854</Words>
  <Characters>16273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юрист</cp:lastModifiedBy>
  <cp:revision>45</cp:revision>
  <cp:lastPrinted>2022-01-26T05:35:00Z</cp:lastPrinted>
  <dcterms:created xsi:type="dcterms:W3CDTF">2016-10-06T18:59:00Z</dcterms:created>
  <dcterms:modified xsi:type="dcterms:W3CDTF">2022-01-26T05:39:00Z</dcterms:modified>
</cp:coreProperties>
</file>