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16" w:rsidRPr="0076690B" w:rsidRDefault="00D17416" w:rsidP="00D17416">
      <w:pPr>
        <w:framePr w:w="84" w:h="80" w:hRule="exact" w:hSpace="142" w:wrap="around" w:vAnchor="page" w:hAnchor="page" w:x="11740" w:y="1" w:anchorLock="1"/>
        <w:ind w:left="142"/>
        <w:jc w:val="center"/>
      </w:pPr>
    </w:p>
    <w:p w:rsidR="00C74489" w:rsidRDefault="006D2861" w:rsidP="006D2861">
      <w:pPr>
        <w:jc w:val="center"/>
        <w:rPr>
          <w:b/>
          <w:caps/>
          <w:sz w:val="32"/>
          <w:szCs w:val="32"/>
        </w:rPr>
      </w:pPr>
      <w:r w:rsidRPr="006D2861">
        <w:rPr>
          <w:b/>
          <w:caps/>
          <w:sz w:val="32"/>
          <w:szCs w:val="32"/>
        </w:rPr>
        <w:drawing>
          <wp:inline distT="0" distB="0" distL="0" distR="0">
            <wp:extent cx="5715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 xml:space="preserve">Российская Федерация </w:t>
      </w:r>
    </w:p>
    <w:p w:rsidR="00D17416" w:rsidRPr="004D4C70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Ростовская область</w:t>
      </w:r>
    </w:p>
    <w:p w:rsidR="00D17416" w:rsidRPr="00D17416" w:rsidRDefault="00D17416" w:rsidP="00D17416">
      <w:pPr>
        <w:jc w:val="center"/>
        <w:rPr>
          <w:b/>
          <w:caps/>
          <w:sz w:val="32"/>
          <w:szCs w:val="32"/>
        </w:rPr>
      </w:pPr>
      <w:r w:rsidRPr="004D4C70">
        <w:rPr>
          <w:b/>
          <w:caps/>
          <w:sz w:val="32"/>
          <w:szCs w:val="32"/>
        </w:rPr>
        <w:t>октябрьский район</w:t>
      </w:r>
    </w:p>
    <w:p w:rsidR="00D17416" w:rsidRPr="004D4C70" w:rsidRDefault="00D17416" w:rsidP="00D17416">
      <w:pPr>
        <w:jc w:val="center"/>
        <w:rPr>
          <w:b/>
          <w:sz w:val="28"/>
          <w:szCs w:val="28"/>
        </w:rPr>
      </w:pPr>
      <w:r w:rsidRPr="004D4C70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D17416" w:rsidRPr="004D4C70" w:rsidRDefault="00D17416" w:rsidP="00D17416">
      <w:pPr>
        <w:jc w:val="center"/>
        <w:rPr>
          <w:rFonts w:ascii="Georgia" w:hAnsi="Georgia"/>
          <w:b/>
          <w:sz w:val="28"/>
          <w:szCs w:val="28"/>
        </w:rPr>
      </w:pPr>
      <w:r w:rsidRPr="004D4C70">
        <w:rPr>
          <w:b/>
          <w:sz w:val="28"/>
          <w:szCs w:val="28"/>
        </w:rPr>
        <w:t>Администрация Каменоломненского городского поселения</w:t>
      </w:r>
    </w:p>
    <w:p w:rsidR="00D17416" w:rsidRPr="004D4C70" w:rsidRDefault="00D17416" w:rsidP="00D17416">
      <w:pPr>
        <w:jc w:val="center"/>
        <w:rPr>
          <w:sz w:val="28"/>
          <w:szCs w:val="28"/>
        </w:rPr>
      </w:pPr>
    </w:p>
    <w:p w:rsidR="00D17416" w:rsidRPr="004D4C70" w:rsidRDefault="00D17416" w:rsidP="00D17416">
      <w:pPr>
        <w:jc w:val="center"/>
        <w:rPr>
          <w:b/>
          <w:caps/>
          <w:sz w:val="46"/>
          <w:szCs w:val="46"/>
        </w:rPr>
      </w:pPr>
      <w:r w:rsidRPr="004D4C70">
        <w:rPr>
          <w:b/>
          <w:caps/>
          <w:sz w:val="46"/>
          <w:szCs w:val="46"/>
        </w:rPr>
        <w:t>РАСПОРЯЖение</w:t>
      </w:r>
    </w:p>
    <w:p w:rsidR="00D17416" w:rsidRPr="0076690B" w:rsidRDefault="00D17416" w:rsidP="00D17416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348" w:type="dxa"/>
        <w:tblLook w:val="04A0"/>
      </w:tblPr>
      <w:tblGrid>
        <w:gridCol w:w="3332"/>
        <w:gridCol w:w="3332"/>
        <w:gridCol w:w="3684"/>
      </w:tblGrid>
      <w:tr w:rsidR="00D17416" w:rsidRPr="000E20C9" w:rsidTr="00054060">
        <w:tc>
          <w:tcPr>
            <w:tcW w:w="3332" w:type="dxa"/>
            <w:shd w:val="clear" w:color="auto" w:fill="auto"/>
            <w:vAlign w:val="center"/>
          </w:tcPr>
          <w:p w:rsidR="00D17416" w:rsidRPr="00C74489" w:rsidRDefault="006D2861" w:rsidP="0048654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21.12.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201</w:t>
            </w:r>
            <w:r w:rsidR="0048654A">
              <w:rPr>
                <w:b/>
                <w:sz w:val="28"/>
                <w:szCs w:val="28"/>
                <w:lang w:eastAsia="ar-SA"/>
              </w:rPr>
              <w:t>8</w:t>
            </w:r>
            <w:r>
              <w:rPr>
                <w:b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D17416" w:rsidRPr="000E20C9" w:rsidRDefault="006D2861" w:rsidP="006D2861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        </w:t>
            </w:r>
            <w:r w:rsidR="00D17416" w:rsidRPr="000E20C9">
              <w:rPr>
                <w:b/>
                <w:sz w:val="28"/>
                <w:szCs w:val="28"/>
                <w:lang w:eastAsia="ar-SA"/>
              </w:rPr>
              <w:t>№</w:t>
            </w:r>
            <w:r>
              <w:rPr>
                <w:b/>
                <w:sz w:val="28"/>
                <w:szCs w:val="28"/>
                <w:lang w:eastAsia="ar-SA"/>
              </w:rPr>
              <w:t>164</w:t>
            </w:r>
          </w:p>
        </w:tc>
        <w:tc>
          <w:tcPr>
            <w:tcW w:w="3684" w:type="dxa"/>
            <w:shd w:val="clear" w:color="auto" w:fill="auto"/>
            <w:vAlign w:val="center"/>
          </w:tcPr>
          <w:p w:rsidR="00D17416" w:rsidRPr="000E20C9" w:rsidRDefault="00D17416" w:rsidP="00042F7D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E20C9">
              <w:rPr>
                <w:b/>
                <w:sz w:val="28"/>
                <w:szCs w:val="28"/>
                <w:lang w:eastAsia="ar-SA"/>
              </w:rPr>
              <w:t>р. п. Каменоломни</w:t>
            </w:r>
          </w:p>
        </w:tc>
      </w:tr>
    </w:tbl>
    <w:p w:rsidR="00D17416" w:rsidRPr="0076690B" w:rsidRDefault="00D17416" w:rsidP="00D17416">
      <w:pPr>
        <w:rPr>
          <w:b/>
          <w:sz w:val="28"/>
          <w:szCs w:val="28"/>
        </w:rPr>
      </w:pPr>
    </w:p>
    <w:tbl>
      <w:tblPr>
        <w:tblW w:w="5184" w:type="dxa"/>
        <w:tblLook w:val="04A0"/>
      </w:tblPr>
      <w:tblGrid>
        <w:gridCol w:w="4962"/>
        <w:gridCol w:w="222"/>
      </w:tblGrid>
      <w:tr w:rsidR="00D17416" w:rsidRPr="00D950B8" w:rsidTr="00A11B7D">
        <w:trPr>
          <w:trHeight w:val="232"/>
        </w:trPr>
        <w:tc>
          <w:tcPr>
            <w:tcW w:w="4962" w:type="dxa"/>
            <w:shd w:val="clear" w:color="auto" w:fill="auto"/>
          </w:tcPr>
          <w:p w:rsidR="00D17416" w:rsidRPr="00D950B8" w:rsidRDefault="0048654A" w:rsidP="0048654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Администрации Каменоломненского городского поселения № 120 от 21.07.2017 «</w:t>
            </w:r>
            <w:r w:rsidR="00D17416" w:rsidRPr="00D950B8">
              <w:rPr>
                <w:sz w:val="28"/>
                <w:szCs w:val="28"/>
              </w:rPr>
              <w:t>О</w:t>
            </w:r>
            <w:r w:rsidR="00810296">
              <w:rPr>
                <w:sz w:val="28"/>
                <w:szCs w:val="28"/>
              </w:rPr>
              <w:t xml:space="preserve"> создании</w:t>
            </w:r>
            <w:r w:rsidR="006D2861">
              <w:rPr>
                <w:sz w:val="28"/>
                <w:szCs w:val="28"/>
              </w:rPr>
              <w:t xml:space="preserve"> 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>комисси</w:t>
            </w:r>
            <w:r w:rsidR="007D1000">
              <w:rPr>
                <w:rFonts w:asciiTheme="majorBidi" w:hAnsiTheme="majorBidi" w:cstheme="majorBidi"/>
                <w:sz w:val="28"/>
                <w:szCs w:val="28"/>
              </w:rPr>
              <w:t>и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 xml:space="preserve"> по соб</w:t>
            </w:r>
            <w:r w:rsidR="00A11B7D">
              <w:rPr>
                <w:rFonts w:asciiTheme="majorBidi" w:hAnsiTheme="majorBidi" w:cstheme="majorBidi"/>
                <w:sz w:val="28"/>
                <w:szCs w:val="28"/>
              </w:rPr>
              <w:t xml:space="preserve">людению требований к служебному 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>поведению</w:t>
            </w:r>
            <w:r w:rsidR="00D47CC5">
              <w:rPr>
                <w:rFonts w:asciiTheme="majorBidi" w:hAnsiTheme="majorBidi" w:cstheme="majorBidi"/>
                <w:sz w:val="28"/>
                <w:szCs w:val="28"/>
              </w:rPr>
              <w:t xml:space="preserve"> муниципальных служащих</w:t>
            </w:r>
            <w:r w:rsidR="007D1000" w:rsidRPr="00CC145D">
              <w:rPr>
                <w:rFonts w:asciiTheme="majorBidi" w:hAnsiTheme="majorBidi" w:cstheme="majorBidi"/>
                <w:sz w:val="28"/>
                <w:szCs w:val="28"/>
              </w:rPr>
              <w:t xml:space="preserve"> и урегулированию конфликта интересов</w:t>
            </w:r>
            <w:r w:rsidR="007D1000">
              <w:rPr>
                <w:rFonts w:asciiTheme="majorBidi" w:hAnsiTheme="majorBidi" w:cstheme="majorBidi"/>
                <w:sz w:val="28"/>
                <w:szCs w:val="28"/>
              </w:rPr>
              <w:t xml:space="preserve"> в Администрации Каменоломненского городского поселения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D17416" w:rsidRPr="00D950B8" w:rsidRDefault="00D17416" w:rsidP="00A70755">
            <w:pPr>
              <w:rPr>
                <w:b/>
                <w:sz w:val="28"/>
                <w:szCs w:val="28"/>
              </w:rPr>
            </w:pPr>
          </w:p>
        </w:tc>
      </w:tr>
    </w:tbl>
    <w:p w:rsidR="00D17416" w:rsidRPr="0076690B" w:rsidRDefault="00D17416" w:rsidP="00D17416">
      <w:pPr>
        <w:rPr>
          <w:sz w:val="28"/>
          <w:szCs w:val="28"/>
        </w:rPr>
      </w:pPr>
    </w:p>
    <w:p w:rsidR="00D17416" w:rsidRPr="00D17416" w:rsidRDefault="002F058F" w:rsidP="00E253A9">
      <w:pPr>
        <w:pStyle w:val="ConsPlusTitle"/>
        <w:ind w:firstLine="720"/>
        <w:jc w:val="both"/>
        <w:rPr>
          <w:b w:val="0"/>
        </w:rPr>
      </w:pPr>
      <w:r w:rsidRPr="002F058F">
        <w:rPr>
          <w:b w:val="0"/>
        </w:rPr>
        <w:t>В целях предотвращения и урегулирования конфликта интересов</w:t>
      </w:r>
      <w:r>
        <w:rPr>
          <w:b w:val="0"/>
        </w:rPr>
        <w:t xml:space="preserve">, </w:t>
      </w:r>
      <w:proofErr w:type="spellStart"/>
      <w:r>
        <w:rPr>
          <w:b w:val="0"/>
        </w:rPr>
        <w:t>р</w:t>
      </w:r>
      <w:r w:rsidR="00D17416" w:rsidRPr="0076690B">
        <w:rPr>
          <w:b w:val="0"/>
        </w:rPr>
        <w:t>уководствуясь</w:t>
      </w:r>
      <w:r w:rsidR="00C30D6B" w:rsidRPr="00C30D6B">
        <w:rPr>
          <w:b w:val="0"/>
        </w:rPr>
        <w:t>Федеральн</w:t>
      </w:r>
      <w:r w:rsidR="00C30D6B">
        <w:rPr>
          <w:b w:val="0"/>
        </w:rPr>
        <w:t>ым</w:t>
      </w:r>
      <w:proofErr w:type="spellEnd"/>
      <w:r w:rsidR="00C30D6B">
        <w:rPr>
          <w:b w:val="0"/>
        </w:rPr>
        <w:t xml:space="preserve"> законом </w:t>
      </w:r>
      <w:r w:rsidRPr="002F058F">
        <w:rPr>
          <w:b w:val="0"/>
        </w:rPr>
        <w:t xml:space="preserve">от 25.12.2008 </w:t>
      </w:r>
      <w:r>
        <w:rPr>
          <w:b w:val="0"/>
        </w:rPr>
        <w:t>№ 273-ФЗ «</w:t>
      </w:r>
      <w:r w:rsidRPr="002F058F">
        <w:rPr>
          <w:b w:val="0"/>
        </w:rPr>
        <w:t>О противодействии коррупции</w:t>
      </w:r>
      <w:r>
        <w:rPr>
          <w:b w:val="0"/>
        </w:rPr>
        <w:t>»,</w:t>
      </w:r>
      <w:r w:rsidR="00D47CC5">
        <w:rPr>
          <w:b w:val="0"/>
        </w:rPr>
        <w:t xml:space="preserve"> </w:t>
      </w:r>
      <w:proofErr w:type="gramStart"/>
      <w:r w:rsidR="00D47CC5">
        <w:rPr>
          <w:b w:val="0"/>
        </w:rPr>
        <w:t>ч</w:t>
      </w:r>
      <w:proofErr w:type="gramEnd"/>
      <w:r w:rsidR="00D47CC5">
        <w:rPr>
          <w:b w:val="0"/>
        </w:rPr>
        <w:t xml:space="preserve">. 4 ст. 14.1 </w:t>
      </w:r>
      <w:r w:rsidR="00D47CC5" w:rsidRPr="00D47CC5">
        <w:rPr>
          <w:b w:val="0"/>
        </w:rPr>
        <w:t>Федеральн</w:t>
      </w:r>
      <w:r w:rsidR="00D47CC5">
        <w:rPr>
          <w:b w:val="0"/>
        </w:rPr>
        <w:t>ого</w:t>
      </w:r>
      <w:r w:rsidR="00D47CC5" w:rsidRPr="00D47CC5">
        <w:rPr>
          <w:b w:val="0"/>
        </w:rPr>
        <w:t xml:space="preserve"> закон</w:t>
      </w:r>
      <w:r w:rsidR="00D47CC5">
        <w:rPr>
          <w:b w:val="0"/>
        </w:rPr>
        <w:t>а</w:t>
      </w:r>
      <w:r w:rsidR="00D47CC5" w:rsidRPr="00D47CC5">
        <w:rPr>
          <w:b w:val="0"/>
        </w:rPr>
        <w:t xml:space="preserve"> от 02.03.2007 </w:t>
      </w:r>
      <w:r w:rsidR="00D47CC5">
        <w:rPr>
          <w:b w:val="0"/>
        </w:rPr>
        <w:t>№ 25-ФЗ «</w:t>
      </w:r>
      <w:r w:rsidR="00D47CC5" w:rsidRPr="00D47CC5">
        <w:rPr>
          <w:b w:val="0"/>
        </w:rPr>
        <w:t>О муниципальной службе в Российской Федерации</w:t>
      </w:r>
      <w:r w:rsidR="00D47CC5">
        <w:rPr>
          <w:b w:val="0"/>
        </w:rPr>
        <w:t xml:space="preserve">», </w:t>
      </w:r>
      <w:r w:rsidR="00D47CC5" w:rsidRPr="00D47CC5">
        <w:rPr>
          <w:b w:val="0"/>
        </w:rPr>
        <w:t>Постановление</w:t>
      </w:r>
      <w:r w:rsidR="00D47CC5">
        <w:rPr>
          <w:b w:val="0"/>
        </w:rPr>
        <w:t>м Правительства Ростовской области</w:t>
      </w:r>
      <w:r w:rsidR="00D47CC5" w:rsidRPr="00D47CC5">
        <w:rPr>
          <w:b w:val="0"/>
        </w:rPr>
        <w:t xml:space="preserve"> от 14.05.2012 </w:t>
      </w:r>
      <w:r w:rsidR="00D47CC5">
        <w:rPr>
          <w:b w:val="0"/>
        </w:rPr>
        <w:t>№ 365 «</w:t>
      </w:r>
      <w:r w:rsidR="00D47CC5" w:rsidRPr="00D47CC5">
        <w:rPr>
          <w:b w:val="0"/>
        </w:rPr>
        <w:t>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 w:rsidR="00D47CC5">
        <w:rPr>
          <w:b w:val="0"/>
        </w:rPr>
        <w:t>»</w:t>
      </w:r>
      <w:proofErr w:type="gramStart"/>
      <w:r w:rsidR="00D47CC5">
        <w:rPr>
          <w:b w:val="0"/>
        </w:rPr>
        <w:t>,</w:t>
      </w:r>
      <w:r w:rsidR="00E253A9" w:rsidRPr="00E253A9">
        <w:rPr>
          <w:b w:val="0"/>
        </w:rPr>
        <w:t>П</w:t>
      </w:r>
      <w:proofErr w:type="gramEnd"/>
      <w:r w:rsidR="00E253A9" w:rsidRPr="00E253A9">
        <w:rPr>
          <w:b w:val="0"/>
        </w:rPr>
        <w:t>остановление</w:t>
      </w:r>
      <w:r w:rsidR="00E253A9">
        <w:rPr>
          <w:b w:val="0"/>
        </w:rPr>
        <w:t>м</w:t>
      </w:r>
      <w:r w:rsidR="00E253A9" w:rsidRPr="00E253A9">
        <w:rPr>
          <w:b w:val="0"/>
        </w:rPr>
        <w:t xml:space="preserve"> Правительства Р</w:t>
      </w:r>
      <w:r w:rsidR="00E253A9">
        <w:rPr>
          <w:b w:val="0"/>
        </w:rPr>
        <w:t>остовской области</w:t>
      </w:r>
      <w:r w:rsidR="00E253A9" w:rsidRPr="00E253A9">
        <w:rPr>
          <w:b w:val="0"/>
        </w:rPr>
        <w:t xml:space="preserve"> от 30.08.2012 </w:t>
      </w:r>
      <w:r w:rsidR="00E253A9">
        <w:rPr>
          <w:b w:val="0"/>
        </w:rPr>
        <w:t>№</w:t>
      </w:r>
      <w:r w:rsidR="00E253A9" w:rsidRPr="00E253A9">
        <w:rPr>
          <w:b w:val="0"/>
        </w:rPr>
        <w:t xml:space="preserve"> 824</w:t>
      </w:r>
      <w:r w:rsidR="00E253A9">
        <w:rPr>
          <w:b w:val="0"/>
        </w:rPr>
        <w:t xml:space="preserve"> «</w:t>
      </w:r>
      <w:r w:rsidR="00E253A9" w:rsidRPr="00E253A9">
        <w:rPr>
          <w:b w:val="0"/>
        </w:rPr>
        <w:t>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</w:t>
      </w:r>
      <w:r w:rsidR="00E253A9">
        <w:rPr>
          <w:b w:val="0"/>
        </w:rPr>
        <w:t>»,</w:t>
      </w:r>
      <w:r w:rsidR="0088738F">
        <w:rPr>
          <w:b w:val="0"/>
        </w:rPr>
        <w:t xml:space="preserve"> п. 9ст.</w:t>
      </w:r>
      <w:r w:rsidR="00B64990">
        <w:rPr>
          <w:b w:val="0"/>
        </w:rPr>
        <w:t xml:space="preserve"> 46 </w:t>
      </w:r>
      <w:r w:rsidR="00D17416" w:rsidRPr="0076690B">
        <w:rPr>
          <w:b w:val="0"/>
        </w:rPr>
        <w:t>Устав</w:t>
      </w:r>
      <w:r w:rsidR="00B64990">
        <w:rPr>
          <w:b w:val="0"/>
        </w:rPr>
        <w:t>а</w:t>
      </w:r>
      <w:r w:rsidR="00D17416" w:rsidRPr="0076690B">
        <w:rPr>
          <w:b w:val="0"/>
        </w:rPr>
        <w:t xml:space="preserve"> муниципального образования </w:t>
      </w:r>
      <w:r w:rsidR="00B64990">
        <w:rPr>
          <w:b w:val="0"/>
        </w:rPr>
        <w:t>«</w:t>
      </w:r>
      <w:r w:rsidR="00D17416" w:rsidRPr="0076690B">
        <w:rPr>
          <w:b w:val="0"/>
        </w:rPr>
        <w:t>Каменоломненское городское поселение</w:t>
      </w:r>
      <w:r w:rsidR="00B64990">
        <w:rPr>
          <w:b w:val="0"/>
        </w:rPr>
        <w:t>»</w:t>
      </w:r>
      <w:r w:rsidR="00D17416" w:rsidRPr="0076690B">
        <w:rPr>
          <w:b w:val="0"/>
        </w:rPr>
        <w:t>:</w:t>
      </w:r>
    </w:p>
    <w:p w:rsidR="00D17416" w:rsidRPr="00D17416" w:rsidRDefault="00D17416" w:rsidP="00D17416">
      <w:pPr>
        <w:pStyle w:val="ConsPlusTitle"/>
        <w:ind w:firstLine="720"/>
        <w:jc w:val="both"/>
        <w:rPr>
          <w:b w:val="0"/>
          <w:bCs w:val="0"/>
        </w:rPr>
      </w:pPr>
    </w:p>
    <w:p w:rsidR="0048654A" w:rsidRPr="0048654A" w:rsidRDefault="00E253A9" w:rsidP="00E253A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48654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 в распоряжение Администрации Каменоломненского городского поселения № 120 от 21.07.2017 «</w:t>
      </w:r>
      <w:r w:rsidRPr="00D950B8">
        <w:rPr>
          <w:sz w:val="28"/>
          <w:szCs w:val="28"/>
        </w:rPr>
        <w:t>О</w:t>
      </w:r>
      <w:r>
        <w:rPr>
          <w:sz w:val="28"/>
          <w:szCs w:val="28"/>
        </w:rPr>
        <w:t xml:space="preserve"> создании </w:t>
      </w:r>
      <w:r w:rsidRPr="00CC145D">
        <w:rPr>
          <w:rFonts w:asciiTheme="majorBidi" w:hAnsiTheme="majorBidi" w:cstheme="majorBidi"/>
          <w:sz w:val="28"/>
          <w:szCs w:val="28"/>
        </w:rPr>
        <w:t>комисси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CC145D">
        <w:rPr>
          <w:rFonts w:asciiTheme="majorBidi" w:hAnsiTheme="majorBidi" w:cstheme="majorBidi"/>
          <w:sz w:val="28"/>
          <w:szCs w:val="28"/>
        </w:rPr>
        <w:t xml:space="preserve"> по соб</w:t>
      </w:r>
      <w:r>
        <w:rPr>
          <w:rFonts w:asciiTheme="majorBidi" w:hAnsiTheme="majorBidi" w:cstheme="majorBidi"/>
          <w:sz w:val="28"/>
          <w:szCs w:val="28"/>
        </w:rPr>
        <w:t xml:space="preserve">людению требований к служебному </w:t>
      </w:r>
      <w:r w:rsidRPr="00CC145D">
        <w:rPr>
          <w:rFonts w:asciiTheme="majorBidi" w:hAnsiTheme="majorBidi" w:cstheme="majorBidi"/>
          <w:sz w:val="28"/>
          <w:szCs w:val="28"/>
        </w:rPr>
        <w:t>поведению</w:t>
      </w:r>
      <w:r>
        <w:rPr>
          <w:rFonts w:asciiTheme="majorBidi" w:hAnsiTheme="majorBidi" w:cstheme="majorBidi"/>
          <w:sz w:val="28"/>
          <w:szCs w:val="28"/>
        </w:rPr>
        <w:t xml:space="preserve"> муниципальных служащих</w:t>
      </w:r>
      <w:r w:rsidRPr="00CC145D">
        <w:rPr>
          <w:rFonts w:asciiTheme="majorBidi" w:hAnsiTheme="majorBidi" w:cstheme="majorBidi"/>
          <w:sz w:val="28"/>
          <w:szCs w:val="28"/>
        </w:rPr>
        <w:t xml:space="preserve"> и урегулированию конфликта интересов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Администрации Каменоломненского городского поселения»</w:t>
      </w:r>
      <w:r w:rsidR="0048654A">
        <w:rPr>
          <w:rFonts w:asciiTheme="majorBidi" w:hAnsiTheme="majorBidi" w:cstheme="majorBidi"/>
          <w:sz w:val="28"/>
          <w:szCs w:val="28"/>
        </w:rPr>
        <w:t>:</w:t>
      </w:r>
    </w:p>
    <w:p w:rsidR="002F058F" w:rsidRDefault="0048654A" w:rsidP="0048654A">
      <w:pPr>
        <w:ind w:firstLine="709"/>
        <w:jc w:val="both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1.1</w:t>
      </w:r>
      <w:proofErr w:type="gramStart"/>
      <w:r w:rsidR="002F058F" w:rsidRPr="002F058F">
        <w:rPr>
          <w:sz w:val="28"/>
          <w:szCs w:val="28"/>
        </w:rPr>
        <w:t>У</w:t>
      </w:r>
      <w:proofErr w:type="gramEnd"/>
      <w:r w:rsidR="002F058F" w:rsidRPr="002F058F">
        <w:rPr>
          <w:sz w:val="28"/>
          <w:szCs w:val="28"/>
        </w:rPr>
        <w:t>твердить Положение о комиссии по соблюдению требований к служебному поведению</w:t>
      </w:r>
      <w:r w:rsidR="00810296">
        <w:rPr>
          <w:sz w:val="28"/>
          <w:szCs w:val="28"/>
        </w:rPr>
        <w:t xml:space="preserve"> муниципальных служащих</w:t>
      </w:r>
      <w:r w:rsidR="002F058F"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 w:rsidR="002F058F">
        <w:rPr>
          <w:sz w:val="28"/>
          <w:szCs w:val="28"/>
        </w:rPr>
        <w:t>Каменоломненского городского поселения</w:t>
      </w:r>
      <w:r w:rsidR="00E253A9">
        <w:rPr>
          <w:sz w:val="28"/>
          <w:szCs w:val="28"/>
        </w:rPr>
        <w:t xml:space="preserve"> в новой редакции</w:t>
      </w:r>
      <w:r w:rsidR="002F058F" w:rsidRPr="002F058F">
        <w:rPr>
          <w:sz w:val="28"/>
          <w:szCs w:val="28"/>
        </w:rPr>
        <w:t xml:space="preserve"> согласно приложению № </w:t>
      </w:r>
      <w:r w:rsidR="002F058F">
        <w:rPr>
          <w:sz w:val="28"/>
          <w:szCs w:val="28"/>
        </w:rPr>
        <w:t>1</w:t>
      </w:r>
      <w:r w:rsidR="002F058F" w:rsidRPr="002F058F">
        <w:rPr>
          <w:sz w:val="28"/>
          <w:szCs w:val="28"/>
        </w:rPr>
        <w:t xml:space="preserve"> к настоящему распоряжению.</w:t>
      </w:r>
    </w:p>
    <w:p w:rsidR="0048654A" w:rsidRDefault="0048654A" w:rsidP="00486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058F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состав </w:t>
      </w:r>
      <w:r w:rsidRPr="0048654A">
        <w:rPr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Каменоломненского городского поселения</w:t>
      </w:r>
      <w:r>
        <w:rPr>
          <w:sz w:val="28"/>
          <w:szCs w:val="28"/>
        </w:rPr>
        <w:t xml:space="preserve"> новой редакции</w:t>
      </w:r>
      <w:r w:rsidRPr="002F058F">
        <w:rPr>
          <w:sz w:val="28"/>
          <w:szCs w:val="28"/>
        </w:rPr>
        <w:t xml:space="preserve"> согласно приложению № </w:t>
      </w:r>
      <w:r>
        <w:rPr>
          <w:sz w:val="28"/>
          <w:szCs w:val="28"/>
        </w:rPr>
        <w:t>2</w:t>
      </w:r>
      <w:r w:rsidRPr="002F058F">
        <w:rPr>
          <w:sz w:val="28"/>
          <w:szCs w:val="28"/>
        </w:rPr>
        <w:t xml:space="preserve"> к настоящему распоряжению.</w:t>
      </w:r>
    </w:p>
    <w:p w:rsidR="00201932" w:rsidRPr="005161B9" w:rsidRDefault="00201932" w:rsidP="005161B9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вступает в силу со дня его официального обнародования и подлежит размещению на официальном сайте Администрации Каменоломненского городского поселения. </w:t>
      </w:r>
    </w:p>
    <w:p w:rsidR="00D17416" w:rsidRPr="00B33403" w:rsidRDefault="00C4452A" w:rsidP="004865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распоряжение </w:t>
      </w:r>
      <w:r w:rsidR="0048654A">
        <w:rPr>
          <w:sz w:val="28"/>
          <w:szCs w:val="28"/>
        </w:rPr>
        <w:t>возложить на заместителя главы Администрации по ЖКХ, строительству и благоустройству</w:t>
      </w:r>
      <w:r>
        <w:rPr>
          <w:sz w:val="28"/>
          <w:szCs w:val="28"/>
        </w:rPr>
        <w:t>.</w:t>
      </w:r>
    </w:p>
    <w:p w:rsidR="00D17416" w:rsidRPr="00577124" w:rsidRDefault="00D17416" w:rsidP="00D17416">
      <w:pPr>
        <w:ind w:firstLine="720"/>
        <w:jc w:val="both"/>
        <w:rPr>
          <w:sz w:val="28"/>
          <w:szCs w:val="28"/>
        </w:rPr>
      </w:pPr>
    </w:p>
    <w:p w:rsidR="00D17416" w:rsidRDefault="00D17416" w:rsidP="00D17416">
      <w:pPr>
        <w:ind w:firstLine="720"/>
        <w:jc w:val="both"/>
        <w:rPr>
          <w:sz w:val="28"/>
          <w:szCs w:val="28"/>
        </w:rPr>
      </w:pPr>
    </w:p>
    <w:p w:rsidR="0085399A" w:rsidRPr="00577124" w:rsidRDefault="0085399A" w:rsidP="00D17416">
      <w:pPr>
        <w:ind w:firstLine="720"/>
        <w:jc w:val="both"/>
        <w:rPr>
          <w:sz w:val="28"/>
          <w:szCs w:val="28"/>
        </w:rPr>
      </w:pPr>
    </w:p>
    <w:p w:rsidR="000603D3" w:rsidRPr="000603D3" w:rsidRDefault="00E253A9" w:rsidP="00E253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17416" w:rsidRPr="000603D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0603D3" w:rsidRPr="000603D3">
        <w:rPr>
          <w:sz w:val="28"/>
          <w:szCs w:val="28"/>
        </w:rPr>
        <w:t xml:space="preserve">Администрации </w:t>
      </w:r>
    </w:p>
    <w:p w:rsidR="00D17416" w:rsidRPr="000603D3" w:rsidRDefault="00D17416" w:rsidP="00484E62">
      <w:pPr>
        <w:ind w:firstLine="709"/>
        <w:jc w:val="both"/>
        <w:rPr>
          <w:sz w:val="28"/>
          <w:szCs w:val="28"/>
        </w:rPr>
      </w:pPr>
      <w:r w:rsidRPr="000603D3">
        <w:rPr>
          <w:sz w:val="28"/>
          <w:szCs w:val="28"/>
        </w:rPr>
        <w:t>Каменоломненского</w:t>
      </w:r>
    </w:p>
    <w:p w:rsidR="004B0299" w:rsidRDefault="004B0299" w:rsidP="00E253A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53A9">
        <w:rPr>
          <w:sz w:val="28"/>
          <w:szCs w:val="28"/>
        </w:rPr>
        <w:t xml:space="preserve">           М.С. Симисенко</w:t>
      </w: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810296" w:rsidRDefault="00810296" w:rsidP="004B0299">
      <w:pPr>
        <w:jc w:val="both"/>
        <w:rPr>
          <w:sz w:val="28"/>
          <w:szCs w:val="28"/>
        </w:rPr>
      </w:pPr>
    </w:p>
    <w:p w:rsidR="00A11B7D" w:rsidRDefault="00A11B7D" w:rsidP="00432F02">
      <w:pPr>
        <w:jc w:val="both"/>
        <w:rPr>
          <w:sz w:val="28"/>
          <w:szCs w:val="28"/>
        </w:rPr>
      </w:pPr>
    </w:p>
    <w:p w:rsidR="00A11B7D" w:rsidRDefault="00A11B7D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810296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A11B7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A11B7D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432F02" w:rsidRDefault="00432F02" w:rsidP="00581696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32F02" w:rsidRDefault="00432F02" w:rsidP="00E253A9">
      <w:pPr>
        <w:ind w:firstLine="6946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E253A9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r w:rsidR="00E253A9">
        <w:rPr>
          <w:sz w:val="28"/>
          <w:szCs w:val="28"/>
        </w:rPr>
        <w:t>______</w:t>
      </w:r>
      <w:proofErr w:type="spellEnd"/>
      <w:r w:rsidR="00C74489">
        <w:rPr>
          <w:sz w:val="28"/>
          <w:szCs w:val="28"/>
        </w:rPr>
        <w:t>.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Default="00A11B7D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ПОЛОЖЕНИЕ</w:t>
      </w:r>
    </w:p>
    <w:p w:rsidR="00432F02" w:rsidRDefault="00432F02" w:rsidP="0042688E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о комиссии 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</w:p>
    <w:p w:rsidR="00432F02" w:rsidRDefault="00432F02" w:rsidP="00432F02">
      <w:pPr>
        <w:jc w:val="both"/>
        <w:rPr>
          <w:sz w:val="28"/>
          <w:szCs w:val="28"/>
        </w:rPr>
      </w:pPr>
    </w:p>
    <w:p w:rsidR="00432F02" w:rsidRPr="00CC145D" w:rsidRDefault="00A11B7D" w:rsidP="00432F02">
      <w:pPr>
        <w:pStyle w:val="ConsPlusNormal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Общие положения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1.</w:t>
      </w:r>
      <w:r w:rsidR="00A11B7D">
        <w:rPr>
          <w:rFonts w:asciiTheme="majorBidi" w:hAnsiTheme="majorBidi" w:cstheme="majorBidi"/>
          <w:sz w:val="28"/>
          <w:szCs w:val="28"/>
        </w:rPr>
        <w:t>1.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Настоящим Положением определяется порядок формирования и деятельности комисси</w:t>
      </w:r>
      <w:r>
        <w:rPr>
          <w:rFonts w:asciiTheme="majorBidi" w:hAnsiTheme="majorBidi" w:cstheme="majorBidi"/>
          <w:sz w:val="28"/>
          <w:szCs w:val="28"/>
        </w:rPr>
        <w:t>и</w:t>
      </w:r>
      <w:r w:rsidRPr="00CC145D">
        <w:rPr>
          <w:rFonts w:asciiTheme="majorBidi" w:hAnsiTheme="majorBidi" w:cstheme="majorBidi"/>
          <w:sz w:val="28"/>
          <w:szCs w:val="28"/>
        </w:rPr>
        <w:t xml:space="preserve"> по соблюдению требований к служебному поведению и урегулированию конфликта интересов</w:t>
      </w:r>
      <w:r>
        <w:rPr>
          <w:rFonts w:asciiTheme="majorBidi" w:hAnsiTheme="majorBidi" w:cstheme="majorBidi"/>
          <w:sz w:val="28"/>
          <w:szCs w:val="28"/>
        </w:rPr>
        <w:t xml:space="preserve"> в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(далее - </w:t>
      </w:r>
      <w:r>
        <w:rPr>
          <w:rFonts w:asciiTheme="majorBidi" w:hAnsiTheme="majorBidi" w:cstheme="majorBidi"/>
          <w:sz w:val="28"/>
          <w:szCs w:val="28"/>
        </w:rPr>
        <w:t>комиссия</w:t>
      </w:r>
      <w:r w:rsidRPr="00CC145D">
        <w:rPr>
          <w:rFonts w:asciiTheme="majorBidi" w:hAnsiTheme="majorBidi" w:cstheme="majorBidi"/>
          <w:sz w:val="28"/>
          <w:szCs w:val="28"/>
        </w:rPr>
        <w:t>), образуем</w:t>
      </w:r>
      <w:r>
        <w:rPr>
          <w:rFonts w:asciiTheme="majorBidi" w:hAnsiTheme="majorBidi" w:cstheme="majorBidi"/>
          <w:sz w:val="28"/>
          <w:szCs w:val="28"/>
        </w:rPr>
        <w:t>ой</w:t>
      </w:r>
      <w:r w:rsidRPr="00CC145D">
        <w:rPr>
          <w:rFonts w:asciiTheme="majorBidi" w:hAnsiTheme="majorBidi" w:cstheme="majorBidi"/>
          <w:sz w:val="28"/>
          <w:szCs w:val="28"/>
        </w:rPr>
        <w:t xml:space="preserve"> в соответствии с Федеральным </w:t>
      </w:r>
      <w:hyperlink r:id="rId8" w:history="1">
        <w:r w:rsidRPr="00CC145D">
          <w:rPr>
            <w:rFonts w:asciiTheme="majorBidi" w:hAnsiTheme="majorBidi" w:cstheme="majorBidi"/>
            <w:sz w:val="28"/>
            <w:szCs w:val="28"/>
          </w:rPr>
          <w:t>законом</w:t>
        </w:r>
      </w:hyperlink>
      <w:r>
        <w:rPr>
          <w:rFonts w:asciiTheme="majorBidi" w:hAnsiTheme="majorBidi" w:cstheme="majorBidi"/>
          <w:sz w:val="28"/>
          <w:szCs w:val="28"/>
        </w:rPr>
        <w:t xml:space="preserve"> от 25 декабря 2008 г. №</w:t>
      </w:r>
      <w:r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Комисси</w:t>
      </w:r>
      <w:r w:rsidR="00432F02">
        <w:rPr>
          <w:rFonts w:asciiTheme="majorBidi" w:hAnsiTheme="majorBidi" w:cstheme="majorBidi"/>
          <w:sz w:val="28"/>
          <w:szCs w:val="28"/>
        </w:rPr>
        <w:t>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своей деятельности руководствуются </w:t>
      </w:r>
      <w:hyperlink r:id="rId9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Конституцией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</w:t>
      </w:r>
      <w:r w:rsidR="00432F02">
        <w:rPr>
          <w:rFonts w:asciiTheme="majorBidi" w:hAnsiTheme="majorBidi" w:cstheme="majorBidi"/>
          <w:sz w:val="28"/>
          <w:szCs w:val="28"/>
        </w:rPr>
        <w:t>, органов местного самоуправления.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3. Основной задачей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</w:t>
      </w:r>
      <w:r w:rsidR="00432F02">
        <w:rPr>
          <w:rFonts w:asciiTheme="majorBidi" w:hAnsiTheme="majorBidi" w:cstheme="majorBidi"/>
          <w:sz w:val="28"/>
          <w:szCs w:val="28"/>
        </w:rPr>
        <w:t>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является содействие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:</w:t>
      </w:r>
    </w:p>
    <w:p w:rsidR="00E9256F" w:rsidRPr="0048654A" w:rsidRDefault="00E9256F" w:rsidP="00E9256F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381453">
        <w:rPr>
          <w:rFonts w:asciiTheme="majorBidi" w:hAnsiTheme="majorBidi" w:cstheme="majorBidi"/>
          <w:color w:val="385623" w:themeColor="accent6" w:themeShade="80"/>
          <w:sz w:val="28"/>
          <w:szCs w:val="28"/>
        </w:rPr>
        <w:t>1.</w:t>
      </w:r>
      <w:r w:rsidRPr="0048654A">
        <w:rPr>
          <w:rFonts w:asciiTheme="majorBidi" w:hAnsiTheme="majorBidi" w:cstheme="majorBidi"/>
          <w:sz w:val="28"/>
          <w:szCs w:val="28"/>
        </w:rPr>
        <w:t xml:space="preserve">3.1. </w:t>
      </w:r>
      <w:proofErr w:type="gramStart"/>
      <w:r w:rsidRPr="0048654A">
        <w:rPr>
          <w:rFonts w:asciiTheme="majorBidi" w:hAnsiTheme="majorBidi" w:cstheme="majorBidi"/>
          <w:sz w:val="28"/>
          <w:szCs w:val="28"/>
        </w:rPr>
        <w:t>В обеспечении соблюдения муниципальными служащими Администрации Каменоломненского городского поселения (далее - муниципальные служащие), работниками муниципальных учреждений Каменоломненского городского поселения и организаций, созданных для выполнения задач, поставленных перед Администрацией Каменоломненского городского поселения (далее - работник организации),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25.12.2008 N 273-ФЗ «О противодействии</w:t>
      </w:r>
      <w:proofErr w:type="gramEnd"/>
      <w:r w:rsidRPr="0048654A">
        <w:rPr>
          <w:rFonts w:asciiTheme="majorBidi" w:hAnsiTheme="majorBidi" w:cstheme="majorBidi"/>
          <w:sz w:val="28"/>
          <w:szCs w:val="28"/>
        </w:rPr>
        <w:t xml:space="preserve"> коррупции»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интересов).</w:t>
      </w:r>
    </w:p>
    <w:p w:rsidR="00E9256F" w:rsidRPr="0048654A" w:rsidRDefault="00381453" w:rsidP="00826B2F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48654A">
        <w:rPr>
          <w:rFonts w:asciiTheme="majorBidi" w:hAnsiTheme="majorBidi" w:cstheme="majorBidi"/>
          <w:sz w:val="28"/>
          <w:szCs w:val="28"/>
        </w:rPr>
        <w:t>1.</w:t>
      </w:r>
      <w:r w:rsidR="00E9256F" w:rsidRPr="0048654A">
        <w:rPr>
          <w:rFonts w:asciiTheme="majorBidi" w:hAnsiTheme="majorBidi" w:cstheme="majorBidi"/>
          <w:sz w:val="28"/>
          <w:szCs w:val="28"/>
        </w:rPr>
        <w:t xml:space="preserve">3.2. В осуществлении в </w:t>
      </w:r>
      <w:r w:rsidR="00826B2F" w:rsidRPr="0048654A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E9256F" w:rsidRPr="0048654A">
        <w:rPr>
          <w:rFonts w:asciiTheme="majorBidi" w:hAnsiTheme="majorBidi" w:cstheme="majorBidi"/>
          <w:sz w:val="28"/>
          <w:szCs w:val="28"/>
        </w:rPr>
        <w:t xml:space="preserve">, а также в созданных для выполнения поставленных перед </w:t>
      </w:r>
      <w:r w:rsidR="00826B2F" w:rsidRPr="0048654A">
        <w:rPr>
          <w:rFonts w:asciiTheme="majorBidi" w:hAnsiTheme="majorBidi" w:cstheme="majorBidi"/>
          <w:sz w:val="28"/>
          <w:szCs w:val="28"/>
        </w:rPr>
        <w:t xml:space="preserve">Администрацией Каменоломненского городского поселения </w:t>
      </w:r>
      <w:r w:rsidR="00E9256F" w:rsidRPr="0048654A">
        <w:rPr>
          <w:rFonts w:asciiTheme="majorBidi" w:hAnsiTheme="majorBidi" w:cstheme="majorBidi"/>
          <w:sz w:val="28"/>
          <w:szCs w:val="28"/>
        </w:rPr>
        <w:t>задач учреждениях и организациях, мер по предупреждению коррупции.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1.</w:t>
      </w:r>
      <w:r w:rsidR="00432F02" w:rsidRPr="00CC145D">
        <w:rPr>
          <w:rFonts w:asciiTheme="majorBidi" w:hAnsiTheme="majorBidi" w:cstheme="majorBidi"/>
          <w:sz w:val="28"/>
          <w:szCs w:val="28"/>
        </w:rPr>
        <w:t>4. Комисси</w:t>
      </w:r>
      <w:r w:rsidR="00432F02">
        <w:rPr>
          <w:rFonts w:asciiTheme="majorBidi" w:hAnsiTheme="majorBidi" w:cstheme="majorBidi"/>
          <w:sz w:val="28"/>
          <w:szCs w:val="28"/>
        </w:rPr>
        <w:t>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рассматрива</w:t>
      </w:r>
      <w:r>
        <w:rPr>
          <w:rFonts w:asciiTheme="majorBidi" w:hAnsiTheme="majorBidi" w:cstheme="majorBidi"/>
          <w:sz w:val="28"/>
          <w:szCs w:val="28"/>
        </w:rPr>
        <w:t>е</w:t>
      </w:r>
      <w:r w:rsidR="00432F02" w:rsidRPr="00CC145D">
        <w:rPr>
          <w:rFonts w:asciiTheme="majorBidi" w:hAnsiTheme="majorBidi" w:cstheme="majorBidi"/>
          <w:sz w:val="28"/>
          <w:szCs w:val="28"/>
        </w:rPr>
        <w:t>т вопросы, связанные с соблюдением требований к служебному поведению и (или) требований об уре</w:t>
      </w:r>
      <w:r w:rsidR="00432F02">
        <w:rPr>
          <w:rFonts w:asciiTheme="majorBidi" w:hAnsiTheme="majorBidi" w:cstheme="majorBidi"/>
          <w:sz w:val="28"/>
          <w:szCs w:val="28"/>
        </w:rPr>
        <w:t>гулировании конфликта интересов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отношении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муниципальных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служащих, </w:t>
      </w:r>
      <w:r w:rsidR="00432F02" w:rsidRPr="0024159D">
        <w:rPr>
          <w:rFonts w:asciiTheme="majorBidi" w:hAnsiTheme="majorBidi" w:cstheme="majorBidi"/>
          <w:sz w:val="28"/>
          <w:szCs w:val="28"/>
        </w:rPr>
        <w:t xml:space="preserve">замещающих должности </w:t>
      </w:r>
      <w:r w:rsidR="00432F02">
        <w:rPr>
          <w:rFonts w:asciiTheme="majorBidi" w:hAnsiTheme="majorBidi" w:cstheme="majorBidi"/>
          <w:sz w:val="28"/>
          <w:szCs w:val="28"/>
        </w:rPr>
        <w:t xml:space="preserve">муниципальной </w:t>
      </w:r>
      <w:proofErr w:type="spellStart"/>
      <w:r w:rsidR="00432F02">
        <w:rPr>
          <w:rFonts w:asciiTheme="majorBidi" w:hAnsiTheme="majorBidi" w:cstheme="majorBidi"/>
          <w:sz w:val="28"/>
          <w:szCs w:val="28"/>
        </w:rPr>
        <w:t>службыАдминистрации</w:t>
      </w:r>
      <w:proofErr w:type="spellEnd"/>
      <w:r w:rsidR="00432F02">
        <w:rPr>
          <w:rFonts w:asciiTheme="majorBidi" w:hAnsiTheme="majorBidi" w:cstheme="majorBidi"/>
          <w:sz w:val="28"/>
          <w:szCs w:val="28"/>
        </w:rPr>
        <w:t xml:space="preserve"> Каменоло</w:t>
      </w:r>
      <w:r w:rsidR="00381453">
        <w:rPr>
          <w:rFonts w:asciiTheme="majorBidi" w:hAnsiTheme="majorBidi" w:cstheme="majorBidi"/>
          <w:sz w:val="28"/>
          <w:szCs w:val="28"/>
        </w:rPr>
        <w:t xml:space="preserve">мненского городского поселения, </w:t>
      </w:r>
      <w:r w:rsidR="00381453" w:rsidRPr="00381453">
        <w:rPr>
          <w:rFonts w:asciiTheme="majorBidi" w:hAnsiTheme="majorBidi" w:cstheme="majorBidi"/>
          <w:color w:val="385623" w:themeColor="accent6" w:themeShade="80"/>
          <w:sz w:val="28"/>
          <w:szCs w:val="28"/>
        </w:rPr>
        <w:t>а также в отношении работников организаций</w:t>
      </w:r>
      <w:r w:rsidR="00381453" w:rsidRPr="00381453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 w:rsidR="00A11B7D">
        <w:rPr>
          <w:rFonts w:asciiTheme="majorBidi" w:hAnsiTheme="majorBidi" w:cstheme="majorBidi"/>
          <w:sz w:val="28"/>
          <w:szCs w:val="28"/>
        </w:rPr>
        <w:t>Порядок образования комиссии</w:t>
      </w:r>
    </w:p>
    <w:p w:rsidR="004E5824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2.1.</w:t>
      </w:r>
      <w:r w:rsidR="00432F02">
        <w:rPr>
          <w:rFonts w:asciiTheme="majorBidi" w:hAnsiTheme="majorBidi" w:cstheme="majorBidi"/>
          <w:sz w:val="28"/>
          <w:szCs w:val="28"/>
        </w:rPr>
        <w:t>Распоряжением Администрации Каменоломненского городского поселения образуется комиссия, утверждается её состав и порядок работы.</w:t>
      </w:r>
    </w:p>
    <w:p w:rsidR="00432F02" w:rsidRPr="00047B15" w:rsidRDefault="004E5824" w:rsidP="004E5824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В состав комиссии входят председатель комиссии, его заместитель, назначаемый главой Администрации  Каменоломненского городского поселения из числа членов комиссии, замещающих должности муниципальной службы в Администрации Каменоломненского городского поселения, секретарь и иные члены комиссии. В отсутствие председателя комиссии его обязанности исполняет заместитель председателя комиссии.</w:t>
      </w:r>
    </w:p>
    <w:p w:rsidR="004E5824" w:rsidRPr="00047B15" w:rsidRDefault="004E5824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2</w:t>
      </w:r>
      <w:r w:rsidRPr="00047B15">
        <w:rPr>
          <w:rFonts w:asciiTheme="majorBidi" w:hAnsiTheme="majorBidi" w:cstheme="majorBidi"/>
          <w:sz w:val="28"/>
          <w:szCs w:val="28"/>
        </w:rPr>
        <w:t>. В состав комиссии входят:</w:t>
      </w:r>
    </w:p>
    <w:p w:rsidR="004E5824" w:rsidRPr="00047B15" w:rsidRDefault="004E5824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2</w:t>
      </w:r>
      <w:r w:rsidRPr="00047B15">
        <w:rPr>
          <w:rFonts w:asciiTheme="majorBidi" w:hAnsiTheme="majorBidi" w:cstheme="majorBidi"/>
          <w:sz w:val="28"/>
          <w:szCs w:val="28"/>
        </w:rPr>
        <w:t xml:space="preserve">.1. </w:t>
      </w:r>
      <w:proofErr w:type="gramStart"/>
      <w:r w:rsidRPr="00047B15">
        <w:rPr>
          <w:rFonts w:asciiTheme="majorBidi" w:hAnsiTheme="majorBidi" w:cstheme="majorBidi"/>
          <w:sz w:val="28"/>
          <w:szCs w:val="28"/>
        </w:rPr>
        <w:t xml:space="preserve">Заместитель главы Администрации Каменоломненского городского поселения по ЖКХ, строительству и благоустройству (председатель комиссии), главный специалист по правовой  и кадровой работе -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подразделений по вопросам муниципальной службы и кадров, юридического (правового) подразделения, других подразделений Администрации Каменоломненского городского поселения, определяемые главой Администрации Каменоломненского городского поселения.  </w:t>
      </w:r>
      <w:proofErr w:type="gramEnd"/>
    </w:p>
    <w:p w:rsidR="004E5824" w:rsidRPr="00047B15" w:rsidRDefault="004E5824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2</w:t>
      </w:r>
      <w:r w:rsidRPr="00047B15">
        <w:rPr>
          <w:rFonts w:asciiTheme="majorBidi" w:hAnsiTheme="majorBidi" w:cstheme="majorBidi"/>
          <w:sz w:val="28"/>
          <w:szCs w:val="28"/>
        </w:rPr>
        <w:t>.2. Представитель управления по противодействию коррупции при Губернаторе Ростовской области (далее - управление по противодействию коррупции).</w:t>
      </w:r>
    </w:p>
    <w:p w:rsidR="004E5824" w:rsidRPr="00047B15" w:rsidRDefault="004E5824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2</w:t>
      </w:r>
      <w:r w:rsidRPr="00047B15">
        <w:rPr>
          <w:rFonts w:asciiTheme="majorBidi" w:hAnsiTheme="majorBidi" w:cstheme="majorBidi"/>
          <w:sz w:val="28"/>
          <w:szCs w:val="28"/>
        </w:rPr>
        <w:t>.</w:t>
      </w:r>
      <w:r w:rsidR="006D73EC" w:rsidRPr="00047B15">
        <w:rPr>
          <w:rFonts w:asciiTheme="majorBidi" w:hAnsiTheme="majorBidi" w:cstheme="majorBidi"/>
          <w:sz w:val="28"/>
          <w:szCs w:val="28"/>
        </w:rPr>
        <w:t>3.</w:t>
      </w:r>
      <w:r w:rsidRPr="00047B15">
        <w:rPr>
          <w:rFonts w:asciiTheme="majorBidi" w:hAnsiTheme="majorBidi" w:cstheme="majorBidi"/>
          <w:sz w:val="28"/>
          <w:szCs w:val="28"/>
        </w:rPr>
        <w:t xml:space="preserve"> Представители образовательных (научных) организаций и (или) общественных объединений.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2.3. Представитель управления по противодействию коррупции приглашается для участия в заседании комиссии в случае: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2.3.1. Рассмотрения на заседании комиссии материалов проверки, свидетельствующих: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047B15">
        <w:rPr>
          <w:rFonts w:asciiTheme="majorBidi" w:hAnsiTheme="majorBidi" w:cstheme="majorBidi"/>
          <w:sz w:val="28"/>
          <w:szCs w:val="28"/>
        </w:rPr>
        <w:t>- о представлении муниципальным служащим недостоверных или неполных сведений, предусмотренных пунктом 1 Порядка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 551 «О Порядке проверки достоверности и полноты сведений, представляемых гражданами, претендующими на</w:t>
      </w:r>
      <w:proofErr w:type="gramEnd"/>
      <w:r w:rsidRPr="00047B15">
        <w:rPr>
          <w:rFonts w:asciiTheme="majorBidi" w:hAnsiTheme="majorBidi" w:cstheme="majorBidi"/>
          <w:sz w:val="28"/>
          <w:szCs w:val="28"/>
        </w:rPr>
        <w:t xml:space="preserve">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поведению»;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lastRenderedPageBreak/>
        <w:t>- о несоблюдении муниципальным служащим ограничений и запретов, требований о предотвращении или об урегулировании конфликта интересов, а также неисполнении им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 xml:space="preserve">-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047B15">
        <w:rPr>
          <w:rFonts w:asciiTheme="majorBidi" w:hAnsiTheme="majorBidi" w:cstheme="majorBidi"/>
          <w:sz w:val="28"/>
          <w:szCs w:val="28"/>
        </w:rPr>
        <w:t>контроле за</w:t>
      </w:r>
      <w:proofErr w:type="gramEnd"/>
      <w:r w:rsidRPr="00047B15">
        <w:rPr>
          <w:rFonts w:asciiTheme="majorBidi" w:hAnsiTheme="majorBidi" w:cstheme="maj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6D73EC" w:rsidRPr="00047B15" w:rsidRDefault="006D73EC" w:rsidP="00E0185A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 xml:space="preserve">2.3.2. </w:t>
      </w:r>
      <w:proofErr w:type="gramStart"/>
      <w:r w:rsidR="00E0185A" w:rsidRPr="00047B15">
        <w:rPr>
          <w:rFonts w:asciiTheme="majorBidi" w:hAnsiTheme="majorBidi" w:cstheme="majorBidi"/>
          <w:sz w:val="28"/>
          <w:szCs w:val="28"/>
        </w:rPr>
        <w:t>Направления работником управления по противодействию коррупции представления члена комиссии, касающегося обеспечения соблюдения муниципальным служащим, работником муниципального учреждения, организации, созданной для выполнения задач, поставленных перед Администрацией Каменоломненского городского поселения, требований к служебному поведению и (или) требований об урегулировании конфликта интересов либо осуществления в Администрации Каменоломненского городского поселения, а также в созданных для выполнения поставленных перед Администрацией Каменоломненского городского поселения задач учреждениях</w:t>
      </w:r>
      <w:proofErr w:type="gramEnd"/>
      <w:r w:rsidR="00E0185A" w:rsidRPr="00047B15">
        <w:rPr>
          <w:rFonts w:asciiTheme="majorBidi" w:hAnsiTheme="majorBidi" w:cstheme="majorBidi"/>
          <w:sz w:val="28"/>
          <w:szCs w:val="28"/>
        </w:rPr>
        <w:t xml:space="preserve"> и </w:t>
      </w:r>
      <w:proofErr w:type="gramStart"/>
      <w:r w:rsidR="00E0185A" w:rsidRPr="00047B15">
        <w:rPr>
          <w:rFonts w:asciiTheme="majorBidi" w:hAnsiTheme="majorBidi" w:cstheme="majorBidi"/>
          <w:sz w:val="28"/>
          <w:szCs w:val="28"/>
        </w:rPr>
        <w:t>организациях</w:t>
      </w:r>
      <w:proofErr w:type="gramEnd"/>
      <w:r w:rsidR="00E0185A" w:rsidRPr="00047B15">
        <w:rPr>
          <w:rFonts w:asciiTheme="majorBidi" w:hAnsiTheme="majorBidi" w:cstheme="majorBidi"/>
          <w:sz w:val="28"/>
          <w:szCs w:val="28"/>
        </w:rPr>
        <w:t xml:space="preserve"> мер по предупреждению коррупции. 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 xml:space="preserve">2.3.3. Принятия главой Администрации Каменоломненского городского поселения соответствующего решения. 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 xml:space="preserve">2.4. В целях согласования участия представителя управления по противодействию коррупции в заседании комиссии глава Администрации Каменоломненского городского поселения не </w:t>
      </w:r>
      <w:proofErr w:type="gramStart"/>
      <w:r w:rsidRPr="00047B15">
        <w:rPr>
          <w:rFonts w:asciiTheme="majorBidi" w:hAnsiTheme="majorBidi" w:cstheme="majorBidi"/>
          <w:sz w:val="28"/>
          <w:szCs w:val="28"/>
        </w:rPr>
        <w:t>позднее</w:t>
      </w:r>
      <w:proofErr w:type="gramEnd"/>
      <w:r w:rsidRPr="00047B15">
        <w:rPr>
          <w:rFonts w:asciiTheme="majorBidi" w:hAnsiTheme="majorBidi" w:cstheme="majorBidi"/>
          <w:sz w:val="28"/>
          <w:szCs w:val="28"/>
        </w:rPr>
        <w:t xml:space="preserve"> чем за 10 рабочих дней до планируемой даты заседания комиссии представляет начальнику управления по противодействию коррупции (в случае его отсутствия - его заместителю) соответствующее ходатайство с приложением копий материалов (за исключением материалов проверок, проведенных работниками управления по противодействию коррупции, и поступивших от них представлений члена комиссии), выносимых на заседание комиссии. </w:t>
      </w:r>
    </w:p>
    <w:p w:rsidR="006D73EC" w:rsidRPr="00047B15" w:rsidRDefault="006D73E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Начальник управления по противодействию коррупции (в случае его отсутствия - его заместитель), рассмотрев поступившее ходатайство, принимает решение об участии или нецелесообразности участия представителя управления по противодействию коррупции в заседании комиссии.</w:t>
      </w:r>
    </w:p>
    <w:p w:rsidR="006D73EC" w:rsidRPr="00047B15" w:rsidRDefault="006D73EC" w:rsidP="000D541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2.5. Лица, указанные в подпункте 2</w:t>
      </w:r>
      <w:r w:rsidR="000D541C" w:rsidRPr="00047B15">
        <w:rPr>
          <w:rFonts w:asciiTheme="majorBidi" w:hAnsiTheme="majorBidi" w:cstheme="majorBidi"/>
          <w:sz w:val="28"/>
          <w:szCs w:val="28"/>
        </w:rPr>
        <w:t>.2</w:t>
      </w:r>
      <w:r w:rsidRPr="00047B15">
        <w:rPr>
          <w:rFonts w:asciiTheme="majorBidi" w:hAnsiTheme="majorBidi" w:cstheme="majorBidi"/>
          <w:sz w:val="28"/>
          <w:szCs w:val="28"/>
        </w:rPr>
        <w:t xml:space="preserve">.3 </w:t>
      </w:r>
      <w:r w:rsidR="000D541C" w:rsidRPr="00047B15">
        <w:rPr>
          <w:rFonts w:asciiTheme="majorBidi" w:hAnsiTheme="majorBidi" w:cstheme="majorBidi"/>
          <w:sz w:val="28"/>
          <w:szCs w:val="28"/>
        </w:rPr>
        <w:t>настоящего Положения</w:t>
      </w:r>
      <w:r w:rsidRPr="00047B15">
        <w:rPr>
          <w:rFonts w:asciiTheme="majorBidi" w:hAnsiTheme="majorBidi" w:cstheme="majorBidi"/>
          <w:sz w:val="28"/>
          <w:szCs w:val="28"/>
        </w:rPr>
        <w:t xml:space="preserve">, включаются в состав комиссии по согласованию с соответствующими организациями на основании запроса </w:t>
      </w:r>
      <w:r w:rsidR="000D541C" w:rsidRPr="00047B15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Pr="00047B15">
        <w:rPr>
          <w:rFonts w:asciiTheme="majorBidi" w:hAnsiTheme="majorBidi" w:cstheme="majorBidi"/>
          <w:sz w:val="28"/>
          <w:szCs w:val="28"/>
        </w:rPr>
        <w:t>.</w:t>
      </w:r>
    </w:p>
    <w:p w:rsidR="006D73EC" w:rsidRPr="00047B15" w:rsidRDefault="000D541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6. Число членов комиссии, не замещающих муниципальные должности и должности муниципальной службы (независимых экспертов), должно составлять не менее одной четверти от общего числа членов комиссии.</w:t>
      </w:r>
    </w:p>
    <w:p w:rsidR="006D73EC" w:rsidRPr="00047B15" w:rsidRDefault="000D541C" w:rsidP="006D73EC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047B15">
        <w:rPr>
          <w:rFonts w:asciiTheme="majorBidi" w:hAnsiTheme="majorBidi" w:cstheme="majorBidi"/>
          <w:sz w:val="28"/>
          <w:szCs w:val="28"/>
        </w:rPr>
        <w:t>2.</w:t>
      </w:r>
      <w:r w:rsidR="006D73EC" w:rsidRPr="00047B15">
        <w:rPr>
          <w:rFonts w:asciiTheme="majorBidi" w:hAnsiTheme="majorBidi" w:cstheme="majorBidi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32F02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0" w:name="Par93"/>
      <w:bookmarkStart w:id="1" w:name="Par106"/>
      <w:bookmarkEnd w:id="0"/>
      <w:bookmarkEnd w:id="1"/>
    </w:p>
    <w:p w:rsidR="00432F02" w:rsidRDefault="00A11B7D" w:rsidP="00432F02">
      <w:pPr>
        <w:pStyle w:val="ConsPlusNormal"/>
        <w:ind w:firstLine="540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3. Порядок работы комиссии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3.1.</w:t>
      </w:r>
      <w:r w:rsidR="00432F02">
        <w:rPr>
          <w:rFonts w:asciiTheme="majorBidi" w:hAnsiTheme="majorBidi" w:cstheme="majorBidi"/>
          <w:sz w:val="28"/>
          <w:szCs w:val="28"/>
        </w:rPr>
        <w:t xml:space="preserve"> Формой работы комиссии является заседание.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432F02">
        <w:rPr>
          <w:rFonts w:asciiTheme="majorBidi" w:hAnsiTheme="majorBidi" w:cstheme="majorBidi"/>
          <w:sz w:val="28"/>
          <w:szCs w:val="28"/>
        </w:rPr>
        <w:t>двух третей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от общего числа членов комиссии.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32F02" w:rsidRPr="00E033AC" w:rsidRDefault="00A11B7D" w:rsidP="00432F0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08"/>
      <w:r>
        <w:rPr>
          <w:color w:val="000000"/>
          <w:sz w:val="28"/>
          <w:szCs w:val="28"/>
        </w:rPr>
        <w:t>3.3.</w:t>
      </w:r>
      <w:r w:rsidR="00432F02" w:rsidRPr="005E195E">
        <w:rPr>
          <w:color w:val="000000"/>
          <w:sz w:val="28"/>
          <w:szCs w:val="28"/>
        </w:rPr>
        <w:t xml:space="preserve"> </w:t>
      </w:r>
      <w:proofErr w:type="gramStart"/>
      <w:r w:rsidR="00432F02" w:rsidRPr="005E195E">
        <w:rPr>
          <w:color w:val="000000"/>
          <w:sz w:val="28"/>
          <w:szCs w:val="28"/>
        </w:rPr>
        <w:t xml:space="preserve">В заседаниях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 xml:space="preserve">омиссии </w:t>
      </w:r>
      <w:r w:rsidR="00432F02">
        <w:rPr>
          <w:color w:val="000000"/>
          <w:sz w:val="28"/>
          <w:szCs w:val="28"/>
        </w:rPr>
        <w:t xml:space="preserve">в целях дачи пояснений </w:t>
      </w:r>
      <w:r w:rsidR="00432F02" w:rsidRPr="005E195E">
        <w:rPr>
          <w:color w:val="000000"/>
          <w:sz w:val="28"/>
          <w:szCs w:val="28"/>
        </w:rPr>
        <w:t xml:space="preserve">по вопросам муниципальной службы и вопросам, рассматриваемым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>омиссией</w:t>
      </w:r>
      <w:r w:rsidR="00432F02">
        <w:rPr>
          <w:color w:val="000000"/>
          <w:sz w:val="28"/>
          <w:szCs w:val="28"/>
        </w:rPr>
        <w:t>, могут участвовать</w:t>
      </w:r>
      <w:bookmarkStart w:id="3" w:name="sub_10081"/>
      <w:bookmarkEnd w:id="2"/>
      <w:r w:rsidR="00432F02">
        <w:rPr>
          <w:color w:val="000000"/>
          <w:sz w:val="28"/>
          <w:szCs w:val="28"/>
        </w:rPr>
        <w:t xml:space="preserve">, </w:t>
      </w:r>
      <w:r w:rsidR="00432F02" w:rsidRPr="005E195E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</w:t>
      </w:r>
      <w:r w:rsidR="00432F02">
        <w:rPr>
          <w:color w:val="000000"/>
          <w:sz w:val="28"/>
          <w:szCs w:val="28"/>
        </w:rPr>
        <w:t>к</w:t>
      </w:r>
      <w:r w:rsidR="00432F02" w:rsidRPr="005E195E">
        <w:rPr>
          <w:color w:val="000000"/>
          <w:sz w:val="28"/>
          <w:szCs w:val="28"/>
        </w:rPr>
        <w:t xml:space="preserve">омиссией рассматривается вопрос о соблюдении требований к служебному поведению и (или) требований об </w:t>
      </w:r>
      <w:hyperlink r:id="rId10" w:history="1">
        <w:r w:rsidR="00432F02" w:rsidRPr="005E195E">
          <w:rPr>
            <w:color w:val="000000"/>
            <w:sz w:val="28"/>
            <w:szCs w:val="28"/>
          </w:rPr>
          <w:t>урегулировании конфликта интересов</w:t>
        </w:r>
      </w:hyperlink>
      <w:bookmarkStart w:id="4" w:name="sub_10082"/>
      <w:bookmarkEnd w:id="3"/>
      <w:r w:rsidR="00432F02">
        <w:rPr>
          <w:color w:val="000000"/>
          <w:sz w:val="28"/>
          <w:szCs w:val="28"/>
        </w:rPr>
        <w:t xml:space="preserve">; иные </w:t>
      </w:r>
      <w:r w:rsidR="00432F02" w:rsidRPr="005E195E">
        <w:rPr>
          <w:color w:val="000000"/>
          <w:sz w:val="28"/>
          <w:szCs w:val="28"/>
        </w:rPr>
        <w:t>должностные лица органов местного самоуправления</w:t>
      </w:r>
      <w:r w:rsidR="00432F02">
        <w:rPr>
          <w:color w:val="000000"/>
          <w:sz w:val="28"/>
          <w:szCs w:val="28"/>
        </w:rPr>
        <w:t>, органов государственной власти</w:t>
      </w:r>
      <w:r w:rsidR="00432F02" w:rsidRPr="005E195E">
        <w:rPr>
          <w:color w:val="000000"/>
          <w:sz w:val="28"/>
          <w:szCs w:val="28"/>
        </w:rPr>
        <w:t>; представители заинтересованных организаций;</w:t>
      </w:r>
      <w:proofErr w:type="gramEnd"/>
      <w:r w:rsidR="00432F02" w:rsidRPr="005E195E">
        <w:rPr>
          <w:color w:val="000000"/>
          <w:sz w:val="28"/>
          <w:szCs w:val="28"/>
        </w:rPr>
        <w:t xml:space="preserve"> муниципальн</w:t>
      </w:r>
      <w:r w:rsidR="00432F02">
        <w:rPr>
          <w:color w:val="000000"/>
          <w:sz w:val="28"/>
          <w:szCs w:val="28"/>
        </w:rPr>
        <w:t>ый</w:t>
      </w:r>
      <w:r w:rsidR="00432F02" w:rsidRPr="005E195E">
        <w:rPr>
          <w:color w:val="000000"/>
          <w:sz w:val="28"/>
          <w:szCs w:val="28"/>
        </w:rPr>
        <w:t xml:space="preserve"> служащ</w:t>
      </w:r>
      <w:r w:rsidR="00432F02">
        <w:rPr>
          <w:color w:val="000000"/>
          <w:sz w:val="28"/>
          <w:szCs w:val="28"/>
        </w:rPr>
        <w:t>ий</w:t>
      </w:r>
      <w:r w:rsidR="00432F02" w:rsidRPr="005E195E">
        <w:rPr>
          <w:color w:val="000000"/>
          <w:sz w:val="28"/>
          <w:szCs w:val="28"/>
        </w:rPr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432F02">
        <w:rPr>
          <w:color w:val="000000"/>
          <w:sz w:val="28"/>
          <w:szCs w:val="28"/>
        </w:rPr>
        <w:t xml:space="preserve"> и его представитель</w:t>
      </w:r>
      <w:r w:rsidR="00432F02" w:rsidRPr="005E195E">
        <w:rPr>
          <w:color w:val="000000"/>
          <w:sz w:val="28"/>
          <w:szCs w:val="28"/>
        </w:rPr>
        <w:t>.</w:t>
      </w:r>
      <w:bookmarkEnd w:id="4"/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5" w:name="Par111"/>
      <w:bookmarkEnd w:id="5"/>
      <w:r>
        <w:rPr>
          <w:rFonts w:asciiTheme="majorBidi" w:hAnsiTheme="majorBidi" w:cstheme="majorBidi"/>
          <w:sz w:val="28"/>
          <w:szCs w:val="28"/>
        </w:rPr>
        <w:t>3.4</w:t>
      </w:r>
      <w:r w:rsidR="00432F02" w:rsidRPr="00CC145D">
        <w:rPr>
          <w:rFonts w:asciiTheme="majorBidi" w:hAnsiTheme="majorBidi" w:cstheme="majorBidi"/>
          <w:sz w:val="28"/>
          <w:szCs w:val="28"/>
        </w:rPr>
        <w:t>. Основаниями для проведения заседания комиссии являются:</w:t>
      </w:r>
    </w:p>
    <w:p w:rsidR="00432F02" w:rsidRPr="00CC145D" w:rsidRDefault="00A11B7D" w:rsidP="007958A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6" w:name="Par112"/>
      <w:bookmarkEnd w:id="6"/>
      <w:proofErr w:type="gramStart"/>
      <w:r>
        <w:rPr>
          <w:rFonts w:asciiTheme="majorBidi" w:hAnsiTheme="majorBidi" w:cstheme="majorBidi"/>
          <w:sz w:val="28"/>
          <w:szCs w:val="28"/>
        </w:rPr>
        <w:t>3.4.</w:t>
      </w:r>
      <w:r w:rsidR="00432F02">
        <w:rPr>
          <w:rFonts w:asciiTheme="majorBidi" w:hAnsiTheme="majorBidi" w:cstheme="majorBidi"/>
          <w:sz w:val="28"/>
          <w:szCs w:val="28"/>
        </w:rPr>
        <w:t>1.</w:t>
      </w:r>
      <w:r w:rsidR="007958A3">
        <w:rPr>
          <w:rFonts w:asciiTheme="majorBidi" w:hAnsiTheme="majorBidi" w:cstheme="majorBidi"/>
          <w:sz w:val="28"/>
          <w:szCs w:val="28"/>
        </w:rPr>
        <w:t>П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редставление </w:t>
      </w:r>
      <w:r w:rsidR="00432F02">
        <w:rPr>
          <w:rFonts w:asciiTheme="majorBidi" w:hAnsiTheme="majorBidi" w:cstheme="majorBidi"/>
          <w:sz w:val="28"/>
          <w:szCs w:val="28"/>
        </w:rPr>
        <w:t>главой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соответствии с Положени</w:t>
      </w:r>
      <w:r w:rsidR="00432F02">
        <w:rPr>
          <w:rFonts w:asciiTheme="majorBidi" w:hAnsiTheme="majorBidi" w:cstheme="majorBidi"/>
          <w:sz w:val="28"/>
          <w:szCs w:val="28"/>
        </w:rPr>
        <w:t>ем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</w:t>
      </w:r>
      <w:r w:rsidR="00432F02">
        <w:rPr>
          <w:rFonts w:asciiTheme="majorBidi" w:hAnsiTheme="majorBidi" w:cstheme="majorBidi"/>
          <w:sz w:val="28"/>
          <w:szCs w:val="28"/>
        </w:rPr>
        <w:t xml:space="preserve"> муниципальной службы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и </w:t>
      </w:r>
      <w:r w:rsidR="00432F02">
        <w:rPr>
          <w:rFonts w:asciiTheme="majorBidi" w:hAnsiTheme="majorBidi" w:cstheme="majorBidi"/>
          <w:sz w:val="28"/>
          <w:szCs w:val="28"/>
        </w:rPr>
        <w:t xml:space="preserve">муниципальными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служащими</w:t>
      </w:r>
      <w:r w:rsidR="00432F02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утвержденного </w:t>
      </w:r>
      <w:r w:rsidR="00432F02" w:rsidRPr="0042688E">
        <w:rPr>
          <w:rFonts w:asciiTheme="majorBidi" w:hAnsiTheme="majorBidi" w:cstheme="majorBidi"/>
          <w:sz w:val="28"/>
          <w:szCs w:val="28"/>
        </w:rPr>
        <w:t>нормативным правовым актом Администрации Каменоломненского городского поселения,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материалов проверки, свидетельствующих:</w:t>
      </w:r>
      <w:proofErr w:type="gramEnd"/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7" w:name="Par113"/>
      <w:bookmarkEnd w:id="7"/>
      <w:r>
        <w:rPr>
          <w:rFonts w:asciiTheme="majorBidi" w:hAnsiTheme="majorBidi" w:cstheme="majorBidi"/>
          <w:sz w:val="28"/>
          <w:szCs w:val="28"/>
        </w:rPr>
        <w:t>а) о представлении 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недостоверных или неполных </w:t>
      </w:r>
      <w:r w:rsidRPr="00F04B37">
        <w:rPr>
          <w:rFonts w:asciiTheme="majorBidi" w:hAnsiTheme="majorBidi" w:cstheme="majorBidi"/>
          <w:sz w:val="28"/>
          <w:szCs w:val="28"/>
        </w:rPr>
        <w:t xml:space="preserve">сведений о доходах, об имуществе и обязательствах имущественного </w:t>
      </w:r>
      <w:proofErr w:type="spellStart"/>
      <w:r w:rsidRPr="00F04B37">
        <w:rPr>
          <w:rFonts w:asciiTheme="majorBidi" w:hAnsiTheme="majorBidi" w:cstheme="majorBidi"/>
          <w:sz w:val="28"/>
          <w:szCs w:val="28"/>
        </w:rPr>
        <w:t>характера</w:t>
      </w:r>
      <w:r w:rsidRPr="00960E8E">
        <w:rPr>
          <w:rFonts w:asciiTheme="majorBidi" w:hAnsiTheme="majorBidi" w:cstheme="majorBidi"/>
          <w:sz w:val="28"/>
          <w:szCs w:val="28"/>
        </w:rPr>
        <w:t>своих</w:t>
      </w:r>
      <w:proofErr w:type="spellEnd"/>
      <w:r w:rsidRPr="00960E8E">
        <w:rPr>
          <w:rFonts w:asciiTheme="majorBidi" w:hAnsiTheme="majorBidi" w:cstheme="majorBidi"/>
          <w:sz w:val="28"/>
          <w:szCs w:val="28"/>
        </w:rPr>
        <w:t xml:space="preserve"> супруги (супруга) и несовершеннолетних детей</w:t>
      </w:r>
      <w:r w:rsidRPr="00CC145D">
        <w:rPr>
          <w:rFonts w:asciiTheme="majorBidi" w:hAnsiTheme="majorBidi" w:cstheme="majorBidi"/>
          <w:sz w:val="28"/>
          <w:szCs w:val="28"/>
        </w:rPr>
        <w:t>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8" w:name="Par114"/>
      <w:bookmarkEnd w:id="8"/>
      <w:r>
        <w:rPr>
          <w:rFonts w:asciiTheme="majorBidi" w:hAnsiTheme="majorBidi" w:cstheme="majorBidi"/>
          <w:sz w:val="28"/>
          <w:szCs w:val="28"/>
        </w:rPr>
        <w:t xml:space="preserve">б) </w:t>
      </w:r>
      <w:r w:rsidRPr="00CC145D">
        <w:rPr>
          <w:rFonts w:asciiTheme="majorBidi" w:hAnsiTheme="majorBidi" w:cstheme="majorBidi"/>
          <w:sz w:val="28"/>
          <w:szCs w:val="28"/>
        </w:rPr>
        <w:t xml:space="preserve">о несоблюдении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требований к служебному поведению и (или) требований об уре</w:t>
      </w:r>
      <w:r w:rsidR="007958A3">
        <w:rPr>
          <w:rFonts w:asciiTheme="majorBidi" w:hAnsiTheme="majorBidi" w:cstheme="majorBidi"/>
          <w:sz w:val="28"/>
          <w:szCs w:val="28"/>
        </w:rPr>
        <w:t>гулировании конфликта интересов.</w:t>
      </w:r>
    </w:p>
    <w:p w:rsidR="00432F02" w:rsidRPr="00CC145D" w:rsidRDefault="00A11B7D" w:rsidP="007958A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9" w:name="Par115"/>
      <w:bookmarkEnd w:id="9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.2.</w:t>
      </w:r>
      <w:proofErr w:type="gramStart"/>
      <w:r w:rsidR="007958A3">
        <w:rPr>
          <w:rFonts w:asciiTheme="majorBidi" w:hAnsiTheme="majorBidi" w:cstheme="majorBidi"/>
          <w:sz w:val="28"/>
          <w:szCs w:val="28"/>
        </w:rPr>
        <w:t>П</w:t>
      </w:r>
      <w:r w:rsidR="00432F02" w:rsidRPr="00CC145D">
        <w:rPr>
          <w:rFonts w:asciiTheme="majorBidi" w:hAnsiTheme="majorBidi" w:cstheme="majorBidi"/>
          <w:sz w:val="28"/>
          <w:szCs w:val="28"/>
        </w:rPr>
        <w:t>оступившее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порядке, установленном нормативным правовым актом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0" w:name="Par116"/>
      <w:bookmarkEnd w:id="10"/>
      <w:proofErr w:type="gramStart"/>
      <w:r>
        <w:rPr>
          <w:rFonts w:asciiTheme="majorBidi" w:hAnsiTheme="majorBidi" w:cstheme="majorBidi"/>
          <w:sz w:val="28"/>
          <w:szCs w:val="28"/>
        </w:rPr>
        <w:t xml:space="preserve">а) </w:t>
      </w:r>
      <w:r w:rsidRPr="00CC145D">
        <w:rPr>
          <w:rFonts w:asciiTheme="majorBidi" w:hAnsiTheme="majorBidi" w:cstheme="majorBidi"/>
          <w:sz w:val="28"/>
          <w:szCs w:val="28"/>
        </w:rPr>
        <w:t xml:space="preserve">обращение гражданина, замещавшего в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должность </w:t>
      </w:r>
      <w:r>
        <w:rPr>
          <w:rFonts w:asciiTheme="majorBidi" w:hAnsiTheme="majorBidi" w:cstheme="majorBidi"/>
          <w:sz w:val="28"/>
          <w:szCs w:val="28"/>
        </w:rPr>
        <w:t>муниципальной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(служебные) обязанности, до истечения двух лет со дня </w:t>
      </w:r>
      <w:r w:rsidRPr="00CC145D">
        <w:rPr>
          <w:rFonts w:asciiTheme="majorBidi" w:hAnsiTheme="majorBidi" w:cstheme="majorBidi"/>
          <w:sz w:val="28"/>
          <w:szCs w:val="28"/>
        </w:rPr>
        <w:lastRenderedPageBreak/>
        <w:t xml:space="preserve">увольнения с </w:t>
      </w:r>
      <w:r>
        <w:rPr>
          <w:rFonts w:asciiTheme="majorBidi" w:hAnsiTheme="majorBidi" w:cstheme="majorBidi"/>
          <w:sz w:val="28"/>
          <w:szCs w:val="28"/>
        </w:rPr>
        <w:t>муниципальной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службы;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1" w:name="Par117"/>
      <w:bookmarkEnd w:id="11"/>
      <w:r>
        <w:rPr>
          <w:rFonts w:asciiTheme="majorBidi" w:hAnsiTheme="majorBidi" w:cstheme="majorBidi"/>
          <w:sz w:val="28"/>
          <w:szCs w:val="28"/>
        </w:rPr>
        <w:t xml:space="preserve">б) </w:t>
      </w:r>
      <w:r w:rsidRPr="00CC145D">
        <w:rPr>
          <w:rFonts w:asciiTheme="majorBidi" w:hAnsiTheme="majorBidi" w:cstheme="majorBidi"/>
          <w:sz w:val="28"/>
          <w:szCs w:val="28"/>
        </w:rPr>
        <w:t xml:space="preserve">заявление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381453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2" w:name="Par118"/>
      <w:bookmarkEnd w:id="12"/>
      <w:proofErr w:type="gramStart"/>
      <w:r>
        <w:rPr>
          <w:rFonts w:asciiTheme="majorBidi" w:hAnsiTheme="majorBidi" w:cstheme="majorBidi"/>
          <w:sz w:val="28"/>
          <w:szCs w:val="28"/>
        </w:rPr>
        <w:t>в) заявление 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 о невозможности выполнить требования Федерального </w:t>
      </w:r>
      <w:hyperlink r:id="rId11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от 7 мая 2013 г.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79-ФЗ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 (далее - Федеральный закон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(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3" w:name="Par120"/>
      <w:bookmarkEnd w:id="13"/>
      <w:r>
        <w:rPr>
          <w:rFonts w:asciiTheme="majorBidi" w:hAnsiTheme="majorBidi" w:cstheme="majorBidi"/>
          <w:sz w:val="28"/>
          <w:szCs w:val="28"/>
        </w:rPr>
        <w:t xml:space="preserve">г) </w:t>
      </w:r>
      <w:r w:rsidRPr="00CC145D">
        <w:rPr>
          <w:rFonts w:asciiTheme="majorBidi" w:hAnsiTheme="majorBidi" w:cstheme="majorBidi"/>
          <w:sz w:val="28"/>
          <w:szCs w:val="28"/>
        </w:rPr>
        <w:t xml:space="preserve">уведомление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381453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958A3" w:rsidRDefault="00A11B7D" w:rsidP="007958A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4" w:name="Par122"/>
      <w:bookmarkEnd w:id="14"/>
      <w:proofErr w:type="gramStart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.3.</w:t>
      </w:r>
      <w:r w:rsidR="007958A3" w:rsidRPr="00047B15">
        <w:rPr>
          <w:rFonts w:asciiTheme="majorBidi" w:hAnsiTheme="majorBidi" w:cstheme="majorBidi"/>
          <w:sz w:val="28"/>
          <w:szCs w:val="28"/>
        </w:rPr>
        <w:t>Представление главы Администрации Каменоломненского городского поселения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Администрации Каменоломненского городского поселения, а также в созданных для выполнения поставленных перед Администрацией Каменоломненского городского поселения задач учреждениях и организациях мер по предупреждению коррупции.</w:t>
      </w:r>
      <w:proofErr w:type="gramEnd"/>
    </w:p>
    <w:p w:rsidR="00432F02" w:rsidRPr="00CC145D" w:rsidRDefault="00A11B7D" w:rsidP="007958A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5" w:name="Par123"/>
      <w:bookmarkEnd w:id="15"/>
      <w:proofErr w:type="gramStart"/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.4.</w:t>
      </w:r>
      <w:r w:rsidR="007958A3">
        <w:rPr>
          <w:rFonts w:asciiTheme="majorBidi" w:hAnsiTheme="majorBidi" w:cstheme="majorBidi"/>
          <w:sz w:val="28"/>
          <w:szCs w:val="28"/>
        </w:rPr>
        <w:t>П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редставление </w:t>
      </w:r>
      <w:r w:rsidR="00432F02">
        <w:rPr>
          <w:rFonts w:asciiTheme="majorBidi" w:hAnsiTheme="majorBidi" w:cstheme="majorBidi"/>
          <w:sz w:val="28"/>
          <w:szCs w:val="28"/>
        </w:rPr>
        <w:t>главой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материалов проверки, свидетельствующих о представлении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2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3 декабря 2012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230-ФЗ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(далее - Федеральный закон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контроле за соответствием расходов лиц, замещающих государственные должности, и иных лиц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их доходам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7958A3">
        <w:rPr>
          <w:rFonts w:asciiTheme="majorBidi" w:hAnsiTheme="majorBidi" w:cstheme="majorBidi"/>
          <w:sz w:val="28"/>
          <w:szCs w:val="28"/>
        </w:rPr>
        <w:t>).</w:t>
      </w:r>
    </w:p>
    <w:p w:rsidR="00432F02" w:rsidRDefault="00A11B7D" w:rsidP="007958A3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6" w:name="Par125"/>
      <w:bookmarkEnd w:id="16"/>
      <w:proofErr w:type="gramStart"/>
      <w:r>
        <w:rPr>
          <w:rFonts w:asciiTheme="majorBidi" w:hAnsiTheme="majorBidi" w:cstheme="majorBidi"/>
          <w:sz w:val="28"/>
          <w:szCs w:val="28"/>
        </w:rPr>
        <w:t>3.4.</w:t>
      </w:r>
      <w:r w:rsidR="00432F02">
        <w:rPr>
          <w:rFonts w:asciiTheme="majorBidi" w:hAnsiTheme="majorBidi" w:cstheme="majorBidi"/>
          <w:sz w:val="28"/>
          <w:szCs w:val="28"/>
        </w:rPr>
        <w:t>5.</w:t>
      </w:r>
      <w:r w:rsidR="007958A3">
        <w:rPr>
          <w:rFonts w:asciiTheme="majorBidi" w:hAnsiTheme="majorBidi" w:cstheme="majorBidi"/>
          <w:sz w:val="28"/>
          <w:szCs w:val="28"/>
        </w:rPr>
        <w:t>П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оступившее в соответствии с </w:t>
      </w:r>
      <w:hyperlink r:id="rId13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частью 4 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432F02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432F02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 </w:t>
      </w:r>
      <w:hyperlink r:id="rId14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статьей 64.1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Трудового кодекса Российской Федерации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уведомление коммерческой или </w:t>
      </w:r>
      <w:r w:rsidR="00432F02" w:rsidRPr="00CC145D">
        <w:rPr>
          <w:rFonts w:asciiTheme="majorBidi" w:hAnsiTheme="majorBidi" w:cstheme="majorBidi"/>
          <w:sz w:val="28"/>
          <w:szCs w:val="28"/>
        </w:rPr>
        <w:lastRenderedPageBreak/>
        <w:t xml:space="preserve">некоммерческой организации о заключении с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, трудового или гражданско-правового договора на выполнение работ (оказание услуг), если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отдельные функции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при условии, что указанному гражданину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омиссией ранее было отказано во вступлении в трудовые и гражданско-правовые отношения с данной организацией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>или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омиссией не рассматривался.</w:t>
      </w:r>
    </w:p>
    <w:p w:rsidR="007958A3" w:rsidRPr="00CC145D" w:rsidRDefault="007958A3" w:rsidP="00C4756B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3.4.</w:t>
      </w:r>
      <w:r w:rsidRPr="007958A3">
        <w:rPr>
          <w:rFonts w:asciiTheme="majorBidi" w:hAnsiTheme="majorBidi" w:cstheme="majorBidi"/>
          <w:sz w:val="28"/>
          <w:szCs w:val="28"/>
        </w:rPr>
        <w:t xml:space="preserve">6. </w:t>
      </w:r>
      <w:proofErr w:type="gramStart"/>
      <w:r w:rsidRPr="007958A3">
        <w:rPr>
          <w:rFonts w:asciiTheme="majorBidi" w:hAnsiTheme="majorBidi" w:cstheme="majorBidi"/>
          <w:sz w:val="28"/>
          <w:szCs w:val="28"/>
        </w:rPr>
        <w:t xml:space="preserve">Представление </w:t>
      </w:r>
      <w:r>
        <w:rPr>
          <w:rFonts w:asciiTheme="majorBidi" w:hAnsiTheme="majorBidi" w:cstheme="majorBidi"/>
          <w:sz w:val="28"/>
          <w:szCs w:val="28"/>
        </w:rPr>
        <w:t xml:space="preserve">главы Администрации Каменоломненского городского поселения </w:t>
      </w:r>
      <w:r w:rsidRPr="007958A3">
        <w:rPr>
          <w:rFonts w:asciiTheme="majorBidi" w:hAnsiTheme="majorBidi" w:cstheme="majorBidi"/>
          <w:sz w:val="28"/>
          <w:szCs w:val="28"/>
        </w:rPr>
        <w:t xml:space="preserve">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asciiTheme="majorBidi" w:hAnsiTheme="majorBidi" w:cstheme="majorBidi"/>
          <w:sz w:val="28"/>
          <w:szCs w:val="28"/>
        </w:rPr>
        <w:t>муниципальных</w:t>
      </w:r>
      <w:r w:rsidRPr="007958A3">
        <w:rPr>
          <w:rFonts w:asciiTheme="majorBidi" w:hAnsiTheme="majorBidi" w:cstheme="majorBidi"/>
          <w:sz w:val="28"/>
          <w:szCs w:val="28"/>
        </w:rPr>
        <w:t xml:space="preserve"> учреждений </w:t>
      </w:r>
      <w:r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Pr="007958A3">
        <w:rPr>
          <w:rFonts w:asciiTheme="majorBidi" w:hAnsiTheme="majorBidi" w:cstheme="majorBidi"/>
          <w:sz w:val="28"/>
          <w:szCs w:val="28"/>
        </w:rPr>
        <w:t>, и лиц</w:t>
      </w:r>
      <w:r>
        <w:rPr>
          <w:rFonts w:asciiTheme="majorBidi" w:hAnsiTheme="majorBidi" w:cstheme="majorBidi"/>
          <w:sz w:val="28"/>
          <w:szCs w:val="28"/>
        </w:rPr>
        <w:t xml:space="preserve">ами, замещающими эти должности </w:t>
      </w:r>
      <w:r w:rsidRPr="007958A3">
        <w:rPr>
          <w:rFonts w:asciiTheme="majorBidi" w:hAnsiTheme="majorBidi" w:cstheme="majorBidi"/>
          <w:sz w:val="28"/>
          <w:szCs w:val="28"/>
        </w:rPr>
        <w:t xml:space="preserve">(далее - Положение о проверке), материалов проверки, свидетельствующих о представлении руководителем учреждения недостоверных или неполных </w:t>
      </w:r>
      <w:r w:rsidR="00C4756B" w:rsidRPr="00C4756B">
        <w:rPr>
          <w:rFonts w:asciiTheme="majorBidi" w:hAnsiTheme="majorBidi" w:cstheme="majorBidi"/>
          <w:sz w:val="28"/>
          <w:szCs w:val="28"/>
        </w:rPr>
        <w:t>сведений о доходах, об имуществе</w:t>
      </w:r>
      <w:proofErr w:type="gramEnd"/>
      <w:r w:rsidR="00C4756B" w:rsidRPr="00C4756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4756B" w:rsidRPr="00C4756B">
        <w:rPr>
          <w:rFonts w:asciiTheme="majorBidi" w:hAnsiTheme="majorBidi" w:cstheme="majorBidi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руководителей </w:t>
      </w:r>
      <w:r w:rsidR="00C4756B">
        <w:rPr>
          <w:rFonts w:asciiTheme="majorBidi" w:hAnsiTheme="majorBidi" w:cstheme="majorBidi"/>
          <w:sz w:val="28"/>
          <w:szCs w:val="28"/>
        </w:rPr>
        <w:t>муниципальных</w:t>
      </w:r>
      <w:r w:rsidR="00C4756B" w:rsidRPr="00C4756B">
        <w:rPr>
          <w:rFonts w:asciiTheme="majorBidi" w:hAnsiTheme="majorBidi" w:cstheme="majorBidi"/>
          <w:sz w:val="28"/>
          <w:szCs w:val="28"/>
        </w:rPr>
        <w:t xml:space="preserve"> учреждений </w:t>
      </w:r>
      <w:r w:rsidR="00C4756B"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="00C4756B" w:rsidRPr="00C4756B">
        <w:rPr>
          <w:rFonts w:asciiTheme="majorBidi" w:hAnsiTheme="majorBidi" w:cstheme="majorBidi"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7958A3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3.5</w:t>
      </w:r>
      <w:r w:rsidR="00432F02" w:rsidRPr="00CC145D">
        <w:rPr>
          <w:rFonts w:asciiTheme="majorBidi" w:hAnsiTheme="majorBidi" w:cstheme="majorBidi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2F02" w:rsidRPr="00CC145D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3.6</w:t>
      </w:r>
      <w:r w:rsidR="00432F02" w:rsidRPr="00CC145D">
        <w:rPr>
          <w:rFonts w:asciiTheme="majorBidi" w:hAnsiTheme="majorBidi" w:cstheme="majorBidi"/>
          <w:sz w:val="28"/>
          <w:szCs w:val="28"/>
        </w:rPr>
        <w:t>. Обращение, указанное в</w:t>
      </w:r>
      <w:r w:rsidR="00432F02">
        <w:rPr>
          <w:rFonts w:asciiTheme="majorBidi" w:hAnsiTheme="majorBidi" w:cstheme="majorBidi"/>
          <w:sz w:val="28"/>
          <w:szCs w:val="28"/>
        </w:rPr>
        <w:t xml:space="preserve"> подпункт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432F02">
        <w:rPr>
          <w:rFonts w:asciiTheme="majorBidi" w:hAnsiTheme="majorBidi" w:cstheme="majorBidi"/>
          <w:sz w:val="28"/>
          <w:szCs w:val="28"/>
        </w:rPr>
        <w:t>.2</w:t>
      </w:r>
      <w:r w:rsidR="00432F02" w:rsidRPr="00432F02">
        <w:rPr>
          <w:rFonts w:asciiTheme="majorBidi" w:hAnsiTheme="majorBidi" w:cstheme="majorBidi"/>
          <w:sz w:val="28"/>
          <w:szCs w:val="28"/>
        </w:rPr>
        <w:t>настоящего Положения, подае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тся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в </w:t>
      </w:r>
      <w:r w:rsidR="00432F02"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функции по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8377CF" w:rsidRPr="008377CF">
        <w:rPr>
          <w:rFonts w:asciiTheme="majorBidi" w:hAnsiTheme="majorBidi" w:cstheme="majorBidi"/>
          <w:sz w:val="28"/>
          <w:szCs w:val="28"/>
        </w:rPr>
        <w:t>Специалист</w:t>
      </w:r>
      <w:r w:rsidR="008377CF">
        <w:rPr>
          <w:rFonts w:asciiTheme="majorBidi" w:hAnsiTheme="majorBidi" w:cstheme="majorBidi"/>
          <w:sz w:val="28"/>
          <w:szCs w:val="28"/>
        </w:rPr>
        <w:t>ом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</w:t>
      </w:r>
      <w:r w:rsidR="008377CF">
        <w:rPr>
          <w:rFonts w:asciiTheme="majorBidi" w:hAnsiTheme="majorBidi" w:cstheme="majorBidi"/>
          <w:sz w:val="28"/>
          <w:szCs w:val="28"/>
        </w:rPr>
        <w:t>ым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</w:t>
      </w:r>
      <w:r w:rsidR="008377CF" w:rsidRPr="008377CF">
        <w:rPr>
          <w:rFonts w:asciiTheme="majorBidi" w:hAnsiTheme="majorBidi" w:cstheme="majorBidi"/>
          <w:sz w:val="28"/>
          <w:szCs w:val="28"/>
        </w:rPr>
        <w:lastRenderedPageBreak/>
        <w:t xml:space="preserve">профилактике коррупционных и иных правонарушений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F87C7D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F87C7D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Default="00A11B7D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3.7</w:t>
      </w:r>
      <w:r w:rsidR="00581696"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Обращение, указанное в </w:t>
      </w:r>
      <w:r w:rsidR="00F87C7D">
        <w:rPr>
          <w:rFonts w:asciiTheme="majorBidi" w:hAnsiTheme="majorBidi" w:cstheme="majorBidi"/>
          <w:sz w:val="28"/>
          <w:szCs w:val="28"/>
        </w:rPr>
        <w:t xml:space="preserve">подпункт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581696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может быть подано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служащим,</w:t>
      </w:r>
      <w:r w:rsidR="00432F02">
        <w:rPr>
          <w:rFonts w:asciiTheme="majorBidi" w:hAnsiTheme="majorBidi" w:cstheme="majorBidi"/>
          <w:sz w:val="28"/>
          <w:szCs w:val="28"/>
        </w:rPr>
        <w:t xml:space="preserve"> планирующим свое увольнение с 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службы, и подлежит рассмотрению </w:t>
      </w:r>
      <w:r w:rsidR="00F87C7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омиссией в соответствии с настоящим Положением.</w:t>
      </w:r>
    </w:p>
    <w:p w:rsidR="00047B15" w:rsidRPr="00CC145D" w:rsidRDefault="00047B15" w:rsidP="001A0B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3.8</w:t>
      </w:r>
      <w:r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Pr="00F87C7D">
        <w:rPr>
          <w:rFonts w:asciiTheme="majorBidi" w:hAnsiTheme="majorBidi" w:cstheme="majorBidi"/>
          <w:sz w:val="28"/>
          <w:szCs w:val="28"/>
        </w:rPr>
        <w:t xml:space="preserve">Уведомление, указанное в подпункте «г» пункта </w:t>
      </w:r>
      <w:r>
        <w:rPr>
          <w:rFonts w:asciiTheme="majorBidi" w:hAnsiTheme="majorBidi" w:cstheme="majorBidi"/>
          <w:sz w:val="28"/>
          <w:szCs w:val="28"/>
        </w:rPr>
        <w:t>3.4.2</w:t>
      </w:r>
      <w:r w:rsidRPr="00F87C7D">
        <w:rPr>
          <w:rFonts w:asciiTheme="majorBidi" w:hAnsiTheme="majorBidi" w:cstheme="majorBidi"/>
          <w:sz w:val="28"/>
          <w:szCs w:val="28"/>
        </w:rPr>
        <w:t xml:space="preserve"> настоящего Положения, </w:t>
      </w:r>
      <w:proofErr w:type="spellStart"/>
      <w:r w:rsidRPr="00F87C7D">
        <w:rPr>
          <w:rFonts w:asciiTheme="majorBidi" w:hAnsiTheme="majorBidi" w:cstheme="majorBidi"/>
          <w:sz w:val="28"/>
          <w:szCs w:val="28"/>
        </w:rPr>
        <w:t>рассматривается</w:t>
      </w:r>
      <w:r w:rsidR="001A0B2E">
        <w:rPr>
          <w:rFonts w:asciiTheme="majorBidi" w:hAnsiTheme="majorBidi" w:cstheme="majorBidi"/>
          <w:sz w:val="28"/>
          <w:szCs w:val="28"/>
        </w:rPr>
        <w:t>главным</w:t>
      </w:r>
      <w:proofErr w:type="spellEnd"/>
      <w:r w:rsidR="001A0B2E">
        <w:rPr>
          <w:rFonts w:asciiTheme="majorBidi" w:hAnsiTheme="majorBidi" w:cstheme="majorBidi"/>
          <w:sz w:val="28"/>
          <w:szCs w:val="28"/>
        </w:rPr>
        <w:t xml:space="preserve"> с</w:t>
      </w:r>
      <w:r w:rsidR="001A0B2E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1A0B2E">
        <w:rPr>
          <w:rFonts w:asciiTheme="majorBidi" w:hAnsiTheme="majorBidi" w:cstheme="majorBidi"/>
          <w:sz w:val="28"/>
          <w:szCs w:val="28"/>
        </w:rPr>
        <w:t>ом</w:t>
      </w:r>
      <w:r w:rsidR="001A0B2E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</w:t>
      </w:r>
      <w:r w:rsidR="001A0B2E">
        <w:rPr>
          <w:rFonts w:asciiTheme="majorBidi" w:hAnsiTheme="majorBidi" w:cstheme="majorBidi"/>
          <w:sz w:val="28"/>
          <w:szCs w:val="28"/>
        </w:rPr>
        <w:t xml:space="preserve"> правовой и</w:t>
      </w:r>
      <w:r w:rsidR="001A0B2E" w:rsidRPr="008377CF">
        <w:rPr>
          <w:rFonts w:asciiTheme="majorBidi" w:hAnsiTheme="majorBidi" w:cstheme="majorBidi"/>
          <w:sz w:val="28"/>
          <w:szCs w:val="28"/>
        </w:rPr>
        <w:t xml:space="preserve"> кадровой работе</w:t>
      </w:r>
      <w:r w:rsidRPr="008377CF">
        <w:rPr>
          <w:rFonts w:asciiTheme="majorBidi" w:hAnsiTheme="majorBidi" w:cstheme="majorBidi"/>
          <w:sz w:val="28"/>
          <w:szCs w:val="28"/>
        </w:rPr>
        <w:t>, ответственны</w:t>
      </w:r>
      <w:r>
        <w:rPr>
          <w:rFonts w:asciiTheme="majorBidi" w:hAnsiTheme="majorBidi" w:cstheme="majorBidi"/>
          <w:sz w:val="28"/>
          <w:szCs w:val="28"/>
        </w:rPr>
        <w:t>м</w:t>
      </w:r>
      <w:r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Pr="00CC145D">
        <w:rPr>
          <w:rFonts w:asciiTheme="majorBidi" w:hAnsiTheme="majorBidi" w:cstheme="majorBidi"/>
          <w:sz w:val="28"/>
          <w:szCs w:val="28"/>
        </w:rPr>
        <w:t>, котор</w:t>
      </w:r>
      <w:r>
        <w:rPr>
          <w:rFonts w:asciiTheme="majorBidi" w:hAnsiTheme="majorBidi" w:cstheme="majorBidi"/>
          <w:sz w:val="28"/>
          <w:szCs w:val="28"/>
        </w:rPr>
        <w:t>ый</w:t>
      </w:r>
      <w:r w:rsidRPr="00CC145D">
        <w:rPr>
          <w:rFonts w:asciiTheme="majorBidi" w:hAnsiTheme="majorBidi" w:cstheme="majorBidi"/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32F02" w:rsidRPr="00CC145D" w:rsidRDefault="00A11B7D" w:rsidP="001A0B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1A0B2E">
        <w:rPr>
          <w:rFonts w:asciiTheme="majorBidi" w:hAnsiTheme="majorBidi" w:cstheme="majorBidi"/>
          <w:sz w:val="28"/>
          <w:szCs w:val="28"/>
        </w:rPr>
        <w:t>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Уведомление, указанное в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пункт</w:t>
        </w:r>
        <w:r w:rsidR="00F87C7D">
          <w:rPr>
            <w:rFonts w:asciiTheme="majorBidi" w:hAnsiTheme="majorBidi" w:cstheme="majorBidi"/>
            <w:sz w:val="28"/>
            <w:szCs w:val="28"/>
          </w:rPr>
          <w:t>е</w:t>
        </w:r>
      </w:hyperlink>
      <w:r>
        <w:rPr>
          <w:rFonts w:asciiTheme="majorBidi" w:hAnsiTheme="majorBidi" w:cstheme="majorBidi"/>
          <w:sz w:val="28"/>
          <w:szCs w:val="28"/>
        </w:rPr>
        <w:t>3.4</w:t>
      </w:r>
      <w:r w:rsidR="00F87C7D">
        <w:rPr>
          <w:rFonts w:asciiTheme="majorBidi" w:hAnsiTheme="majorBidi" w:cstheme="majorBidi"/>
          <w:sz w:val="28"/>
          <w:szCs w:val="28"/>
        </w:rPr>
        <w:t>.5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рассматривается </w:t>
      </w:r>
      <w:r w:rsidR="001A0B2E">
        <w:rPr>
          <w:rFonts w:asciiTheme="majorBidi" w:hAnsiTheme="majorBidi" w:cstheme="majorBidi"/>
          <w:sz w:val="28"/>
          <w:szCs w:val="28"/>
        </w:rPr>
        <w:t>главным с</w:t>
      </w:r>
      <w:r w:rsidR="001A0B2E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1A0B2E">
        <w:rPr>
          <w:rFonts w:asciiTheme="majorBidi" w:hAnsiTheme="majorBidi" w:cstheme="majorBidi"/>
          <w:sz w:val="28"/>
          <w:szCs w:val="28"/>
        </w:rPr>
        <w:t>ом</w:t>
      </w:r>
      <w:r w:rsidR="001A0B2E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</w:t>
      </w:r>
      <w:r w:rsidR="001A0B2E">
        <w:rPr>
          <w:rFonts w:asciiTheme="majorBidi" w:hAnsiTheme="majorBidi" w:cstheme="majorBidi"/>
          <w:sz w:val="28"/>
          <w:szCs w:val="28"/>
        </w:rPr>
        <w:t xml:space="preserve"> правовой и</w:t>
      </w:r>
      <w:r w:rsidR="001A0B2E" w:rsidRPr="008377CF">
        <w:rPr>
          <w:rFonts w:asciiTheme="majorBidi" w:hAnsiTheme="majorBidi" w:cstheme="majorBidi"/>
          <w:sz w:val="28"/>
          <w:szCs w:val="28"/>
        </w:rPr>
        <w:t xml:space="preserve"> кадровой работе</w:t>
      </w:r>
      <w:r w:rsidR="008377CF" w:rsidRPr="008377CF">
        <w:rPr>
          <w:rFonts w:asciiTheme="majorBidi" w:hAnsiTheme="majorBidi" w:cstheme="majorBidi"/>
          <w:sz w:val="28"/>
          <w:szCs w:val="28"/>
        </w:rPr>
        <w:t>, ответственны</w:t>
      </w:r>
      <w:r w:rsidR="008377CF">
        <w:rPr>
          <w:rFonts w:asciiTheme="majorBidi" w:hAnsiTheme="majorBidi" w:cstheme="majorBidi"/>
          <w:sz w:val="28"/>
          <w:szCs w:val="28"/>
        </w:rPr>
        <w:t>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432F02" w:rsidRPr="00CC145D">
        <w:rPr>
          <w:rFonts w:asciiTheme="majorBidi" w:hAnsiTheme="majorBidi" w:cstheme="majorBidi"/>
          <w:sz w:val="28"/>
          <w:szCs w:val="28"/>
        </w:rPr>
        <w:t>, котор</w:t>
      </w:r>
      <w:r w:rsidR="008377CF">
        <w:rPr>
          <w:rFonts w:asciiTheme="majorBidi" w:hAnsiTheme="majorBidi" w:cstheme="majorBidi"/>
          <w:sz w:val="28"/>
          <w:szCs w:val="28"/>
        </w:rPr>
        <w:t>ый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требований </w:t>
      </w:r>
      <w:hyperlink r:id="rId16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 w:rsidR="00432F02">
        <w:rPr>
          <w:rFonts w:asciiTheme="majorBidi" w:hAnsiTheme="majorBidi" w:cstheme="majorBidi"/>
          <w:sz w:val="28"/>
          <w:szCs w:val="28"/>
        </w:rPr>
        <w:t>№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 w:rsidR="00F87C7D">
        <w:rPr>
          <w:rFonts w:asciiTheme="majorBidi" w:hAnsiTheme="majorBidi" w:cstheme="majorBidi"/>
          <w:sz w:val="28"/>
          <w:szCs w:val="28"/>
        </w:rPr>
        <w:t>«</w:t>
      </w:r>
      <w:r w:rsidR="00432F02"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 w:rsidR="00F87C7D">
        <w:rPr>
          <w:rFonts w:asciiTheme="majorBidi" w:hAnsiTheme="majorBidi" w:cstheme="majorBidi"/>
          <w:sz w:val="28"/>
          <w:szCs w:val="28"/>
        </w:rPr>
        <w:t>»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32F02" w:rsidRDefault="00A11B7D" w:rsidP="001A0B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</w:t>
      </w:r>
      <w:r w:rsidR="00DE5232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DE5232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или уведомлений, указанных в </w:t>
      </w:r>
      <w:r w:rsidR="00DE5232">
        <w:rPr>
          <w:rFonts w:asciiTheme="majorBidi" w:hAnsiTheme="majorBidi" w:cstheme="majorBidi"/>
          <w:sz w:val="28"/>
          <w:szCs w:val="28"/>
        </w:rPr>
        <w:t xml:space="preserve">подпункте «г»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DE5232">
        <w:rPr>
          <w:rFonts w:asciiTheme="majorBidi" w:hAnsiTheme="majorBidi" w:cstheme="majorBidi"/>
          <w:sz w:val="28"/>
          <w:szCs w:val="28"/>
        </w:rPr>
        <w:t>.2</w:t>
      </w:r>
      <w:hyperlink w:anchor="Par120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/>
      <w:r w:rsidR="00432F02" w:rsidRPr="00CC145D">
        <w:rPr>
          <w:rFonts w:asciiTheme="majorBidi" w:hAnsiTheme="majorBidi" w:cstheme="majorBidi"/>
          <w:sz w:val="28"/>
          <w:szCs w:val="28"/>
        </w:rPr>
        <w:t xml:space="preserve"> и </w:t>
      </w:r>
      <w:hyperlink w:anchor="Par125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="00DE5232">
          <w:rPr>
            <w:rFonts w:asciiTheme="majorBidi" w:hAnsiTheme="majorBidi" w:cstheme="majorBidi"/>
            <w:sz w:val="28"/>
            <w:szCs w:val="28"/>
          </w:rPr>
          <w:t xml:space="preserve">пункте </w:t>
        </w:r>
        <w:r>
          <w:rPr>
            <w:rFonts w:asciiTheme="majorBidi" w:hAnsiTheme="majorBidi" w:cstheme="majorBidi"/>
            <w:sz w:val="28"/>
            <w:szCs w:val="28"/>
          </w:rPr>
          <w:t>3.4</w:t>
        </w:r>
        <w:r w:rsidR="00DE5232">
          <w:rPr>
            <w:rFonts w:asciiTheme="majorBidi" w:hAnsiTheme="majorBidi" w:cstheme="majorBidi"/>
            <w:sz w:val="28"/>
            <w:szCs w:val="28"/>
          </w:rPr>
          <w:t>.5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</w:t>
      </w:r>
      <w:r w:rsidR="001A0B2E">
        <w:rPr>
          <w:rFonts w:asciiTheme="majorBidi" w:hAnsiTheme="majorBidi" w:cstheme="majorBidi"/>
          <w:sz w:val="28"/>
          <w:szCs w:val="28"/>
        </w:rPr>
        <w:t xml:space="preserve"> главный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 Администрации Каменоломненского городского поселения по</w:t>
      </w:r>
      <w:r w:rsidR="001A0B2E">
        <w:rPr>
          <w:rFonts w:asciiTheme="majorBidi" w:hAnsiTheme="majorBidi" w:cstheme="majorBidi"/>
          <w:sz w:val="28"/>
          <w:szCs w:val="28"/>
        </w:rPr>
        <w:t xml:space="preserve"> правовой и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кадровой работе, ответственный за работу по профилактике коррупционных и иных правонарушений </w:t>
      </w:r>
      <w:r w:rsidR="00432F02" w:rsidRPr="00CC145D">
        <w:rPr>
          <w:rFonts w:asciiTheme="majorBidi" w:hAnsiTheme="majorBidi" w:cstheme="majorBidi"/>
          <w:sz w:val="28"/>
          <w:szCs w:val="28"/>
        </w:rPr>
        <w:t>имеют п</w:t>
      </w:r>
      <w:r w:rsidR="00432F02">
        <w:rPr>
          <w:rFonts w:asciiTheme="majorBidi" w:hAnsiTheme="majorBidi" w:cstheme="majorBidi"/>
          <w:sz w:val="28"/>
          <w:szCs w:val="28"/>
        </w:rPr>
        <w:t>раво проводить собеседование с 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служащим,</w:t>
      </w:r>
      <w:r w:rsidR="00C4756B">
        <w:rPr>
          <w:rFonts w:asciiTheme="majorBidi" w:hAnsiTheme="majorBidi" w:cstheme="majorBidi"/>
          <w:sz w:val="28"/>
          <w:szCs w:val="28"/>
        </w:rPr>
        <w:t xml:space="preserve"> работниками </w:t>
      </w:r>
      <w:proofErr w:type="gramStart"/>
      <w:r w:rsidR="00C4756B">
        <w:rPr>
          <w:rFonts w:asciiTheme="majorBidi" w:hAnsiTheme="majorBidi" w:cstheme="majorBidi"/>
          <w:sz w:val="28"/>
          <w:szCs w:val="28"/>
        </w:rPr>
        <w:t>организации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представившим обращение или уведомление, получать от него письменные пояснения, а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C4756B">
        <w:rPr>
          <w:rFonts w:asciiTheme="majorBidi" w:hAnsiTheme="majorBidi" w:cstheme="majorBidi"/>
          <w:sz w:val="28"/>
          <w:szCs w:val="28"/>
        </w:rPr>
        <w:t>30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дней со дня поступления обращения или уведомления представляются председателю </w:t>
      </w:r>
      <w:r w:rsidR="00DE523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432F02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в течение </w:t>
      </w:r>
      <w:r w:rsidR="00C4756B">
        <w:rPr>
          <w:rFonts w:asciiTheme="majorBidi" w:hAnsiTheme="majorBidi" w:cstheme="majorBidi"/>
          <w:sz w:val="28"/>
          <w:szCs w:val="28"/>
        </w:rPr>
        <w:t>60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E074FE" w:rsidRPr="00E074FE" w:rsidRDefault="00E074FE" w:rsidP="001A0B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="001A0B2E">
        <w:rPr>
          <w:rFonts w:asciiTheme="majorBidi" w:hAnsiTheme="majorBidi" w:cstheme="majorBidi"/>
          <w:sz w:val="28"/>
          <w:szCs w:val="28"/>
        </w:rPr>
        <w:t>1</w:t>
      </w:r>
      <w:r w:rsidRPr="00E074FE">
        <w:rPr>
          <w:rFonts w:asciiTheme="majorBidi" w:hAnsiTheme="majorBidi" w:cstheme="majorBidi"/>
          <w:sz w:val="28"/>
          <w:szCs w:val="28"/>
        </w:rPr>
        <w:t xml:space="preserve">. Мотивированные заключения, предусмотренные пунктами </w:t>
      </w:r>
      <w:r w:rsidRPr="001A0B2E">
        <w:rPr>
          <w:rFonts w:asciiTheme="majorBidi" w:hAnsiTheme="majorBidi" w:cstheme="majorBidi"/>
          <w:sz w:val="28"/>
          <w:szCs w:val="28"/>
        </w:rPr>
        <w:t>3.6, 3.8, 3.9</w:t>
      </w:r>
      <w:r w:rsidRPr="00E074FE">
        <w:rPr>
          <w:rFonts w:asciiTheme="majorBidi" w:hAnsiTheme="majorBidi" w:cstheme="majorBidi"/>
          <w:sz w:val="28"/>
          <w:szCs w:val="28"/>
        </w:rPr>
        <w:t xml:space="preserve"> настоящего Положения, должны содержать:</w:t>
      </w:r>
    </w:p>
    <w:p w:rsidR="00E074FE" w:rsidRPr="00E074FE" w:rsidRDefault="001A0B2E" w:rsidP="00E074F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074FE" w:rsidRPr="00E074FE">
        <w:rPr>
          <w:rFonts w:asciiTheme="majorBidi" w:hAnsiTheme="majorBidi" w:cstheme="majorBidi"/>
          <w:sz w:val="28"/>
          <w:szCs w:val="28"/>
        </w:rPr>
        <w:t>информацию, изложенную в обращении, указанном в подпункт</w:t>
      </w:r>
      <w:r w:rsidR="00E074FE">
        <w:rPr>
          <w:rFonts w:asciiTheme="majorBidi" w:hAnsiTheme="majorBidi" w:cstheme="majorBidi"/>
          <w:sz w:val="28"/>
          <w:szCs w:val="28"/>
        </w:rPr>
        <w:t>е «а»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 </w:t>
      </w:r>
      <w:r w:rsidR="00E074FE" w:rsidRPr="00E074FE">
        <w:rPr>
          <w:rFonts w:asciiTheme="majorBidi" w:hAnsiTheme="majorBidi" w:cstheme="majorBidi"/>
          <w:sz w:val="28"/>
          <w:szCs w:val="28"/>
        </w:rPr>
        <w:lastRenderedPageBreak/>
        <w:t>пункта</w:t>
      </w:r>
      <w:r w:rsidR="00E074FE">
        <w:rPr>
          <w:rFonts w:asciiTheme="majorBidi" w:hAnsiTheme="majorBidi" w:cstheme="majorBidi"/>
          <w:sz w:val="28"/>
          <w:szCs w:val="28"/>
        </w:rPr>
        <w:t xml:space="preserve"> 3.4.2 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 настоящего Положения, или уведомлениях, указанных в подпункт</w:t>
      </w:r>
      <w:r w:rsidR="00E074FE">
        <w:rPr>
          <w:rFonts w:asciiTheme="majorBidi" w:hAnsiTheme="majorBidi" w:cstheme="majorBidi"/>
          <w:sz w:val="28"/>
          <w:szCs w:val="28"/>
        </w:rPr>
        <w:t>е «г»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 пункта</w:t>
      </w:r>
      <w:r w:rsidR="00E074FE">
        <w:rPr>
          <w:rFonts w:asciiTheme="majorBidi" w:hAnsiTheme="majorBidi" w:cstheme="majorBidi"/>
          <w:sz w:val="28"/>
          <w:szCs w:val="28"/>
        </w:rPr>
        <w:t xml:space="preserve"> 3.4.2 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 и пункт</w:t>
      </w:r>
      <w:r w:rsidR="00E074FE">
        <w:rPr>
          <w:rFonts w:asciiTheme="majorBidi" w:hAnsiTheme="majorBidi" w:cstheme="majorBidi"/>
          <w:sz w:val="28"/>
          <w:szCs w:val="28"/>
        </w:rPr>
        <w:t>е 3.4.</w:t>
      </w:r>
      <w:r w:rsidR="00E074FE" w:rsidRPr="00E074FE">
        <w:rPr>
          <w:rFonts w:asciiTheme="majorBidi" w:hAnsiTheme="majorBidi" w:cstheme="majorBidi"/>
          <w:sz w:val="28"/>
          <w:szCs w:val="28"/>
        </w:rPr>
        <w:t>5 настоящего Положения;</w:t>
      </w:r>
    </w:p>
    <w:p w:rsidR="00E074FE" w:rsidRPr="00E074FE" w:rsidRDefault="001A0B2E" w:rsidP="00E074F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074FE" w:rsidRPr="00E074FE">
        <w:rPr>
          <w:rFonts w:asciiTheme="majorBidi" w:hAnsiTheme="majorBidi" w:cstheme="majorBidi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074FE" w:rsidRPr="002F1DCC" w:rsidRDefault="001A0B2E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мотивированный вывод по результатам предварительного рассмотрения обращения, указанного в </w:t>
      </w:r>
      <w:r w:rsidR="00FD2AA0" w:rsidRPr="00E074FE">
        <w:rPr>
          <w:rFonts w:asciiTheme="majorBidi" w:hAnsiTheme="majorBidi" w:cstheme="majorBidi"/>
          <w:sz w:val="28"/>
          <w:szCs w:val="28"/>
        </w:rPr>
        <w:t>подпункт</w:t>
      </w:r>
      <w:r w:rsidR="00FD2AA0">
        <w:rPr>
          <w:rFonts w:asciiTheme="majorBidi" w:hAnsiTheme="majorBidi" w:cstheme="majorBidi"/>
          <w:sz w:val="28"/>
          <w:szCs w:val="28"/>
        </w:rPr>
        <w:t>е «а»</w:t>
      </w:r>
      <w:r w:rsidR="00FD2AA0" w:rsidRPr="00E074FE">
        <w:rPr>
          <w:rFonts w:asciiTheme="majorBidi" w:hAnsiTheme="majorBidi" w:cstheme="majorBidi"/>
          <w:sz w:val="28"/>
          <w:szCs w:val="28"/>
        </w:rPr>
        <w:t xml:space="preserve"> пункта</w:t>
      </w:r>
      <w:r w:rsidR="00FD2AA0">
        <w:rPr>
          <w:rFonts w:asciiTheme="majorBidi" w:hAnsiTheme="majorBidi" w:cstheme="majorBidi"/>
          <w:sz w:val="28"/>
          <w:szCs w:val="28"/>
        </w:rPr>
        <w:t xml:space="preserve"> 3.4.2 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настоящего Положения, или уведомлений, указанных в </w:t>
      </w:r>
      <w:r w:rsidR="00FD2AA0" w:rsidRPr="00E074FE">
        <w:rPr>
          <w:rFonts w:asciiTheme="majorBidi" w:hAnsiTheme="majorBidi" w:cstheme="majorBidi"/>
          <w:sz w:val="28"/>
          <w:szCs w:val="28"/>
        </w:rPr>
        <w:t>подпункт</w:t>
      </w:r>
      <w:r w:rsidR="00FD2AA0">
        <w:rPr>
          <w:rFonts w:asciiTheme="majorBidi" w:hAnsiTheme="majorBidi" w:cstheme="majorBidi"/>
          <w:sz w:val="28"/>
          <w:szCs w:val="28"/>
        </w:rPr>
        <w:t>е «г»</w:t>
      </w:r>
      <w:r w:rsidR="00FD2AA0" w:rsidRPr="00E074FE">
        <w:rPr>
          <w:rFonts w:asciiTheme="majorBidi" w:hAnsiTheme="majorBidi" w:cstheme="majorBidi"/>
          <w:sz w:val="28"/>
          <w:szCs w:val="28"/>
        </w:rPr>
        <w:t xml:space="preserve"> пункта</w:t>
      </w:r>
      <w:r w:rsidR="00FD2AA0">
        <w:rPr>
          <w:rFonts w:asciiTheme="majorBidi" w:hAnsiTheme="majorBidi" w:cstheme="majorBidi"/>
          <w:sz w:val="28"/>
          <w:szCs w:val="28"/>
        </w:rPr>
        <w:t xml:space="preserve"> 3.4.2 </w:t>
      </w:r>
      <w:r w:rsidR="00FD2AA0" w:rsidRPr="00E074FE">
        <w:rPr>
          <w:rFonts w:asciiTheme="majorBidi" w:hAnsiTheme="majorBidi" w:cstheme="majorBidi"/>
          <w:sz w:val="28"/>
          <w:szCs w:val="28"/>
        </w:rPr>
        <w:t xml:space="preserve"> и пункт</w:t>
      </w:r>
      <w:r w:rsidR="00FD2AA0">
        <w:rPr>
          <w:rFonts w:asciiTheme="majorBidi" w:hAnsiTheme="majorBidi" w:cstheme="majorBidi"/>
          <w:sz w:val="28"/>
          <w:szCs w:val="28"/>
        </w:rPr>
        <w:t>е 3.4.</w:t>
      </w:r>
      <w:r w:rsidR="00FD2AA0" w:rsidRPr="00E074FE">
        <w:rPr>
          <w:rFonts w:asciiTheme="majorBidi" w:hAnsiTheme="majorBidi" w:cstheme="majorBidi"/>
          <w:sz w:val="28"/>
          <w:szCs w:val="28"/>
        </w:rPr>
        <w:t xml:space="preserve">5 </w:t>
      </w:r>
      <w:r w:rsidR="00E074FE" w:rsidRPr="00E074FE">
        <w:rPr>
          <w:rFonts w:asciiTheme="majorBidi" w:hAnsiTheme="majorBidi" w:cstheme="majorBidi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 w:rsidR="00E074FE" w:rsidRPr="002F1DCC">
        <w:rPr>
          <w:rFonts w:asciiTheme="majorBidi" w:hAnsiTheme="majorBidi" w:cstheme="majorBidi"/>
          <w:sz w:val="28"/>
          <w:szCs w:val="28"/>
        </w:rPr>
        <w:t xml:space="preserve">пунктами </w:t>
      </w:r>
      <w:r w:rsidR="00FD2AA0" w:rsidRPr="002F1DCC">
        <w:rPr>
          <w:rFonts w:asciiTheme="majorBidi" w:hAnsiTheme="majorBidi" w:cstheme="majorBidi"/>
          <w:sz w:val="28"/>
          <w:szCs w:val="28"/>
        </w:rPr>
        <w:t>3.2</w:t>
      </w:r>
      <w:r w:rsidR="005E6787" w:rsidRPr="002F1DCC">
        <w:rPr>
          <w:rFonts w:asciiTheme="majorBidi" w:hAnsiTheme="majorBidi" w:cstheme="majorBidi"/>
          <w:sz w:val="28"/>
          <w:szCs w:val="28"/>
        </w:rPr>
        <w:t>3</w:t>
      </w:r>
      <w:r w:rsidR="00FD2AA0" w:rsidRPr="002F1DCC">
        <w:rPr>
          <w:rFonts w:asciiTheme="majorBidi" w:hAnsiTheme="majorBidi" w:cstheme="majorBidi"/>
          <w:sz w:val="28"/>
          <w:szCs w:val="28"/>
        </w:rPr>
        <w:t>, 3.2</w:t>
      </w:r>
      <w:r w:rsidR="00A44047" w:rsidRPr="002F1DCC">
        <w:rPr>
          <w:rFonts w:asciiTheme="majorBidi" w:hAnsiTheme="majorBidi" w:cstheme="majorBidi"/>
          <w:sz w:val="28"/>
          <w:szCs w:val="28"/>
        </w:rPr>
        <w:t>6</w:t>
      </w:r>
      <w:r w:rsidR="00FD2AA0" w:rsidRPr="002F1DCC">
        <w:rPr>
          <w:rFonts w:asciiTheme="majorBidi" w:hAnsiTheme="majorBidi" w:cstheme="majorBidi"/>
          <w:sz w:val="28"/>
          <w:szCs w:val="28"/>
        </w:rPr>
        <w:t>, 3.2</w:t>
      </w:r>
      <w:r w:rsidR="00A44047" w:rsidRPr="002F1DCC">
        <w:rPr>
          <w:rFonts w:asciiTheme="majorBidi" w:hAnsiTheme="majorBidi" w:cstheme="majorBidi"/>
          <w:sz w:val="28"/>
          <w:szCs w:val="28"/>
        </w:rPr>
        <w:t>9</w:t>
      </w:r>
      <w:r w:rsidR="00E074FE" w:rsidRPr="002F1DCC">
        <w:rPr>
          <w:rFonts w:asciiTheme="majorBidi" w:hAnsiTheme="majorBidi" w:cstheme="majorBidi"/>
          <w:sz w:val="28"/>
          <w:szCs w:val="28"/>
        </w:rPr>
        <w:t xml:space="preserve"> настоящего Положения или иного решения.</w:t>
      </w:r>
    </w:p>
    <w:p w:rsidR="001A0B2E" w:rsidRPr="002F1DCC" w:rsidRDefault="00A11B7D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2F1DCC">
        <w:rPr>
          <w:rFonts w:asciiTheme="majorBidi" w:hAnsiTheme="majorBidi" w:cstheme="majorBidi"/>
          <w:sz w:val="28"/>
          <w:szCs w:val="28"/>
        </w:rPr>
        <w:t>3.1</w:t>
      </w:r>
      <w:r w:rsidR="00C6602E" w:rsidRPr="002F1DCC">
        <w:rPr>
          <w:rFonts w:asciiTheme="majorBidi" w:hAnsiTheme="majorBidi" w:cstheme="majorBidi"/>
          <w:sz w:val="28"/>
          <w:szCs w:val="28"/>
        </w:rPr>
        <w:t>2</w:t>
      </w:r>
      <w:r w:rsidR="00432F02" w:rsidRPr="002F1DCC">
        <w:rPr>
          <w:rFonts w:asciiTheme="majorBidi" w:hAnsiTheme="majorBidi" w:cstheme="majorBidi"/>
          <w:sz w:val="28"/>
          <w:szCs w:val="28"/>
        </w:rPr>
        <w:t xml:space="preserve">. </w:t>
      </w:r>
      <w:r w:rsidR="001A0B2E" w:rsidRPr="002F1DCC">
        <w:rPr>
          <w:rFonts w:asciiTheme="majorBidi" w:hAnsiTheme="majorBidi" w:cstheme="majorBidi"/>
          <w:sz w:val="28"/>
          <w:szCs w:val="28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432F02" w:rsidRPr="002F1DCC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2F1DCC">
        <w:rPr>
          <w:rFonts w:asciiTheme="majorBidi" w:hAnsiTheme="majorBidi" w:cstheme="majorBidi"/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Каменоломненского городского поселения, информации, содержащей основания для проведения заседания </w:t>
      </w:r>
      <w:r w:rsidR="0042688E" w:rsidRPr="002F1DCC">
        <w:rPr>
          <w:rFonts w:asciiTheme="majorBidi" w:hAnsiTheme="majorBidi" w:cstheme="majorBidi"/>
          <w:sz w:val="28"/>
          <w:szCs w:val="28"/>
        </w:rPr>
        <w:t>к</w:t>
      </w:r>
      <w:r w:rsidRPr="002F1DCC">
        <w:rPr>
          <w:rFonts w:asciiTheme="majorBidi" w:hAnsiTheme="majorBidi" w:cstheme="majorBidi"/>
          <w:sz w:val="28"/>
          <w:szCs w:val="28"/>
        </w:rPr>
        <w:t>омиссии:</w:t>
      </w:r>
    </w:p>
    <w:p w:rsidR="00432F02" w:rsidRPr="002F1DCC" w:rsidRDefault="00432F02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2F1DCC">
        <w:rPr>
          <w:rFonts w:asciiTheme="majorBidi" w:hAnsiTheme="majorBidi" w:cstheme="majorBidi"/>
          <w:sz w:val="28"/>
          <w:szCs w:val="28"/>
        </w:rPr>
        <w:t xml:space="preserve">а) в 10-дневный срок назначает дату заседания </w:t>
      </w:r>
      <w:r w:rsidR="0042688E" w:rsidRPr="002F1DCC">
        <w:rPr>
          <w:rFonts w:asciiTheme="majorBidi" w:hAnsiTheme="majorBidi" w:cstheme="majorBidi"/>
          <w:sz w:val="28"/>
          <w:szCs w:val="28"/>
        </w:rPr>
        <w:t>к</w:t>
      </w:r>
      <w:r w:rsidRPr="002F1DCC">
        <w:rPr>
          <w:rFonts w:asciiTheme="majorBidi" w:hAnsiTheme="majorBidi" w:cstheme="majorBidi"/>
          <w:sz w:val="28"/>
          <w:szCs w:val="28"/>
        </w:rPr>
        <w:t xml:space="preserve">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3" w:tooltip="18.1. Заседание комиссии по рассмотрению заявлений, указанных в абзацах третьем и четвертом подпункта &quot;б&quot;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" w:history="1">
        <w:r w:rsidRPr="002F1DCC">
          <w:rPr>
            <w:rFonts w:asciiTheme="majorBidi" w:hAnsiTheme="majorBidi" w:cstheme="majorBidi"/>
            <w:sz w:val="28"/>
            <w:szCs w:val="28"/>
          </w:rPr>
          <w:t xml:space="preserve">пунктами </w:t>
        </w:r>
      </w:hyperlink>
      <w:r w:rsidR="00A11B7D" w:rsidRPr="002F1DCC">
        <w:rPr>
          <w:rFonts w:asciiTheme="majorBidi" w:hAnsiTheme="majorBidi" w:cstheme="majorBidi"/>
          <w:sz w:val="28"/>
          <w:szCs w:val="28"/>
        </w:rPr>
        <w:t>3.1</w:t>
      </w:r>
      <w:r w:rsidR="00C6602E" w:rsidRPr="002F1DCC">
        <w:rPr>
          <w:rFonts w:asciiTheme="majorBidi" w:hAnsiTheme="majorBidi" w:cstheme="majorBidi"/>
          <w:sz w:val="28"/>
          <w:szCs w:val="28"/>
        </w:rPr>
        <w:t>3</w:t>
      </w:r>
      <w:r w:rsidRPr="002F1DCC">
        <w:rPr>
          <w:rFonts w:asciiTheme="majorBidi" w:hAnsiTheme="majorBidi" w:cstheme="majorBidi"/>
          <w:sz w:val="28"/>
          <w:szCs w:val="28"/>
        </w:rPr>
        <w:t xml:space="preserve"> и </w:t>
      </w:r>
      <w:r w:rsidR="00A11B7D" w:rsidRPr="002F1DCC">
        <w:rPr>
          <w:rFonts w:asciiTheme="majorBidi" w:hAnsiTheme="majorBidi" w:cstheme="majorBidi"/>
          <w:sz w:val="28"/>
          <w:szCs w:val="28"/>
        </w:rPr>
        <w:t>3.1</w:t>
      </w:r>
      <w:r w:rsidR="00C6602E" w:rsidRPr="002F1DCC">
        <w:rPr>
          <w:rFonts w:asciiTheme="majorBidi" w:hAnsiTheme="majorBidi" w:cstheme="majorBidi"/>
          <w:sz w:val="28"/>
          <w:szCs w:val="28"/>
        </w:rPr>
        <w:t>4</w:t>
      </w:r>
      <w:r w:rsidRPr="002F1DCC">
        <w:rPr>
          <w:rFonts w:asciiTheme="majorBidi" w:hAnsiTheme="majorBidi" w:cstheme="majorBidi"/>
          <w:sz w:val="28"/>
          <w:szCs w:val="28"/>
        </w:rPr>
        <w:t xml:space="preserve"> настоящего Положения;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2F1DCC">
        <w:rPr>
          <w:rFonts w:asciiTheme="majorBidi" w:hAnsiTheme="majorBidi" w:cstheme="majorBidi"/>
          <w:sz w:val="28"/>
          <w:szCs w:val="28"/>
        </w:rPr>
        <w:t>б) организует ознакомление муниципального служащего,</w:t>
      </w:r>
      <w:r w:rsidR="00C6602E" w:rsidRPr="002F1DCC">
        <w:rPr>
          <w:rFonts w:asciiTheme="majorBidi" w:hAnsiTheme="majorBidi" w:cstheme="majorBidi"/>
          <w:sz w:val="28"/>
          <w:szCs w:val="28"/>
        </w:rPr>
        <w:t xml:space="preserve"> работника организации</w:t>
      </w:r>
      <w:r w:rsidRPr="002F1DCC">
        <w:rPr>
          <w:rFonts w:asciiTheme="majorBidi" w:hAnsiTheme="majorBidi" w:cstheme="majorBidi"/>
          <w:sz w:val="28"/>
          <w:szCs w:val="28"/>
        </w:rPr>
        <w:t xml:space="preserve"> в отношении </w:t>
      </w:r>
      <w:proofErr w:type="spellStart"/>
      <w:r w:rsidRPr="002F1DCC">
        <w:rPr>
          <w:rFonts w:asciiTheme="majorBidi" w:hAnsiTheme="majorBidi" w:cstheme="majorBidi"/>
          <w:sz w:val="28"/>
          <w:szCs w:val="28"/>
        </w:rPr>
        <w:t>которого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омиссией</w:t>
      </w:r>
      <w:proofErr w:type="spellEnd"/>
      <w:r w:rsidRPr="00CC145D">
        <w:rPr>
          <w:rFonts w:asciiTheme="majorBidi" w:hAnsiTheme="majorBidi" w:cstheme="majorBidi"/>
          <w:sz w:val="28"/>
          <w:szCs w:val="28"/>
        </w:rPr>
        <w:t xml:space="preserve">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омиссии и других лиц, участвующих в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</w:t>
      </w:r>
      <w:r w:rsidR="008377CF">
        <w:rPr>
          <w:rFonts w:asciiTheme="majorBidi" w:hAnsiTheme="majorBidi" w:cstheme="majorBidi"/>
          <w:sz w:val="28"/>
          <w:szCs w:val="28"/>
        </w:rPr>
        <w:t>ии, с информацией, поступившей 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у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</w:t>
      </w:r>
      <w:r w:rsidR="008377CF">
        <w:rPr>
          <w:rFonts w:asciiTheme="majorBidi" w:hAnsiTheme="majorBidi" w:cstheme="majorBidi"/>
          <w:sz w:val="28"/>
          <w:szCs w:val="28"/>
        </w:rPr>
        <w:t>ому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8377CF">
        <w:rPr>
          <w:rFonts w:asciiTheme="majorBidi" w:hAnsiTheme="majorBidi" w:cstheme="majorBidi"/>
          <w:sz w:val="28"/>
          <w:szCs w:val="28"/>
        </w:rPr>
        <w:t>,</w:t>
      </w:r>
      <w:r w:rsidRPr="00CC145D">
        <w:rPr>
          <w:rFonts w:asciiTheme="majorBidi" w:hAnsiTheme="majorBidi" w:cstheme="majorBidi"/>
          <w:sz w:val="28"/>
          <w:szCs w:val="28"/>
        </w:rPr>
        <w:t xml:space="preserve"> и с результатами ее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проверки;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рассматривает ходатайства о приглашении на заседание </w:t>
      </w:r>
      <w:r w:rsidR="00B74A92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омиссии лиц, указанных в </w:t>
      </w:r>
      <w:hyperlink w:anchor="Par108" w:tooltip="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" w:history="1">
        <w:r w:rsidRPr="00CC145D">
          <w:rPr>
            <w:rFonts w:asciiTheme="majorBidi" w:hAnsiTheme="majorBidi" w:cstheme="majorBidi"/>
            <w:sz w:val="28"/>
            <w:szCs w:val="28"/>
          </w:rPr>
          <w:t>пункт</w:t>
        </w:r>
      </w:hyperlink>
      <w:r w:rsidR="0042688E">
        <w:rPr>
          <w:rFonts w:asciiTheme="majorBidi" w:hAnsiTheme="majorBidi" w:cstheme="majorBidi"/>
          <w:sz w:val="28"/>
          <w:szCs w:val="28"/>
        </w:rPr>
        <w:t xml:space="preserve">е </w:t>
      </w:r>
      <w:r w:rsidR="00A11B7D" w:rsidRPr="00A11B7D">
        <w:rPr>
          <w:rFonts w:asciiTheme="majorBidi" w:hAnsiTheme="majorBidi" w:cstheme="majorBidi"/>
          <w:sz w:val="28"/>
          <w:szCs w:val="28"/>
        </w:rPr>
        <w:t>3.</w:t>
      </w:r>
      <w:r w:rsidR="00581696">
        <w:rPr>
          <w:rFonts w:asciiTheme="majorBidi" w:hAnsiTheme="majorBidi" w:cstheme="majorBidi"/>
          <w:sz w:val="28"/>
          <w:szCs w:val="28"/>
        </w:rPr>
        <w:t>3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32F02" w:rsidRPr="00CC145D" w:rsidRDefault="00B74A92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7" w:name="Par143"/>
      <w:bookmarkEnd w:id="17"/>
      <w:r>
        <w:rPr>
          <w:rFonts w:asciiTheme="majorBidi" w:hAnsiTheme="majorBidi" w:cstheme="majorBidi"/>
          <w:sz w:val="28"/>
          <w:szCs w:val="28"/>
        </w:rPr>
        <w:t>3.1</w:t>
      </w:r>
      <w:r w:rsidR="00C6602E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Заседание комиссии по рассмотрению заявлений, указанных в</w:t>
      </w:r>
      <w:r>
        <w:rPr>
          <w:rFonts w:asciiTheme="majorBidi" w:hAnsiTheme="majorBidi" w:cstheme="majorBidi"/>
          <w:sz w:val="28"/>
          <w:szCs w:val="28"/>
        </w:rPr>
        <w:t xml:space="preserve"> подпунктах «б» и «в» пункта 3.4</w:t>
      </w:r>
      <w:r w:rsidR="00581696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</w:t>
      </w:r>
      <w:r w:rsidR="00432F02">
        <w:rPr>
          <w:rFonts w:asciiTheme="majorBidi" w:hAnsiTheme="majorBidi" w:cstheme="majorBidi"/>
          <w:sz w:val="28"/>
          <w:szCs w:val="28"/>
        </w:rPr>
        <w:t xml:space="preserve"> расходах,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об имуществе и обязательствах имущественного характера.</w:t>
      </w:r>
    </w:p>
    <w:p w:rsidR="00432F02" w:rsidRDefault="00B74A92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8" w:name="Par145"/>
      <w:bookmarkEnd w:id="18"/>
      <w:r>
        <w:rPr>
          <w:rFonts w:asciiTheme="majorBidi" w:hAnsiTheme="majorBidi" w:cstheme="majorBidi"/>
          <w:sz w:val="28"/>
          <w:szCs w:val="28"/>
        </w:rPr>
        <w:t>3.1</w:t>
      </w:r>
      <w:r w:rsidR="00C6602E">
        <w:rPr>
          <w:rFonts w:asciiTheme="majorBidi" w:hAnsiTheme="majorBidi" w:cstheme="majorBidi"/>
          <w:sz w:val="28"/>
          <w:szCs w:val="28"/>
        </w:rPr>
        <w:t>4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Уведомление, указанное в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пункте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>.5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как правило, рассматривается на очередном (плановом)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C6602E" w:rsidRPr="00CC145D" w:rsidRDefault="00C6602E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3.15</w:t>
      </w:r>
      <w:r w:rsidRPr="00C6602E">
        <w:rPr>
          <w:rFonts w:asciiTheme="majorBidi" w:hAnsiTheme="majorBidi" w:cstheme="majorBidi"/>
          <w:sz w:val="28"/>
          <w:szCs w:val="28"/>
        </w:rPr>
        <w:t xml:space="preserve">. 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</w:t>
      </w:r>
      <w:r w:rsidRPr="00C6602E">
        <w:rPr>
          <w:rFonts w:asciiTheme="majorBidi" w:hAnsiTheme="majorBidi" w:cstheme="majorBidi"/>
          <w:sz w:val="28"/>
          <w:szCs w:val="28"/>
        </w:rPr>
        <w:lastRenderedPageBreak/>
        <w:t xml:space="preserve">проект повестки дня заседания комиссии; информирует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6602E">
        <w:rPr>
          <w:rFonts w:asciiTheme="majorBidi" w:hAnsiTheme="majorBidi" w:cstheme="majorBidi"/>
          <w:sz w:val="28"/>
          <w:szCs w:val="28"/>
        </w:rPr>
        <w:t xml:space="preserve">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432F02" w:rsidRPr="00CC145D" w:rsidRDefault="00B74A92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="00C6602E">
        <w:rPr>
          <w:rFonts w:asciiTheme="majorBidi" w:hAnsiTheme="majorBidi" w:cstheme="majorBidi"/>
          <w:sz w:val="28"/>
          <w:szCs w:val="28"/>
        </w:rPr>
        <w:t>6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Заседание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проводится, как правило, в присутствии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служащего,</w:t>
      </w:r>
      <w:r w:rsidR="00C6602E">
        <w:rPr>
          <w:rFonts w:asciiTheme="majorBidi" w:hAnsiTheme="majorBidi" w:cstheme="majorBidi"/>
          <w:sz w:val="28"/>
          <w:szCs w:val="28"/>
        </w:rPr>
        <w:t xml:space="preserve"> работника </w:t>
      </w:r>
      <w:proofErr w:type="gramStart"/>
      <w:r w:rsidR="00C6602E">
        <w:rPr>
          <w:rFonts w:asciiTheme="majorBidi" w:hAnsiTheme="majorBidi" w:cstheme="majorBidi"/>
          <w:sz w:val="28"/>
          <w:szCs w:val="28"/>
        </w:rPr>
        <w:t>организации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О намерении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</w:t>
      </w:r>
      <w:r w:rsidR="00432F02">
        <w:rPr>
          <w:rFonts w:asciiTheme="majorBidi" w:hAnsiTheme="majorBidi" w:cstheme="majorBidi"/>
          <w:sz w:val="28"/>
          <w:szCs w:val="28"/>
        </w:rPr>
        <w:t>муниципальный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служащий</w:t>
      </w:r>
      <w:r w:rsidR="00C6602E">
        <w:rPr>
          <w:rFonts w:asciiTheme="majorBidi" w:hAnsiTheme="majorBidi" w:cstheme="majorBidi"/>
          <w:sz w:val="28"/>
          <w:szCs w:val="28"/>
        </w:rPr>
        <w:t>, работник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гражданин указывает в обращении, заявлении или уведомлении,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>представляемых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в соответствии с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пунктом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Положения.</w:t>
      </w:r>
    </w:p>
    <w:p w:rsidR="00432F02" w:rsidRPr="00CC145D" w:rsidRDefault="00B74A92" w:rsidP="00C6602E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="00C6602E">
        <w:rPr>
          <w:rFonts w:asciiTheme="majorBidi" w:hAnsiTheme="majorBidi" w:cstheme="majorBidi"/>
          <w:sz w:val="28"/>
          <w:szCs w:val="28"/>
        </w:rPr>
        <w:t>7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Заседания комиссии </w:t>
      </w:r>
      <w:r w:rsidR="00432F02">
        <w:rPr>
          <w:rFonts w:asciiTheme="majorBidi" w:hAnsiTheme="majorBidi" w:cstheme="majorBidi"/>
          <w:sz w:val="28"/>
          <w:szCs w:val="28"/>
        </w:rPr>
        <w:t>могут проводиться в отсутствие 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C6602E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или гражданина в случае: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C145D">
        <w:rPr>
          <w:rFonts w:asciiTheme="majorBidi" w:hAnsiTheme="majorBidi" w:cstheme="majorBidi"/>
          <w:sz w:val="28"/>
          <w:szCs w:val="28"/>
        </w:rPr>
        <w:t xml:space="preserve">а) если в обращении, заявлении или уведомлении, предусмотренных </w:t>
      </w:r>
      <w:r w:rsidR="0042688E">
        <w:rPr>
          <w:rFonts w:asciiTheme="majorBidi" w:hAnsiTheme="majorBidi" w:cstheme="majorBidi"/>
          <w:sz w:val="28"/>
          <w:szCs w:val="28"/>
        </w:rPr>
        <w:t xml:space="preserve">пунктом </w:t>
      </w:r>
      <w:r w:rsidR="00B74A92">
        <w:rPr>
          <w:rFonts w:asciiTheme="majorBidi" w:hAnsiTheme="majorBidi" w:cstheme="majorBidi"/>
          <w:sz w:val="28"/>
          <w:szCs w:val="28"/>
        </w:rPr>
        <w:t>3.4</w:t>
      </w:r>
      <w:r w:rsidR="0042688E">
        <w:rPr>
          <w:rFonts w:asciiTheme="majorBidi" w:hAnsiTheme="majorBidi" w:cstheme="majorBidi"/>
          <w:sz w:val="28"/>
          <w:szCs w:val="28"/>
        </w:rPr>
        <w:t xml:space="preserve">.2 </w:t>
      </w:r>
      <w:r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не содержится указания о намерении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C6602E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или гражданина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омиссии;</w:t>
      </w:r>
      <w:proofErr w:type="gramEnd"/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если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</w:t>
      </w:r>
      <w:r w:rsidR="00C6602E">
        <w:rPr>
          <w:rFonts w:asciiTheme="majorBidi" w:hAnsiTheme="majorBidi" w:cstheme="majorBidi"/>
          <w:sz w:val="28"/>
          <w:szCs w:val="28"/>
        </w:rPr>
        <w:t>, работник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или гражданин, намеревающиеся лично присутствовать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 и надлежащим образом извещенные о времени и месте его прове</w:t>
      </w:r>
      <w:r>
        <w:rPr>
          <w:rFonts w:asciiTheme="majorBidi" w:hAnsiTheme="majorBidi" w:cstheme="majorBidi"/>
          <w:sz w:val="28"/>
          <w:szCs w:val="28"/>
        </w:rPr>
        <w:t xml:space="preserve">дения, не явились на заседание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B74A92" w:rsidP="00F71F91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3.1</w:t>
      </w:r>
      <w:r w:rsidR="00F71F91">
        <w:rPr>
          <w:rFonts w:asciiTheme="majorBidi" w:hAnsiTheme="majorBidi" w:cstheme="majorBidi"/>
          <w:sz w:val="28"/>
          <w:szCs w:val="28"/>
        </w:rPr>
        <w:t>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На заседании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заслушиваются пояснения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F71F91">
        <w:rPr>
          <w:rFonts w:asciiTheme="majorBidi" w:hAnsiTheme="majorBidi" w:cstheme="majorBidi"/>
          <w:sz w:val="28"/>
          <w:szCs w:val="28"/>
        </w:rPr>
        <w:t xml:space="preserve">, работника организации или гражданина </w:t>
      </w:r>
      <w:r w:rsidR="00432F02" w:rsidRPr="00CC145D">
        <w:rPr>
          <w:rFonts w:asciiTheme="majorBidi" w:hAnsiTheme="majorBidi" w:cstheme="majorBidi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32F02" w:rsidRPr="00CC145D" w:rsidRDefault="00B74A92" w:rsidP="00F71F91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F71F91">
        <w:rPr>
          <w:rFonts w:asciiTheme="majorBidi" w:hAnsiTheme="majorBidi" w:cstheme="majorBidi"/>
          <w:sz w:val="28"/>
          <w:szCs w:val="28"/>
        </w:rPr>
        <w:t>20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Члены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42688E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B74A92" w:rsidP="00F71F91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19" w:name="Par156"/>
      <w:bookmarkEnd w:id="19"/>
      <w:r>
        <w:rPr>
          <w:rFonts w:asciiTheme="majorBidi" w:hAnsiTheme="majorBidi" w:cstheme="majorBidi"/>
          <w:sz w:val="28"/>
          <w:szCs w:val="28"/>
        </w:rPr>
        <w:t>3.</w:t>
      </w:r>
      <w:r w:rsidR="00F71F91">
        <w:rPr>
          <w:rFonts w:asciiTheme="majorBidi" w:hAnsiTheme="majorBidi" w:cstheme="majorBidi"/>
          <w:sz w:val="28"/>
          <w:szCs w:val="28"/>
        </w:rPr>
        <w:t>21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AA29DD">
        <w:rPr>
          <w:rFonts w:asciiTheme="majorBidi" w:hAnsiTheme="majorBidi" w:cstheme="majorBidi"/>
          <w:sz w:val="28"/>
          <w:szCs w:val="28"/>
        </w:rPr>
        <w:t xml:space="preserve"> По итогам рассмотрения вопроса, указанного в</w:t>
      </w:r>
      <w:r w:rsidR="0042688E" w:rsidRPr="00AA29DD">
        <w:rPr>
          <w:rFonts w:asciiTheme="majorBidi" w:hAnsiTheme="majorBidi" w:cstheme="majorBidi"/>
          <w:sz w:val="28"/>
          <w:szCs w:val="28"/>
        </w:rPr>
        <w:t xml:space="preserve"> 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42688E" w:rsidRPr="00AA29DD">
        <w:rPr>
          <w:rFonts w:asciiTheme="majorBidi" w:hAnsiTheme="majorBidi" w:cstheme="majorBidi"/>
          <w:sz w:val="28"/>
          <w:szCs w:val="28"/>
        </w:rPr>
        <w:t xml:space="preserve">.1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0" w:name="Par157"/>
      <w:bookmarkEnd w:id="20"/>
      <w:r w:rsidRPr="00CC145D">
        <w:rPr>
          <w:rFonts w:asciiTheme="majorBidi" w:hAnsiTheme="majorBidi" w:cstheme="majorBidi"/>
          <w:sz w:val="28"/>
          <w:szCs w:val="28"/>
        </w:rPr>
        <w:t xml:space="preserve">а) установить, что сведения, </w:t>
      </w:r>
      <w:r>
        <w:rPr>
          <w:rFonts w:asciiTheme="majorBidi" w:hAnsiTheme="majorBidi" w:cstheme="majorBidi"/>
          <w:sz w:val="28"/>
          <w:szCs w:val="28"/>
        </w:rPr>
        <w:t xml:space="preserve">о доходах, </w:t>
      </w:r>
      <w:r w:rsidR="00AA29DD">
        <w:rPr>
          <w:rFonts w:asciiTheme="majorBidi" w:hAnsiTheme="majorBidi" w:cstheme="majorBidi"/>
          <w:sz w:val="28"/>
          <w:szCs w:val="28"/>
        </w:rPr>
        <w:t>об</w:t>
      </w:r>
      <w:r>
        <w:rPr>
          <w:rFonts w:asciiTheme="majorBidi" w:hAnsiTheme="majorBidi" w:cstheme="majorBidi"/>
          <w:sz w:val="28"/>
          <w:szCs w:val="28"/>
        </w:rPr>
        <w:t xml:space="preserve"> имуществе и обязательствах имущественного характера</w:t>
      </w:r>
      <w:r w:rsidRPr="00CC145D">
        <w:rPr>
          <w:rFonts w:asciiTheme="majorBidi" w:hAnsiTheme="majorBidi" w:cstheme="majorBidi"/>
          <w:sz w:val="28"/>
          <w:szCs w:val="28"/>
        </w:rPr>
        <w:t xml:space="preserve"> являются достоверными и полными;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установить, что сведения, </w:t>
      </w:r>
      <w:r w:rsidR="00AA29DD">
        <w:rPr>
          <w:rFonts w:asciiTheme="majorBidi" w:hAnsiTheme="majorBidi" w:cstheme="majorBidi"/>
          <w:sz w:val="28"/>
          <w:szCs w:val="28"/>
        </w:rPr>
        <w:t>о доходах, об</w:t>
      </w:r>
      <w:r>
        <w:rPr>
          <w:rFonts w:asciiTheme="majorBidi" w:hAnsiTheme="majorBidi" w:cstheme="majorBidi"/>
          <w:sz w:val="28"/>
          <w:szCs w:val="28"/>
        </w:rPr>
        <w:t xml:space="preserve"> имуществе и обязательствах имущественного характера </w:t>
      </w:r>
      <w:r w:rsidRPr="00CC145D">
        <w:rPr>
          <w:rFonts w:asciiTheme="majorBidi" w:hAnsiTheme="majorBidi" w:cstheme="majorBidi"/>
          <w:sz w:val="28"/>
          <w:szCs w:val="28"/>
        </w:rPr>
        <w:t xml:space="preserve">являются недостоверными и (или) неполными. В этом случае комиссия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AA29DD">
        <w:rPr>
          <w:rFonts w:asciiTheme="majorBidi" w:hAnsiTheme="majorBidi" w:cstheme="majorBidi"/>
          <w:sz w:val="28"/>
          <w:szCs w:val="28"/>
        </w:rPr>
        <w:t xml:space="preserve"> применить к муниципальному </w:t>
      </w:r>
      <w:r w:rsidRPr="00CC145D">
        <w:rPr>
          <w:rFonts w:asciiTheme="majorBidi" w:hAnsiTheme="majorBidi" w:cstheme="majorBidi"/>
          <w:sz w:val="28"/>
          <w:szCs w:val="28"/>
        </w:rPr>
        <w:t>служащему конкретную меру ответственности.</w:t>
      </w:r>
    </w:p>
    <w:p w:rsidR="00432F02" w:rsidRPr="00CC145D" w:rsidRDefault="00B74A92" w:rsidP="00F71F91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F71F91">
        <w:rPr>
          <w:rFonts w:asciiTheme="majorBidi" w:hAnsiTheme="majorBidi" w:cstheme="majorBidi"/>
          <w:sz w:val="28"/>
          <w:szCs w:val="28"/>
        </w:rPr>
        <w:t>22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</w:t>
      </w:r>
      <w:r w:rsidR="00AA29D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A29DD">
        <w:rPr>
          <w:rFonts w:asciiTheme="majorBidi" w:hAnsiTheme="majorBidi" w:cstheme="majorBidi"/>
          <w:sz w:val="28"/>
          <w:szCs w:val="28"/>
        </w:rPr>
        <w:t>подпункте</w:t>
      </w:r>
      <w:proofErr w:type="gramEnd"/>
      <w:r w:rsidR="00AA29DD">
        <w:rPr>
          <w:rFonts w:asciiTheme="majorBidi" w:hAnsiTheme="majorBidi" w:cstheme="majorBidi"/>
          <w:sz w:val="28"/>
          <w:szCs w:val="28"/>
        </w:rPr>
        <w:t xml:space="preserve"> «б» пункта </w:t>
      </w:r>
      <w:r>
        <w:rPr>
          <w:rFonts w:asciiTheme="majorBidi" w:hAnsiTheme="majorBidi" w:cstheme="majorBidi"/>
          <w:sz w:val="28"/>
          <w:szCs w:val="28"/>
        </w:rPr>
        <w:t>3.4.</w:t>
      </w:r>
      <w:r w:rsidR="00AA29DD">
        <w:rPr>
          <w:rFonts w:asciiTheme="majorBidi" w:hAnsiTheme="majorBidi" w:cstheme="majorBidi"/>
          <w:sz w:val="28"/>
          <w:szCs w:val="28"/>
        </w:rPr>
        <w:t xml:space="preserve">1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омиссия принимает одно из следующих </w:t>
      </w:r>
      <w:r w:rsidR="00432F02" w:rsidRPr="00CC145D">
        <w:rPr>
          <w:rFonts w:asciiTheme="majorBidi" w:hAnsiTheme="majorBidi" w:cstheme="majorBidi"/>
          <w:sz w:val="28"/>
          <w:szCs w:val="28"/>
        </w:rPr>
        <w:lastRenderedPageBreak/>
        <w:t>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установить, что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б) установить, что 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указать </w:t>
      </w:r>
      <w:r>
        <w:rPr>
          <w:rFonts w:asciiTheme="majorBidi" w:hAnsiTheme="majorBidi" w:cstheme="majorBidi"/>
          <w:sz w:val="28"/>
          <w:szCs w:val="28"/>
        </w:rPr>
        <w:t xml:space="preserve">муниципальному </w:t>
      </w:r>
      <w:r w:rsidRPr="00CC145D">
        <w:rPr>
          <w:rFonts w:asciiTheme="majorBidi" w:hAnsiTheme="majorBidi" w:cstheme="majorBidi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ответственности.</w:t>
      </w:r>
    </w:p>
    <w:p w:rsidR="00432F02" w:rsidRPr="00CC145D" w:rsidRDefault="00B74A92" w:rsidP="00F71F91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5E6787">
        <w:rPr>
          <w:rFonts w:asciiTheme="majorBidi" w:hAnsiTheme="majorBidi" w:cstheme="majorBidi"/>
          <w:sz w:val="28"/>
          <w:szCs w:val="28"/>
        </w:rPr>
        <w:t>3.2</w:t>
      </w:r>
      <w:r w:rsidR="00F71F91" w:rsidRPr="005E6787">
        <w:rPr>
          <w:rFonts w:asciiTheme="majorBidi" w:hAnsiTheme="majorBidi" w:cstheme="majorBidi"/>
          <w:sz w:val="28"/>
          <w:szCs w:val="28"/>
        </w:rPr>
        <w:t>3</w:t>
      </w:r>
      <w:r w:rsidR="00432F02" w:rsidRPr="005E6787"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По итогам рассмотрения вопроса, указанного в </w:t>
      </w:r>
      <w:r w:rsidR="00AA29DD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комиссия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432F02" w:rsidRPr="00CC145D" w:rsidRDefault="00B74A92" w:rsidP="005E678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1" w:name="Par165"/>
      <w:bookmarkEnd w:id="21"/>
      <w:r>
        <w:rPr>
          <w:rFonts w:asciiTheme="majorBidi" w:hAnsiTheme="majorBidi" w:cstheme="majorBidi"/>
          <w:sz w:val="28"/>
          <w:szCs w:val="28"/>
        </w:rPr>
        <w:t>3.2</w:t>
      </w:r>
      <w:r w:rsidR="005E6787">
        <w:rPr>
          <w:rFonts w:asciiTheme="majorBidi" w:hAnsiTheme="majorBidi" w:cstheme="majorBidi"/>
          <w:sz w:val="28"/>
          <w:szCs w:val="28"/>
        </w:rPr>
        <w:t>4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 w:rsidR="00AA29DD">
        <w:rPr>
          <w:rFonts w:asciiTheme="majorBidi" w:hAnsiTheme="majorBidi" w:cstheme="majorBidi"/>
          <w:sz w:val="28"/>
          <w:szCs w:val="28"/>
        </w:rPr>
        <w:t xml:space="preserve"> подпункте «б»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причина непредставления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 w:rsidR="00FD2AA0"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сведений о </w:t>
      </w:r>
      <w:proofErr w:type="spellStart"/>
      <w:r w:rsidRPr="00CC145D">
        <w:rPr>
          <w:rFonts w:asciiTheme="majorBidi" w:hAnsiTheme="majorBidi" w:cstheme="majorBidi"/>
          <w:sz w:val="28"/>
          <w:szCs w:val="28"/>
        </w:rPr>
        <w:t>доходах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,о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>б</w:t>
      </w:r>
      <w:proofErr w:type="spellEnd"/>
      <w:r w:rsidRPr="00CC145D">
        <w:rPr>
          <w:rFonts w:asciiTheme="majorBidi" w:hAnsiTheme="majorBidi" w:cstheme="majorBidi"/>
          <w:sz w:val="28"/>
          <w:szCs w:val="28"/>
        </w:rPr>
        <w:t xml:space="preserve">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32F02" w:rsidRPr="00CC145D" w:rsidRDefault="00432F02" w:rsidP="00FD2AA0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б) признат</w:t>
      </w:r>
      <w:r>
        <w:rPr>
          <w:rFonts w:asciiTheme="majorBidi" w:hAnsiTheme="majorBidi" w:cstheme="majorBidi"/>
          <w:sz w:val="28"/>
          <w:szCs w:val="28"/>
        </w:rPr>
        <w:t>ь, что причина непредставления 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 w:rsidR="00FD2AA0"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</w:t>
      </w:r>
      <w:r w:rsidR="00FD2AA0">
        <w:rPr>
          <w:rFonts w:asciiTheme="majorBidi" w:hAnsiTheme="majorBidi" w:cstheme="majorBidi"/>
          <w:sz w:val="28"/>
          <w:szCs w:val="28"/>
        </w:rPr>
        <w:t>, работнику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принять меры по представлению указанных сведений;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признать, что причина непредставления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 w:rsidR="00FD2AA0"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AA29DD">
        <w:rPr>
          <w:rFonts w:asciiTheme="majorBidi" w:hAnsiTheme="majorBidi" w:cstheme="majorBidi"/>
          <w:sz w:val="28"/>
          <w:szCs w:val="28"/>
        </w:rPr>
        <w:t>занных сведений. В этом случае 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 w:rsidRPr="00A44047">
        <w:rPr>
          <w:rFonts w:asciiTheme="majorBidi" w:hAnsiTheme="majorBidi" w:cstheme="majorBidi"/>
          <w:sz w:val="28"/>
          <w:szCs w:val="28"/>
        </w:rPr>
        <w:t>муниципальному служащему</w:t>
      </w:r>
      <w:r w:rsidR="00FD2AA0" w:rsidRPr="00A44047"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A44047">
        <w:rPr>
          <w:rFonts w:asciiTheme="majorBidi" w:hAnsiTheme="majorBidi" w:cstheme="majorBidi"/>
          <w:sz w:val="28"/>
          <w:szCs w:val="28"/>
        </w:rPr>
        <w:t xml:space="preserve"> конкретную меру ответственности</w:t>
      </w:r>
      <w:r w:rsidRPr="00CC145D">
        <w:rPr>
          <w:rFonts w:asciiTheme="majorBidi" w:hAnsiTheme="majorBidi" w:cstheme="majorBidi"/>
          <w:sz w:val="28"/>
          <w:szCs w:val="28"/>
        </w:rPr>
        <w:t>.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2" w:name="Par169"/>
      <w:bookmarkEnd w:id="22"/>
      <w:r>
        <w:rPr>
          <w:rFonts w:asciiTheme="majorBidi" w:hAnsiTheme="majorBidi" w:cstheme="majorBidi"/>
          <w:sz w:val="28"/>
          <w:szCs w:val="28"/>
        </w:rPr>
        <w:lastRenderedPageBreak/>
        <w:t>3.25</w:t>
      </w:r>
      <w:r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>
        <w:rPr>
          <w:rFonts w:asciiTheme="majorBidi" w:hAnsiTheme="majorBidi" w:cstheme="majorBidi"/>
          <w:sz w:val="28"/>
          <w:szCs w:val="28"/>
        </w:rPr>
        <w:t xml:space="preserve"> подпункте «в» пункта 3.4.2 </w:t>
      </w:r>
      <w:r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, являются объективными и уважительными;</w:t>
      </w:r>
    </w:p>
    <w:p w:rsidR="00A44047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CC145D">
          <w:rPr>
            <w:rFonts w:asciiTheme="majorBidi" w:hAnsiTheme="majorBidi" w:cstheme="majorBidi"/>
            <w:sz w:val="28"/>
            <w:szCs w:val="28"/>
          </w:rPr>
          <w:t>закона</w:t>
        </w:r>
      </w:hyperlink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, не являются объективными и уважительными. В этом случае </w:t>
      </w:r>
      <w:r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ответственности.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3.26</w:t>
      </w:r>
      <w:r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>
        <w:rPr>
          <w:rFonts w:asciiTheme="majorBidi" w:hAnsiTheme="majorBidi" w:cstheme="majorBidi"/>
          <w:sz w:val="28"/>
          <w:szCs w:val="28"/>
        </w:rPr>
        <w:t xml:space="preserve"> подпункте «г» пункта 3.4.2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при исполнении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должностных обязанностей конфликт интересов отсутствует;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при исполнении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должностных обязанностей личная заинтересованность приводит или может привести к конфликту интересов. 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 xml:space="preserve">В этом случае </w:t>
      </w:r>
      <w:r>
        <w:rPr>
          <w:rFonts w:asciiTheme="majorBidi" w:hAnsiTheme="majorBidi" w:cstheme="majorBidi"/>
          <w:sz w:val="28"/>
          <w:szCs w:val="28"/>
        </w:rPr>
        <w:t>комиссия рекомендует 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</w:t>
      </w:r>
      <w:r>
        <w:rPr>
          <w:rFonts w:asciiTheme="majorBidi" w:hAnsiTheme="majorBidi" w:cstheme="majorBidi"/>
          <w:sz w:val="28"/>
          <w:szCs w:val="28"/>
        </w:rPr>
        <w:t>, работнику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и (или)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поселения, руководителю муниципального</w:t>
      </w:r>
      <w:r w:rsidRPr="00692493">
        <w:rPr>
          <w:rFonts w:asciiTheme="majorBidi" w:hAnsiTheme="majorBidi" w:cstheme="majorBidi"/>
          <w:sz w:val="28"/>
          <w:szCs w:val="28"/>
        </w:rPr>
        <w:t xml:space="preserve"> учреждения </w:t>
      </w:r>
      <w:r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Pr="00692493">
        <w:rPr>
          <w:rFonts w:asciiTheme="majorBidi" w:hAnsiTheme="majorBidi" w:cstheme="majorBidi"/>
          <w:sz w:val="28"/>
          <w:szCs w:val="28"/>
        </w:rPr>
        <w:t xml:space="preserve"> или организации, созданной для выполнения задач, поставленных перед </w:t>
      </w:r>
      <w:r>
        <w:rPr>
          <w:rFonts w:asciiTheme="majorBidi" w:hAnsiTheme="majorBidi" w:cstheme="majorBidi"/>
          <w:sz w:val="28"/>
          <w:szCs w:val="28"/>
        </w:rPr>
        <w:t>Администрацией Каменоломненского городского поселения</w:t>
      </w:r>
      <w:r w:rsidRPr="00692493">
        <w:rPr>
          <w:rFonts w:asciiTheme="majorBidi" w:hAnsiTheme="majorBidi" w:cstheme="majorBidi"/>
          <w:sz w:val="28"/>
          <w:szCs w:val="28"/>
        </w:rPr>
        <w:t>,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  <w:proofErr w:type="gramEnd"/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признать, что </w:t>
      </w:r>
      <w:r>
        <w:rPr>
          <w:rFonts w:asciiTheme="majorBidi" w:hAnsiTheme="majorBidi" w:cstheme="majorBidi"/>
          <w:sz w:val="28"/>
          <w:szCs w:val="28"/>
        </w:rPr>
        <w:t>муниципальный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служащий</w:t>
      </w:r>
      <w:r>
        <w:rPr>
          <w:rFonts w:asciiTheme="majorBidi" w:hAnsiTheme="majorBidi" w:cstheme="majorBidi"/>
          <w:sz w:val="28"/>
          <w:szCs w:val="28"/>
        </w:rPr>
        <w:t>, работник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не соблюдал требования об урегулировании конфликта интересов. В этом случае </w:t>
      </w:r>
      <w:r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лаве Администрации Каменоломненского городского поселения, руководителю муниципального</w:t>
      </w:r>
      <w:r w:rsidRPr="00692493">
        <w:rPr>
          <w:rFonts w:asciiTheme="majorBidi" w:hAnsiTheme="majorBidi" w:cstheme="majorBidi"/>
          <w:sz w:val="28"/>
          <w:szCs w:val="28"/>
        </w:rPr>
        <w:t xml:space="preserve"> учреждения </w:t>
      </w:r>
      <w:r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Pr="00692493">
        <w:rPr>
          <w:rFonts w:asciiTheme="majorBidi" w:hAnsiTheme="majorBidi" w:cstheme="majorBidi"/>
          <w:sz w:val="28"/>
          <w:szCs w:val="28"/>
        </w:rPr>
        <w:t xml:space="preserve"> или организации, созданной для выполнения задач, поставленных перед </w:t>
      </w:r>
      <w:r>
        <w:rPr>
          <w:rFonts w:asciiTheme="majorBidi" w:hAnsiTheme="majorBidi" w:cstheme="majorBidi"/>
          <w:sz w:val="28"/>
          <w:szCs w:val="28"/>
        </w:rPr>
        <w:t xml:space="preserve">Администрацией Каменоломненского городского </w:t>
      </w:r>
      <w:r w:rsidRPr="00A44047">
        <w:rPr>
          <w:rFonts w:asciiTheme="majorBidi" w:hAnsiTheme="majorBidi" w:cstheme="majorBidi"/>
          <w:sz w:val="28"/>
          <w:szCs w:val="28"/>
        </w:rPr>
        <w:t>поселения применить к муниципальному служащему, работнику организации конкретную меру ответственности.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3.27</w:t>
      </w:r>
      <w:r w:rsidRPr="00CC145D">
        <w:rPr>
          <w:rFonts w:asciiTheme="majorBidi" w:hAnsiTheme="majorBidi" w:cstheme="majorBidi"/>
          <w:sz w:val="28"/>
          <w:szCs w:val="28"/>
        </w:rPr>
        <w:t xml:space="preserve">. По итогам рассмотрения вопроса, предусмотренного </w:t>
      </w:r>
      <w:r>
        <w:rPr>
          <w:rFonts w:asciiTheme="majorBidi" w:hAnsiTheme="majorBidi" w:cstheme="majorBidi"/>
          <w:sz w:val="28"/>
          <w:szCs w:val="28"/>
        </w:rPr>
        <w:t xml:space="preserve">пунктом 3.4.3 </w:t>
      </w:r>
      <w:r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принимает </w:t>
      </w:r>
      <w:r w:rsidRPr="00A44047">
        <w:rPr>
          <w:rFonts w:asciiTheme="majorBidi" w:hAnsiTheme="majorBidi" w:cstheme="majorBidi"/>
          <w:sz w:val="28"/>
          <w:szCs w:val="28"/>
        </w:rPr>
        <w:t>соответствующее решение.</w:t>
      </w:r>
    </w:p>
    <w:p w:rsidR="00432F02" w:rsidRPr="00CC145D" w:rsidRDefault="00B74A92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</w:t>
      </w:r>
      <w:r w:rsidR="00A44047">
        <w:rPr>
          <w:rFonts w:asciiTheme="majorBidi" w:hAnsiTheme="majorBidi" w:cstheme="majorBidi"/>
          <w:sz w:val="28"/>
          <w:szCs w:val="28"/>
        </w:rPr>
        <w:t>8</w:t>
      </w:r>
      <w:r>
        <w:rPr>
          <w:rFonts w:asciiTheme="majorBidi" w:hAnsiTheme="majorBidi" w:cstheme="majorBidi"/>
          <w:sz w:val="28"/>
          <w:szCs w:val="28"/>
        </w:rPr>
        <w:t>.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По итогам рассмотрения вопроса, указанного в</w:t>
      </w:r>
      <w:r w:rsidR="00AA29DD">
        <w:rPr>
          <w:rFonts w:asciiTheme="majorBidi" w:hAnsiTheme="majorBidi" w:cstheme="majorBidi"/>
          <w:sz w:val="28"/>
          <w:szCs w:val="28"/>
        </w:rPr>
        <w:t xml:space="preserve"> пункте </w:t>
      </w:r>
      <w:r>
        <w:rPr>
          <w:rFonts w:asciiTheme="majorBidi" w:hAnsiTheme="majorBidi" w:cstheme="majorBidi"/>
          <w:sz w:val="28"/>
          <w:szCs w:val="28"/>
        </w:rPr>
        <w:t>3.4</w:t>
      </w:r>
      <w:r w:rsidR="00AA29DD">
        <w:rPr>
          <w:rFonts w:asciiTheme="majorBidi" w:hAnsiTheme="majorBidi" w:cstheme="majorBidi"/>
          <w:sz w:val="28"/>
          <w:szCs w:val="28"/>
        </w:rPr>
        <w:t xml:space="preserve">.4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</w:t>
      </w:r>
      <w:r w:rsidR="00AA29DD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омиссия принимает одно из следующих решений: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признать, что сведения, представленные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в </w:t>
      </w:r>
      <w:r w:rsidRPr="00CC145D">
        <w:rPr>
          <w:rFonts w:asciiTheme="majorBidi" w:hAnsiTheme="majorBidi" w:cstheme="majorBidi"/>
          <w:sz w:val="28"/>
          <w:szCs w:val="28"/>
        </w:rPr>
        <w:lastRenderedPageBreak/>
        <w:t xml:space="preserve">соответствии с </w:t>
      </w:r>
      <w:hyperlink r:id="rId19" w:history="1">
        <w:r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</w:t>
      </w:r>
      <w:r w:rsidR="0008765A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 xml:space="preserve">О 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контроле за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08765A"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>, являются достоверными и полными;</w:t>
      </w:r>
    </w:p>
    <w:p w:rsidR="00432F02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признать, что сведения, представленные </w:t>
      </w:r>
      <w:r>
        <w:rPr>
          <w:rFonts w:asciiTheme="majorBidi" w:hAnsiTheme="majorBidi" w:cstheme="majorBidi"/>
          <w:sz w:val="28"/>
          <w:szCs w:val="28"/>
        </w:rPr>
        <w:t>муниципальным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служащим в соответствии с </w:t>
      </w:r>
      <w:hyperlink r:id="rId20" w:history="1">
        <w:r w:rsidRPr="00CC145D">
          <w:rPr>
            <w:rFonts w:asciiTheme="majorBidi" w:hAnsiTheme="majorBidi" w:cstheme="majorBidi"/>
            <w:sz w:val="28"/>
            <w:szCs w:val="28"/>
          </w:rPr>
          <w:t>частью 1 статьи 3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</w:t>
      </w:r>
      <w:r w:rsidR="0008765A"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 xml:space="preserve">О 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контроле за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соответствием расходов лиц, замещающих государственные д</w:t>
      </w:r>
      <w:r w:rsidR="0008765A">
        <w:rPr>
          <w:rFonts w:asciiTheme="majorBidi" w:hAnsiTheme="majorBidi" w:cstheme="majorBidi"/>
          <w:sz w:val="28"/>
          <w:szCs w:val="28"/>
        </w:rPr>
        <w:t>олжности, и иных лиц их доходам»</w:t>
      </w:r>
      <w:r w:rsidRPr="00CC145D">
        <w:rPr>
          <w:rFonts w:asciiTheme="majorBidi" w:hAnsiTheme="majorBidi" w:cstheme="majorBidi"/>
          <w:sz w:val="28"/>
          <w:szCs w:val="28"/>
        </w:rPr>
        <w:t xml:space="preserve">, являются недостоверными и (или) неполными. В этом случае </w:t>
      </w:r>
      <w:r w:rsidR="0008765A">
        <w:rPr>
          <w:rFonts w:asciiTheme="majorBidi" w:hAnsiTheme="majorBidi" w:cstheme="majorBidi"/>
          <w:sz w:val="28"/>
          <w:szCs w:val="28"/>
        </w:rPr>
        <w:t>к</w:t>
      </w:r>
      <w:r w:rsidRPr="00CC145D">
        <w:rPr>
          <w:rFonts w:asciiTheme="majorBidi" w:hAnsiTheme="majorBidi" w:cstheme="majorBidi"/>
          <w:sz w:val="28"/>
          <w:szCs w:val="28"/>
        </w:rPr>
        <w:t xml:space="preserve">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применить к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контроля за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расходами, в органы прокуратуры и (или) иные государственные органы в соответствии </w:t>
      </w:r>
      <w:r w:rsidRPr="00A44047">
        <w:rPr>
          <w:rFonts w:asciiTheme="majorBidi" w:hAnsiTheme="majorBidi" w:cstheme="majorBidi"/>
          <w:sz w:val="28"/>
          <w:szCs w:val="28"/>
        </w:rPr>
        <w:t>с их компетенцией</w:t>
      </w:r>
      <w:r w:rsidRPr="00F7302E">
        <w:rPr>
          <w:rFonts w:asciiTheme="majorBidi" w:hAnsiTheme="majorBidi" w:cstheme="majorBidi"/>
          <w:sz w:val="28"/>
          <w:szCs w:val="28"/>
        </w:rPr>
        <w:t>.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3.29</w:t>
      </w:r>
      <w:r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вопроса, указанного в</w:t>
      </w:r>
      <w:r>
        <w:rPr>
          <w:rFonts w:asciiTheme="majorBidi" w:hAnsiTheme="majorBidi" w:cstheme="majorBidi"/>
          <w:sz w:val="28"/>
          <w:szCs w:val="28"/>
        </w:rPr>
        <w:t xml:space="preserve"> пункте 3.4.5 </w:t>
      </w:r>
      <w:r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rFonts w:asciiTheme="majorBidi" w:hAnsiTheme="majorBidi" w:cstheme="majorBidi"/>
          <w:sz w:val="28"/>
          <w:szCs w:val="28"/>
        </w:rPr>
        <w:t>муниципальной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>, одно из следующих решений: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Theme="majorBidi" w:hAnsiTheme="majorBidi" w:cstheme="majorBidi"/>
          <w:sz w:val="28"/>
          <w:szCs w:val="28"/>
        </w:rPr>
        <w:t>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A44047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CC145D">
          <w:rPr>
            <w:rFonts w:asciiTheme="majorBidi" w:hAnsiTheme="majorBidi" w:cstheme="majorBidi"/>
            <w:sz w:val="28"/>
            <w:szCs w:val="28"/>
          </w:rPr>
          <w:t>статьи 12</w:t>
        </w:r>
      </w:hyperlink>
      <w:r w:rsidRPr="00CC145D">
        <w:rPr>
          <w:rFonts w:asciiTheme="majorBidi" w:hAnsiTheme="majorBidi" w:cstheme="majorBidi"/>
          <w:sz w:val="28"/>
          <w:szCs w:val="28"/>
        </w:rPr>
        <w:t xml:space="preserve"> Федерального закона от 25 декабря 2008 г. </w:t>
      </w:r>
      <w:r>
        <w:rPr>
          <w:rFonts w:asciiTheme="majorBidi" w:hAnsiTheme="majorBidi" w:cstheme="majorBidi"/>
          <w:sz w:val="28"/>
          <w:szCs w:val="28"/>
        </w:rPr>
        <w:t>№</w:t>
      </w:r>
      <w:r w:rsidRPr="00CC145D">
        <w:rPr>
          <w:rFonts w:asciiTheme="majorBidi" w:hAnsiTheme="majorBidi" w:cstheme="majorBidi"/>
          <w:sz w:val="28"/>
          <w:szCs w:val="28"/>
        </w:rPr>
        <w:t xml:space="preserve"> 273-ФЗ </w:t>
      </w:r>
      <w:r>
        <w:rPr>
          <w:rFonts w:asciiTheme="majorBidi" w:hAnsiTheme="majorBidi" w:cstheme="majorBidi"/>
          <w:sz w:val="28"/>
          <w:szCs w:val="28"/>
        </w:rPr>
        <w:t>«</w:t>
      </w:r>
      <w:r w:rsidRPr="00CC145D">
        <w:rPr>
          <w:rFonts w:asciiTheme="majorBidi" w:hAnsiTheme="majorBidi" w:cstheme="majorBidi"/>
          <w:sz w:val="28"/>
          <w:szCs w:val="28"/>
        </w:rPr>
        <w:t>О противодействии коррупции</w:t>
      </w:r>
      <w:r>
        <w:rPr>
          <w:rFonts w:asciiTheme="majorBidi" w:hAnsiTheme="majorBidi" w:cstheme="majorBidi"/>
          <w:sz w:val="28"/>
          <w:szCs w:val="28"/>
        </w:rPr>
        <w:t>»</w:t>
      </w:r>
      <w:r w:rsidRPr="00CC145D">
        <w:rPr>
          <w:rFonts w:asciiTheme="majorBidi" w:hAnsiTheme="majorBidi" w:cstheme="majorBidi"/>
          <w:sz w:val="28"/>
          <w:szCs w:val="28"/>
        </w:rPr>
        <w:t xml:space="preserve">. В этом случае комиссия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проинформировать об указанных обстоятельствах органы прокуратуры и уведомившую о</w:t>
      </w:r>
      <w:r w:rsidRPr="00A44047">
        <w:rPr>
          <w:rFonts w:asciiTheme="majorBidi" w:hAnsiTheme="majorBidi" w:cstheme="majorBidi"/>
          <w:sz w:val="28"/>
          <w:szCs w:val="28"/>
        </w:rPr>
        <w:t>рганизацию</w:t>
      </w:r>
      <w:r w:rsidRPr="00CC145D">
        <w:rPr>
          <w:rFonts w:asciiTheme="majorBidi" w:hAnsiTheme="majorBidi" w:cstheme="majorBidi"/>
          <w:sz w:val="28"/>
          <w:szCs w:val="28"/>
        </w:rPr>
        <w:t>.</w:t>
      </w:r>
    </w:p>
    <w:p w:rsidR="00A44047" w:rsidRPr="00692493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692493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.30</w:t>
      </w:r>
      <w:r w:rsidRPr="00692493">
        <w:rPr>
          <w:rFonts w:asciiTheme="majorBidi" w:hAnsiTheme="majorBidi" w:cstheme="majorBidi"/>
          <w:sz w:val="28"/>
          <w:szCs w:val="28"/>
        </w:rPr>
        <w:t xml:space="preserve">. По итогам рассмотрения вопроса, указанного в подпункте </w:t>
      </w:r>
      <w:r>
        <w:rPr>
          <w:rFonts w:asciiTheme="majorBidi" w:hAnsiTheme="majorBidi" w:cstheme="majorBidi"/>
          <w:sz w:val="28"/>
          <w:szCs w:val="28"/>
        </w:rPr>
        <w:t>3.4.6</w:t>
      </w:r>
      <w:r w:rsidRPr="00692493">
        <w:rPr>
          <w:rFonts w:asciiTheme="majorBidi" w:hAnsiTheme="majorBidi" w:cstheme="majorBid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44047" w:rsidRPr="00692493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692493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.30.</w:t>
      </w:r>
      <w:r w:rsidRPr="00692493">
        <w:rPr>
          <w:rFonts w:asciiTheme="majorBidi" w:hAnsiTheme="majorBidi" w:cstheme="majorBidi"/>
          <w:sz w:val="28"/>
          <w:szCs w:val="28"/>
        </w:rPr>
        <w:t>1. Установить, что сведения, представленные руководителем учреждения в соответствии с Положени</w:t>
      </w:r>
      <w:r>
        <w:rPr>
          <w:rFonts w:asciiTheme="majorBidi" w:hAnsiTheme="majorBidi" w:cstheme="majorBidi"/>
          <w:sz w:val="28"/>
          <w:szCs w:val="28"/>
        </w:rPr>
        <w:t>ем</w:t>
      </w:r>
      <w:r w:rsidRPr="00692493">
        <w:rPr>
          <w:rFonts w:asciiTheme="majorBidi" w:hAnsiTheme="majorBidi" w:cstheme="majorBidi"/>
          <w:sz w:val="28"/>
          <w:szCs w:val="28"/>
        </w:rPr>
        <w:t xml:space="preserve"> о проверке, являются достоверными и полными.</w:t>
      </w:r>
    </w:p>
    <w:p w:rsidR="00A44047" w:rsidRPr="00CC145D" w:rsidRDefault="00A44047" w:rsidP="00A44047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692493">
        <w:rPr>
          <w:rFonts w:asciiTheme="majorBidi" w:hAnsiTheme="majorBidi" w:cstheme="majorBidi"/>
          <w:sz w:val="28"/>
          <w:szCs w:val="28"/>
        </w:rPr>
        <w:t>3</w:t>
      </w:r>
      <w:r>
        <w:rPr>
          <w:rFonts w:asciiTheme="majorBidi" w:hAnsiTheme="majorBidi" w:cstheme="majorBidi"/>
          <w:sz w:val="28"/>
          <w:szCs w:val="28"/>
        </w:rPr>
        <w:t>.30.</w:t>
      </w:r>
      <w:r w:rsidRPr="00692493">
        <w:rPr>
          <w:rFonts w:asciiTheme="majorBidi" w:hAnsiTheme="majorBidi" w:cstheme="majorBidi"/>
          <w:sz w:val="28"/>
          <w:szCs w:val="28"/>
        </w:rPr>
        <w:t>2. Установить, что сведения, представленные руководителем учреждения в соответствии с Положени</w:t>
      </w:r>
      <w:r>
        <w:rPr>
          <w:rFonts w:asciiTheme="majorBidi" w:hAnsiTheme="majorBidi" w:cstheme="majorBidi"/>
          <w:sz w:val="28"/>
          <w:szCs w:val="28"/>
        </w:rPr>
        <w:t>ем</w:t>
      </w:r>
      <w:r w:rsidRPr="00692493">
        <w:rPr>
          <w:rFonts w:asciiTheme="majorBidi" w:hAnsiTheme="majorBidi" w:cstheme="majorBidi"/>
          <w:sz w:val="28"/>
          <w:szCs w:val="28"/>
        </w:rPr>
        <w:t xml:space="preserve"> о проверке, являются недостоверными и (или) неполными. В этом случае комиссия рекомендует </w:t>
      </w:r>
      <w:r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Pr="00692493">
        <w:rPr>
          <w:rFonts w:asciiTheme="majorBidi" w:hAnsiTheme="majorBidi" w:cstheme="majorBidi"/>
          <w:sz w:val="28"/>
          <w:szCs w:val="28"/>
        </w:rPr>
        <w:t xml:space="preserve"> применить к руководителю учреждения конкретную меру </w:t>
      </w:r>
      <w:r w:rsidRPr="000F6DA6">
        <w:rPr>
          <w:rFonts w:asciiTheme="majorBidi" w:hAnsiTheme="majorBidi" w:cstheme="majorBidi"/>
          <w:sz w:val="28"/>
          <w:szCs w:val="28"/>
        </w:rPr>
        <w:t>ответственности</w:t>
      </w:r>
      <w:r w:rsidRPr="00692493">
        <w:rPr>
          <w:rFonts w:asciiTheme="majorBidi" w:hAnsiTheme="majorBidi" w:cstheme="majorBidi"/>
          <w:sz w:val="28"/>
          <w:szCs w:val="28"/>
        </w:rPr>
        <w:t>.</w:t>
      </w:r>
    </w:p>
    <w:p w:rsidR="00432F02" w:rsidRDefault="009C05D5" w:rsidP="000F6DA6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3" w:name="Par177"/>
      <w:bookmarkEnd w:id="23"/>
      <w:r>
        <w:rPr>
          <w:rFonts w:asciiTheme="majorBidi" w:hAnsiTheme="majorBidi" w:cstheme="majorBidi"/>
          <w:sz w:val="28"/>
          <w:szCs w:val="28"/>
        </w:rPr>
        <w:t>3.</w:t>
      </w:r>
      <w:r w:rsidR="000F6DA6">
        <w:rPr>
          <w:rFonts w:asciiTheme="majorBidi" w:hAnsiTheme="majorBidi" w:cstheme="majorBidi"/>
          <w:sz w:val="28"/>
          <w:szCs w:val="28"/>
        </w:rPr>
        <w:t>31</w:t>
      </w:r>
      <w:r w:rsidR="00432F02" w:rsidRPr="00CC145D">
        <w:rPr>
          <w:rFonts w:asciiTheme="majorBidi" w:hAnsiTheme="majorBidi" w:cstheme="majorBidi"/>
          <w:sz w:val="28"/>
          <w:szCs w:val="28"/>
        </w:rPr>
        <w:t>. По итогам рассмотрения вопросов, указанных в</w:t>
      </w:r>
      <w:r w:rsidR="00F7302E">
        <w:rPr>
          <w:rFonts w:asciiTheme="majorBidi" w:hAnsiTheme="majorBidi" w:cstheme="majorBidi"/>
          <w:sz w:val="28"/>
          <w:szCs w:val="28"/>
        </w:rPr>
        <w:t xml:space="preserve"> пунктах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 xml:space="preserve">.1,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>.2</w:t>
      </w:r>
      <w:r>
        <w:rPr>
          <w:rFonts w:asciiTheme="majorBidi" w:hAnsiTheme="majorBidi" w:cstheme="majorBidi"/>
          <w:sz w:val="28"/>
          <w:szCs w:val="28"/>
        </w:rPr>
        <w:t>, 3.</w:t>
      </w:r>
      <w:r w:rsidR="00F7302E">
        <w:rPr>
          <w:rFonts w:asciiTheme="majorBidi" w:hAnsiTheme="majorBidi" w:cstheme="majorBidi"/>
          <w:sz w:val="28"/>
          <w:szCs w:val="28"/>
        </w:rPr>
        <w:t>4</w:t>
      </w:r>
      <w:r w:rsidR="00AA0299">
        <w:rPr>
          <w:rFonts w:asciiTheme="majorBidi" w:hAnsiTheme="majorBidi" w:cstheme="majorBidi"/>
          <w:sz w:val="28"/>
          <w:szCs w:val="28"/>
        </w:rPr>
        <w:t>.4</w:t>
      </w:r>
      <w:r w:rsidR="00F7302E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3.4</w:t>
      </w:r>
      <w:r w:rsidR="00F7302E">
        <w:rPr>
          <w:rFonts w:asciiTheme="majorBidi" w:hAnsiTheme="majorBidi" w:cstheme="majorBidi"/>
          <w:sz w:val="28"/>
          <w:szCs w:val="28"/>
        </w:rPr>
        <w:t>.5</w:t>
      </w:r>
      <w:r w:rsidR="00692493">
        <w:rPr>
          <w:rFonts w:asciiTheme="majorBidi" w:hAnsiTheme="majorBidi" w:cstheme="majorBidi"/>
          <w:sz w:val="28"/>
          <w:szCs w:val="28"/>
        </w:rPr>
        <w:t xml:space="preserve">, 3.4.6 </w:t>
      </w:r>
      <w:r w:rsidR="00F7302E">
        <w:rPr>
          <w:rFonts w:asciiTheme="majorBidi" w:hAnsiTheme="majorBidi" w:cstheme="majorBidi"/>
          <w:sz w:val="28"/>
          <w:szCs w:val="28"/>
        </w:rPr>
        <w:t>на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стоящего Положения, и при наличии к тому оснований комиссия может принять иное решение, чем это предусмотрено </w:t>
      </w:r>
      <w:hyperlink w:anchor="Par156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 xml:space="preserve">пунктами </w:t>
        </w:r>
        <w:r>
          <w:rPr>
            <w:rFonts w:asciiTheme="majorBidi" w:hAnsiTheme="majorBidi" w:cstheme="majorBidi"/>
            <w:sz w:val="28"/>
            <w:szCs w:val="28"/>
          </w:rPr>
          <w:t>3.</w:t>
        </w:r>
        <w:r w:rsidR="000F6DA6">
          <w:rPr>
            <w:rFonts w:asciiTheme="majorBidi" w:hAnsiTheme="majorBidi" w:cstheme="majorBidi"/>
            <w:sz w:val="28"/>
            <w:szCs w:val="28"/>
          </w:rPr>
          <w:t>21</w:t>
        </w:r>
        <w:r w:rsidR="00C21CCF">
          <w:rPr>
            <w:rFonts w:asciiTheme="majorBidi" w:hAnsiTheme="majorBidi" w:cstheme="majorBidi"/>
            <w:sz w:val="28"/>
            <w:szCs w:val="28"/>
          </w:rPr>
          <w:t>-</w:t>
        </w:r>
        <w:r>
          <w:rPr>
            <w:rFonts w:asciiTheme="majorBidi" w:hAnsiTheme="majorBidi" w:cstheme="majorBidi"/>
            <w:sz w:val="28"/>
            <w:szCs w:val="28"/>
          </w:rPr>
          <w:t>3.2</w:t>
        </w:r>
        <w:r w:rsidR="000F6DA6">
          <w:rPr>
            <w:rFonts w:asciiTheme="majorBidi" w:hAnsiTheme="majorBidi" w:cstheme="majorBidi"/>
            <w:sz w:val="28"/>
            <w:szCs w:val="28"/>
          </w:rPr>
          <w:t>6</w:t>
        </w:r>
        <w:r w:rsidR="00C21CCF">
          <w:rPr>
            <w:rFonts w:asciiTheme="majorBidi" w:hAnsiTheme="majorBidi" w:cstheme="majorBidi"/>
            <w:sz w:val="28"/>
            <w:szCs w:val="28"/>
          </w:rPr>
          <w:t xml:space="preserve">, </w:t>
        </w:r>
        <w:r>
          <w:rPr>
            <w:rFonts w:asciiTheme="majorBidi" w:hAnsiTheme="majorBidi" w:cstheme="majorBidi"/>
            <w:sz w:val="28"/>
            <w:szCs w:val="28"/>
          </w:rPr>
          <w:t>3.2</w:t>
        </w:r>
        <w:r w:rsidR="000F6DA6">
          <w:rPr>
            <w:rFonts w:asciiTheme="majorBidi" w:hAnsiTheme="majorBidi" w:cstheme="majorBidi"/>
            <w:sz w:val="28"/>
            <w:szCs w:val="28"/>
          </w:rPr>
          <w:t>8-3.30</w:t>
        </w:r>
      </w:hyperlink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bookmarkStart w:id="24" w:name="Par184"/>
      <w:bookmarkEnd w:id="24"/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32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Для исполнения решений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могут быть подготовлены проекты нормативных правовых актов </w:t>
      </w:r>
      <w:r w:rsidR="00432F02">
        <w:rPr>
          <w:rFonts w:asciiTheme="majorBidi" w:hAnsiTheme="majorBidi" w:cstheme="majorBidi"/>
          <w:sz w:val="28"/>
          <w:szCs w:val="28"/>
        </w:rPr>
        <w:t xml:space="preserve">Администрации Каменоломненского </w:t>
      </w:r>
      <w:r w:rsidR="00432F02">
        <w:rPr>
          <w:rFonts w:asciiTheme="majorBidi" w:hAnsiTheme="majorBidi" w:cstheme="majorBidi"/>
          <w:sz w:val="28"/>
          <w:szCs w:val="28"/>
        </w:rPr>
        <w:lastRenderedPageBreak/>
        <w:t>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решений или поручений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которые в установленном порядке представляются на рассмотрение </w:t>
      </w:r>
      <w:r w:rsidR="00432F02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33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Решения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 по вопросам, указанным в </w:t>
      </w:r>
      <w:hyperlink w:anchor="Par111" w:tooltip="16. Основаниями для проведения заседания комиссии являются:" w:history="1">
        <w:r w:rsidR="00432F02" w:rsidRPr="00CC145D">
          <w:rPr>
            <w:rFonts w:asciiTheme="majorBidi" w:hAnsiTheme="majorBidi" w:cstheme="majorBidi"/>
            <w:sz w:val="28"/>
            <w:szCs w:val="28"/>
          </w:rPr>
          <w:t xml:space="preserve">пункте </w:t>
        </w:r>
      </w:hyperlink>
      <w:r>
        <w:rPr>
          <w:rFonts w:asciiTheme="majorBidi" w:hAnsiTheme="majorBidi" w:cstheme="majorBidi"/>
          <w:sz w:val="28"/>
          <w:szCs w:val="28"/>
        </w:rPr>
        <w:t>3.4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принимаются </w:t>
      </w:r>
      <w:r w:rsidR="00927F48">
        <w:rPr>
          <w:rFonts w:asciiTheme="majorBidi" w:hAnsiTheme="majorBidi" w:cstheme="majorBidi"/>
          <w:sz w:val="28"/>
          <w:szCs w:val="28"/>
        </w:rPr>
        <w:t>тайным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голосованием (если комиссия не примет иное решение) простым большинством голосов присутствующих на заседании членов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</w:t>
      </w:r>
      <w:r w:rsidR="00927F48">
        <w:rPr>
          <w:rFonts w:asciiTheme="majorBidi" w:hAnsiTheme="majorBidi" w:cstheme="majorBidi"/>
          <w:sz w:val="28"/>
          <w:szCs w:val="28"/>
        </w:rPr>
        <w:t>4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Решения </w:t>
      </w:r>
      <w:r w:rsidR="00C21CCF">
        <w:rPr>
          <w:rFonts w:asciiTheme="majorBidi" w:hAnsiTheme="majorBidi" w:cstheme="majorBidi"/>
          <w:sz w:val="28"/>
          <w:szCs w:val="28"/>
        </w:rPr>
        <w:t>к</w:t>
      </w:r>
      <w:r w:rsidR="00432F02" w:rsidRPr="00CC145D">
        <w:rPr>
          <w:rFonts w:asciiTheme="majorBidi" w:hAnsiTheme="majorBidi" w:cstheme="majorBidi"/>
          <w:sz w:val="28"/>
          <w:szCs w:val="28"/>
        </w:rPr>
        <w:t>омиссии оформляются протокол</w:t>
      </w:r>
      <w:r w:rsidR="00432F02">
        <w:rPr>
          <w:rFonts w:asciiTheme="majorBidi" w:hAnsiTheme="majorBidi" w:cstheme="majorBidi"/>
          <w:sz w:val="28"/>
          <w:szCs w:val="28"/>
        </w:rPr>
        <w:t>ами, которые подписывают члены к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B03E90">
        <w:rPr>
          <w:rFonts w:asciiTheme="majorBidi" w:hAnsiTheme="majorBidi" w:cstheme="majorBidi"/>
          <w:sz w:val="28"/>
          <w:szCs w:val="28"/>
        </w:rPr>
        <w:t xml:space="preserve">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B03E90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настоящего Положения, для </w:t>
      </w:r>
      <w:r w:rsidR="00432F02">
        <w:rPr>
          <w:rFonts w:asciiTheme="majorBidi" w:hAnsiTheme="majorBidi" w:cstheme="majorBidi"/>
          <w:sz w:val="28"/>
          <w:szCs w:val="28"/>
        </w:rPr>
        <w:t>главы 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</w:t>
      </w:r>
      <w:r w:rsidR="00B03E90">
        <w:rPr>
          <w:rFonts w:asciiTheme="majorBidi" w:hAnsiTheme="majorBidi" w:cstheme="majorBidi"/>
          <w:sz w:val="28"/>
          <w:szCs w:val="28"/>
        </w:rPr>
        <w:t xml:space="preserve"> подпункт</w:t>
      </w:r>
      <w:proofErr w:type="gramStart"/>
      <w:r w:rsidR="00B03E90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«</w:t>
      </w:r>
      <w:proofErr w:type="gramEnd"/>
      <w:r>
        <w:rPr>
          <w:rFonts w:asciiTheme="majorBidi" w:hAnsiTheme="majorBidi" w:cstheme="majorBidi"/>
          <w:sz w:val="28"/>
          <w:szCs w:val="28"/>
        </w:rPr>
        <w:t>а» пункта 3.4</w:t>
      </w:r>
      <w:r w:rsidR="00B03E90">
        <w:rPr>
          <w:rFonts w:asciiTheme="majorBidi" w:hAnsiTheme="majorBidi" w:cstheme="majorBidi"/>
          <w:sz w:val="28"/>
          <w:szCs w:val="28"/>
        </w:rPr>
        <w:t>.2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настоящего Положения, носит обязательный характер.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</w:t>
      </w:r>
      <w:r w:rsidR="00927F48">
        <w:rPr>
          <w:rFonts w:asciiTheme="majorBidi" w:hAnsiTheme="majorBidi" w:cstheme="majorBidi"/>
          <w:sz w:val="28"/>
          <w:szCs w:val="28"/>
        </w:rPr>
        <w:t>5</w:t>
      </w:r>
      <w:r w:rsidR="00432F02" w:rsidRPr="00CC145D">
        <w:rPr>
          <w:rFonts w:asciiTheme="majorBidi" w:hAnsiTheme="majorBidi" w:cstheme="majorBidi"/>
          <w:sz w:val="28"/>
          <w:szCs w:val="28"/>
        </w:rPr>
        <w:t>. В протоколе заседания комиссии указываются: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б) формулировка каждого из рассматриваемых на заседании комиссии вопросов с указанием фамил</w:t>
      </w:r>
      <w:r>
        <w:rPr>
          <w:rFonts w:asciiTheme="majorBidi" w:hAnsiTheme="majorBidi" w:cstheme="majorBidi"/>
          <w:sz w:val="28"/>
          <w:szCs w:val="28"/>
        </w:rPr>
        <w:t>ии, имени, отчества, должности 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служащего,</w:t>
      </w:r>
      <w:r w:rsidR="00AA0299">
        <w:rPr>
          <w:rFonts w:asciiTheme="majorBidi" w:hAnsiTheme="majorBidi" w:cstheme="majorBidi"/>
          <w:sz w:val="28"/>
          <w:szCs w:val="28"/>
        </w:rPr>
        <w:t xml:space="preserve"> работника </w:t>
      </w:r>
      <w:proofErr w:type="gramStart"/>
      <w:r w:rsidR="00AA0299">
        <w:rPr>
          <w:rFonts w:asciiTheme="majorBidi" w:hAnsiTheme="majorBidi" w:cstheme="majorBidi"/>
          <w:sz w:val="28"/>
          <w:szCs w:val="28"/>
        </w:rPr>
        <w:t>организации</w:t>
      </w:r>
      <w:proofErr w:type="gramEnd"/>
      <w:r w:rsidRPr="00CC145D">
        <w:rPr>
          <w:rFonts w:asciiTheme="majorBidi" w:hAnsiTheme="majorBidi" w:cstheme="majorBidi"/>
          <w:sz w:val="28"/>
          <w:szCs w:val="28"/>
        </w:rPr>
        <w:t xml:space="preserve">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в) предъявляемые </w:t>
      </w:r>
      <w:r w:rsidR="00B03E90">
        <w:rPr>
          <w:rFonts w:asciiTheme="majorBidi" w:hAnsiTheme="majorBidi" w:cstheme="majorBidi"/>
          <w:sz w:val="28"/>
          <w:szCs w:val="28"/>
        </w:rPr>
        <w:t>к муниципальному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служащему</w:t>
      </w:r>
      <w:r w:rsidR="00AA0299">
        <w:rPr>
          <w:rFonts w:asciiTheme="majorBidi" w:hAnsiTheme="majorBidi" w:cstheme="majorBidi"/>
          <w:sz w:val="28"/>
          <w:szCs w:val="28"/>
        </w:rPr>
        <w:t>, работнику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претензии, материалы, на которых они основываются;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г) содержание пояснений </w:t>
      </w:r>
      <w:r>
        <w:rPr>
          <w:rFonts w:asciiTheme="majorBidi" w:hAnsiTheme="majorBidi" w:cstheme="majorBidi"/>
          <w:sz w:val="28"/>
          <w:szCs w:val="28"/>
        </w:rPr>
        <w:t>муниципального</w:t>
      </w:r>
      <w:r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AA0299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Pr="00CC145D">
        <w:rPr>
          <w:rFonts w:asciiTheme="majorBidi" w:hAnsiTheme="majorBidi" w:cstheme="majorBidi"/>
          <w:sz w:val="28"/>
          <w:szCs w:val="28"/>
        </w:rPr>
        <w:t xml:space="preserve"> и других лиц по существу предъявляемых претензий;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C145D">
        <w:rPr>
          <w:rFonts w:asciiTheme="majorBidi" w:hAnsiTheme="majorBidi" w:cstheme="majorBidi"/>
          <w:sz w:val="28"/>
          <w:szCs w:val="28"/>
        </w:rPr>
        <w:t>д</w:t>
      </w:r>
      <w:proofErr w:type="spellEnd"/>
      <w:r w:rsidRPr="00CC145D">
        <w:rPr>
          <w:rFonts w:asciiTheme="majorBidi" w:hAnsiTheme="majorBidi" w:cstheme="majorBidi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Theme="majorBidi" w:hAnsiTheme="majorBidi" w:cstheme="majorBidi"/>
          <w:sz w:val="28"/>
          <w:szCs w:val="28"/>
        </w:rPr>
        <w:t>Администрацию Каменоломненского городского поселения</w:t>
      </w:r>
      <w:r w:rsidRPr="00CC145D">
        <w:rPr>
          <w:rFonts w:asciiTheme="majorBidi" w:hAnsiTheme="majorBidi" w:cstheme="majorBidi"/>
          <w:sz w:val="28"/>
          <w:szCs w:val="28"/>
        </w:rPr>
        <w:t>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ж) другие сведения;</w:t>
      </w:r>
    </w:p>
    <w:p w:rsidR="00432F02" w:rsidRPr="00CC145D" w:rsidRDefault="00432F02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C145D">
        <w:rPr>
          <w:rFonts w:asciiTheme="majorBidi" w:hAnsiTheme="majorBidi" w:cstheme="majorBidi"/>
          <w:sz w:val="28"/>
          <w:szCs w:val="28"/>
        </w:rPr>
        <w:t>з</w:t>
      </w:r>
      <w:proofErr w:type="spellEnd"/>
      <w:r w:rsidRPr="00CC145D">
        <w:rPr>
          <w:rFonts w:asciiTheme="majorBidi" w:hAnsiTheme="majorBidi" w:cstheme="majorBidi"/>
          <w:sz w:val="28"/>
          <w:szCs w:val="28"/>
        </w:rPr>
        <w:t>) результаты голосования;</w:t>
      </w:r>
    </w:p>
    <w:p w:rsidR="00432F02" w:rsidRPr="00CC145D" w:rsidRDefault="00432F02" w:rsidP="00AA0299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 w:rsidRPr="00CC145D">
        <w:rPr>
          <w:rFonts w:asciiTheme="majorBidi" w:hAnsiTheme="majorBidi" w:cstheme="majorBidi"/>
          <w:sz w:val="28"/>
          <w:szCs w:val="28"/>
        </w:rPr>
        <w:t>и) решение и обоснование его приняти</w:t>
      </w:r>
      <w:proofErr w:type="gramStart"/>
      <w:r w:rsidRPr="00CC145D">
        <w:rPr>
          <w:rFonts w:asciiTheme="majorBidi" w:hAnsiTheme="majorBidi" w:cstheme="majorBidi"/>
          <w:sz w:val="28"/>
          <w:szCs w:val="28"/>
        </w:rPr>
        <w:t>я</w:t>
      </w:r>
      <w:r w:rsidR="00AA0299" w:rsidRPr="00AA0299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AA0299" w:rsidRPr="00AA0299">
        <w:rPr>
          <w:rFonts w:asciiTheme="majorBidi" w:hAnsiTheme="majorBidi" w:cstheme="majorBidi"/>
          <w:sz w:val="28"/>
          <w:szCs w:val="28"/>
        </w:rPr>
        <w:t>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</w:t>
      </w:r>
      <w:r w:rsidR="00927F48">
        <w:rPr>
          <w:rFonts w:asciiTheme="majorBidi" w:hAnsiTheme="majorBidi" w:cstheme="majorBidi"/>
          <w:sz w:val="28"/>
          <w:szCs w:val="28"/>
        </w:rPr>
        <w:t>6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432F02">
        <w:rPr>
          <w:rFonts w:asciiTheme="majorBidi" w:hAnsiTheme="majorBidi" w:cstheme="majorBidi"/>
          <w:sz w:val="28"/>
          <w:szCs w:val="28"/>
        </w:rPr>
        <w:t xml:space="preserve">муниципальный </w:t>
      </w:r>
      <w:r w:rsidR="00432F02" w:rsidRPr="00CC145D">
        <w:rPr>
          <w:rFonts w:asciiTheme="majorBidi" w:hAnsiTheme="majorBidi" w:cstheme="majorBidi"/>
          <w:sz w:val="28"/>
          <w:szCs w:val="28"/>
        </w:rPr>
        <w:t>служащий</w:t>
      </w:r>
      <w:r w:rsidR="00AA0299">
        <w:rPr>
          <w:rFonts w:asciiTheme="majorBidi" w:hAnsiTheme="majorBidi" w:cstheme="majorBidi"/>
          <w:sz w:val="28"/>
          <w:szCs w:val="28"/>
        </w:rPr>
        <w:t>, работник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</w:p>
    <w:p w:rsidR="00432F02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</w:t>
      </w:r>
      <w:r w:rsidR="00927F48">
        <w:rPr>
          <w:rFonts w:asciiTheme="majorBidi" w:hAnsiTheme="majorBidi" w:cstheme="majorBidi"/>
          <w:sz w:val="28"/>
          <w:szCs w:val="28"/>
        </w:rPr>
        <w:t>7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Протокол заседания комиссии в 7-дневный срок со дня заседания направляется </w:t>
      </w:r>
      <w:r w:rsidR="00AA0299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, а его копия или выписка из него, заверенная подписью секретаря комиссии и печатью </w:t>
      </w:r>
      <w:r w:rsidR="00AA0299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, - </w:t>
      </w:r>
      <w:r w:rsidR="00AA0299">
        <w:rPr>
          <w:rFonts w:asciiTheme="majorBidi" w:hAnsiTheme="majorBidi" w:cstheme="majorBidi"/>
          <w:sz w:val="28"/>
          <w:szCs w:val="28"/>
        </w:rPr>
        <w:lastRenderedPageBreak/>
        <w:t>муниципальному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служащему, работнику организации, в отношении которого рассматривался вопрос, а также по решению комиссии - иным заинтересованным лицам.</w:t>
      </w:r>
    </w:p>
    <w:p w:rsidR="00AA0299" w:rsidRPr="00CC145D" w:rsidRDefault="00AA0299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38</w:t>
      </w:r>
      <w:r w:rsidRPr="00AA0299">
        <w:rPr>
          <w:rFonts w:asciiTheme="majorBidi" w:hAnsiTheme="majorBidi" w:cstheme="majorBidi"/>
          <w:sz w:val="28"/>
          <w:szCs w:val="28"/>
        </w:rPr>
        <w:t xml:space="preserve">. Копия протокола заседания комиссии </w:t>
      </w:r>
      <w:r>
        <w:rPr>
          <w:rFonts w:asciiTheme="majorBidi" w:hAnsiTheme="majorBidi" w:cstheme="majorBidi"/>
          <w:sz w:val="28"/>
          <w:szCs w:val="28"/>
        </w:rPr>
        <w:t xml:space="preserve">Администрации Каменоломненского городского поселения, </w:t>
      </w:r>
      <w:r w:rsidRPr="00AA0299">
        <w:rPr>
          <w:rFonts w:asciiTheme="majorBidi" w:hAnsiTheme="majorBidi" w:cstheme="majorBidi"/>
          <w:sz w:val="28"/>
          <w:szCs w:val="28"/>
        </w:rPr>
        <w:t xml:space="preserve">заверенная подписью секретаря комиссии и печатью </w:t>
      </w:r>
      <w:r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Pr="00AA0299">
        <w:rPr>
          <w:rFonts w:asciiTheme="majorBidi" w:hAnsiTheme="majorBidi" w:cstheme="majorBidi"/>
          <w:sz w:val="28"/>
          <w:szCs w:val="28"/>
        </w:rPr>
        <w:t>, в 7-дневный срок со дня заседания направляется в управление по противодействию коррупции при Губернаторе Ростовской области.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3.3</w:t>
      </w:r>
      <w:r w:rsidR="00927F48">
        <w:rPr>
          <w:rFonts w:asciiTheme="majorBidi" w:hAnsiTheme="majorBidi" w:cstheme="majorBidi"/>
          <w:sz w:val="28"/>
          <w:szCs w:val="28"/>
        </w:rPr>
        <w:t>9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AA0299">
        <w:rPr>
          <w:rFonts w:asciiTheme="majorBidi" w:hAnsiTheme="majorBidi" w:cstheme="majorBidi"/>
          <w:sz w:val="28"/>
          <w:szCs w:val="28"/>
        </w:rPr>
        <w:t>, а также руководитель муниципального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учреждения </w:t>
      </w:r>
      <w:r w:rsidR="00AA0299"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или организации, созданной для выполнения задач, поставленных перед </w:t>
      </w:r>
      <w:r w:rsidR="00AA0299">
        <w:rPr>
          <w:rFonts w:asciiTheme="majorBidi" w:hAnsiTheme="majorBidi" w:cstheme="majorBidi"/>
          <w:sz w:val="28"/>
          <w:szCs w:val="28"/>
        </w:rPr>
        <w:t>Администрацией Каменоломненского городского поселения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(в случае направления ему копии протокола заседания комиссии)</w:t>
      </w:r>
      <w:proofErr w:type="gramStart"/>
      <w:r w:rsidR="00AA0299" w:rsidRPr="00AA0299">
        <w:rPr>
          <w:rFonts w:asciiTheme="majorBidi" w:hAnsiTheme="majorBidi" w:cstheme="majorBidi"/>
          <w:sz w:val="28"/>
          <w:szCs w:val="28"/>
        </w:rPr>
        <w:t>,</w:t>
      </w:r>
      <w:r w:rsidR="00432F02" w:rsidRPr="00CC145D">
        <w:rPr>
          <w:rFonts w:asciiTheme="majorBidi" w:hAnsiTheme="majorBidi" w:cstheme="majorBidi"/>
          <w:sz w:val="28"/>
          <w:szCs w:val="28"/>
        </w:rPr>
        <w:t>о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>бязан рассмотреть протокол заседания комиссии</w:t>
      </w:r>
      <w:r w:rsidR="00AA0299">
        <w:rPr>
          <w:rFonts w:asciiTheme="majorBidi" w:hAnsiTheme="majorBidi" w:cstheme="majorBidi"/>
          <w:sz w:val="28"/>
          <w:szCs w:val="28"/>
        </w:rPr>
        <w:t xml:space="preserve"> (копию протокола заседания комиссии)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 вправе учесть в пределах своей компетенции содержащиеся в нем</w:t>
      </w:r>
      <w:r w:rsidR="00AA0299">
        <w:rPr>
          <w:rFonts w:asciiTheme="majorBidi" w:hAnsiTheme="majorBidi" w:cstheme="majorBidi"/>
          <w:sz w:val="28"/>
          <w:szCs w:val="28"/>
        </w:rPr>
        <w:t xml:space="preserve"> (в ней)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рекомендации при принятии решения о применении к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служащему</w:t>
      </w:r>
      <w:r w:rsidR="00AA0299">
        <w:rPr>
          <w:rFonts w:asciiTheme="majorBidi" w:hAnsiTheme="majorBidi" w:cstheme="majorBidi"/>
          <w:sz w:val="28"/>
          <w:szCs w:val="28"/>
        </w:rPr>
        <w:t>, работнику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432F02">
        <w:rPr>
          <w:rFonts w:asciiTheme="majorBidi" w:hAnsiTheme="majorBidi" w:cstheme="majorBidi"/>
          <w:sz w:val="28"/>
          <w:szCs w:val="28"/>
        </w:rPr>
        <w:t>глава Администрации Каменоломненского городского поселения</w:t>
      </w:r>
      <w:r w:rsidR="00AA0299">
        <w:rPr>
          <w:rFonts w:asciiTheme="majorBidi" w:hAnsiTheme="majorBidi" w:cstheme="majorBidi"/>
          <w:sz w:val="28"/>
          <w:szCs w:val="28"/>
        </w:rPr>
        <w:t>, руководитель муниципального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учреждения </w:t>
      </w:r>
      <w:r w:rsidR="00AA0299"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="00AA0299" w:rsidRPr="00AA0299">
        <w:rPr>
          <w:rFonts w:asciiTheme="majorBidi" w:hAnsiTheme="majorBidi" w:cstheme="majorBidi"/>
          <w:sz w:val="28"/>
          <w:szCs w:val="28"/>
        </w:rPr>
        <w:t xml:space="preserve"> или организации, созданной для выполнения </w:t>
      </w:r>
      <w:proofErr w:type="gramStart"/>
      <w:r w:rsidR="00AA0299" w:rsidRPr="00AA0299">
        <w:rPr>
          <w:rFonts w:asciiTheme="majorBidi" w:hAnsiTheme="majorBidi" w:cstheme="majorBidi"/>
          <w:sz w:val="28"/>
          <w:szCs w:val="28"/>
        </w:rPr>
        <w:t xml:space="preserve">задач, поставленных перед </w:t>
      </w:r>
      <w:r w:rsidR="00AA0299">
        <w:rPr>
          <w:rFonts w:asciiTheme="majorBidi" w:hAnsiTheme="majorBidi" w:cstheme="majorBidi"/>
          <w:sz w:val="28"/>
          <w:szCs w:val="28"/>
        </w:rPr>
        <w:t>Администрацией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в письменной форме уведомляет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комиссию в месячный срок со дня поступления к нему протокола заседания комиссии</w:t>
      </w:r>
      <w:r w:rsidR="00AA0299">
        <w:rPr>
          <w:rFonts w:asciiTheme="majorBidi" w:hAnsiTheme="majorBidi" w:cstheme="majorBidi"/>
          <w:sz w:val="28"/>
          <w:szCs w:val="28"/>
        </w:rPr>
        <w:t xml:space="preserve"> (копии протокола заседания комиссии)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r w:rsidR="00AA0299">
        <w:rPr>
          <w:rFonts w:asciiTheme="majorBidi" w:hAnsiTheme="majorBidi" w:cstheme="majorBidi"/>
          <w:sz w:val="28"/>
          <w:szCs w:val="28"/>
        </w:rPr>
        <w:t>Информация о принятом решении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40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</w:t>
      </w:r>
      <w:r w:rsidR="000A269B">
        <w:rPr>
          <w:rFonts w:asciiTheme="majorBidi" w:hAnsiTheme="majorBidi" w:cstheme="majorBidi"/>
          <w:sz w:val="28"/>
          <w:szCs w:val="28"/>
        </w:rPr>
        <w:t>, работника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информация об этом представляется </w:t>
      </w:r>
      <w:r w:rsidR="00432F02">
        <w:rPr>
          <w:rFonts w:asciiTheme="majorBidi" w:hAnsiTheme="majorBidi" w:cstheme="majorBidi"/>
          <w:sz w:val="28"/>
          <w:szCs w:val="28"/>
        </w:rPr>
        <w:t>главе Администрации Каменоломненского городского поселения</w:t>
      </w:r>
      <w:r w:rsidR="000A269B">
        <w:rPr>
          <w:rFonts w:asciiTheme="majorBidi" w:hAnsiTheme="majorBidi" w:cstheme="majorBidi"/>
          <w:sz w:val="28"/>
          <w:szCs w:val="28"/>
        </w:rPr>
        <w:t>,  руководителю муниципального</w:t>
      </w:r>
      <w:r w:rsidR="000A269B" w:rsidRPr="00AA0299">
        <w:rPr>
          <w:rFonts w:asciiTheme="majorBidi" w:hAnsiTheme="majorBidi" w:cstheme="majorBidi"/>
          <w:sz w:val="28"/>
          <w:szCs w:val="28"/>
        </w:rPr>
        <w:t xml:space="preserve"> учреждения </w:t>
      </w:r>
      <w:r w:rsidR="000A269B">
        <w:rPr>
          <w:rFonts w:asciiTheme="majorBidi" w:hAnsiTheme="majorBidi" w:cstheme="majorBidi"/>
          <w:sz w:val="28"/>
          <w:szCs w:val="28"/>
        </w:rPr>
        <w:t>Каменоломненского городского поселения</w:t>
      </w:r>
      <w:r w:rsidR="000A269B" w:rsidRPr="00AA0299">
        <w:rPr>
          <w:rFonts w:asciiTheme="majorBidi" w:hAnsiTheme="majorBidi" w:cstheme="majorBidi"/>
          <w:sz w:val="28"/>
          <w:szCs w:val="28"/>
        </w:rPr>
        <w:t xml:space="preserve"> или организации, созданной для выполнения задач, поставленных перед </w:t>
      </w:r>
      <w:r w:rsidR="000A269B">
        <w:rPr>
          <w:rFonts w:asciiTheme="majorBidi" w:hAnsiTheme="majorBidi" w:cstheme="majorBidi"/>
          <w:sz w:val="28"/>
          <w:szCs w:val="28"/>
        </w:rPr>
        <w:t>Администрацией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для решения вопроса о применении к </w:t>
      </w:r>
      <w:r w:rsidR="00432F02">
        <w:rPr>
          <w:rFonts w:asciiTheme="majorBidi" w:hAnsiTheme="majorBidi" w:cstheme="majorBidi"/>
          <w:sz w:val="28"/>
          <w:szCs w:val="28"/>
        </w:rPr>
        <w:t>муниципальному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служащему</w:t>
      </w:r>
      <w:r w:rsidR="000A269B">
        <w:rPr>
          <w:rFonts w:asciiTheme="majorBidi" w:hAnsiTheme="majorBidi" w:cstheme="majorBidi"/>
          <w:sz w:val="28"/>
          <w:szCs w:val="28"/>
        </w:rPr>
        <w:t>, работнику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  <w:proofErr w:type="gramEnd"/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41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В случае установления комиссией факта совершения </w:t>
      </w:r>
      <w:r w:rsidR="00432F02">
        <w:rPr>
          <w:rFonts w:asciiTheme="majorBidi" w:hAnsiTheme="majorBidi" w:cstheme="majorBidi"/>
          <w:sz w:val="28"/>
          <w:szCs w:val="28"/>
        </w:rPr>
        <w:t>муниципальным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служащим</w:t>
      </w:r>
      <w:r w:rsidR="000A269B">
        <w:rPr>
          <w:rFonts w:asciiTheme="majorBidi" w:hAnsiTheme="majorBidi" w:cstheme="majorBidi"/>
          <w:sz w:val="28"/>
          <w:szCs w:val="28"/>
        </w:rPr>
        <w:t>, работником организации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42</w:t>
      </w:r>
      <w:r w:rsidR="00432F02" w:rsidRPr="00CC145D">
        <w:rPr>
          <w:rFonts w:asciiTheme="majorBidi" w:hAnsiTheme="majorBidi" w:cstheme="majorBidi"/>
          <w:sz w:val="28"/>
          <w:szCs w:val="28"/>
        </w:rPr>
        <w:t>. Копия протокола заседания комиссии или выписка из него</w:t>
      </w:r>
      <w:r w:rsidR="000A269B">
        <w:rPr>
          <w:rFonts w:asciiTheme="majorBidi" w:hAnsiTheme="majorBidi" w:cstheme="majorBidi"/>
          <w:sz w:val="28"/>
          <w:szCs w:val="28"/>
        </w:rPr>
        <w:t xml:space="preserve">, </w:t>
      </w:r>
      <w:r w:rsidR="000A269B" w:rsidRPr="000A269B">
        <w:rPr>
          <w:rFonts w:asciiTheme="majorBidi" w:hAnsiTheme="majorBidi" w:cstheme="majorBidi"/>
          <w:sz w:val="28"/>
          <w:szCs w:val="28"/>
        </w:rPr>
        <w:t xml:space="preserve">заверенная подписью секретаря комиссии и печатью </w:t>
      </w:r>
      <w:r w:rsidR="000A269B">
        <w:rPr>
          <w:rFonts w:asciiTheme="majorBidi" w:hAnsiTheme="majorBidi" w:cstheme="majorBidi"/>
          <w:sz w:val="28"/>
          <w:szCs w:val="28"/>
        </w:rPr>
        <w:t xml:space="preserve">Администрации </w:t>
      </w:r>
      <w:r w:rsidR="000A269B">
        <w:rPr>
          <w:rFonts w:asciiTheme="majorBidi" w:hAnsiTheme="majorBidi" w:cstheme="majorBidi"/>
          <w:sz w:val="28"/>
          <w:szCs w:val="28"/>
        </w:rPr>
        <w:lastRenderedPageBreak/>
        <w:t>Каменоломненского городского поселения</w:t>
      </w:r>
      <w:r w:rsidR="000A269B" w:rsidRPr="000A269B">
        <w:rPr>
          <w:rFonts w:asciiTheme="majorBidi" w:hAnsiTheme="majorBidi" w:cstheme="majorBidi"/>
          <w:sz w:val="28"/>
          <w:szCs w:val="28"/>
        </w:rPr>
        <w:t>,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приобщается к личному делу </w:t>
      </w:r>
      <w:r w:rsidR="00432F02">
        <w:rPr>
          <w:rFonts w:asciiTheme="majorBidi" w:hAnsiTheme="majorBidi" w:cstheme="majorBidi"/>
          <w:sz w:val="28"/>
          <w:szCs w:val="28"/>
        </w:rPr>
        <w:t>муниципального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2F02" w:rsidRPr="00CC145D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43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, вручается гражданину, замещавшему должность </w:t>
      </w:r>
      <w:r w:rsidR="00432F02">
        <w:rPr>
          <w:rFonts w:asciiTheme="majorBidi" w:hAnsiTheme="majorBidi" w:cstheme="majorBidi"/>
          <w:sz w:val="28"/>
          <w:szCs w:val="28"/>
        </w:rPr>
        <w:t>муниципальной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 службы в </w:t>
      </w:r>
      <w:r w:rsidR="00432F02">
        <w:rPr>
          <w:rFonts w:asciiTheme="majorBidi" w:hAnsiTheme="majorBidi" w:cstheme="majorBidi"/>
          <w:sz w:val="28"/>
          <w:szCs w:val="28"/>
        </w:rPr>
        <w:t>Администрации Каменоломненского городского поселения</w:t>
      </w:r>
      <w:r w:rsidR="00432F02" w:rsidRPr="00CC145D">
        <w:rPr>
          <w:rFonts w:asciiTheme="majorBidi" w:hAnsiTheme="majorBidi" w:cstheme="majorBidi"/>
          <w:sz w:val="28"/>
          <w:szCs w:val="28"/>
        </w:rPr>
        <w:t>, в отношении которого рассматривался вопрос, указанный в</w:t>
      </w:r>
      <w:r w:rsidR="00B03E90">
        <w:rPr>
          <w:rFonts w:asciiTheme="majorBidi" w:hAnsiTheme="majorBidi" w:cstheme="majorBidi"/>
          <w:sz w:val="28"/>
          <w:szCs w:val="28"/>
        </w:rPr>
        <w:t xml:space="preserve"> подпункте «а» пункта </w:t>
      </w:r>
      <w:r>
        <w:rPr>
          <w:rFonts w:asciiTheme="majorBidi" w:hAnsiTheme="majorBidi" w:cstheme="majorBidi"/>
          <w:sz w:val="28"/>
          <w:szCs w:val="28"/>
        </w:rPr>
        <w:t>3.4</w:t>
      </w:r>
      <w:r w:rsidR="00B03E90">
        <w:rPr>
          <w:rFonts w:asciiTheme="majorBidi" w:hAnsiTheme="majorBidi" w:cstheme="majorBidi"/>
          <w:sz w:val="28"/>
          <w:szCs w:val="28"/>
        </w:rPr>
        <w:t xml:space="preserve">.2 </w:t>
      </w:r>
      <w:r w:rsidR="00432F02" w:rsidRPr="00CC145D">
        <w:rPr>
          <w:rFonts w:asciiTheme="majorBidi" w:hAnsiTheme="majorBidi" w:cstheme="majorBidi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="00432F02" w:rsidRPr="00CC145D">
        <w:rPr>
          <w:rFonts w:asciiTheme="majorBidi" w:hAnsiTheme="majorBidi" w:cstheme="majorBidi"/>
          <w:sz w:val="28"/>
          <w:szCs w:val="28"/>
        </w:rPr>
        <w:t xml:space="preserve"> проведения соответствующего заседания комиссии.</w:t>
      </w:r>
    </w:p>
    <w:p w:rsidR="00432F02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="00927F48">
        <w:rPr>
          <w:rFonts w:asciiTheme="majorBidi" w:hAnsiTheme="majorBidi" w:cstheme="majorBidi"/>
          <w:sz w:val="28"/>
          <w:szCs w:val="28"/>
        </w:rPr>
        <w:t>44</w:t>
      </w:r>
      <w:r w:rsidR="00432F02" w:rsidRPr="00CC145D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32F02" w:rsidRPr="00CC145D">
        <w:rPr>
          <w:rFonts w:asciiTheme="majorBidi" w:hAnsiTheme="majorBidi" w:cstheme="majorBidi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8377CF">
        <w:rPr>
          <w:rFonts w:asciiTheme="majorBidi" w:hAnsiTheme="majorBidi" w:cstheme="majorBidi"/>
          <w:sz w:val="28"/>
          <w:szCs w:val="28"/>
        </w:rPr>
        <w:t>с</w:t>
      </w:r>
      <w:r w:rsidR="008377CF" w:rsidRPr="008377CF">
        <w:rPr>
          <w:rFonts w:asciiTheme="majorBidi" w:hAnsiTheme="majorBidi" w:cstheme="majorBidi"/>
          <w:sz w:val="28"/>
          <w:szCs w:val="28"/>
        </w:rPr>
        <w:t>пециалист</w:t>
      </w:r>
      <w:r w:rsidR="008377CF">
        <w:rPr>
          <w:rFonts w:asciiTheme="majorBidi" w:hAnsiTheme="majorBidi" w:cstheme="majorBidi"/>
          <w:sz w:val="28"/>
          <w:szCs w:val="28"/>
        </w:rPr>
        <w:t>ом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Администрации Каменоломненского городского поселения по кадровой работе, ответственны</w:t>
      </w:r>
      <w:r w:rsidR="008377CF">
        <w:rPr>
          <w:rFonts w:asciiTheme="majorBidi" w:hAnsiTheme="majorBidi" w:cstheme="majorBidi"/>
          <w:sz w:val="28"/>
          <w:szCs w:val="28"/>
        </w:rPr>
        <w:t>м</w:t>
      </w:r>
      <w:r w:rsidR="008377CF" w:rsidRPr="008377CF">
        <w:rPr>
          <w:rFonts w:asciiTheme="majorBidi" w:hAnsiTheme="majorBidi" w:cstheme="majorBidi"/>
          <w:sz w:val="28"/>
          <w:szCs w:val="28"/>
        </w:rPr>
        <w:t xml:space="preserve"> за работу по профилактике коррупционных и иных правонарушений</w:t>
      </w:r>
      <w:r w:rsidR="00432F02" w:rsidRPr="00CC145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432F02" w:rsidRDefault="009C05D5" w:rsidP="00927F48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3.4</w:t>
      </w:r>
      <w:r w:rsidR="00927F48">
        <w:rPr>
          <w:rFonts w:asciiTheme="majorBidi" w:hAnsiTheme="majorBidi" w:cstheme="majorBidi"/>
          <w:sz w:val="28"/>
          <w:szCs w:val="28"/>
        </w:rPr>
        <w:t>5</w:t>
      </w:r>
      <w:r w:rsidR="00432F02">
        <w:rPr>
          <w:rFonts w:asciiTheme="majorBidi" w:hAnsiTheme="majorBidi" w:cstheme="majorBidi"/>
          <w:sz w:val="28"/>
          <w:szCs w:val="28"/>
        </w:rPr>
        <w:t xml:space="preserve">. </w:t>
      </w:r>
      <w:r w:rsidR="00432F02" w:rsidRPr="003E4AF4">
        <w:rPr>
          <w:rFonts w:asciiTheme="majorBidi" w:hAnsiTheme="majorBidi" w:cstheme="majorBidi"/>
          <w:sz w:val="28"/>
          <w:szCs w:val="28"/>
        </w:rPr>
        <w:t>Решение комиссии, принятое в отношении муниципального служащего (бывшего муниципального служащего), хранится постоянно в его личном деле.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5161B9" w:rsidRDefault="00927F48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главный</w:t>
      </w:r>
      <w:r w:rsidR="005161B9">
        <w:rPr>
          <w:rFonts w:asciiTheme="majorBidi" w:hAnsiTheme="majorBidi" w:cstheme="majorBidi"/>
          <w:sz w:val="28"/>
          <w:szCs w:val="28"/>
        </w:rPr>
        <w:t xml:space="preserve"> специалист </w:t>
      </w:r>
      <w:proofErr w:type="gramStart"/>
      <w:r w:rsidR="005161B9">
        <w:rPr>
          <w:rFonts w:asciiTheme="majorBidi" w:hAnsiTheme="majorBidi" w:cstheme="majorBidi"/>
          <w:sz w:val="28"/>
          <w:szCs w:val="28"/>
        </w:rPr>
        <w:t>по</w:t>
      </w:r>
      <w:proofErr w:type="gramEnd"/>
      <w:r w:rsidR="005161B9">
        <w:rPr>
          <w:rFonts w:asciiTheme="majorBidi" w:hAnsiTheme="majorBidi" w:cstheme="majorBidi"/>
          <w:sz w:val="28"/>
          <w:szCs w:val="28"/>
        </w:rPr>
        <w:t xml:space="preserve"> </w:t>
      </w:r>
    </w:p>
    <w:p w:rsidR="005161B9" w:rsidRDefault="005161B9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C202B7" w:rsidRPr="00CC145D" w:rsidRDefault="00C202B7" w:rsidP="00432F02">
      <w:pPr>
        <w:pStyle w:val="ConsPlusNormal"/>
        <w:ind w:firstLine="540"/>
        <w:jc w:val="both"/>
        <w:rPr>
          <w:rFonts w:asciiTheme="majorBidi" w:hAnsiTheme="majorBidi" w:cstheme="majorBidi"/>
          <w:sz w:val="28"/>
          <w:szCs w:val="28"/>
        </w:rPr>
      </w:pPr>
    </w:p>
    <w:p w:rsidR="00432F02" w:rsidRPr="00CC145D" w:rsidRDefault="00432F02" w:rsidP="00432F02">
      <w:pPr>
        <w:rPr>
          <w:rFonts w:asciiTheme="majorBidi" w:hAnsiTheme="majorBidi" w:cstheme="majorBidi"/>
          <w:sz w:val="36"/>
          <w:szCs w:val="36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C202B7" w:rsidRDefault="00C202B7" w:rsidP="00432F02">
      <w:pPr>
        <w:jc w:val="both"/>
        <w:rPr>
          <w:sz w:val="28"/>
          <w:szCs w:val="28"/>
        </w:rPr>
      </w:pPr>
    </w:p>
    <w:p w:rsidR="00432F02" w:rsidRDefault="00432F02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2F1DCC" w:rsidRDefault="002F1DCC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581696" w:rsidRDefault="00581696" w:rsidP="00432F02">
      <w:pPr>
        <w:jc w:val="both"/>
        <w:rPr>
          <w:sz w:val="28"/>
          <w:szCs w:val="28"/>
        </w:rPr>
      </w:pP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81696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581696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</w:t>
      </w:r>
    </w:p>
    <w:p w:rsidR="00C202B7" w:rsidRDefault="00C202B7" w:rsidP="00581696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C202B7" w:rsidRDefault="00C74489" w:rsidP="0048654A">
      <w:pPr>
        <w:ind w:firstLine="5670"/>
        <w:jc w:val="center"/>
        <w:rPr>
          <w:sz w:val="28"/>
          <w:szCs w:val="28"/>
        </w:rPr>
      </w:pPr>
      <w:r w:rsidRPr="00C74489">
        <w:rPr>
          <w:sz w:val="28"/>
          <w:szCs w:val="28"/>
        </w:rPr>
        <w:t>№</w:t>
      </w:r>
      <w:r w:rsidR="0048654A">
        <w:rPr>
          <w:sz w:val="28"/>
          <w:szCs w:val="28"/>
        </w:rPr>
        <w:t>__</w:t>
      </w:r>
      <w:r w:rsidRPr="00C74489">
        <w:rPr>
          <w:sz w:val="28"/>
          <w:szCs w:val="28"/>
        </w:rPr>
        <w:t xml:space="preserve"> от </w:t>
      </w:r>
      <w:proofErr w:type="spellStart"/>
      <w:r w:rsidR="0048654A">
        <w:rPr>
          <w:sz w:val="28"/>
          <w:szCs w:val="28"/>
        </w:rPr>
        <w:t>______</w:t>
      </w:r>
      <w:proofErr w:type="gramStart"/>
      <w:r w:rsidRPr="00C74489">
        <w:rPr>
          <w:sz w:val="28"/>
          <w:szCs w:val="28"/>
        </w:rPr>
        <w:t>г</w:t>
      </w:r>
      <w:proofErr w:type="spellEnd"/>
      <w:proofErr w:type="gramEnd"/>
      <w:r w:rsidRPr="00C74489">
        <w:rPr>
          <w:sz w:val="28"/>
          <w:szCs w:val="28"/>
        </w:rPr>
        <w:t>.</w:t>
      </w:r>
    </w:p>
    <w:p w:rsidR="00C202B7" w:rsidRDefault="00581696" w:rsidP="005161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C202B7" w:rsidRDefault="00C202B7" w:rsidP="005161B9">
      <w:pPr>
        <w:jc w:val="center"/>
        <w:rPr>
          <w:sz w:val="28"/>
          <w:szCs w:val="28"/>
        </w:rPr>
      </w:pPr>
      <w:r w:rsidRPr="002F058F">
        <w:rPr>
          <w:sz w:val="28"/>
          <w:szCs w:val="28"/>
        </w:rPr>
        <w:t>комиссии по соблюдению требований к служебному поведению</w:t>
      </w:r>
      <w:r>
        <w:rPr>
          <w:sz w:val="28"/>
          <w:szCs w:val="28"/>
        </w:rPr>
        <w:t xml:space="preserve"> муниципальных служащих</w:t>
      </w:r>
      <w:r w:rsidRPr="002F058F">
        <w:rPr>
          <w:sz w:val="28"/>
          <w:szCs w:val="28"/>
        </w:rPr>
        <w:t xml:space="preserve"> и урегулированию конфликта интересов в Администрации </w:t>
      </w:r>
      <w:r>
        <w:rPr>
          <w:sz w:val="28"/>
          <w:szCs w:val="28"/>
        </w:rPr>
        <w:t>Каменоломненского городского поселения</w:t>
      </w:r>
    </w:p>
    <w:p w:rsidR="00C202B7" w:rsidRDefault="00C202B7" w:rsidP="00C202B7">
      <w:pPr>
        <w:jc w:val="right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390"/>
        <w:gridCol w:w="708"/>
        <w:gridCol w:w="4529"/>
      </w:tblGrid>
      <w:tr w:rsidR="00C202B7" w:rsidTr="00692493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 Андрей Викторович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</w:tr>
      <w:tr w:rsidR="00C202B7" w:rsidTr="00692493">
        <w:tc>
          <w:tcPr>
            <w:tcW w:w="9627" w:type="dxa"/>
            <w:gridSpan w:val="3"/>
          </w:tcPr>
          <w:p w:rsidR="00C202B7" w:rsidRDefault="00C202B7" w:rsidP="005161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Ольга Геннадьевна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экономики и финансов</w:t>
            </w:r>
          </w:p>
        </w:tc>
      </w:tr>
      <w:tr w:rsidR="00C202B7" w:rsidTr="00692493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</w:tr>
      <w:tr w:rsidR="00C202B7" w:rsidTr="00C202B7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Здоровцев Андрей Александрович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C202B7">
              <w:rPr>
                <w:sz w:val="28"/>
                <w:szCs w:val="28"/>
              </w:rPr>
              <w:t xml:space="preserve"> специалист по правовой и кадровой работе</w:t>
            </w:r>
          </w:p>
        </w:tc>
      </w:tr>
      <w:tr w:rsidR="00C202B7" w:rsidTr="00692493">
        <w:tc>
          <w:tcPr>
            <w:tcW w:w="9627" w:type="dxa"/>
            <w:gridSpan w:val="3"/>
          </w:tcPr>
          <w:p w:rsidR="00C202B7" w:rsidRDefault="00C202B7" w:rsidP="00C20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</w:tr>
      <w:tr w:rsidR="00C202B7" w:rsidTr="0048654A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 Александр Владимирович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Каменоломненского городского поселения</w:t>
            </w:r>
            <w:r w:rsidR="0048654A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202B7" w:rsidTr="0048654A">
        <w:tc>
          <w:tcPr>
            <w:tcW w:w="4390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 w:rsidRPr="0048654A">
              <w:rPr>
                <w:sz w:val="28"/>
                <w:szCs w:val="28"/>
              </w:rPr>
              <w:t>Представитель управления по противодействию коррупции при Губернаторе Ростовской области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48654A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202B7" w:rsidTr="0048654A">
        <w:tc>
          <w:tcPr>
            <w:tcW w:w="4390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Александр Анатольевич</w:t>
            </w:r>
          </w:p>
        </w:tc>
        <w:tc>
          <w:tcPr>
            <w:tcW w:w="708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29" w:type="dxa"/>
          </w:tcPr>
          <w:p w:rsidR="00C202B7" w:rsidRDefault="00C202B7" w:rsidP="00C20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СКО «</w:t>
            </w:r>
            <w:proofErr w:type="spellStart"/>
            <w:r>
              <w:rPr>
                <w:sz w:val="28"/>
                <w:szCs w:val="28"/>
              </w:rPr>
              <w:t>Максимовское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48654A"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C202B7" w:rsidRDefault="00C202B7" w:rsidP="00C202B7">
      <w:pPr>
        <w:rPr>
          <w:sz w:val="28"/>
          <w:szCs w:val="28"/>
        </w:rPr>
      </w:pPr>
    </w:p>
    <w:p w:rsidR="005161B9" w:rsidRDefault="005161B9" w:rsidP="00C202B7">
      <w:pPr>
        <w:rPr>
          <w:sz w:val="28"/>
          <w:szCs w:val="28"/>
        </w:rPr>
      </w:pPr>
    </w:p>
    <w:p w:rsidR="005161B9" w:rsidRDefault="004A5DBC" w:rsidP="005161B9">
      <w:pPr>
        <w:pStyle w:val="ConsPlusNormal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Главный</w:t>
      </w:r>
      <w:r w:rsidR="005161B9">
        <w:rPr>
          <w:rFonts w:asciiTheme="majorBidi" w:hAnsiTheme="majorBidi" w:cstheme="majorBidi"/>
          <w:sz w:val="28"/>
          <w:szCs w:val="28"/>
        </w:rPr>
        <w:t xml:space="preserve"> специалист </w:t>
      </w:r>
      <w:proofErr w:type="gramStart"/>
      <w:r w:rsidR="005161B9">
        <w:rPr>
          <w:rFonts w:asciiTheme="majorBidi" w:hAnsiTheme="majorBidi" w:cstheme="majorBidi"/>
          <w:sz w:val="28"/>
          <w:szCs w:val="28"/>
        </w:rPr>
        <w:t>по</w:t>
      </w:r>
      <w:proofErr w:type="gramEnd"/>
      <w:r w:rsidR="005161B9">
        <w:rPr>
          <w:rFonts w:asciiTheme="majorBidi" w:hAnsiTheme="majorBidi" w:cstheme="majorBidi"/>
          <w:sz w:val="28"/>
          <w:szCs w:val="28"/>
        </w:rPr>
        <w:t xml:space="preserve"> </w:t>
      </w:r>
    </w:p>
    <w:p w:rsidR="00C202B7" w:rsidRDefault="005161B9" w:rsidP="005161B9">
      <w:pPr>
        <w:ind w:firstLine="709"/>
        <w:rPr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правовой и кадровой работе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                А.А. Здоровцев</w:t>
      </w:r>
    </w:p>
    <w:p w:rsidR="00C202B7" w:rsidRDefault="00C202B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1F0807" w:rsidRDefault="001F0807" w:rsidP="00C202B7">
      <w:pPr>
        <w:jc w:val="right"/>
        <w:rPr>
          <w:sz w:val="28"/>
          <w:szCs w:val="28"/>
        </w:rPr>
      </w:pPr>
    </w:p>
    <w:p w:rsidR="005161B9" w:rsidRDefault="005161B9" w:rsidP="00C202B7">
      <w:pPr>
        <w:jc w:val="right"/>
        <w:rPr>
          <w:sz w:val="28"/>
          <w:szCs w:val="28"/>
        </w:rPr>
      </w:pPr>
    </w:p>
    <w:p w:rsidR="0048654A" w:rsidRDefault="0048654A" w:rsidP="00C202B7">
      <w:pPr>
        <w:jc w:val="right"/>
        <w:rPr>
          <w:sz w:val="28"/>
          <w:szCs w:val="28"/>
        </w:rPr>
      </w:pPr>
    </w:p>
    <w:p w:rsidR="0048654A" w:rsidRDefault="0048654A" w:rsidP="00C202B7">
      <w:pPr>
        <w:jc w:val="right"/>
        <w:rPr>
          <w:sz w:val="28"/>
          <w:szCs w:val="28"/>
        </w:rPr>
      </w:pPr>
    </w:p>
    <w:p w:rsidR="001F0807" w:rsidRDefault="001F0807" w:rsidP="001F0807">
      <w:pPr>
        <w:jc w:val="both"/>
        <w:rPr>
          <w:sz w:val="28"/>
          <w:szCs w:val="28"/>
        </w:rPr>
        <w:sectPr w:rsidR="001F0807" w:rsidSect="005161B9">
          <w:pgSz w:w="11906" w:h="16838" w:code="9"/>
          <w:pgMar w:top="851" w:right="851" w:bottom="1134" w:left="1418" w:header="709" w:footer="709" w:gutter="0"/>
          <w:cols w:space="708"/>
          <w:docGrid w:linePitch="360"/>
        </w:sectPr>
      </w:pPr>
    </w:p>
    <w:p w:rsidR="00D17416" w:rsidRPr="00B33403" w:rsidRDefault="00D17416" w:rsidP="005161B9">
      <w:pPr>
        <w:tabs>
          <w:tab w:val="left" w:pos="12401"/>
        </w:tabs>
        <w:rPr>
          <w:sz w:val="28"/>
          <w:szCs w:val="28"/>
        </w:rPr>
        <w:sectPr w:rsidR="00D17416" w:rsidRPr="00B33403" w:rsidSect="001F080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D17416" w:rsidRDefault="00D17416" w:rsidP="00D17416">
      <w:pPr>
        <w:rPr>
          <w:sz w:val="28"/>
          <w:szCs w:val="28"/>
        </w:rPr>
        <w:sectPr w:rsidR="00D17416" w:rsidSect="001F0807">
          <w:pgSz w:w="16838" w:h="11906" w:orient="landscape" w:code="9"/>
          <w:pgMar w:top="1418" w:right="851" w:bottom="851" w:left="1134" w:header="709" w:footer="709" w:gutter="0"/>
          <w:cols w:space="708"/>
          <w:docGrid w:linePitch="360"/>
        </w:sectPr>
      </w:pPr>
    </w:p>
    <w:p w:rsidR="00020831" w:rsidRDefault="00020831" w:rsidP="005161B9"/>
    <w:sectPr w:rsidR="00020831" w:rsidSect="001F0807">
      <w:pgSz w:w="16838" w:h="11906" w:orient="landscape" w:code="9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82D" w:rsidRDefault="00A6082D" w:rsidP="00DF5481">
      <w:r>
        <w:separator/>
      </w:r>
    </w:p>
  </w:endnote>
  <w:endnote w:type="continuationSeparator" w:id="1">
    <w:p w:rsidR="00A6082D" w:rsidRDefault="00A6082D" w:rsidP="00DF5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82D" w:rsidRDefault="00A6082D" w:rsidP="00DF5481">
      <w:r>
        <w:separator/>
      </w:r>
    </w:p>
  </w:footnote>
  <w:footnote w:type="continuationSeparator" w:id="1">
    <w:p w:rsidR="00A6082D" w:rsidRDefault="00A6082D" w:rsidP="00DF5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6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DE0CE3"/>
    <w:multiLevelType w:val="hybridMultilevel"/>
    <w:tmpl w:val="7CCE4E88"/>
    <w:lvl w:ilvl="0" w:tplc="E1EE08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416"/>
    <w:rsid w:val="00001574"/>
    <w:rsid w:val="00002528"/>
    <w:rsid w:val="00020831"/>
    <w:rsid w:val="00042F7D"/>
    <w:rsid w:val="00047B15"/>
    <w:rsid w:val="00054060"/>
    <w:rsid w:val="000603D3"/>
    <w:rsid w:val="00073C41"/>
    <w:rsid w:val="0008765A"/>
    <w:rsid w:val="000A269B"/>
    <w:rsid w:val="000D541C"/>
    <w:rsid w:val="000F6DA6"/>
    <w:rsid w:val="001A0B2E"/>
    <w:rsid w:val="001F0807"/>
    <w:rsid w:val="00201932"/>
    <w:rsid w:val="002F058F"/>
    <w:rsid w:val="002F1DCC"/>
    <w:rsid w:val="00381453"/>
    <w:rsid w:val="003B4A03"/>
    <w:rsid w:val="00400FA6"/>
    <w:rsid w:val="0042688E"/>
    <w:rsid w:val="00432F02"/>
    <w:rsid w:val="00484E62"/>
    <w:rsid w:val="0048654A"/>
    <w:rsid w:val="004A5DBC"/>
    <w:rsid w:val="004B0299"/>
    <w:rsid w:val="004E5824"/>
    <w:rsid w:val="004F0F2B"/>
    <w:rsid w:val="005161B9"/>
    <w:rsid w:val="00526077"/>
    <w:rsid w:val="00526628"/>
    <w:rsid w:val="00581696"/>
    <w:rsid w:val="005C6E29"/>
    <w:rsid w:val="005E6787"/>
    <w:rsid w:val="00642EC4"/>
    <w:rsid w:val="006606CC"/>
    <w:rsid w:val="00692493"/>
    <w:rsid w:val="006B7615"/>
    <w:rsid w:val="006D2861"/>
    <w:rsid w:val="006D73EC"/>
    <w:rsid w:val="007958A3"/>
    <w:rsid w:val="007B5997"/>
    <w:rsid w:val="007D1000"/>
    <w:rsid w:val="00810296"/>
    <w:rsid w:val="008119A8"/>
    <w:rsid w:val="008168C6"/>
    <w:rsid w:val="00826B2F"/>
    <w:rsid w:val="008377CF"/>
    <w:rsid w:val="008428E0"/>
    <w:rsid w:val="0085399A"/>
    <w:rsid w:val="008673C2"/>
    <w:rsid w:val="00886B14"/>
    <w:rsid w:val="0088738F"/>
    <w:rsid w:val="008D599B"/>
    <w:rsid w:val="00927F48"/>
    <w:rsid w:val="00946679"/>
    <w:rsid w:val="009C05D5"/>
    <w:rsid w:val="00A11B7D"/>
    <w:rsid w:val="00A325F5"/>
    <w:rsid w:val="00A337F6"/>
    <w:rsid w:val="00A44047"/>
    <w:rsid w:val="00A6082D"/>
    <w:rsid w:val="00A70755"/>
    <w:rsid w:val="00A71256"/>
    <w:rsid w:val="00AA0299"/>
    <w:rsid w:val="00AA29DD"/>
    <w:rsid w:val="00AB7197"/>
    <w:rsid w:val="00AF4468"/>
    <w:rsid w:val="00B03E90"/>
    <w:rsid w:val="00B33403"/>
    <w:rsid w:val="00B36AC9"/>
    <w:rsid w:val="00B64990"/>
    <w:rsid w:val="00B71BE2"/>
    <w:rsid w:val="00B74A92"/>
    <w:rsid w:val="00B758AC"/>
    <w:rsid w:val="00BD01E6"/>
    <w:rsid w:val="00BD7269"/>
    <w:rsid w:val="00C202B7"/>
    <w:rsid w:val="00C21CCF"/>
    <w:rsid w:val="00C30D6B"/>
    <w:rsid w:val="00C4452A"/>
    <w:rsid w:val="00C4756B"/>
    <w:rsid w:val="00C647B0"/>
    <w:rsid w:val="00C6602E"/>
    <w:rsid w:val="00C74489"/>
    <w:rsid w:val="00C95619"/>
    <w:rsid w:val="00CB1191"/>
    <w:rsid w:val="00D17416"/>
    <w:rsid w:val="00D47CC5"/>
    <w:rsid w:val="00D848D5"/>
    <w:rsid w:val="00DC41C2"/>
    <w:rsid w:val="00DE5232"/>
    <w:rsid w:val="00DF5481"/>
    <w:rsid w:val="00E0185A"/>
    <w:rsid w:val="00E074FE"/>
    <w:rsid w:val="00E253A9"/>
    <w:rsid w:val="00E4213F"/>
    <w:rsid w:val="00E60E23"/>
    <w:rsid w:val="00E749DD"/>
    <w:rsid w:val="00E9256F"/>
    <w:rsid w:val="00EF1EF6"/>
    <w:rsid w:val="00EF31E7"/>
    <w:rsid w:val="00F71F91"/>
    <w:rsid w:val="00F7302E"/>
    <w:rsid w:val="00F87C7D"/>
    <w:rsid w:val="00FD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7416"/>
    <w:pPr>
      <w:keepNext/>
      <w:jc w:val="center"/>
      <w:outlineLvl w:val="0"/>
    </w:pPr>
    <w:rPr>
      <w:b/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1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D1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174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17416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D174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D1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17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D17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54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5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ZB;n=210045;fld=134;dst=100094" TargetMode="External"/><Relationship Id="rId13" Type="http://schemas.openxmlformats.org/officeDocument/2006/relationships/hyperlink" Target="https://login.consultant.ru/link/?req=doc;base=RZB;n=210045;fld=134;dst=33" TargetMode="External"/><Relationship Id="rId18" Type="http://schemas.openxmlformats.org/officeDocument/2006/relationships/hyperlink" Target="https://login.consultant.ru/link/?req=doc;base=RZB;n=210046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;base=RZB;n=210045;fld=134;dst=28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;base=RZB;n=188374;fld=134;dst=100028" TargetMode="External"/><Relationship Id="rId17" Type="http://schemas.openxmlformats.org/officeDocument/2006/relationships/hyperlink" Target="https://login.consultant.ru/link/?req=doc;base=RZB;n=210046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;base=RZB;n=210045;fld=134;dst=28" TargetMode="External"/><Relationship Id="rId20" Type="http://schemas.openxmlformats.org/officeDocument/2006/relationships/hyperlink" Target="https://login.consultant.ru/link/?req=doc;base=RZB;n=188374;fld=134;dst=10002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;base=RZB;n=210046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;base=RZB;n=210045;fld=134;dst=28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52272.1401" TargetMode="External"/><Relationship Id="rId19" Type="http://schemas.openxmlformats.org/officeDocument/2006/relationships/hyperlink" Target="https://login.consultant.ru/link/?req=doc;base=RZB;n=188374;fld=134;dst=100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;base=RZB;n=2875;fld=134" TargetMode="External"/><Relationship Id="rId14" Type="http://schemas.openxmlformats.org/officeDocument/2006/relationships/hyperlink" Target="https://login.consultant.ru/link/?req=doc;base=RZB;n=219114;fld=134;dst=17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22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42</cp:revision>
  <cp:lastPrinted>2019-01-22T05:30:00Z</cp:lastPrinted>
  <dcterms:created xsi:type="dcterms:W3CDTF">2016-10-03T16:37:00Z</dcterms:created>
  <dcterms:modified xsi:type="dcterms:W3CDTF">2019-01-26T17:55:00Z</dcterms:modified>
</cp:coreProperties>
</file>